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4E99E6D3" w14:textId="77777777" w:rsidR="001A5657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498919140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4</w:t>
        </w:r>
        <w:r w:rsidR="001A5657">
          <w:rPr>
            <w:noProof/>
            <w:webHidden/>
          </w:rPr>
          <w:fldChar w:fldCharType="end"/>
        </w:r>
      </w:hyperlink>
    </w:p>
    <w:p w14:paraId="01390812" w14:textId="77777777" w:rsidR="001A5657" w:rsidRDefault="00A9558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1" w:history="1">
        <w:r w:rsidR="001A5657" w:rsidRPr="007A4AF8">
          <w:rPr>
            <w:rStyle w:val="Hipervnculo"/>
            <w:rFonts w:ascii="Arial" w:hAnsi="Arial" w:cs="Arial"/>
            <w:b/>
            <w:noProof/>
          </w:rPr>
          <w:t>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03F73EBC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Gestor de Contenedores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3F2E5B82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3" w:history="1">
        <w:r w:rsidR="001A5657" w:rsidRPr="007A4AF8">
          <w:rPr>
            <w:rStyle w:val="Hipervnculo"/>
            <w:rFonts w:cs="Arial"/>
            <w:b/>
            <w:noProof/>
          </w:rPr>
          <w:t>2.1.1.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5</w:t>
        </w:r>
        <w:r w:rsidR="001A5657">
          <w:rPr>
            <w:noProof/>
            <w:webHidden/>
          </w:rPr>
          <w:fldChar w:fldCharType="end"/>
        </w:r>
      </w:hyperlink>
    </w:p>
    <w:p w14:paraId="70796BD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4" w:history="1">
        <w:r w:rsidR="001A5657" w:rsidRPr="007A4AF8">
          <w:rPr>
            <w:rStyle w:val="Hipervnculo"/>
            <w:rFonts w:cs="Arial"/>
            <w:b/>
            <w:noProof/>
          </w:rPr>
          <w:t>2.1.2.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docker-compose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D2A067E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47FA65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6" w:history="1">
        <w:r w:rsidR="001A5657" w:rsidRPr="007A4AF8">
          <w:rPr>
            <w:rStyle w:val="Hipervnculo"/>
            <w:rFonts w:cs="Arial"/>
            <w:b/>
            <w:noProof/>
          </w:rPr>
          <w:t>2.2.1.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745DE0CF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7" w:history="1">
        <w:r w:rsidR="001A5657" w:rsidRPr="007A4AF8">
          <w:rPr>
            <w:rStyle w:val="Hipervnculo"/>
            <w:rFonts w:cs="Arial"/>
            <w:b/>
            <w:noProof/>
          </w:rPr>
          <w:t>2.2.2.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Integración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6</w:t>
        </w:r>
        <w:r w:rsidR="001A5657">
          <w:rPr>
            <w:noProof/>
            <w:webHidden/>
          </w:rPr>
          <w:fldChar w:fldCharType="end"/>
        </w:r>
      </w:hyperlink>
    </w:p>
    <w:p w14:paraId="50866986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F8B0B2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49" w:history="1">
        <w:r w:rsidR="001A5657" w:rsidRPr="007A4AF8">
          <w:rPr>
            <w:rStyle w:val="Hipervnculo"/>
            <w:rFonts w:cs="Arial"/>
            <w:b/>
            <w:noProof/>
          </w:rPr>
          <w:t>2.3.1.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de base de datos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_Toc498919149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436B57A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0" w:history="1">
        <w:r w:rsidR="001A5657" w:rsidRPr="007A4AF8">
          <w:rPr>
            <w:rStyle w:val="Hipervnculo"/>
            <w:rFonts w:cs="Arial"/>
            <w:b/>
            <w:noProof/>
          </w:rPr>
          <w:t>2.3.2.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1DCBD8B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1" w:history="1">
        <w:r w:rsidR="001A5657" w:rsidRPr="007A4AF8">
          <w:rPr>
            <w:rStyle w:val="Hipervnculo"/>
            <w:rFonts w:cs="Arial"/>
            <w:b/>
            <w:noProof/>
          </w:rPr>
          <w:t>2.3.3.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6C606E7C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2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A7B87F4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3" w:history="1">
        <w:r w:rsidR="001A5657" w:rsidRPr="007A4AF8">
          <w:rPr>
            <w:rStyle w:val="Hipervnculo"/>
            <w:rFonts w:cs="Arial"/>
            <w:b/>
            <w:noProof/>
          </w:rPr>
          <w:t>2.4.1.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1B6DB1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4" w:history="1">
        <w:r w:rsidR="001A5657" w:rsidRPr="007A4AF8">
          <w:rPr>
            <w:rStyle w:val="Hipervnculo"/>
            <w:rFonts w:cs="Arial"/>
            <w:b/>
            <w:noProof/>
          </w:rPr>
          <w:t>2.4.2.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74BCECE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5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2.5.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724994D1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6" w:history="1">
        <w:r w:rsidR="001A5657" w:rsidRPr="007A4AF8">
          <w:rPr>
            <w:rStyle w:val="Hipervnculo"/>
            <w:rFonts w:cs="Arial"/>
            <w:b/>
            <w:noProof/>
          </w:rPr>
          <w:t>2.5.1.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Instalación de software base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BDF184E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7" w:history="1">
        <w:r w:rsidR="001A5657" w:rsidRPr="007A4AF8">
          <w:rPr>
            <w:rStyle w:val="Hipervnculo"/>
            <w:rFonts w:cs="Arial"/>
            <w:b/>
            <w:noProof/>
          </w:rPr>
          <w:t>2.5.2.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Habilitación en  HAProxy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B41DEA" w14:textId="77777777" w:rsidR="001A5657" w:rsidRDefault="00A9558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8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0EC489E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5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HAProxy 1.7.9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_Toc498919159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3AA8821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0" w:history="1">
        <w:r w:rsidR="001A5657" w:rsidRPr="007A4AF8">
          <w:rPr>
            <w:rStyle w:val="Hipervnculo"/>
            <w:rFonts w:cs="Arial"/>
            <w:b/>
            <w:noProof/>
          </w:rPr>
          <w:t>3.1.1.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0350C57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1" w:history="1">
        <w:r w:rsidR="001A5657" w:rsidRPr="007A4AF8">
          <w:rPr>
            <w:rStyle w:val="Hipervnculo"/>
            <w:rFonts w:cs="Arial"/>
            <w:b/>
            <w:noProof/>
          </w:rPr>
          <w:t>3.1.2.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4E274D57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2" w:history="1">
        <w:r w:rsidR="001A5657" w:rsidRPr="007A4AF8">
          <w:rPr>
            <w:rStyle w:val="Hipervnculo"/>
            <w:rFonts w:cs="Arial"/>
            <w:b/>
            <w:noProof/>
          </w:rPr>
          <w:t>3.1.3.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54CED42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3" w:history="1">
        <w:r w:rsidR="001A5657" w:rsidRPr="007A4AF8">
          <w:rPr>
            <w:rStyle w:val="Hipervnculo"/>
            <w:rFonts w:cs="Arial"/>
            <w:b/>
            <w:noProof/>
          </w:rPr>
          <w:t>3.1.4.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DACC172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SonarQube 6.7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785E286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5" w:history="1">
        <w:r w:rsidR="001A5657" w:rsidRPr="007A4AF8">
          <w:rPr>
            <w:rStyle w:val="Hipervnculo"/>
            <w:rFonts w:cs="Arial"/>
            <w:b/>
            <w:noProof/>
          </w:rPr>
          <w:t>3.2.1.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364FD352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6" w:history="1">
        <w:r w:rsidR="001A5657" w:rsidRPr="007A4AF8">
          <w:rPr>
            <w:rStyle w:val="Hipervnculo"/>
            <w:rFonts w:cs="Arial"/>
            <w:b/>
            <w:noProof/>
          </w:rPr>
          <w:t>3.2.2.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6AC3D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7" w:history="1">
        <w:r w:rsidR="001A5657" w:rsidRPr="007A4AF8">
          <w:rPr>
            <w:rStyle w:val="Hipervnculo"/>
            <w:rFonts w:cs="Arial"/>
            <w:b/>
            <w:noProof/>
          </w:rPr>
          <w:t>3.2.3.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DE6BFEE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8" w:history="1">
        <w:r w:rsidR="001A5657" w:rsidRPr="007A4AF8">
          <w:rPr>
            <w:rStyle w:val="Hipervnculo"/>
            <w:rFonts w:cs="Arial"/>
            <w:b/>
            <w:noProof/>
          </w:rPr>
          <w:t>3.2.4.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085DDE3D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69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Apache Subversión 1.9.7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_Toc498919169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1423764C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0" w:history="1">
        <w:r w:rsidR="001A5657" w:rsidRPr="007A4AF8">
          <w:rPr>
            <w:rStyle w:val="Hipervnculo"/>
            <w:rFonts w:cs="Arial"/>
            <w:b/>
            <w:noProof/>
          </w:rPr>
          <w:t>3.3.1.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_Toc498919170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7</w:t>
        </w:r>
        <w:r w:rsidR="001A5657">
          <w:rPr>
            <w:noProof/>
            <w:webHidden/>
          </w:rPr>
          <w:fldChar w:fldCharType="end"/>
        </w:r>
      </w:hyperlink>
    </w:p>
    <w:p w14:paraId="2F7DF49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1" w:history="1">
        <w:r w:rsidR="001A5657" w:rsidRPr="007A4AF8">
          <w:rPr>
            <w:rStyle w:val="Hipervnculo"/>
            <w:rFonts w:cs="Arial"/>
            <w:b/>
            <w:noProof/>
          </w:rPr>
          <w:t>3.3.2.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_Toc498919171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E1BFF93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2" w:history="1">
        <w:r w:rsidR="001A5657" w:rsidRPr="007A4AF8">
          <w:rPr>
            <w:rStyle w:val="Hipervnculo"/>
            <w:rFonts w:cs="Arial"/>
            <w:b/>
            <w:noProof/>
          </w:rPr>
          <w:t>3.3.3.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_Toc498919172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632853E9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3" w:history="1">
        <w:r w:rsidR="001A5657" w:rsidRPr="007A4AF8">
          <w:rPr>
            <w:rStyle w:val="Hipervnculo"/>
            <w:rFonts w:cs="Arial"/>
            <w:b/>
            <w:noProof/>
          </w:rPr>
          <w:t>3.3.4.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_Toc498919173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1D28039D" w14:textId="77777777" w:rsidR="001A5657" w:rsidRDefault="00A9558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4" w:history="1"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3.4.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ascii="Arial" w:hAnsi="Arial" w:cs="Arial"/>
            <w:b/>
            <w:noProof/>
            <w:lang w:val="es-PE" w:eastAsia="es-PE"/>
          </w:rPr>
          <w:t>Sonatype Nexus OSS 3.6.1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_Toc498919174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31F5C14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5" w:history="1">
        <w:r w:rsidR="001A5657" w:rsidRPr="007A4AF8">
          <w:rPr>
            <w:rStyle w:val="Hipervnculo"/>
            <w:rFonts w:cs="Arial"/>
            <w:b/>
            <w:noProof/>
          </w:rPr>
          <w:t>3.4.1.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Iniciar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_Toc498919175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051C2E08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6" w:history="1">
        <w:r w:rsidR="001A5657" w:rsidRPr="007A4AF8">
          <w:rPr>
            <w:rStyle w:val="Hipervnculo"/>
            <w:rFonts w:cs="Arial"/>
            <w:b/>
            <w:noProof/>
          </w:rPr>
          <w:t>3.4.2.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Detener servicios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_Toc498919176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51E9651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7" w:history="1">
        <w:r w:rsidR="001A5657" w:rsidRPr="007A4AF8">
          <w:rPr>
            <w:rStyle w:val="Hipervnculo"/>
            <w:rFonts w:cs="Arial"/>
            <w:b/>
            <w:noProof/>
          </w:rPr>
          <w:t>3.4.3.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Visualizar logs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_Toc498919177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217957C0" w14:textId="77777777" w:rsidR="001A5657" w:rsidRDefault="00A9558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919178" w:history="1">
        <w:r w:rsidR="001A5657" w:rsidRPr="007A4AF8">
          <w:rPr>
            <w:rStyle w:val="Hipervnculo"/>
            <w:rFonts w:cs="Arial"/>
            <w:b/>
            <w:noProof/>
          </w:rPr>
          <w:t>3.4.4.</w:t>
        </w:r>
        <w:r w:rsidR="001A565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1A5657" w:rsidRPr="007A4AF8">
          <w:rPr>
            <w:rStyle w:val="Hipervnculo"/>
            <w:rFonts w:cs="Arial"/>
            <w:b/>
            <w:noProof/>
          </w:rPr>
          <w:t>Verificación de disponibilidad</w:t>
        </w:r>
        <w:r w:rsidR="001A5657">
          <w:rPr>
            <w:noProof/>
            <w:webHidden/>
          </w:rPr>
          <w:tab/>
        </w:r>
        <w:r w:rsidR="001A5657">
          <w:rPr>
            <w:noProof/>
            <w:webHidden/>
          </w:rPr>
          <w:fldChar w:fldCharType="begin"/>
        </w:r>
        <w:r w:rsidR="001A5657">
          <w:rPr>
            <w:noProof/>
            <w:webHidden/>
          </w:rPr>
          <w:instrText xml:space="preserve"> PAGEREF _Toc498919178 \h </w:instrText>
        </w:r>
        <w:r w:rsidR="001A5657">
          <w:rPr>
            <w:noProof/>
            <w:webHidden/>
          </w:rPr>
        </w:r>
        <w:r w:rsidR="001A5657">
          <w:rPr>
            <w:noProof/>
            <w:webHidden/>
          </w:rPr>
          <w:fldChar w:fldCharType="separate"/>
        </w:r>
        <w:r w:rsidR="001A5657">
          <w:rPr>
            <w:noProof/>
            <w:webHidden/>
          </w:rPr>
          <w:t>8</w:t>
        </w:r>
        <w:r w:rsidR="001A5657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498919140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4DCAB123" w14:textId="7AC9F756" w:rsidR="000A0417" w:rsidRDefault="000147CF" w:rsidP="00B4335A">
      <w:pPr>
        <w:ind w:left="340"/>
        <w:jc w:val="both"/>
        <w:rPr>
          <w:rFonts w:ascii="Arial" w:hAnsi="Arial" w:cs="Arial"/>
          <w:sz w:val="20"/>
          <w:lang w:val="es-PE"/>
        </w:rPr>
      </w:pPr>
      <w:r w:rsidRPr="000147CF">
        <w:rPr>
          <w:noProof/>
          <w:lang w:val="es-PE" w:eastAsia="es-PE"/>
        </w:rPr>
        <w:drawing>
          <wp:inline distT="0" distB="0" distL="0" distR="0" wp14:anchorId="48AE7BC0" wp14:editId="5B1DE92E">
            <wp:extent cx="5759450" cy="301997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B70D" w14:textId="77777777" w:rsidR="00B4335A" w:rsidRDefault="00B4335A" w:rsidP="00784CED">
      <w:pPr>
        <w:jc w:val="both"/>
        <w:rPr>
          <w:rFonts w:ascii="Arial" w:hAnsi="Arial" w:cs="Arial"/>
          <w:sz w:val="20"/>
          <w:lang w:val="es-PE"/>
        </w:rPr>
      </w:pPr>
    </w:p>
    <w:p w14:paraId="54708ABB" w14:textId="766AE1C8" w:rsidR="00B4335A" w:rsidRPr="00242824" w:rsidRDefault="00B154CE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B154CE">
        <w:rPr>
          <w:noProof/>
          <w:lang w:val="es-PE" w:eastAsia="es-PE"/>
        </w:rPr>
        <w:drawing>
          <wp:inline distT="0" distB="0" distL="0" distR="0" wp14:anchorId="2C32B3B7" wp14:editId="096CED00">
            <wp:extent cx="5759450" cy="2828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242824" w:rsidRDefault="002423D9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En cumplimiento con los </w:t>
      </w:r>
      <w:r w:rsidR="005B2A73" w:rsidRPr="00242824">
        <w:rPr>
          <w:rFonts w:ascii="Arial" w:hAnsi="Arial" w:cs="Arial"/>
          <w:sz w:val="20"/>
        </w:rPr>
        <w:t xml:space="preserve">requerimientos </w:t>
      </w:r>
      <w:r w:rsidRPr="00242824">
        <w:rPr>
          <w:rFonts w:ascii="Arial" w:hAnsi="Arial" w:cs="Arial"/>
          <w:sz w:val="20"/>
        </w:rPr>
        <w:t xml:space="preserve">establecidos en </w:t>
      </w:r>
      <w:r w:rsidR="00BA73AE" w:rsidRPr="00242824">
        <w:rPr>
          <w:rFonts w:ascii="Arial" w:hAnsi="Arial" w:cs="Arial"/>
          <w:sz w:val="20"/>
        </w:rPr>
        <w:t>los términos de referencia se elaboró los siguientes entregables</w:t>
      </w:r>
      <w:r w:rsidRPr="0024282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29E1A13E" w14:textId="6C01F9E6" w:rsidR="00645AC0" w:rsidRPr="00242824" w:rsidRDefault="00BA73AE" w:rsidP="000B6DD0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Se realizaron reuniones de trabajo con personal del área usuaria para precisar los requerimientos planteados en los términos de referencia y comunicar las propuestas de implementación para tales requerimientos.</w:t>
      </w:r>
    </w:p>
    <w:p w14:paraId="4EC7925F" w14:textId="6E0C1986" w:rsidR="009D7C92" w:rsidRPr="00242824" w:rsidRDefault="00645AC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Los </w:t>
      </w:r>
      <w:r w:rsidR="006D25AC" w:rsidRPr="00242824">
        <w:rPr>
          <w:rFonts w:ascii="Arial" w:hAnsi="Arial" w:cs="Arial"/>
          <w:sz w:val="20"/>
        </w:rPr>
        <w:t>Componentes de Carga y Descarga de archivos han</w:t>
      </w:r>
      <w:r w:rsidRPr="00242824">
        <w:rPr>
          <w:rFonts w:ascii="Arial" w:hAnsi="Arial" w:cs="Arial"/>
          <w:sz w:val="20"/>
        </w:rPr>
        <w:t xml:space="preserve"> sido desarrollados con las tecnologías solicitadas en los términos de referencia, en reuniones de trabajo </w:t>
      </w:r>
      <w:r w:rsidR="00250C98" w:rsidRPr="00242824">
        <w:rPr>
          <w:rFonts w:ascii="Arial" w:hAnsi="Arial" w:cs="Arial"/>
          <w:sz w:val="20"/>
        </w:rPr>
        <w:t>se planteó</w:t>
      </w:r>
      <w:r w:rsidRPr="00242824">
        <w:rPr>
          <w:rFonts w:ascii="Arial" w:hAnsi="Arial" w:cs="Arial"/>
          <w:sz w:val="20"/>
        </w:rPr>
        <w:t xml:space="preserve"> el uso del</w:t>
      </w:r>
      <w:r w:rsidR="006D25AC"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framework</w:t>
      </w:r>
      <w:r w:rsidR="000B055B" w:rsidRPr="00242824">
        <w:rPr>
          <w:rFonts w:ascii="Arial" w:hAnsi="Arial" w:cs="Arial"/>
          <w:sz w:val="20"/>
        </w:rPr>
        <w:t>s</w:t>
      </w:r>
      <w:proofErr w:type="spellEnd"/>
      <w:r w:rsidR="000B055B" w:rsidRPr="00242824">
        <w:rPr>
          <w:rFonts w:ascii="Arial" w:hAnsi="Arial" w:cs="Arial"/>
          <w:sz w:val="20"/>
        </w:rPr>
        <w:t xml:space="preserve"> y/o librerías</w:t>
      </w:r>
      <w:r w:rsidR="00631B63" w:rsidRPr="00242824">
        <w:rPr>
          <w:rFonts w:ascii="Arial" w:hAnsi="Arial" w:cs="Arial"/>
          <w:sz w:val="20"/>
        </w:rPr>
        <w:t xml:space="preserve"> como:</w:t>
      </w:r>
      <w:r w:rsidR="006D25AC" w:rsidRPr="00242824">
        <w:rPr>
          <w:rFonts w:ascii="Arial" w:hAnsi="Arial" w:cs="Arial"/>
          <w:sz w:val="20"/>
        </w:rPr>
        <w:t xml:space="preserve"> Spring</w:t>
      </w:r>
      <w:r w:rsidR="00BB04D7" w:rsidRPr="00242824">
        <w:rPr>
          <w:rFonts w:ascii="Arial" w:hAnsi="Arial" w:cs="Arial"/>
          <w:sz w:val="20"/>
        </w:rPr>
        <w:t xml:space="preserve"> </w:t>
      </w:r>
      <w:proofErr w:type="spellStart"/>
      <w:r w:rsidR="006D25AC" w:rsidRPr="00242824">
        <w:rPr>
          <w:rFonts w:ascii="Arial" w:hAnsi="Arial" w:cs="Arial"/>
          <w:sz w:val="20"/>
        </w:rPr>
        <w:t>Boot</w:t>
      </w:r>
      <w:proofErr w:type="spellEnd"/>
      <w:r w:rsidR="00631B63" w:rsidRPr="00242824">
        <w:rPr>
          <w:rFonts w:ascii="Arial" w:hAnsi="Arial" w:cs="Arial"/>
          <w:sz w:val="20"/>
        </w:rPr>
        <w:t xml:space="preserve"> 1.5</w:t>
      </w:r>
      <w:r w:rsidR="00BB04D7" w:rsidRPr="00242824">
        <w:rPr>
          <w:rFonts w:ascii="Arial" w:hAnsi="Arial" w:cs="Arial"/>
          <w:sz w:val="20"/>
        </w:rPr>
        <w:t>, Spring Data</w:t>
      </w:r>
      <w:r w:rsidR="00631B63" w:rsidRPr="00242824">
        <w:rPr>
          <w:rFonts w:ascii="Arial" w:hAnsi="Arial" w:cs="Arial"/>
          <w:sz w:val="20"/>
        </w:rPr>
        <w:t xml:space="preserve"> 1.2</w:t>
      </w:r>
      <w:r w:rsidR="00BB04D7" w:rsidRPr="00242824">
        <w:rPr>
          <w:rFonts w:ascii="Arial" w:hAnsi="Arial" w:cs="Arial"/>
          <w:sz w:val="20"/>
        </w:rPr>
        <w:t>,</w:t>
      </w:r>
      <w:r w:rsidR="000B055B" w:rsidRPr="00242824">
        <w:rPr>
          <w:rFonts w:ascii="Arial" w:hAnsi="Arial" w:cs="Arial"/>
          <w:sz w:val="20"/>
        </w:rPr>
        <w:t xml:space="preserve"> </w:t>
      </w:r>
      <w:r w:rsidRPr="00242824">
        <w:rPr>
          <w:rFonts w:ascii="Arial" w:hAnsi="Arial" w:cs="Arial"/>
          <w:sz w:val="20"/>
        </w:rPr>
        <w:t xml:space="preserve"> </w:t>
      </w:r>
      <w:proofErr w:type="spellStart"/>
      <w:r w:rsidRPr="00242824">
        <w:rPr>
          <w:rFonts w:ascii="Arial" w:hAnsi="Arial" w:cs="Arial"/>
          <w:sz w:val="20"/>
        </w:rPr>
        <w:t>AngularJS</w:t>
      </w:r>
      <w:proofErr w:type="spellEnd"/>
      <w:r w:rsidR="006D25AC" w:rsidRPr="00242824">
        <w:rPr>
          <w:rFonts w:ascii="Arial" w:hAnsi="Arial" w:cs="Arial"/>
          <w:sz w:val="20"/>
        </w:rPr>
        <w:t xml:space="preserve"> 1.5, </w:t>
      </w:r>
      <w:proofErr w:type="spellStart"/>
      <w:r w:rsidR="006D25AC" w:rsidRPr="00242824">
        <w:rPr>
          <w:rFonts w:ascii="Arial" w:hAnsi="Arial" w:cs="Arial"/>
          <w:sz w:val="20"/>
        </w:rPr>
        <w:t>bootstrap</w:t>
      </w:r>
      <w:proofErr w:type="spellEnd"/>
      <w:r w:rsidR="006D25AC" w:rsidRPr="00242824">
        <w:rPr>
          <w:rFonts w:ascii="Arial" w:hAnsi="Arial" w:cs="Arial"/>
          <w:sz w:val="20"/>
        </w:rPr>
        <w:t xml:space="preserve"> 3.3, </w:t>
      </w:r>
      <w:proofErr w:type="spellStart"/>
      <w:r w:rsidR="006D25AC" w:rsidRPr="00242824">
        <w:rPr>
          <w:rFonts w:ascii="Arial" w:hAnsi="Arial" w:cs="Arial"/>
          <w:sz w:val="20"/>
        </w:rPr>
        <w:t>JQuery</w:t>
      </w:r>
      <w:proofErr w:type="spellEnd"/>
      <w:r w:rsidR="006D25AC" w:rsidRPr="00242824">
        <w:rPr>
          <w:rFonts w:ascii="Arial" w:hAnsi="Arial" w:cs="Arial"/>
          <w:sz w:val="20"/>
        </w:rPr>
        <w:t xml:space="preserve"> 1.11</w:t>
      </w:r>
      <w:r w:rsidR="00BB04D7" w:rsidRPr="00242824">
        <w:rPr>
          <w:rFonts w:ascii="Arial" w:hAnsi="Arial" w:cs="Arial"/>
          <w:sz w:val="20"/>
        </w:rPr>
        <w:t xml:space="preserve">, Socket IO </w:t>
      </w:r>
      <w:r w:rsidR="00631B63" w:rsidRPr="00242824">
        <w:rPr>
          <w:rFonts w:ascii="Arial" w:hAnsi="Arial" w:cs="Arial"/>
          <w:sz w:val="20"/>
        </w:rPr>
        <w:t>2</w:t>
      </w:r>
      <w:r w:rsidR="00E66308" w:rsidRPr="00242824">
        <w:rPr>
          <w:rFonts w:ascii="Arial" w:hAnsi="Arial" w:cs="Arial"/>
          <w:sz w:val="20"/>
        </w:rPr>
        <w:t>.0</w:t>
      </w:r>
      <w:r w:rsidR="0016767C" w:rsidRPr="00242824">
        <w:rPr>
          <w:rFonts w:ascii="Arial" w:hAnsi="Arial" w:cs="Arial"/>
          <w:sz w:val="20"/>
        </w:rPr>
        <w:t>.</w:t>
      </w:r>
      <w:r w:rsidR="009D7C92" w:rsidRPr="00242824">
        <w:rPr>
          <w:rFonts w:ascii="Arial" w:hAnsi="Arial" w:cs="Arial"/>
          <w:sz w:val="20"/>
        </w:rPr>
        <w:t xml:space="preserve"> </w:t>
      </w:r>
    </w:p>
    <w:p w14:paraId="2D11F9D7" w14:textId="5DF46AD3" w:rsidR="006D25AC" w:rsidRPr="00242824" w:rsidRDefault="006D25AC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El </w:t>
      </w:r>
      <w:r w:rsidR="00920D86" w:rsidRPr="00242824">
        <w:rPr>
          <w:rFonts w:ascii="Arial" w:hAnsi="Arial" w:cs="Arial"/>
          <w:sz w:val="20"/>
        </w:rPr>
        <w:t>despliegue</w:t>
      </w:r>
      <w:r w:rsidRPr="00242824">
        <w:rPr>
          <w:rFonts w:ascii="Arial" w:hAnsi="Arial" w:cs="Arial"/>
          <w:sz w:val="20"/>
        </w:rPr>
        <w:t xml:space="preserve"> de los componentes de carga y descarga de archivos han sido desarrollados y </w:t>
      </w:r>
      <w:r w:rsidR="00920D86" w:rsidRPr="00242824">
        <w:rPr>
          <w:rFonts w:ascii="Arial" w:hAnsi="Arial" w:cs="Arial"/>
          <w:sz w:val="20"/>
        </w:rPr>
        <w:t>desplegados</w:t>
      </w:r>
      <w:r w:rsidRPr="00242824">
        <w:rPr>
          <w:rFonts w:ascii="Arial" w:hAnsi="Arial" w:cs="Arial"/>
          <w:sz w:val="20"/>
        </w:rPr>
        <w:t xml:space="preserve"> bajo las tecnologías solicitadas en los términos </w:t>
      </w:r>
      <w:r w:rsidR="00D26534" w:rsidRPr="00242824">
        <w:rPr>
          <w:rFonts w:ascii="Arial" w:hAnsi="Arial" w:cs="Arial"/>
          <w:sz w:val="20"/>
        </w:rPr>
        <w:t xml:space="preserve">de referencias y las reuniones de trabajo se planteó el uso de las herramientas y </w:t>
      </w:r>
      <w:r w:rsidR="00920D86" w:rsidRPr="00242824">
        <w:rPr>
          <w:rFonts w:ascii="Arial" w:hAnsi="Arial" w:cs="Arial"/>
          <w:sz w:val="20"/>
        </w:rPr>
        <w:t>productos:</w:t>
      </w:r>
      <w:r w:rsidR="00D26534" w:rsidRPr="00242824">
        <w:rPr>
          <w:rFonts w:ascii="Arial" w:hAnsi="Arial" w:cs="Arial"/>
          <w:sz w:val="20"/>
        </w:rPr>
        <w:t xml:space="preserve"> </w:t>
      </w:r>
      <w:proofErr w:type="spellStart"/>
      <w:r w:rsidR="00D26534" w:rsidRPr="00242824">
        <w:rPr>
          <w:rFonts w:ascii="Arial" w:hAnsi="Arial" w:cs="Arial"/>
          <w:sz w:val="20"/>
        </w:rPr>
        <w:t>Node</w:t>
      </w:r>
      <w:r w:rsidR="00920D86" w:rsidRPr="00242824">
        <w:rPr>
          <w:rFonts w:ascii="Arial" w:hAnsi="Arial" w:cs="Arial"/>
          <w:sz w:val="20"/>
        </w:rPr>
        <w:t>JS</w:t>
      </w:r>
      <w:proofErr w:type="spellEnd"/>
      <w:r w:rsidR="00D26534" w:rsidRPr="00242824">
        <w:rPr>
          <w:rFonts w:ascii="Arial" w:hAnsi="Arial" w:cs="Arial"/>
          <w:sz w:val="20"/>
        </w:rPr>
        <w:t xml:space="preserve"> 7.7.3, </w:t>
      </w:r>
      <w:proofErr w:type="spellStart"/>
      <w:r w:rsidR="00D26534" w:rsidRPr="00242824">
        <w:rPr>
          <w:rFonts w:ascii="Arial" w:hAnsi="Arial" w:cs="Arial"/>
          <w:sz w:val="20"/>
        </w:rPr>
        <w:t>Redis</w:t>
      </w:r>
      <w:proofErr w:type="spellEnd"/>
      <w:r w:rsidR="00D26534" w:rsidRPr="00242824">
        <w:rPr>
          <w:rFonts w:ascii="Arial" w:hAnsi="Arial" w:cs="Arial"/>
          <w:sz w:val="20"/>
        </w:rPr>
        <w:t xml:space="preserve"> 3.2.2, </w:t>
      </w:r>
      <w:proofErr w:type="spellStart"/>
      <w:r w:rsidR="00D26534" w:rsidRPr="00242824">
        <w:rPr>
          <w:rFonts w:ascii="Arial" w:hAnsi="Arial" w:cs="Arial"/>
          <w:sz w:val="20"/>
        </w:rPr>
        <w:t>HAProxy</w:t>
      </w:r>
      <w:proofErr w:type="spellEnd"/>
      <w:r w:rsidR="00D26534" w:rsidRPr="00242824">
        <w:rPr>
          <w:rFonts w:ascii="Arial" w:hAnsi="Arial" w:cs="Arial"/>
          <w:sz w:val="20"/>
        </w:rPr>
        <w:t xml:space="preserve"> 1.5.18</w:t>
      </w:r>
      <w:r w:rsidR="00920D86" w:rsidRPr="00242824">
        <w:rPr>
          <w:rFonts w:ascii="Arial" w:hAnsi="Arial" w:cs="Arial"/>
          <w:sz w:val="20"/>
        </w:rPr>
        <w:t xml:space="preserve"> y contenedores </w:t>
      </w:r>
      <w:proofErr w:type="spellStart"/>
      <w:r w:rsidR="00920D86" w:rsidRPr="00242824">
        <w:rPr>
          <w:rFonts w:ascii="Arial" w:hAnsi="Arial" w:cs="Arial"/>
          <w:sz w:val="20"/>
        </w:rPr>
        <w:t>Docker</w:t>
      </w:r>
      <w:proofErr w:type="spellEnd"/>
      <w:r w:rsidR="00920D86" w:rsidRPr="00242824">
        <w:rPr>
          <w:rFonts w:ascii="Arial" w:hAnsi="Arial" w:cs="Arial"/>
          <w:sz w:val="20"/>
        </w:rPr>
        <w:t>.</w:t>
      </w:r>
    </w:p>
    <w:p w14:paraId="0A36295B" w14:textId="6111D2D7" w:rsidR="00C06D70" w:rsidRPr="00242824" w:rsidRDefault="009D7C92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La aplicación web para la prueba de concepto </w:t>
      </w:r>
      <w:r w:rsidR="005833D9" w:rsidRPr="00242824">
        <w:rPr>
          <w:rFonts w:ascii="Arial" w:hAnsi="Arial" w:cs="Arial"/>
          <w:sz w:val="20"/>
        </w:rPr>
        <w:t xml:space="preserve">desarrollada en la presente consultoría </w:t>
      </w:r>
      <w:r w:rsidRPr="00242824">
        <w:rPr>
          <w:rFonts w:ascii="Arial" w:hAnsi="Arial" w:cs="Arial"/>
          <w:sz w:val="20"/>
        </w:rPr>
        <w:t xml:space="preserve">ha </w:t>
      </w:r>
      <w:r w:rsidR="005833D9" w:rsidRPr="00242824">
        <w:rPr>
          <w:rFonts w:ascii="Arial" w:hAnsi="Arial" w:cs="Arial"/>
          <w:sz w:val="20"/>
        </w:rPr>
        <w:t>usado</w:t>
      </w:r>
      <w:r w:rsidRPr="00242824">
        <w:rPr>
          <w:rFonts w:ascii="Arial" w:hAnsi="Arial" w:cs="Arial"/>
          <w:sz w:val="20"/>
        </w:rPr>
        <w:t xml:space="preserve"> un diseño de </w:t>
      </w:r>
      <w:r w:rsidR="006B4F34" w:rsidRPr="00242824">
        <w:rPr>
          <w:rFonts w:ascii="Arial" w:hAnsi="Arial" w:cs="Arial"/>
          <w:sz w:val="20"/>
        </w:rPr>
        <w:t>presentación</w:t>
      </w:r>
      <w:r w:rsidRPr="00242824">
        <w:rPr>
          <w:rFonts w:ascii="Arial" w:hAnsi="Arial" w:cs="Arial"/>
          <w:sz w:val="20"/>
        </w:rPr>
        <w:t xml:space="preserve"> derivados de </w:t>
      </w:r>
      <w:r w:rsidR="003F1556" w:rsidRPr="00242824">
        <w:rPr>
          <w:rFonts w:ascii="Arial" w:hAnsi="Arial" w:cs="Arial"/>
          <w:sz w:val="20"/>
        </w:rPr>
        <w:t>l</w:t>
      </w:r>
      <w:r w:rsidRPr="00242824">
        <w:rPr>
          <w:rFonts w:ascii="Arial" w:hAnsi="Arial" w:cs="Arial"/>
          <w:sz w:val="20"/>
        </w:rPr>
        <w:t>os diseños utilizados actualmente en las aplicaciones web del OSCE</w:t>
      </w:r>
      <w:r w:rsidR="00EA0A09" w:rsidRPr="00242824">
        <w:rPr>
          <w:rFonts w:ascii="Arial" w:hAnsi="Arial" w:cs="Arial"/>
          <w:sz w:val="20"/>
        </w:rPr>
        <w:t xml:space="preserve"> al cual se le ha incluido características de </w:t>
      </w:r>
      <w:r w:rsidR="008D649E" w:rsidRPr="00242824">
        <w:rPr>
          <w:rFonts w:ascii="Arial" w:hAnsi="Arial" w:cs="Arial"/>
          <w:sz w:val="20"/>
        </w:rPr>
        <w:t xml:space="preserve">uso </w:t>
      </w:r>
      <w:r w:rsidR="00EA0A09" w:rsidRPr="00242824">
        <w:rPr>
          <w:rFonts w:ascii="Arial" w:hAnsi="Arial" w:cs="Arial"/>
          <w:sz w:val="20"/>
        </w:rPr>
        <w:t>diseño web adaptativo</w:t>
      </w:r>
      <w:r w:rsidR="005833D9" w:rsidRPr="00242824">
        <w:rPr>
          <w:rFonts w:ascii="Arial" w:hAnsi="Arial" w:cs="Arial"/>
          <w:sz w:val="20"/>
        </w:rPr>
        <w:t xml:space="preserve">, precisando que el propósito </w:t>
      </w:r>
      <w:r w:rsidR="006B4F34" w:rsidRPr="00242824">
        <w:rPr>
          <w:rFonts w:ascii="Arial" w:hAnsi="Arial" w:cs="Arial"/>
          <w:sz w:val="20"/>
        </w:rPr>
        <w:t xml:space="preserve">principal </w:t>
      </w:r>
      <w:r w:rsidR="005833D9" w:rsidRPr="00242824">
        <w:rPr>
          <w:rFonts w:ascii="Arial" w:hAnsi="Arial" w:cs="Arial"/>
          <w:sz w:val="20"/>
        </w:rPr>
        <w:t xml:space="preserve">de la consultoría </w:t>
      </w:r>
      <w:r w:rsidR="006B4F34" w:rsidRPr="00242824">
        <w:rPr>
          <w:rFonts w:ascii="Arial" w:hAnsi="Arial" w:cs="Arial"/>
          <w:sz w:val="20"/>
        </w:rPr>
        <w:t>es e</w:t>
      </w:r>
      <w:r w:rsidR="005833D9" w:rsidRPr="00242824">
        <w:rPr>
          <w:rFonts w:ascii="Arial" w:hAnsi="Arial" w:cs="Arial"/>
          <w:sz w:val="20"/>
        </w:rPr>
        <w:t xml:space="preserve">l desarrollo de </w:t>
      </w:r>
      <w:r w:rsidR="00E90C31" w:rsidRPr="00242824">
        <w:rPr>
          <w:rFonts w:ascii="Arial" w:hAnsi="Arial" w:cs="Arial"/>
          <w:sz w:val="20"/>
        </w:rPr>
        <w:t xml:space="preserve">componentes de </w:t>
      </w:r>
      <w:r w:rsidR="008E36FA" w:rsidRPr="00242824">
        <w:rPr>
          <w:rFonts w:ascii="Arial" w:hAnsi="Arial" w:cs="Arial"/>
          <w:sz w:val="20"/>
        </w:rPr>
        <w:t>carga y descarga de archivos</w:t>
      </w:r>
      <w:r w:rsidR="003F1556" w:rsidRPr="00242824">
        <w:rPr>
          <w:rFonts w:ascii="Arial" w:hAnsi="Arial" w:cs="Arial"/>
          <w:sz w:val="20"/>
        </w:rPr>
        <w:t>.</w:t>
      </w:r>
    </w:p>
    <w:p w14:paraId="6D642371" w14:textId="0830027B" w:rsidR="00C06D70" w:rsidRPr="00242824" w:rsidRDefault="00C06D70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 xml:space="preserve">Se </w:t>
      </w:r>
      <w:r w:rsidR="003001FC" w:rsidRPr="00242824">
        <w:rPr>
          <w:rFonts w:ascii="Arial" w:hAnsi="Arial" w:cs="Arial"/>
          <w:sz w:val="20"/>
        </w:rPr>
        <w:t>desarrolló</w:t>
      </w:r>
      <w:r w:rsidRPr="00242824">
        <w:rPr>
          <w:rFonts w:ascii="Arial" w:hAnsi="Arial" w:cs="Arial"/>
          <w:sz w:val="20"/>
        </w:rPr>
        <w:t xml:space="preserve"> parte de las funcionalidades en la prueba de </w:t>
      </w:r>
      <w:r w:rsidR="00E90C31" w:rsidRPr="00242824">
        <w:rPr>
          <w:rFonts w:ascii="Arial" w:hAnsi="Arial" w:cs="Arial"/>
          <w:sz w:val="20"/>
        </w:rPr>
        <w:t>Unitarias</w:t>
      </w:r>
      <w:r w:rsidRPr="00242824">
        <w:rPr>
          <w:rFonts w:ascii="Arial" w:hAnsi="Arial" w:cs="Arial"/>
          <w:sz w:val="20"/>
        </w:rPr>
        <w:t xml:space="preserve"> para </w:t>
      </w:r>
      <w:r w:rsidR="00E90C31" w:rsidRPr="00242824">
        <w:rPr>
          <w:rFonts w:ascii="Arial" w:hAnsi="Arial" w:cs="Arial"/>
          <w:sz w:val="20"/>
        </w:rPr>
        <w:t xml:space="preserve">se realizaron con </w:t>
      </w:r>
      <w:proofErr w:type="spellStart"/>
      <w:r w:rsidR="00E90C31" w:rsidRPr="00242824">
        <w:rPr>
          <w:rFonts w:ascii="Arial" w:hAnsi="Arial" w:cs="Arial"/>
          <w:sz w:val="20"/>
        </w:rPr>
        <w:t>J</w:t>
      </w:r>
      <w:r w:rsidR="00293AAB" w:rsidRPr="00242824">
        <w:rPr>
          <w:rFonts w:ascii="Arial" w:hAnsi="Arial" w:cs="Arial"/>
          <w:sz w:val="20"/>
        </w:rPr>
        <w:t>U</w:t>
      </w:r>
      <w:r w:rsidR="00E90C31" w:rsidRPr="00242824">
        <w:rPr>
          <w:rFonts w:ascii="Arial" w:hAnsi="Arial" w:cs="Arial"/>
          <w:sz w:val="20"/>
        </w:rPr>
        <w:t>nit</w:t>
      </w:r>
      <w:proofErr w:type="spellEnd"/>
      <w:r w:rsidR="00E90C31" w:rsidRPr="00242824">
        <w:rPr>
          <w:rFonts w:ascii="Arial" w:hAnsi="Arial" w:cs="Arial"/>
          <w:sz w:val="20"/>
        </w:rPr>
        <w:t xml:space="preserve"> y </w:t>
      </w:r>
      <w:proofErr w:type="spellStart"/>
      <w:r w:rsidR="008E36FA" w:rsidRPr="00242824">
        <w:rPr>
          <w:rFonts w:ascii="Arial" w:hAnsi="Arial" w:cs="Arial"/>
          <w:sz w:val="20"/>
        </w:rPr>
        <w:t>Selenium</w:t>
      </w:r>
      <w:proofErr w:type="spellEnd"/>
      <w:r w:rsidR="00E90C31" w:rsidRPr="00242824">
        <w:rPr>
          <w:rFonts w:ascii="Arial" w:hAnsi="Arial" w:cs="Arial"/>
          <w:sz w:val="20"/>
        </w:rPr>
        <w:t xml:space="preserve"> para </w:t>
      </w:r>
      <w:r w:rsidR="008E36FA" w:rsidRPr="00242824">
        <w:rPr>
          <w:rFonts w:ascii="Arial" w:hAnsi="Arial" w:cs="Arial"/>
          <w:sz w:val="20"/>
        </w:rPr>
        <w:t xml:space="preserve">validar </w:t>
      </w:r>
      <w:r w:rsidR="00E90C31" w:rsidRPr="00242824">
        <w:rPr>
          <w:rFonts w:ascii="Arial" w:hAnsi="Arial" w:cs="Arial"/>
          <w:sz w:val="20"/>
        </w:rPr>
        <w:t xml:space="preserve">los componentes </w:t>
      </w:r>
      <w:r w:rsidR="008E36FA" w:rsidRPr="00242824">
        <w:rPr>
          <w:rFonts w:ascii="Arial" w:hAnsi="Arial" w:cs="Arial"/>
          <w:sz w:val="20"/>
        </w:rPr>
        <w:t>de carga y descarga</w:t>
      </w:r>
      <w:r w:rsidR="00E90C31" w:rsidRPr="00242824">
        <w:rPr>
          <w:rFonts w:ascii="Arial" w:hAnsi="Arial" w:cs="Arial"/>
          <w:sz w:val="20"/>
        </w:rPr>
        <w:t xml:space="preserve"> </w:t>
      </w:r>
      <w:r w:rsidR="008E36FA" w:rsidRPr="00242824">
        <w:rPr>
          <w:rFonts w:ascii="Arial" w:hAnsi="Arial" w:cs="Arial"/>
          <w:sz w:val="20"/>
        </w:rPr>
        <w:t>de archivos</w:t>
      </w:r>
      <w:r w:rsidR="00E90C31"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5" w:name="_Toc498919141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4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5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269A9EC4" w14:textId="08963355" w:rsidR="0098013C" w:rsidRDefault="00F40D25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498919142"/>
      <w:r>
        <w:rPr>
          <w:rFonts w:ascii="Arial" w:hAnsi="Arial" w:cs="Arial"/>
          <w:b/>
          <w:sz w:val="20"/>
          <w:lang w:val="es-PE" w:eastAsia="es-PE"/>
        </w:rPr>
        <w:t>Sistema operativo</w:t>
      </w:r>
    </w:p>
    <w:p w14:paraId="20FAF9CD" w14:textId="1E466ADA" w:rsidR="00B35C55" w:rsidRDefault="00F40D25" w:rsidP="0098013C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>Agregar repositorios</w:t>
      </w:r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A9558B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A9558B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A9558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A9558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A9558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$ sudo 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yum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config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-manager \</w:t>
      </w:r>
    </w:p>
    <w:p w14:paraId="088132F9" w14:textId="77777777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    --</w:t>
      </w:r>
      <w:proofErr w:type="spellStart"/>
      <w:r w:rsidRPr="0098013C">
        <w:rPr>
          <w:rFonts w:ascii="Arial" w:hAnsi="Arial" w:cs="Arial"/>
          <w:sz w:val="16"/>
          <w:lang w:val="es-PE" w:eastAsia="es-PE"/>
        </w:rPr>
        <w:t>add</w:t>
      </w:r>
      <w:proofErr w:type="spellEnd"/>
      <w:r w:rsidRPr="0098013C">
        <w:rPr>
          <w:rFonts w:ascii="Arial" w:hAnsi="Arial" w:cs="Arial"/>
          <w:sz w:val="16"/>
          <w:lang w:val="es-PE" w:eastAsia="es-PE"/>
        </w:rPr>
        <w:t>-repo \</w:t>
      </w:r>
    </w:p>
    <w:p w14:paraId="30834C1E" w14:textId="0344B94E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s-PE" w:eastAsia="es-PE"/>
        </w:rPr>
      </w:pPr>
      <w:r w:rsidRPr="0098013C">
        <w:rPr>
          <w:rFonts w:ascii="Arial" w:hAnsi="Arial" w:cs="Arial"/>
          <w:sz w:val="16"/>
          <w:lang w:val="es-PE" w:eastAsia="es-PE"/>
        </w:rPr>
        <w:t xml:space="preserve">    </w:t>
      </w:r>
      <w:hyperlink r:id="rId16" w:history="1">
        <w:r w:rsidRPr="0098013C">
          <w:rPr>
            <w:rStyle w:val="Hipervnculo"/>
            <w:rFonts w:ascii="Arial" w:hAnsi="Arial" w:cs="Arial"/>
            <w:sz w:val="16"/>
            <w:lang w:val="es-PE" w:eastAsia="es-PE"/>
          </w:rPr>
          <w:t>https://download.docker.com/linux/centos/docker-ce.repo</w:t>
        </w:r>
      </w:hyperlink>
    </w:p>
    <w:p w14:paraId="48B47E24" w14:textId="77777777" w:rsidR="0098013C" w:rsidRDefault="0098013C" w:rsidP="0098013C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7E859882" w14:textId="1EDAA06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proofErr w:type="gramStart"/>
      <w:r w:rsidR="0098013C" w:rsidRPr="0098013C">
        <w:rPr>
          <w:rFonts w:ascii="Arial" w:hAnsi="Arial" w:cs="Arial"/>
          <w:sz w:val="16"/>
          <w:lang w:val="en-US" w:eastAsia="es-PE"/>
        </w:rPr>
        <w:t>cd</w:t>
      </w:r>
      <w:proofErr w:type="gramEnd"/>
      <w:r w:rsidR="0098013C" w:rsidRPr="0098013C">
        <w:rPr>
          <w:rFonts w:ascii="Arial" w:hAnsi="Arial" w:cs="Arial"/>
          <w:sz w:val="16"/>
          <w:lang w:val="en-US" w:eastAsia="es-PE"/>
        </w:rPr>
        <w:t xml:space="preserve"> /</w:t>
      </w:r>
      <w:proofErr w:type="spellStart"/>
      <w:r w:rsidR="0098013C" w:rsidRPr="0098013C">
        <w:rPr>
          <w:rFonts w:ascii="Arial" w:hAnsi="Arial" w:cs="Arial"/>
          <w:sz w:val="16"/>
          <w:lang w:val="en-US" w:eastAsia="es-PE"/>
        </w:rPr>
        <w:t>tmp</w:t>
      </w:r>
      <w:proofErr w:type="spellEnd"/>
    </w:p>
    <w:p w14:paraId="5C054A07" w14:textId="5B1221B9" w:rsidR="0098013C" w:rsidRPr="0098013C" w:rsidRDefault="0098013C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5D1BBB">
        <w:rPr>
          <w:rFonts w:ascii="Arial" w:hAnsi="Arial" w:cs="Arial"/>
          <w:sz w:val="16"/>
          <w:lang w:val="en-US" w:eastAsia="es-PE"/>
        </w:rPr>
        <w:t>wget</w:t>
      </w:r>
      <w:proofErr w:type="spellEnd"/>
      <w:proofErr w:type="gramEnd"/>
      <w:r w:rsidR="005D1BBB">
        <w:rPr>
          <w:rFonts w:ascii="Arial" w:hAnsi="Arial" w:cs="Arial"/>
          <w:sz w:val="16"/>
          <w:lang w:val="en-US" w:eastAsia="es-PE"/>
        </w:rPr>
        <w:t xml:space="preserve">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B70250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98013C" w:rsidRPr="004B160D">
        <w:rPr>
          <w:rFonts w:ascii="Arial" w:hAnsi="Arial" w:cs="Arial"/>
          <w:sz w:val="16"/>
          <w:lang w:val="en-US" w:eastAsia="es-PE"/>
        </w:rPr>
        <w:t>ls</w:t>
      </w:r>
      <w:proofErr w:type="spellEnd"/>
      <w:proofErr w:type="gramEnd"/>
      <w:r w:rsidR="0098013C" w:rsidRPr="004B160D">
        <w:rPr>
          <w:rFonts w:ascii="Arial" w:hAnsi="Arial" w:cs="Arial"/>
          <w:sz w:val="16"/>
          <w:lang w:val="en-US" w:eastAsia="es-PE"/>
        </w:rPr>
        <w:t xml:space="preserve"> *.rpm</w:t>
      </w:r>
    </w:p>
    <w:p w14:paraId="56FFEAE2" w14:textId="1DB15D42" w:rsidR="004B160D" w:rsidRDefault="00F85242" w:rsidP="004B160D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F85242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F85242">
        <w:rPr>
          <w:rFonts w:ascii="Arial" w:hAnsi="Arial" w:cs="Arial"/>
          <w:sz w:val="16"/>
          <w:lang w:val="en-US" w:eastAsia="es-PE"/>
        </w:rPr>
        <w:t xml:space="preserve"> yum install epel-release-latest-7.noarch.rpm</w:t>
      </w:r>
    </w:p>
    <w:p w14:paraId="3853634D" w14:textId="77777777" w:rsidR="004B160D" w:rsidRPr="004B160D" w:rsidRDefault="004B160D" w:rsidP="004B160D">
      <w:pPr>
        <w:pStyle w:val="Prrafodelista"/>
        <w:ind w:left="1778"/>
        <w:jc w:val="both"/>
        <w:outlineLvl w:val="1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4B160D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4B160D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6638B5C1" w14:textId="77777777" w:rsidR="0098013C" w:rsidRPr="00F85242" w:rsidRDefault="0098013C" w:rsidP="0098013C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n-US" w:eastAsia="es-PE"/>
        </w:rPr>
      </w:pPr>
    </w:p>
    <w:p w14:paraId="59237199" w14:textId="15AF945F" w:rsidR="00FA243F" w:rsidRPr="00242824" w:rsidRDefault="0036709B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 xml:space="preserve">Gestor de </w:t>
      </w:r>
      <w:r w:rsidR="00FA243F" w:rsidRPr="00242824">
        <w:rPr>
          <w:rFonts w:ascii="Arial" w:hAnsi="Arial" w:cs="Arial"/>
          <w:b/>
          <w:sz w:val="20"/>
          <w:lang w:val="es-PE" w:eastAsia="es-PE"/>
        </w:rPr>
        <w:t>C</w:t>
      </w:r>
      <w:r w:rsidRPr="00242824">
        <w:rPr>
          <w:rFonts w:ascii="Arial" w:hAnsi="Arial" w:cs="Arial"/>
          <w:b/>
          <w:sz w:val="20"/>
          <w:lang w:val="es-PE" w:eastAsia="es-PE"/>
        </w:rPr>
        <w:t>ontenedores</w:t>
      </w:r>
      <w:bookmarkEnd w:id="6"/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7" w:name="_Toc49891914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7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lastRenderedPageBreak/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sudo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0841B8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0841B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0841B8">
        <w:rPr>
          <w:rFonts w:ascii="Arial" w:hAnsi="Arial" w:cs="Arial"/>
          <w:sz w:val="16"/>
          <w:lang w:val="en-US"/>
        </w:rPr>
        <w:t>systemctl</w:t>
      </w:r>
      <w:proofErr w:type="spellEnd"/>
      <w:r w:rsidR="000841B8">
        <w:rPr>
          <w:rFonts w:ascii="Arial" w:hAnsi="Arial" w:cs="Arial"/>
          <w:sz w:val="16"/>
          <w:lang w:val="en-US"/>
        </w:rPr>
        <w:t xml:space="preserve"> stop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CC3BABD" w14:textId="1AF15D5A" w:rsidR="009232E3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</w:t>
      </w:r>
      <w:proofErr w:type="spellEnd"/>
      <w:proofErr w:type="gram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mkdir</w:t>
      </w:r>
      <w:proofErr w:type="spellEnd"/>
      <w:r>
        <w:rPr>
          <w:rFonts w:ascii="Arial" w:hAnsi="Arial" w:cs="Arial"/>
          <w:sz w:val="16"/>
          <w:lang w:val="en-US"/>
        </w:rPr>
        <w:t xml:space="preserve"> -p /</w:t>
      </w:r>
      <w:proofErr w:type="spellStart"/>
      <w:r>
        <w:rPr>
          <w:rFonts w:ascii="Arial" w:hAnsi="Arial" w:cs="Arial"/>
          <w:sz w:val="16"/>
          <w:lang w:val="en-US"/>
        </w:rPr>
        <w:t>etc</w:t>
      </w:r>
      <w:proofErr w:type="spellEnd"/>
      <w:r>
        <w:rPr>
          <w:rFonts w:ascii="Arial" w:hAnsi="Arial" w:cs="Arial"/>
          <w:sz w:val="16"/>
          <w:lang w:val="en-US"/>
        </w:rPr>
        <w:t>/</w:t>
      </w:r>
      <w:proofErr w:type="spellStart"/>
      <w:r>
        <w:rPr>
          <w:rFonts w:ascii="Arial" w:hAnsi="Arial" w:cs="Arial"/>
          <w:sz w:val="16"/>
          <w:lang w:val="en-US"/>
        </w:rPr>
        <w:t>docker</w:t>
      </w:r>
      <w:proofErr w:type="spellEnd"/>
      <w:r>
        <w:rPr>
          <w:rFonts w:ascii="Arial" w:hAnsi="Arial" w:cs="Arial"/>
          <w:sz w:val="16"/>
          <w:lang w:val="en-US"/>
        </w:rPr>
        <w:t>/daemon</w:t>
      </w:r>
    </w:p>
    <w:p w14:paraId="389702FD" w14:textId="031B8407" w:rsidR="009232E3" w:rsidRPr="00792D71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9232E3">
        <w:rPr>
          <w:rFonts w:ascii="Arial" w:hAnsi="Arial" w:cs="Arial"/>
          <w:sz w:val="16"/>
          <w:lang w:val="en-US"/>
        </w:rPr>
        <w:t xml:space="preserve"> touch /</w:t>
      </w:r>
      <w:proofErr w:type="spellStart"/>
      <w:r w:rsidRPr="009232E3">
        <w:rPr>
          <w:rFonts w:ascii="Arial" w:hAnsi="Arial" w:cs="Arial"/>
          <w:sz w:val="16"/>
          <w:lang w:val="en-US"/>
        </w:rPr>
        <w:t>etc</w:t>
      </w:r>
      <w:proofErr w:type="spellEnd"/>
      <w:r w:rsidRPr="009232E3">
        <w:rPr>
          <w:rFonts w:ascii="Arial" w:hAnsi="Arial" w:cs="Arial"/>
          <w:sz w:val="16"/>
          <w:lang w:val="en-US"/>
        </w:rPr>
        <w:t>/</w:t>
      </w:r>
      <w:proofErr w:type="spellStart"/>
      <w:r w:rsidRPr="009232E3">
        <w:rPr>
          <w:rFonts w:ascii="Arial" w:hAnsi="Arial" w:cs="Arial"/>
          <w:sz w:val="16"/>
          <w:lang w:val="en-US"/>
        </w:rPr>
        <w:t>docker</w:t>
      </w:r>
      <w:proofErr w:type="spellEnd"/>
      <w:r w:rsidRPr="009232E3">
        <w:rPr>
          <w:rFonts w:ascii="Arial" w:hAnsi="Arial" w:cs="Arial"/>
          <w:sz w:val="16"/>
          <w:lang w:val="en-US"/>
        </w:rPr>
        <w:t>/daemon/</w:t>
      </w:r>
      <w:proofErr w:type="spellStart"/>
      <w:r w:rsidRPr="009232E3">
        <w:rPr>
          <w:rFonts w:ascii="Arial" w:hAnsi="Arial" w:cs="Arial"/>
          <w:sz w:val="16"/>
          <w:lang w:val="en-US"/>
        </w:rPr>
        <w:t>daemon.json</w:t>
      </w:r>
      <w:proofErr w:type="spellEnd"/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055FF0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highlight w:val="yellow"/>
        </w:rPr>
      </w:pPr>
      <w:r w:rsidRPr="00055FF0">
        <w:rPr>
          <w:rFonts w:ascii="Arial" w:hAnsi="Arial" w:cs="Arial"/>
          <w:sz w:val="20"/>
          <w:highlight w:val="yellow"/>
        </w:rPr>
        <w:t xml:space="preserve">En el caso que haya un </w:t>
      </w:r>
      <w:proofErr w:type="spellStart"/>
      <w:r w:rsidRPr="00055FF0">
        <w:rPr>
          <w:rFonts w:ascii="Arial" w:hAnsi="Arial" w:cs="Arial"/>
          <w:sz w:val="20"/>
          <w:highlight w:val="yellow"/>
        </w:rPr>
        <w:t>registry</w:t>
      </w:r>
      <w:proofErr w:type="spellEnd"/>
      <w:r w:rsidRPr="00055FF0">
        <w:rPr>
          <w:rFonts w:ascii="Arial" w:hAnsi="Arial" w:cs="Arial"/>
          <w:sz w:val="20"/>
          <w:highlight w:val="yellow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055FF0">
        <w:rPr>
          <w:rFonts w:ascii="Arial" w:hAnsi="Arial" w:cs="Arial"/>
          <w:sz w:val="20"/>
          <w:highlight w:val="yellow"/>
        </w:rPr>
        <w:t>{ "</w:t>
      </w:r>
      <w:proofErr w:type="spellStart"/>
      <w:proofErr w:type="gramEnd"/>
      <w:r w:rsidRPr="00055FF0">
        <w:rPr>
          <w:rFonts w:ascii="Arial" w:hAnsi="Arial" w:cs="Arial"/>
          <w:sz w:val="20"/>
          <w:highlight w:val="yellow"/>
        </w:rPr>
        <w:t>insecure-registries</w:t>
      </w:r>
      <w:proofErr w:type="spellEnd"/>
      <w:r w:rsidRPr="00055FF0">
        <w:rPr>
          <w:rFonts w:ascii="Arial" w:hAnsi="Arial" w:cs="Arial"/>
          <w:sz w:val="20"/>
          <w:highlight w:val="yellow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92D71" w:rsidRDefault="007953E6" w:rsidP="007953E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lastRenderedPageBreak/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b/>
          <w:sz w:val="16"/>
          <w:lang w:val="es-PE"/>
        </w:rPr>
        <w:t>operadorsvc</w:t>
      </w:r>
      <w:proofErr w:type="spellEnd"/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</w:t>
      </w:r>
      <w:proofErr w:type="spellStart"/>
      <w:r w:rsidRPr="009F2F0F">
        <w:rPr>
          <w:rFonts w:ascii="Arial" w:hAnsi="Arial" w:cs="Arial"/>
          <w:sz w:val="16"/>
          <w:szCs w:val="16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750A7C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50A7C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750A7C">
        <w:rPr>
          <w:rFonts w:ascii="Arial" w:hAnsi="Arial" w:cs="Arial"/>
          <w:sz w:val="16"/>
          <w:lang w:val="en-US"/>
        </w:rPr>
        <w:t xml:space="preserve">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8" w:name="_Toc49891914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8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50212912" w14:textId="77777777" w:rsidR="004541D6" w:rsidRPr="007D58DC" w:rsidRDefault="004541D6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ECA9F5C" w14:textId="77777777" w:rsidR="00AA6CB0" w:rsidRPr="004541D6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541D6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4541D6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4541D6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541D6">
        <w:rPr>
          <w:rFonts w:ascii="Arial" w:hAnsi="Arial" w:cs="Arial"/>
          <w:sz w:val="16"/>
          <w:lang w:val="en-US"/>
        </w:rPr>
        <w:t>chmod</w:t>
      </w:r>
      <w:proofErr w:type="spellEnd"/>
      <w:r w:rsidRPr="004541D6">
        <w:rPr>
          <w:rFonts w:ascii="Arial" w:hAnsi="Arial" w:cs="Arial"/>
          <w:sz w:val="16"/>
          <w:lang w:val="en-US"/>
        </w:rPr>
        <w:t xml:space="preserve"> +x /</w:t>
      </w:r>
      <w:proofErr w:type="spellStart"/>
      <w:r w:rsidRPr="004541D6">
        <w:rPr>
          <w:rFonts w:ascii="Arial" w:hAnsi="Arial" w:cs="Arial"/>
          <w:sz w:val="16"/>
          <w:lang w:val="en-US"/>
        </w:rPr>
        <w:t>usr</w:t>
      </w:r>
      <w:proofErr w:type="spellEnd"/>
      <w:r w:rsidRPr="004541D6">
        <w:rPr>
          <w:rFonts w:ascii="Arial" w:hAnsi="Arial" w:cs="Arial"/>
          <w:sz w:val="16"/>
          <w:lang w:val="en-US"/>
        </w:rPr>
        <w:t>/local/bin/</w:t>
      </w:r>
      <w:proofErr w:type="spellStart"/>
      <w:r w:rsidRPr="004541D6">
        <w:rPr>
          <w:rFonts w:ascii="Arial" w:hAnsi="Arial" w:cs="Arial"/>
          <w:sz w:val="16"/>
          <w:lang w:val="en-US"/>
        </w:rPr>
        <w:t>docker</w:t>
      </w:r>
      <w:proofErr w:type="spellEnd"/>
      <w:r w:rsidRPr="004541D6">
        <w:rPr>
          <w:rFonts w:ascii="Arial" w:hAnsi="Arial" w:cs="Arial"/>
          <w:sz w:val="16"/>
          <w:lang w:val="en-US"/>
        </w:rPr>
        <w:t>-compose</w:t>
      </w:r>
    </w:p>
    <w:p w14:paraId="5E9E860E" w14:textId="77777777" w:rsidR="004541D6" w:rsidRPr="00EE69FC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  <w:lang w:val="en-US"/>
        </w:rPr>
      </w:pPr>
    </w:p>
    <w:p w14:paraId="0E5042AC" w14:textId="38B5CF73" w:rsidR="00AA6CB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proofErr w:type="spellStart"/>
      <w:r>
        <w:rPr>
          <w:rFonts w:ascii="Arial" w:hAnsi="Arial" w:cs="Arial"/>
          <w:sz w:val="16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9CFBE4A" w:rsidR="004845CB" w:rsidRDefault="004845C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9" w:name="_Toc498919145"/>
      <w:r>
        <w:rPr>
          <w:rFonts w:ascii="Arial" w:hAnsi="Arial" w:cs="Arial"/>
          <w:b/>
          <w:sz w:val="20"/>
          <w:lang w:val="es-PE" w:eastAsia="es-PE"/>
        </w:rPr>
        <w:t>Servidor cidfsw1</w:t>
      </w:r>
    </w:p>
    <w:p w14:paraId="0BEE97E7" w14:textId="02208BC5" w:rsidR="00BE0279" w:rsidRDefault="00BE0279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BE0279" w:rsidRDefault="00BE0279" w:rsidP="00BE027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5B46286C" w14:textId="77777777" w:rsidR="00BE0279" w:rsidRDefault="00BE0279" w:rsidP="00BE0279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0257DBBE" w14:textId="308D1B89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>p /</w:t>
      </w:r>
      <w:proofErr w:type="spellStart"/>
      <w:r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bin</w:t>
      </w:r>
      <w:proofErr w:type="spellEnd"/>
    </w:p>
    <w:p w14:paraId="41E5BEEC" w14:textId="733DAD26" w:rsidR="002839AE" w:rsidRP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</w:t>
      </w:r>
      <w:proofErr w:type="spellStart"/>
      <w:r w:rsidR="00200E30"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conf</w:t>
      </w:r>
      <w:proofErr w:type="spellEnd"/>
    </w:p>
    <w:p w14:paraId="529BE67A" w14:textId="19B54054" w:rsidR="002839A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2839A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2839AE">
        <w:rPr>
          <w:rFonts w:ascii="Arial" w:hAnsi="Arial" w:cs="Arial"/>
          <w:sz w:val="16"/>
        </w:rPr>
        <w:t>mkdir</w:t>
      </w:r>
      <w:proofErr w:type="spellEnd"/>
      <w:proofErr w:type="gramEnd"/>
      <w:r w:rsidRPr="002839AE">
        <w:rPr>
          <w:rFonts w:ascii="Arial" w:hAnsi="Arial" w:cs="Arial"/>
          <w:sz w:val="16"/>
        </w:rPr>
        <w:t xml:space="preserve"> </w:t>
      </w:r>
      <w:r w:rsidR="006C4DE3">
        <w:rPr>
          <w:rFonts w:ascii="Arial" w:hAnsi="Arial" w:cs="Arial"/>
          <w:sz w:val="16"/>
        </w:rPr>
        <w:t>-</w:t>
      </w:r>
      <w:r w:rsidRPr="002839AE">
        <w:rPr>
          <w:rFonts w:ascii="Arial" w:hAnsi="Arial" w:cs="Arial"/>
          <w:sz w:val="16"/>
        </w:rPr>
        <w:t xml:space="preserve">p </w:t>
      </w:r>
      <w:r w:rsidR="00200E30" w:rsidRPr="002839AE">
        <w:rPr>
          <w:rFonts w:ascii="Arial" w:hAnsi="Arial" w:cs="Arial"/>
          <w:sz w:val="16"/>
        </w:rPr>
        <w:t>/</w:t>
      </w:r>
      <w:proofErr w:type="spellStart"/>
      <w:r w:rsidR="00200E30" w:rsidRPr="002839AE">
        <w:rPr>
          <w:rFonts w:ascii="Arial" w:hAnsi="Arial" w:cs="Arial"/>
          <w:sz w:val="16"/>
        </w:rPr>
        <w:t>fssvc</w:t>
      </w:r>
      <w:proofErr w:type="spellEnd"/>
      <w:r w:rsidRPr="002839AE">
        <w:rPr>
          <w:rFonts w:ascii="Arial" w:hAnsi="Arial" w:cs="Arial"/>
          <w:sz w:val="16"/>
        </w:rPr>
        <w:t>/</w:t>
      </w:r>
      <w:proofErr w:type="spellStart"/>
      <w:r w:rsidRPr="002839AE">
        <w:rPr>
          <w:rFonts w:ascii="Arial" w:hAnsi="Arial" w:cs="Arial"/>
          <w:sz w:val="16"/>
        </w:rPr>
        <w:t>haproxy</w:t>
      </w:r>
      <w:proofErr w:type="spellEnd"/>
      <w:r>
        <w:rPr>
          <w:rFonts w:ascii="Arial" w:hAnsi="Arial" w:cs="Arial"/>
          <w:sz w:val="16"/>
        </w:rPr>
        <w:t>/</w:t>
      </w:r>
      <w:r w:rsidRPr="002839AE">
        <w:rPr>
          <w:rFonts w:ascii="Arial" w:hAnsi="Arial" w:cs="Arial"/>
          <w:sz w:val="16"/>
        </w:rPr>
        <w:t>1.7.9-alpine</w:t>
      </w:r>
      <w:r>
        <w:rPr>
          <w:rFonts w:ascii="Arial" w:hAnsi="Arial" w:cs="Arial"/>
          <w:sz w:val="16"/>
        </w:rPr>
        <w:t>/</w:t>
      </w:r>
      <w:proofErr w:type="spellStart"/>
      <w:r>
        <w:rPr>
          <w:rFonts w:ascii="Arial" w:hAnsi="Arial" w:cs="Arial"/>
          <w:sz w:val="16"/>
        </w:rPr>
        <w:t>logs</w:t>
      </w:r>
      <w:proofErr w:type="spellEnd"/>
    </w:p>
    <w:p w14:paraId="3E009E87" w14:textId="5A25DAD9" w:rsidR="002839AE" w:rsidRPr="006C4DE3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C4DE3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C4DE3">
        <w:rPr>
          <w:rFonts w:ascii="Arial" w:hAnsi="Arial" w:cs="Arial"/>
          <w:sz w:val="16"/>
        </w:rPr>
        <w:t>mkdir</w:t>
      </w:r>
      <w:proofErr w:type="spellEnd"/>
      <w:proofErr w:type="gramEnd"/>
      <w:r w:rsidRPr="006C4DE3">
        <w:rPr>
          <w:rFonts w:ascii="Arial" w:hAnsi="Arial" w:cs="Arial"/>
          <w:sz w:val="16"/>
        </w:rPr>
        <w:t xml:space="preserve"> </w:t>
      </w:r>
      <w:r w:rsidR="006C4DE3" w:rsidRPr="006C4DE3">
        <w:rPr>
          <w:rFonts w:ascii="Arial" w:hAnsi="Arial" w:cs="Arial"/>
          <w:sz w:val="16"/>
        </w:rPr>
        <w:t>-</w:t>
      </w:r>
      <w:r w:rsidRPr="006C4DE3">
        <w:rPr>
          <w:rFonts w:ascii="Arial" w:hAnsi="Arial" w:cs="Arial"/>
          <w:sz w:val="16"/>
        </w:rPr>
        <w:t xml:space="preserve">p </w:t>
      </w:r>
      <w:r w:rsidR="00200E30" w:rsidRPr="006C4DE3">
        <w:rPr>
          <w:rFonts w:ascii="Arial" w:hAnsi="Arial" w:cs="Arial"/>
          <w:sz w:val="16"/>
        </w:rPr>
        <w:t>/</w:t>
      </w:r>
      <w:proofErr w:type="spellStart"/>
      <w:r w:rsidR="00200E30" w:rsidRPr="006C4DE3">
        <w:rPr>
          <w:rFonts w:ascii="Arial" w:hAnsi="Arial" w:cs="Arial"/>
          <w:sz w:val="16"/>
        </w:rPr>
        <w:t>fssvc</w:t>
      </w:r>
      <w:proofErr w:type="spellEnd"/>
      <w:r w:rsidRPr="006C4DE3">
        <w:rPr>
          <w:rFonts w:ascii="Arial" w:hAnsi="Arial" w:cs="Arial"/>
          <w:sz w:val="16"/>
        </w:rPr>
        <w:t>/</w:t>
      </w:r>
      <w:proofErr w:type="spellStart"/>
      <w:r w:rsidRPr="006C4DE3">
        <w:rPr>
          <w:rFonts w:ascii="Arial" w:hAnsi="Arial" w:cs="Arial"/>
          <w:sz w:val="16"/>
        </w:rPr>
        <w:t>haproxy</w:t>
      </w:r>
      <w:proofErr w:type="spellEnd"/>
      <w:r w:rsidRPr="006C4DE3">
        <w:rPr>
          <w:rFonts w:ascii="Arial" w:hAnsi="Arial" w:cs="Arial"/>
          <w:sz w:val="16"/>
        </w:rPr>
        <w:t>/1.7.9-alpine/</w:t>
      </w:r>
      <w:proofErr w:type="spellStart"/>
      <w:r w:rsidRPr="006C4DE3">
        <w:rPr>
          <w:rFonts w:ascii="Arial" w:hAnsi="Arial" w:cs="Arial"/>
          <w:sz w:val="16"/>
        </w:rPr>
        <w:t>ssl_certs</w:t>
      </w:r>
      <w:proofErr w:type="spellEnd"/>
    </w:p>
    <w:p w14:paraId="38CE6C59" w14:textId="0C3902A4" w:rsidR="002839AE" w:rsidRPr="006A626E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 xml:space="preserve">p </w:t>
      </w:r>
      <w:r w:rsidR="00200E30" w:rsidRPr="006A626E">
        <w:rPr>
          <w:rFonts w:ascii="Arial" w:hAnsi="Arial" w:cs="Arial"/>
          <w:sz w:val="16"/>
        </w:rPr>
        <w:t>/</w:t>
      </w:r>
      <w:proofErr w:type="spellStart"/>
      <w:r w:rsidR="00200E30"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="00200E30"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="0063671A" w:rsidRPr="006A626E">
        <w:rPr>
          <w:rFonts w:ascii="Arial" w:hAnsi="Arial" w:cs="Arial"/>
          <w:sz w:val="16"/>
        </w:rPr>
        <w:t>bundle-plugins</w:t>
      </w:r>
      <w:proofErr w:type="spellEnd"/>
    </w:p>
    <w:p w14:paraId="7C54FF79" w14:textId="7D47189D" w:rsidR="0063671A" w:rsidRPr="006A626E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A626E">
        <w:rPr>
          <w:rFonts w:ascii="Arial" w:hAnsi="Arial" w:cs="Arial"/>
          <w:sz w:val="16"/>
        </w:rPr>
        <w:t>conf</w:t>
      </w:r>
      <w:proofErr w:type="spellEnd"/>
    </w:p>
    <w:p w14:paraId="31CFC5DA" w14:textId="2B8844A2" w:rsidR="0063671A" w:rsidRPr="006A626E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r w:rsidRPr="006A626E">
        <w:rPr>
          <w:rFonts w:ascii="Arial" w:hAnsi="Arial" w:cs="Arial"/>
          <w:sz w:val="16"/>
        </w:rPr>
        <w:t>data</w:t>
      </w:r>
    </w:p>
    <w:p w14:paraId="4FBD2A84" w14:textId="25BDCF99" w:rsidR="0063671A" w:rsidRPr="006A626E" w:rsidRDefault="0063671A" w:rsidP="0063671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6A626E">
        <w:rPr>
          <w:rFonts w:ascii="Arial" w:hAnsi="Arial" w:cs="Arial"/>
          <w:sz w:val="16"/>
        </w:rPr>
        <w:t>mkdir</w:t>
      </w:r>
      <w:proofErr w:type="spellEnd"/>
      <w:proofErr w:type="gramEnd"/>
      <w:r w:rsidRPr="006A626E">
        <w:rPr>
          <w:rFonts w:ascii="Arial" w:hAnsi="Arial" w:cs="Arial"/>
          <w:sz w:val="16"/>
        </w:rPr>
        <w:t xml:space="preserve"> </w:t>
      </w:r>
      <w:r w:rsidR="006C4DE3" w:rsidRPr="006A626E">
        <w:rPr>
          <w:rFonts w:ascii="Arial" w:hAnsi="Arial" w:cs="Arial"/>
          <w:sz w:val="16"/>
        </w:rPr>
        <w:t>-</w:t>
      </w:r>
      <w:r w:rsidRPr="006A626E">
        <w:rPr>
          <w:rFonts w:ascii="Arial" w:hAnsi="Arial" w:cs="Arial"/>
          <w:sz w:val="16"/>
        </w:rPr>
        <w:t>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Pr="006A626E">
        <w:rPr>
          <w:rFonts w:ascii="Arial" w:hAnsi="Arial" w:cs="Arial"/>
          <w:sz w:val="16"/>
        </w:rPr>
        <w:t>sonarqube</w:t>
      </w:r>
      <w:proofErr w:type="spellEnd"/>
      <w:r w:rsidRPr="006A626E">
        <w:rPr>
          <w:rFonts w:ascii="Arial" w:hAnsi="Arial" w:cs="Arial"/>
          <w:sz w:val="16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A626E">
        <w:rPr>
          <w:rFonts w:ascii="Arial" w:hAnsi="Arial" w:cs="Arial"/>
          <w:sz w:val="16"/>
        </w:rPr>
        <w:t>extensions</w:t>
      </w:r>
      <w:proofErr w:type="spellEnd"/>
    </w:p>
    <w:p w14:paraId="2714F4A8" w14:textId="7DD1E4C3" w:rsidR="0063671A" w:rsidRDefault="0063671A" w:rsidP="0063671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3671A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 w:rsidRPr="0063671A">
        <w:rPr>
          <w:rFonts w:ascii="Arial" w:hAnsi="Arial" w:cs="Arial"/>
          <w:sz w:val="16"/>
          <w:lang w:val="es-PE"/>
        </w:rPr>
        <w:t>mkdir</w:t>
      </w:r>
      <w:proofErr w:type="spellEnd"/>
      <w:proofErr w:type="gramEnd"/>
      <w:r w:rsidRPr="0063671A">
        <w:rPr>
          <w:rFonts w:ascii="Arial" w:hAnsi="Arial" w:cs="Arial"/>
          <w:sz w:val="16"/>
          <w:lang w:val="es-PE"/>
        </w:rPr>
        <w:t xml:space="preserve"> </w:t>
      </w:r>
      <w:r w:rsidR="006C4DE3">
        <w:rPr>
          <w:rFonts w:ascii="Arial" w:hAnsi="Arial" w:cs="Arial"/>
          <w:sz w:val="16"/>
          <w:lang w:val="es-PE"/>
        </w:rPr>
        <w:t>-</w:t>
      </w:r>
      <w:r w:rsidRPr="0063671A">
        <w:rPr>
          <w:rFonts w:ascii="Arial" w:hAnsi="Arial" w:cs="Arial"/>
          <w:sz w:val="16"/>
          <w:lang w:val="es-PE"/>
        </w:rPr>
        <w:t>p /</w:t>
      </w:r>
      <w:proofErr w:type="spellStart"/>
      <w:r w:rsidRPr="0063671A">
        <w:rPr>
          <w:rFonts w:ascii="Arial" w:hAnsi="Arial" w:cs="Arial"/>
          <w:sz w:val="16"/>
          <w:lang w:val="es-PE"/>
        </w:rPr>
        <w:t>fssvc</w:t>
      </w:r>
      <w:proofErr w:type="spellEnd"/>
      <w:r w:rsidRPr="0063671A">
        <w:rPr>
          <w:rFonts w:ascii="Arial" w:hAnsi="Arial" w:cs="Arial"/>
          <w:sz w:val="16"/>
          <w:lang w:val="es-PE"/>
        </w:rPr>
        <w:t>/</w:t>
      </w:r>
      <w:proofErr w:type="spellStart"/>
      <w:r w:rsidRPr="0063671A">
        <w:rPr>
          <w:rFonts w:ascii="Arial" w:hAnsi="Arial" w:cs="Arial"/>
          <w:sz w:val="16"/>
          <w:lang w:val="es-PE"/>
        </w:rPr>
        <w:t>sonarqube</w:t>
      </w:r>
      <w:proofErr w:type="spellEnd"/>
      <w:r w:rsidRPr="0063671A">
        <w:rPr>
          <w:rFonts w:ascii="Arial" w:hAnsi="Arial" w:cs="Arial"/>
          <w:sz w:val="16"/>
          <w:lang w:val="es-PE"/>
        </w:rPr>
        <w:t>/</w:t>
      </w:r>
      <w:r w:rsidR="006A626E" w:rsidRPr="006A626E">
        <w:rPr>
          <w:rFonts w:ascii="Arial" w:hAnsi="Arial" w:cs="Arial"/>
          <w:sz w:val="16"/>
        </w:rPr>
        <w:t>6.7-alpine/</w:t>
      </w:r>
      <w:proofErr w:type="spellStart"/>
      <w:r w:rsidRPr="0063671A">
        <w:rPr>
          <w:rFonts w:ascii="Arial" w:hAnsi="Arial" w:cs="Arial"/>
          <w:sz w:val="16"/>
          <w:lang w:val="es-PE"/>
        </w:rPr>
        <w:t>l</w:t>
      </w:r>
      <w:r>
        <w:rPr>
          <w:rFonts w:ascii="Arial" w:hAnsi="Arial" w:cs="Arial"/>
          <w:sz w:val="16"/>
          <w:lang w:val="es-PE"/>
        </w:rPr>
        <w:t>ogs</w:t>
      </w:r>
      <w:proofErr w:type="spellEnd"/>
    </w:p>
    <w:p w14:paraId="24EC66D6" w14:textId="77777777" w:rsidR="00A21E0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43D07FD8" w14:textId="4E2B49A0" w:rsidR="00A21E00" w:rsidRPr="0063671A" w:rsidRDefault="00A21E00" w:rsidP="00A21E00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3671A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>
        <w:rPr>
          <w:rFonts w:ascii="Arial" w:hAnsi="Arial" w:cs="Arial"/>
          <w:sz w:val="16"/>
          <w:lang w:val="es-PE"/>
        </w:rPr>
        <w:t>chown</w:t>
      </w:r>
      <w:proofErr w:type="spellEnd"/>
      <w:proofErr w:type="gramEnd"/>
      <w:r>
        <w:rPr>
          <w:rFonts w:ascii="Arial" w:hAnsi="Arial" w:cs="Arial"/>
          <w:sz w:val="16"/>
          <w:lang w:val="es-PE"/>
        </w:rPr>
        <w:t xml:space="preserve"> </w:t>
      </w:r>
      <w:proofErr w:type="spellStart"/>
      <w:r>
        <w:rPr>
          <w:rFonts w:ascii="Arial" w:hAnsi="Arial" w:cs="Arial"/>
          <w:sz w:val="16"/>
          <w:lang w:val="es-PE"/>
        </w:rPr>
        <w:t>operadorsvc</w:t>
      </w:r>
      <w:proofErr w:type="spellEnd"/>
      <w:r w:rsidRPr="0063671A">
        <w:rPr>
          <w:rFonts w:ascii="Arial" w:hAnsi="Arial" w:cs="Arial"/>
          <w:sz w:val="16"/>
          <w:lang w:val="es-PE"/>
        </w:rPr>
        <w:t xml:space="preserve"> </w:t>
      </w:r>
      <w:r>
        <w:rPr>
          <w:rFonts w:ascii="Arial" w:hAnsi="Arial" w:cs="Arial"/>
          <w:sz w:val="16"/>
          <w:lang w:val="es-PE"/>
        </w:rPr>
        <w:t>-R</w:t>
      </w:r>
      <w:r w:rsidRPr="0063671A">
        <w:rPr>
          <w:rFonts w:ascii="Arial" w:hAnsi="Arial" w:cs="Arial"/>
          <w:sz w:val="16"/>
          <w:lang w:val="es-PE"/>
        </w:rPr>
        <w:t xml:space="preserve"> /</w:t>
      </w:r>
      <w:proofErr w:type="spellStart"/>
      <w:r w:rsidRPr="0063671A">
        <w:rPr>
          <w:rFonts w:ascii="Arial" w:hAnsi="Arial" w:cs="Arial"/>
          <w:sz w:val="16"/>
          <w:lang w:val="es-PE"/>
        </w:rPr>
        <w:t>fssvc</w:t>
      </w:r>
      <w:proofErr w:type="spellEnd"/>
    </w:p>
    <w:p w14:paraId="1C31F6A9" w14:textId="77777777" w:rsidR="00A21E00" w:rsidRPr="0063671A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090A1E00" w14:textId="642D8E29" w:rsidR="0063671A" w:rsidRPr="0063671A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7EA555AA" w14:textId="77777777" w:rsidR="002839AE" w:rsidRPr="0063671A" w:rsidRDefault="002839AE" w:rsidP="00BE0279">
      <w:pPr>
        <w:pStyle w:val="Prrafodelista"/>
        <w:ind w:left="1418"/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</w:p>
    <w:p w14:paraId="18550EE8" w14:textId="51C3D7ED" w:rsidR="00784CED" w:rsidRDefault="004845CB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9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0CE4EACF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version</w:t>
      </w:r>
      <w:proofErr w:type="gramEnd"/>
      <w:r w:rsidRPr="004C4F4A">
        <w:rPr>
          <w:rFonts w:ascii="Arial" w:hAnsi="Arial" w:cs="Arial"/>
          <w:sz w:val="16"/>
          <w:lang w:val="en-US"/>
        </w:rPr>
        <w:t>: '2'</w:t>
      </w:r>
    </w:p>
    <w:p w14:paraId="4510CB89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services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305D136C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</w:t>
      </w:r>
      <w:proofErr w:type="spellStart"/>
      <w:proofErr w:type="gram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7DBEE91A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image</w:t>
      </w:r>
      <w:proofErr w:type="gramEnd"/>
      <w:r w:rsidRPr="004C4F4A">
        <w:rPr>
          <w:rFonts w:ascii="Arial" w:hAnsi="Arial" w:cs="Arial"/>
          <w:sz w:val="16"/>
          <w:lang w:val="en-US"/>
        </w:rPr>
        <w:t>: haproxy:1.7.9-alpine</w:t>
      </w:r>
    </w:p>
    <w:p w14:paraId="2001869B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4C4F4A">
        <w:rPr>
          <w:rFonts w:ascii="Arial" w:hAnsi="Arial" w:cs="Arial"/>
          <w:sz w:val="16"/>
          <w:lang w:val="en-US"/>
        </w:rPr>
        <w:t>mem_limit</w:t>
      </w:r>
      <w:proofErr w:type="spellEnd"/>
      <w:r w:rsidRPr="004C4F4A">
        <w:rPr>
          <w:rFonts w:ascii="Arial" w:hAnsi="Arial" w:cs="Arial"/>
          <w:sz w:val="16"/>
          <w:lang w:val="en-US"/>
        </w:rPr>
        <w:t>: 512MB</w:t>
      </w:r>
    </w:p>
    <w:p w14:paraId="75959B08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volumes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076980FD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4C4F4A">
        <w:rPr>
          <w:rFonts w:ascii="Arial" w:hAnsi="Arial" w:cs="Arial"/>
          <w:sz w:val="16"/>
          <w:lang w:val="en-US"/>
        </w:rPr>
        <w:t>fssvc</w:t>
      </w:r>
      <w:proofErr w:type="spellEnd"/>
      <w:r w:rsidRPr="004C4F4A">
        <w:rPr>
          <w:rFonts w:ascii="Arial" w:hAnsi="Arial" w:cs="Arial"/>
          <w:sz w:val="16"/>
          <w:lang w:val="en-US"/>
        </w:rPr>
        <w:t>/</w:t>
      </w:r>
      <w:proofErr w:type="spell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  <w:r w:rsidRPr="004C4F4A">
        <w:rPr>
          <w:rFonts w:ascii="Arial" w:hAnsi="Arial" w:cs="Arial"/>
          <w:sz w:val="16"/>
          <w:lang w:val="en-US"/>
        </w:rPr>
        <w:t>/1.7.9-alpine/</w:t>
      </w:r>
      <w:proofErr w:type="spellStart"/>
      <w:r w:rsidRPr="004C4F4A">
        <w:rPr>
          <w:rFonts w:ascii="Arial" w:hAnsi="Arial" w:cs="Arial"/>
          <w:sz w:val="16"/>
          <w:lang w:val="en-US"/>
        </w:rPr>
        <w:t>conf</w:t>
      </w:r>
      <w:proofErr w:type="spellEnd"/>
      <w:r w:rsidRPr="004C4F4A">
        <w:rPr>
          <w:rFonts w:ascii="Arial" w:hAnsi="Arial" w:cs="Arial"/>
          <w:sz w:val="16"/>
          <w:lang w:val="en-US"/>
        </w:rPr>
        <w:t>:/</w:t>
      </w:r>
      <w:proofErr w:type="spellStart"/>
      <w:r w:rsidRPr="004C4F4A">
        <w:rPr>
          <w:rFonts w:ascii="Arial" w:hAnsi="Arial" w:cs="Arial"/>
          <w:sz w:val="16"/>
          <w:lang w:val="en-US"/>
        </w:rPr>
        <w:t>usr</w:t>
      </w:r>
      <w:proofErr w:type="spellEnd"/>
      <w:r w:rsidRPr="004C4F4A">
        <w:rPr>
          <w:rFonts w:ascii="Arial" w:hAnsi="Arial" w:cs="Arial"/>
          <w:sz w:val="16"/>
          <w:lang w:val="en-US"/>
        </w:rPr>
        <w:t>/local/</w:t>
      </w:r>
      <w:proofErr w:type="spellStart"/>
      <w:r w:rsidRPr="004C4F4A">
        <w:rPr>
          <w:rFonts w:ascii="Arial" w:hAnsi="Arial" w:cs="Arial"/>
          <w:sz w:val="16"/>
          <w:lang w:val="en-US"/>
        </w:rPr>
        <w:t>etc</w:t>
      </w:r>
      <w:proofErr w:type="spellEnd"/>
      <w:r w:rsidRPr="004C4F4A">
        <w:rPr>
          <w:rFonts w:ascii="Arial" w:hAnsi="Arial" w:cs="Arial"/>
          <w:sz w:val="16"/>
          <w:lang w:val="en-US"/>
        </w:rPr>
        <w:t>/</w:t>
      </w:r>
      <w:proofErr w:type="spellStart"/>
      <w:r w:rsidRPr="004C4F4A">
        <w:rPr>
          <w:rFonts w:ascii="Arial" w:hAnsi="Arial" w:cs="Arial"/>
          <w:sz w:val="16"/>
          <w:lang w:val="en-US"/>
        </w:rPr>
        <w:t>haproxy</w:t>
      </w:r>
      <w:proofErr w:type="spellEnd"/>
    </w:p>
    <w:p w14:paraId="75861FC8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ports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357E2C80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 - "80:80"</w:t>
      </w:r>
    </w:p>
    <w:p w14:paraId="447DF341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C4F4A">
        <w:rPr>
          <w:rFonts w:ascii="Arial" w:hAnsi="Arial" w:cs="Arial"/>
          <w:sz w:val="16"/>
          <w:lang w:val="en-US"/>
        </w:rPr>
        <w:t>networks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2EE9ECC4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4C4F4A">
        <w:rPr>
          <w:rFonts w:ascii="Arial" w:hAnsi="Arial" w:cs="Arial"/>
          <w:sz w:val="16"/>
          <w:lang w:val="en-US"/>
        </w:rPr>
        <w:t>fsw</w:t>
      </w:r>
      <w:proofErr w:type="spellEnd"/>
      <w:r w:rsidRPr="004C4F4A">
        <w:rPr>
          <w:rFonts w:ascii="Arial" w:hAnsi="Arial" w:cs="Arial"/>
          <w:sz w:val="16"/>
          <w:lang w:val="en-US"/>
        </w:rPr>
        <w:t>-red</w:t>
      </w:r>
      <w:proofErr w:type="gramEnd"/>
    </w:p>
    <w:p w14:paraId="5F2CE11C" w14:textId="77777777" w:rsidR="004C4F4A" w:rsidRP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C4F4A">
        <w:rPr>
          <w:rFonts w:ascii="Arial" w:hAnsi="Arial" w:cs="Arial"/>
          <w:sz w:val="16"/>
          <w:lang w:val="en-US"/>
        </w:rPr>
        <w:t>networks</w:t>
      </w:r>
      <w:proofErr w:type="gramEnd"/>
      <w:r w:rsidRPr="004C4F4A">
        <w:rPr>
          <w:rFonts w:ascii="Arial" w:hAnsi="Arial" w:cs="Arial"/>
          <w:sz w:val="16"/>
          <w:lang w:val="en-US"/>
        </w:rPr>
        <w:t>:</w:t>
      </w:r>
    </w:p>
    <w:p w14:paraId="57C4DB11" w14:textId="77777777" w:rsidR="004C4F4A" w:rsidRPr="00EE69FC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C4F4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fsw</w:t>
      </w:r>
      <w:proofErr w:type="spellEnd"/>
      <w:r w:rsidRPr="00EE69FC">
        <w:rPr>
          <w:rFonts w:ascii="Arial" w:hAnsi="Arial" w:cs="Arial"/>
          <w:sz w:val="16"/>
          <w:lang w:val="en-US"/>
        </w:rPr>
        <w:t>-red</w:t>
      </w:r>
      <w:proofErr w:type="gramEnd"/>
      <w:r w:rsidRPr="00EE69FC">
        <w:rPr>
          <w:rFonts w:ascii="Arial" w:hAnsi="Arial" w:cs="Arial"/>
          <w:sz w:val="16"/>
          <w:lang w:val="en-US"/>
        </w:rPr>
        <w:t>:</w:t>
      </w:r>
    </w:p>
    <w:p w14:paraId="57124A3E" w14:textId="36150A98" w:rsidR="00B43DB3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4C4F4A">
        <w:rPr>
          <w:rFonts w:ascii="Arial" w:hAnsi="Arial" w:cs="Arial"/>
          <w:sz w:val="16"/>
        </w:rPr>
        <w:t>external</w:t>
      </w:r>
      <w:proofErr w:type="spellEnd"/>
      <w:proofErr w:type="gramEnd"/>
      <w:r w:rsidRPr="004C4F4A">
        <w:rPr>
          <w:rFonts w:ascii="Arial" w:hAnsi="Arial" w:cs="Arial"/>
          <w:sz w:val="16"/>
        </w:rPr>
        <w:t>: true</w:t>
      </w:r>
    </w:p>
    <w:p w14:paraId="604446E1" w14:textId="77777777" w:rsidR="004C4F4A" w:rsidRDefault="004C4F4A" w:rsidP="004C4F4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E07A342" w14:textId="3D0B4F02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</w:p>
    <w:p w14:paraId="18177ABA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57CBE86B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44A0293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59DC60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45682DF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48B7FD19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57593E7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1AB7ED5F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pull   </w:t>
      </w:r>
    </w:p>
    <w:p w14:paraId="36600187" w14:textId="60D54608" w:rsidR="004C4F4A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lastRenderedPageBreak/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4E74E3">
        <w:rPr>
          <w:rFonts w:ascii="Arial" w:hAnsi="Arial" w:cs="Arial"/>
          <w:sz w:val="16"/>
          <w:lang w:val="en-US"/>
        </w:rPr>
        <w:t>d</w:t>
      </w:r>
    </w:p>
    <w:p w14:paraId="0C0855E0" w14:textId="77777777" w:rsid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3E62FBE6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7147FD4F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71CDAE24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7A9E9163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03C7BFA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1B6CE6C9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3BDE7301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FEEB9DD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6EE5B1E7" w14:textId="645D3E95" w:rsidR="004845CB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down</w:t>
      </w:r>
    </w:p>
    <w:p w14:paraId="232E0C35" w14:textId="77777777" w:rsidR="00EE69FC" w:rsidRDefault="00EE69FC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A9558B">
      <w:pPr>
        <w:pStyle w:val="Prrafodelista"/>
        <w:numPr>
          <w:ilvl w:val="0"/>
          <w:numId w:val="25"/>
        </w:numPr>
        <w:ind w:left="2124"/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</w:t>
      </w:r>
      <w:proofErr w:type="spellStart"/>
      <w:r w:rsidR="004A4B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h</w:t>
      </w:r>
      <w:proofErr w:type="spellEnd"/>
      <w:r>
        <w:rPr>
          <w:rFonts w:ascii="Arial" w:hAnsi="Arial" w:cs="Arial"/>
          <w:sz w:val="20"/>
        </w:rPr>
        <w:t>:</w:t>
      </w:r>
    </w:p>
    <w:p w14:paraId="6836B829" w14:textId="50D55AEF" w:rsidR="004E74E3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EE69F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*.</w:t>
      </w:r>
      <w:proofErr w:type="spellStart"/>
      <w:r w:rsidRPr="00EE69FC">
        <w:rPr>
          <w:rFonts w:ascii="Arial" w:hAnsi="Arial" w:cs="Arial"/>
          <w:sz w:val="16"/>
          <w:lang w:val="en-US"/>
        </w:rPr>
        <w:t>sh</w:t>
      </w:r>
      <w:proofErr w:type="spellEnd"/>
    </w:p>
    <w:p w14:paraId="3CCB7949" w14:textId="77777777" w:rsidR="00EE69FC" w:rsidRP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388DB59" w14:textId="369D3231" w:rsidR="00C70367" w:rsidRPr="004845CB" w:rsidRDefault="005E29AF" w:rsidP="004845CB">
      <w:pPr>
        <w:pStyle w:val="Prrafodelista"/>
        <w:numPr>
          <w:ilvl w:val="2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498919146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bookmarkEnd w:id="10"/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bookmarkStart w:id="11" w:name="_Toc498919148"/>
      <w:proofErr w:type="spellStart"/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1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A013FC0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version</w:t>
      </w:r>
      <w:proofErr w:type="spellEnd"/>
      <w:proofErr w:type="gramEnd"/>
      <w:r w:rsidRPr="00322EB7">
        <w:rPr>
          <w:rFonts w:ascii="Arial" w:hAnsi="Arial" w:cs="Arial"/>
          <w:sz w:val="16"/>
        </w:rPr>
        <w:t>: '2'</w:t>
      </w:r>
    </w:p>
    <w:p w14:paraId="1CF79F97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services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62B21AA0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</w:t>
      </w:r>
      <w:proofErr w:type="spellStart"/>
      <w:proofErr w:type="gramStart"/>
      <w:r w:rsidRPr="00322EB7">
        <w:rPr>
          <w:rFonts w:ascii="Arial" w:hAnsi="Arial" w:cs="Arial"/>
          <w:sz w:val="16"/>
        </w:rPr>
        <w:t>sonarqube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65B463D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spellStart"/>
      <w:proofErr w:type="gramStart"/>
      <w:r w:rsidRPr="00322EB7">
        <w:rPr>
          <w:rFonts w:ascii="Arial" w:hAnsi="Arial" w:cs="Arial"/>
          <w:sz w:val="16"/>
        </w:rPr>
        <w:t>image</w:t>
      </w:r>
      <w:proofErr w:type="spellEnd"/>
      <w:proofErr w:type="gramEnd"/>
      <w:r w:rsidRPr="00322EB7">
        <w:rPr>
          <w:rFonts w:ascii="Arial" w:hAnsi="Arial" w:cs="Arial"/>
          <w:sz w:val="16"/>
        </w:rPr>
        <w:t>: sonarqube:6.7-alpine</w:t>
      </w:r>
    </w:p>
    <w:p w14:paraId="0BE19255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spellStart"/>
      <w:r w:rsidRPr="00322EB7">
        <w:rPr>
          <w:rFonts w:ascii="Arial" w:hAnsi="Arial" w:cs="Arial"/>
          <w:sz w:val="16"/>
        </w:rPr>
        <w:t>volumes</w:t>
      </w:r>
      <w:proofErr w:type="spellEnd"/>
      <w:r w:rsidRPr="00322EB7">
        <w:rPr>
          <w:rFonts w:ascii="Arial" w:hAnsi="Arial" w:cs="Arial"/>
          <w:sz w:val="16"/>
        </w:rPr>
        <w:t>:</w:t>
      </w:r>
    </w:p>
    <w:p w14:paraId="67B77A94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  <w:r w:rsidRPr="00322EB7">
        <w:rPr>
          <w:rFonts w:ascii="Arial" w:hAnsi="Arial" w:cs="Arial"/>
          <w:sz w:val="16"/>
        </w:rPr>
        <w:t>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</w:p>
    <w:p w14:paraId="04E66659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/6.7-alpine/data:/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/data</w:t>
      </w:r>
    </w:p>
    <w:p w14:paraId="15F10AFF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</w:t>
      </w:r>
      <w:proofErr w:type="spellStart"/>
      <w:r w:rsidRPr="00322EB7">
        <w:rPr>
          <w:rFonts w:ascii="Arial" w:hAnsi="Arial" w:cs="Arial"/>
          <w:sz w:val="16"/>
        </w:rPr>
        <w:t>extensions</w:t>
      </w:r>
      <w:proofErr w:type="spellEnd"/>
      <w:r w:rsidRPr="00322EB7">
        <w:rPr>
          <w:rFonts w:ascii="Arial" w:hAnsi="Arial" w:cs="Arial"/>
          <w:sz w:val="16"/>
        </w:rPr>
        <w:t>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extensions</w:t>
      </w:r>
      <w:proofErr w:type="spellEnd"/>
    </w:p>
    <w:p w14:paraId="5B3FA7F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/fssvc/sonarqube/6.7-alpine/bundle-plugins:/opt/sonarqube/lib/bundled-plugins</w:t>
      </w:r>
    </w:p>
    <w:p w14:paraId="341C5619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ports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3E1FD7F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"9000:9000"</w:t>
      </w:r>
    </w:p>
    <w:p w14:paraId="66AD2B9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"9092:9092"</w:t>
      </w:r>
    </w:p>
    <w:p w14:paraId="1C6E52A4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4F65310C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</w:p>
    <w:p w14:paraId="78178088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38AAE62E" w14:textId="77777777" w:rsidR="00322EB7" w:rsidRP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2546BDCE" w14:textId="0F4D4775" w:rsidR="00B12B86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322EB7">
        <w:rPr>
          <w:rFonts w:ascii="Arial" w:hAnsi="Arial" w:cs="Arial"/>
          <w:sz w:val="16"/>
          <w:lang w:val="en-US"/>
        </w:rPr>
        <w:t>external</w:t>
      </w:r>
      <w:proofErr w:type="gramEnd"/>
      <w:r w:rsidRPr="00322EB7">
        <w:rPr>
          <w:rFonts w:ascii="Arial" w:hAnsi="Arial" w:cs="Arial"/>
          <w:sz w:val="16"/>
          <w:lang w:val="en-US"/>
        </w:rPr>
        <w:t>: true</w:t>
      </w:r>
    </w:p>
    <w:p w14:paraId="22BB17B1" w14:textId="77777777" w:rsidR="00322EB7" w:rsidRDefault="00322EB7" w:rsidP="00322EB7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52D07E3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</w:t>
      </w:r>
      <w:proofErr w:type="gramStart"/>
      <w:r w:rsidRPr="0050703E">
        <w:rPr>
          <w:rFonts w:ascii="Arial" w:hAnsi="Arial" w:cs="Arial"/>
          <w:sz w:val="16"/>
          <w:lang w:val="es-PE"/>
        </w:rPr>
        <w:t>!</w:t>
      </w:r>
      <w:proofErr w:type="gram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bin</w:t>
      </w:r>
      <w:proofErr w:type="spell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sh</w:t>
      </w:r>
      <w:proofErr w:type="spellEnd"/>
    </w:p>
    <w:p w14:paraId="2388015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0703E">
        <w:rPr>
          <w:rFonts w:ascii="Arial" w:hAnsi="Arial" w:cs="Arial"/>
          <w:sz w:val="16"/>
          <w:lang w:val="es-PE"/>
        </w:rPr>
        <w:t xml:space="preserve"> </w:t>
      </w:r>
    </w:p>
    <w:p w14:paraId="33A93BC1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7E663553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""</w:t>
      </w:r>
    </w:p>
    <w:p w14:paraId="3218A5AB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769855FA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stop</w:t>
      </w:r>
    </w:p>
    <w:p w14:paraId="4D275540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50703E">
        <w:rPr>
          <w:rFonts w:ascii="Arial" w:hAnsi="Arial" w:cs="Arial"/>
          <w:sz w:val="16"/>
          <w:lang w:val="en-US"/>
        </w:rPr>
        <w:t>rm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-f</w:t>
      </w:r>
    </w:p>
    <w:p w14:paraId="78FE54C9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pull   </w:t>
      </w:r>
    </w:p>
    <w:p w14:paraId="4978E86F" w14:textId="5007895F" w:rsidR="00B12B86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up -d</w:t>
      </w:r>
    </w:p>
    <w:p w14:paraId="3E79B421" w14:textId="77777777" w:rsidR="00B12B86" w:rsidRPr="004E74E3" w:rsidRDefault="00B12B86" w:rsidP="00B12B86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0079EA84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0739E2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</w:t>
      </w:r>
      <w:proofErr w:type="gramStart"/>
      <w:r w:rsidRPr="00FA6DEA">
        <w:rPr>
          <w:rFonts w:ascii="Arial" w:hAnsi="Arial" w:cs="Arial"/>
          <w:sz w:val="16"/>
          <w:lang w:val="es-PE"/>
        </w:rPr>
        <w:t>!</w:t>
      </w:r>
      <w:proofErr w:type="gram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bin</w:t>
      </w:r>
      <w:proofErr w:type="spell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sh</w:t>
      </w:r>
      <w:proofErr w:type="spellEnd"/>
    </w:p>
    <w:p w14:paraId="5E861727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FA6DEA">
        <w:rPr>
          <w:rFonts w:ascii="Arial" w:hAnsi="Arial" w:cs="Arial"/>
          <w:sz w:val="16"/>
          <w:lang w:val="es-PE"/>
        </w:rPr>
        <w:t xml:space="preserve"> </w:t>
      </w:r>
    </w:p>
    <w:p w14:paraId="593311BA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73BEF4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""</w:t>
      </w:r>
    </w:p>
    <w:p w14:paraId="71564C8E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16C3C96B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stop</w:t>
      </w:r>
    </w:p>
    <w:p w14:paraId="7012BBA6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FA6DEA">
        <w:rPr>
          <w:rFonts w:ascii="Arial" w:hAnsi="Arial" w:cs="Arial"/>
          <w:sz w:val="16"/>
          <w:lang w:val="en-US"/>
        </w:rPr>
        <w:t>rm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-f</w:t>
      </w:r>
    </w:p>
    <w:p w14:paraId="06D1ED26" w14:textId="19B5CED6" w:rsidR="00C70367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down</w:t>
      </w:r>
    </w:p>
    <w:p w14:paraId="6ECCA136" w14:textId="77777777" w:rsidR="00FA6DEA" w:rsidRPr="00FA6DEA" w:rsidRDefault="00FA6DEA" w:rsidP="00FA6DEA">
      <w:pPr>
        <w:pStyle w:val="Prrafodelista"/>
        <w:ind w:left="907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95556" w14:textId="7FD15F60" w:rsidR="009F080E" w:rsidRPr="00242824" w:rsidRDefault="000147C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2" w:name="_Toc498919152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12"/>
    </w:p>
    <w:p w14:paraId="7C0462F5" w14:textId="7777777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3" w:name="_Toc498919153"/>
      <w:r w:rsidRPr="00242824">
        <w:rPr>
          <w:rFonts w:ascii="Arial" w:hAnsi="Arial" w:cs="Arial"/>
          <w:b/>
          <w:sz w:val="20"/>
        </w:rPr>
        <w:t>Instalación de software base</w:t>
      </w:r>
      <w:bookmarkEnd w:id="13"/>
    </w:p>
    <w:p w14:paraId="4F55455E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5530470" w14:textId="77777777" w:rsidR="00D322AF" w:rsidRPr="00242824" w:rsidRDefault="00D322AF" w:rsidP="00D322AF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CDDF5A2" w14:textId="6D37B737" w:rsidR="00D322AF" w:rsidRPr="00242824" w:rsidRDefault="00D322AF" w:rsidP="00D322A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4" w:name="_Toc498919154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150EAF">
        <w:rPr>
          <w:rFonts w:ascii="Arial" w:hAnsi="Arial" w:cs="Arial"/>
          <w:b/>
          <w:sz w:val="20"/>
        </w:rPr>
        <w:t>HAProxy</w:t>
      </w:r>
      <w:bookmarkEnd w:id="14"/>
      <w:proofErr w:type="spellEnd"/>
    </w:p>
    <w:p w14:paraId="50EFCF64" w14:textId="5A25237D" w:rsidR="00D322AF" w:rsidRPr="00242824" w:rsidRDefault="00D322AF" w:rsidP="008E770F">
      <w:pPr>
        <w:pStyle w:val="Prrafodelista"/>
        <w:ind w:left="1588"/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9309370" w14:textId="77777777" w:rsidR="00D322AF" w:rsidRPr="00242824" w:rsidRDefault="00D322AF" w:rsidP="000D5474">
      <w:pPr>
        <w:pStyle w:val="Prrafodelista"/>
        <w:spacing w:before="0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1A2BFAED" w:rsidR="009F080E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498919155"/>
      <w:proofErr w:type="spellStart"/>
      <w:r>
        <w:rPr>
          <w:rFonts w:ascii="Arial" w:hAnsi="Arial" w:cs="Arial"/>
          <w:b/>
          <w:sz w:val="20"/>
          <w:lang w:val="es-PE" w:eastAsia="es-PE"/>
        </w:rPr>
        <w:lastRenderedPageBreak/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0147CF">
        <w:rPr>
          <w:rFonts w:ascii="Arial" w:hAnsi="Arial" w:cs="Arial"/>
          <w:b/>
          <w:sz w:val="20"/>
          <w:lang w:val="es-PE" w:eastAsia="es-PE"/>
        </w:rPr>
        <w:t>6.1</w:t>
      </w:r>
      <w:bookmarkEnd w:id="15"/>
    </w:p>
    <w:p w14:paraId="432A6BAF" w14:textId="77777777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6" w:name="_Toc498919156"/>
      <w:r w:rsidRPr="00242824">
        <w:rPr>
          <w:rFonts w:ascii="Arial" w:hAnsi="Arial" w:cs="Arial"/>
          <w:b/>
          <w:sz w:val="20"/>
        </w:rPr>
        <w:t>Instalación de software base</w:t>
      </w:r>
      <w:bookmarkEnd w:id="16"/>
    </w:p>
    <w:p w14:paraId="793DAB20" w14:textId="77777777" w:rsidR="000D336F" w:rsidRPr="004845CB" w:rsidRDefault="000D336F" w:rsidP="000D33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4DDADC24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version</w:t>
      </w:r>
      <w:proofErr w:type="spellEnd"/>
      <w:proofErr w:type="gramEnd"/>
      <w:r w:rsidRPr="00322EB7">
        <w:rPr>
          <w:rFonts w:ascii="Arial" w:hAnsi="Arial" w:cs="Arial"/>
          <w:sz w:val="16"/>
        </w:rPr>
        <w:t>: '2'</w:t>
      </w:r>
    </w:p>
    <w:p w14:paraId="603C321C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proofErr w:type="spellStart"/>
      <w:proofErr w:type="gramStart"/>
      <w:r w:rsidRPr="00322EB7">
        <w:rPr>
          <w:rFonts w:ascii="Arial" w:hAnsi="Arial" w:cs="Arial"/>
          <w:sz w:val="16"/>
        </w:rPr>
        <w:t>services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005B3EA2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</w:t>
      </w:r>
      <w:proofErr w:type="spellStart"/>
      <w:proofErr w:type="gramStart"/>
      <w:r w:rsidRPr="00322EB7">
        <w:rPr>
          <w:rFonts w:ascii="Arial" w:hAnsi="Arial" w:cs="Arial"/>
          <w:sz w:val="16"/>
        </w:rPr>
        <w:t>sonarqube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477E73E4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spellStart"/>
      <w:proofErr w:type="gramStart"/>
      <w:r w:rsidRPr="00322EB7">
        <w:rPr>
          <w:rFonts w:ascii="Arial" w:hAnsi="Arial" w:cs="Arial"/>
          <w:sz w:val="16"/>
        </w:rPr>
        <w:t>image</w:t>
      </w:r>
      <w:proofErr w:type="spellEnd"/>
      <w:proofErr w:type="gramEnd"/>
      <w:r w:rsidRPr="00322EB7">
        <w:rPr>
          <w:rFonts w:ascii="Arial" w:hAnsi="Arial" w:cs="Arial"/>
          <w:sz w:val="16"/>
        </w:rPr>
        <w:t>: sonarqube:6.7-alpine</w:t>
      </w:r>
    </w:p>
    <w:p w14:paraId="5930BDA8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</w:t>
      </w:r>
      <w:proofErr w:type="spellStart"/>
      <w:proofErr w:type="gramStart"/>
      <w:r w:rsidRPr="00322EB7">
        <w:rPr>
          <w:rFonts w:ascii="Arial" w:hAnsi="Arial" w:cs="Arial"/>
          <w:sz w:val="16"/>
        </w:rPr>
        <w:t>volumes</w:t>
      </w:r>
      <w:proofErr w:type="spellEnd"/>
      <w:proofErr w:type="gramEnd"/>
      <w:r w:rsidRPr="00322EB7">
        <w:rPr>
          <w:rFonts w:ascii="Arial" w:hAnsi="Arial" w:cs="Arial"/>
          <w:sz w:val="16"/>
        </w:rPr>
        <w:t>:</w:t>
      </w:r>
    </w:p>
    <w:p w14:paraId="3DE8B75D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  <w:r w:rsidRPr="00322EB7">
        <w:rPr>
          <w:rFonts w:ascii="Arial" w:hAnsi="Arial" w:cs="Arial"/>
          <w:sz w:val="16"/>
        </w:rPr>
        <w:t>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conf</w:t>
      </w:r>
      <w:proofErr w:type="spellEnd"/>
    </w:p>
    <w:p w14:paraId="23CF42C1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322EB7">
        <w:rPr>
          <w:rFonts w:ascii="Arial" w:hAnsi="Arial" w:cs="Arial"/>
          <w:sz w:val="16"/>
        </w:rPr>
        <w:t xml:space="preserve">          - /</w:t>
      </w:r>
      <w:proofErr w:type="spellStart"/>
      <w:r w:rsidRPr="00322EB7">
        <w:rPr>
          <w:rFonts w:ascii="Arial" w:hAnsi="Arial" w:cs="Arial"/>
          <w:sz w:val="16"/>
        </w:rPr>
        <w:t>fssvc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/6.7-alpine/data:/</w:t>
      </w:r>
      <w:proofErr w:type="spellStart"/>
      <w:r w:rsidRPr="00322EB7">
        <w:rPr>
          <w:rFonts w:ascii="Arial" w:hAnsi="Arial" w:cs="Arial"/>
          <w:sz w:val="16"/>
        </w:rPr>
        <w:t>opt</w:t>
      </w:r>
      <w:proofErr w:type="spellEnd"/>
      <w:r w:rsidRPr="00322EB7">
        <w:rPr>
          <w:rFonts w:ascii="Arial" w:hAnsi="Arial" w:cs="Arial"/>
          <w:sz w:val="16"/>
        </w:rPr>
        <w:t>/</w:t>
      </w:r>
      <w:proofErr w:type="spellStart"/>
      <w:r w:rsidRPr="00322EB7">
        <w:rPr>
          <w:rFonts w:ascii="Arial" w:hAnsi="Arial" w:cs="Arial"/>
          <w:sz w:val="16"/>
        </w:rPr>
        <w:t>sonarqube</w:t>
      </w:r>
      <w:proofErr w:type="spellEnd"/>
      <w:r w:rsidRPr="00322EB7">
        <w:rPr>
          <w:rFonts w:ascii="Arial" w:hAnsi="Arial" w:cs="Arial"/>
          <w:sz w:val="16"/>
        </w:rPr>
        <w:t>/data</w:t>
      </w:r>
    </w:p>
    <w:p w14:paraId="6140A307" w14:textId="77777777" w:rsidR="000D336F" w:rsidRP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</w:rPr>
        <w:t xml:space="preserve">          </w:t>
      </w:r>
      <w:r w:rsidRPr="000D336F">
        <w:rPr>
          <w:rFonts w:ascii="Arial" w:hAnsi="Arial" w:cs="Arial"/>
          <w:sz w:val="16"/>
          <w:lang w:val="en-US"/>
        </w:rPr>
        <w:t>- /</w:t>
      </w:r>
      <w:proofErr w:type="spellStart"/>
      <w:r w:rsidRPr="000D336F">
        <w:rPr>
          <w:rFonts w:ascii="Arial" w:hAnsi="Arial" w:cs="Arial"/>
          <w:sz w:val="16"/>
          <w:lang w:val="en-US"/>
        </w:rPr>
        <w:t>fssvc</w:t>
      </w:r>
      <w:proofErr w:type="spellEnd"/>
      <w:r w:rsidRPr="000D336F">
        <w:rPr>
          <w:rFonts w:ascii="Arial" w:hAnsi="Arial" w:cs="Arial"/>
          <w:sz w:val="16"/>
          <w:lang w:val="en-US"/>
        </w:rPr>
        <w:t>/</w:t>
      </w:r>
      <w:proofErr w:type="spellStart"/>
      <w:r w:rsidRPr="000D336F">
        <w:rPr>
          <w:rFonts w:ascii="Arial" w:hAnsi="Arial" w:cs="Arial"/>
          <w:sz w:val="16"/>
          <w:lang w:val="en-US"/>
        </w:rPr>
        <w:t>sonarqube</w:t>
      </w:r>
      <w:proofErr w:type="spellEnd"/>
      <w:r w:rsidRPr="000D336F">
        <w:rPr>
          <w:rFonts w:ascii="Arial" w:hAnsi="Arial" w:cs="Arial"/>
          <w:sz w:val="16"/>
          <w:lang w:val="en-US"/>
        </w:rPr>
        <w:t>/6.7-alpine/extensions:/opt/</w:t>
      </w:r>
      <w:proofErr w:type="spellStart"/>
      <w:r w:rsidRPr="000D336F">
        <w:rPr>
          <w:rFonts w:ascii="Arial" w:hAnsi="Arial" w:cs="Arial"/>
          <w:sz w:val="16"/>
          <w:lang w:val="en-US"/>
        </w:rPr>
        <w:t>sonarqube</w:t>
      </w:r>
      <w:proofErr w:type="spellEnd"/>
      <w:r w:rsidRPr="000D336F">
        <w:rPr>
          <w:rFonts w:ascii="Arial" w:hAnsi="Arial" w:cs="Arial"/>
          <w:sz w:val="16"/>
          <w:lang w:val="en-US"/>
        </w:rPr>
        <w:t>/extensions</w:t>
      </w:r>
    </w:p>
    <w:p w14:paraId="07BB373C" w14:textId="77777777" w:rsidR="000D336F" w:rsidRP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0D336F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3442BDA8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0D336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ports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7F72AD18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"9000:9000"</w:t>
      </w:r>
    </w:p>
    <w:p w14:paraId="6D677477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 - "9092:9092"</w:t>
      </w:r>
    </w:p>
    <w:p w14:paraId="34EBF816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5B992B66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</w:p>
    <w:p w14:paraId="1E22C5DE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322EB7">
        <w:rPr>
          <w:rFonts w:ascii="Arial" w:hAnsi="Arial" w:cs="Arial"/>
          <w:sz w:val="16"/>
          <w:lang w:val="en-US"/>
        </w:rPr>
        <w:t>networks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370D9903" w14:textId="77777777" w:rsidR="000D336F" w:rsidRPr="00322EB7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322EB7">
        <w:rPr>
          <w:rFonts w:ascii="Arial" w:hAnsi="Arial" w:cs="Arial"/>
          <w:sz w:val="16"/>
          <w:lang w:val="en-US"/>
        </w:rPr>
        <w:t>fsw</w:t>
      </w:r>
      <w:proofErr w:type="spellEnd"/>
      <w:r w:rsidRPr="00322EB7">
        <w:rPr>
          <w:rFonts w:ascii="Arial" w:hAnsi="Arial" w:cs="Arial"/>
          <w:sz w:val="16"/>
          <w:lang w:val="en-US"/>
        </w:rPr>
        <w:t>-red</w:t>
      </w:r>
      <w:proofErr w:type="gramEnd"/>
      <w:r w:rsidRPr="00322EB7">
        <w:rPr>
          <w:rFonts w:ascii="Arial" w:hAnsi="Arial" w:cs="Arial"/>
          <w:sz w:val="16"/>
          <w:lang w:val="en-US"/>
        </w:rPr>
        <w:t>:</w:t>
      </w:r>
    </w:p>
    <w:p w14:paraId="1FB3C6E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322EB7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322EB7">
        <w:rPr>
          <w:rFonts w:ascii="Arial" w:hAnsi="Arial" w:cs="Arial"/>
          <w:sz w:val="16"/>
          <w:lang w:val="en-US"/>
        </w:rPr>
        <w:t>external</w:t>
      </w:r>
      <w:proofErr w:type="gramEnd"/>
      <w:r w:rsidRPr="00322EB7">
        <w:rPr>
          <w:rFonts w:ascii="Arial" w:hAnsi="Arial" w:cs="Arial"/>
          <w:sz w:val="16"/>
          <w:lang w:val="en-US"/>
        </w:rPr>
        <w:t>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77777777" w:rsidR="000D336F" w:rsidRPr="004845CB" w:rsidRDefault="000D336F" w:rsidP="000D33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/2</w:t>
      </w:r>
      <w:r w:rsidRPr="004E74E3">
        <w:rPr>
          <w:rFonts w:ascii="Arial" w:hAnsi="Arial" w:cs="Arial"/>
          <w:sz w:val="20"/>
        </w:rPr>
        <w:t>2-cidfsw-</w:t>
      </w:r>
      <w:r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35BF7C0D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</w:t>
      </w:r>
      <w:proofErr w:type="gramStart"/>
      <w:r w:rsidRPr="0050703E">
        <w:rPr>
          <w:rFonts w:ascii="Arial" w:hAnsi="Arial" w:cs="Arial"/>
          <w:sz w:val="16"/>
          <w:lang w:val="es-PE"/>
        </w:rPr>
        <w:t>!</w:t>
      </w:r>
      <w:proofErr w:type="gram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bin</w:t>
      </w:r>
      <w:proofErr w:type="spell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sh</w:t>
      </w:r>
      <w:proofErr w:type="spellEnd"/>
    </w:p>
    <w:p w14:paraId="0E06CFCC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0703E">
        <w:rPr>
          <w:rFonts w:ascii="Arial" w:hAnsi="Arial" w:cs="Arial"/>
          <w:sz w:val="16"/>
          <w:lang w:val="es-PE"/>
        </w:rPr>
        <w:t xml:space="preserve"> </w:t>
      </w:r>
    </w:p>
    <w:p w14:paraId="365E8D1E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645880BA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""</w:t>
      </w:r>
    </w:p>
    <w:p w14:paraId="324F4EB1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278A9E17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stop</w:t>
      </w:r>
    </w:p>
    <w:p w14:paraId="0BDF9E44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50703E">
        <w:rPr>
          <w:rFonts w:ascii="Arial" w:hAnsi="Arial" w:cs="Arial"/>
          <w:sz w:val="16"/>
          <w:lang w:val="en-US"/>
        </w:rPr>
        <w:t>rm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-f</w:t>
      </w:r>
    </w:p>
    <w:p w14:paraId="1CC75C3D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pull   </w:t>
      </w:r>
    </w:p>
    <w:p w14:paraId="272A5938" w14:textId="77777777" w:rsidR="000D336F" w:rsidRPr="0050703E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up -d</w:t>
      </w:r>
    </w:p>
    <w:p w14:paraId="1EAD70A5" w14:textId="77777777" w:rsidR="000D336F" w:rsidRPr="004E74E3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EC71F5D" w14:textId="77777777" w:rsidR="000D336F" w:rsidRPr="004845CB" w:rsidRDefault="000D336F" w:rsidP="000D33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80B202E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</w:t>
      </w:r>
      <w:proofErr w:type="gramStart"/>
      <w:r w:rsidRPr="00FA6DEA">
        <w:rPr>
          <w:rFonts w:ascii="Arial" w:hAnsi="Arial" w:cs="Arial"/>
          <w:sz w:val="16"/>
          <w:lang w:val="es-PE"/>
        </w:rPr>
        <w:t>!</w:t>
      </w:r>
      <w:proofErr w:type="gram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bin</w:t>
      </w:r>
      <w:proofErr w:type="spell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sh</w:t>
      </w:r>
      <w:proofErr w:type="spellEnd"/>
    </w:p>
    <w:p w14:paraId="1DDE660C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FA6DEA">
        <w:rPr>
          <w:rFonts w:ascii="Arial" w:hAnsi="Arial" w:cs="Arial"/>
          <w:sz w:val="16"/>
          <w:lang w:val="es-PE"/>
        </w:rPr>
        <w:t xml:space="preserve"> </w:t>
      </w:r>
    </w:p>
    <w:p w14:paraId="77FD8BF5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4EF3FA5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""</w:t>
      </w:r>
    </w:p>
    <w:p w14:paraId="796990B4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61E13B94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stop</w:t>
      </w:r>
    </w:p>
    <w:p w14:paraId="18B79614" w14:textId="77777777" w:rsidR="000D336F" w:rsidRPr="00FA6DEA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FA6DEA">
        <w:rPr>
          <w:rFonts w:ascii="Arial" w:hAnsi="Arial" w:cs="Arial"/>
          <w:sz w:val="16"/>
          <w:lang w:val="en-US"/>
        </w:rPr>
        <w:t>rm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-f</w:t>
      </w:r>
    </w:p>
    <w:p w14:paraId="560533AA" w14:textId="77777777" w:rsidR="000D336F" w:rsidRDefault="000D336F" w:rsidP="000D336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down</w:t>
      </w:r>
    </w:p>
    <w:p w14:paraId="7668500A" w14:textId="77777777" w:rsid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DFA8AA4" w14:textId="19E3827E" w:rsidR="00E94FD9" w:rsidRPr="004845CB" w:rsidRDefault="00E94FD9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17" w:history="1">
        <w:r w:rsidR="009458D3" w:rsidRPr="005A392E">
          <w:rPr>
            <w:rStyle w:val="Hipervnculo"/>
            <w:rFonts w:ascii="Arial" w:hAnsi="Arial" w:cs="Arial"/>
            <w:sz w:val="20"/>
            <w:highlight w:val="yellow"/>
          </w:rPr>
          <w:t>http://127.0.0.1:8081/</w:t>
        </w:r>
      </w:hyperlink>
      <w:r w:rsidR="009458D3">
        <w:rPr>
          <w:rFonts w:ascii="Arial" w:hAnsi="Arial" w:cs="Arial"/>
          <w:sz w:val="20"/>
        </w:rPr>
        <w:t xml:space="preserve"> con las credenciales </w:t>
      </w:r>
      <w:proofErr w:type="spellStart"/>
      <w:r w:rsidR="009458D3">
        <w:rPr>
          <w:rFonts w:ascii="Arial" w:hAnsi="Arial" w:cs="Arial"/>
          <w:sz w:val="20"/>
        </w:rPr>
        <w:t>admin</w:t>
      </w:r>
      <w:proofErr w:type="spellEnd"/>
      <w:r w:rsidR="009458D3">
        <w:rPr>
          <w:rFonts w:ascii="Arial" w:hAnsi="Arial" w:cs="Arial"/>
          <w:sz w:val="20"/>
        </w:rPr>
        <w:t>/admin123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3F6786E6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configuración LDAP/Active </w:t>
      </w:r>
      <w:proofErr w:type="spellStart"/>
      <w:r>
        <w:rPr>
          <w:rFonts w:ascii="Arial" w:hAnsi="Arial" w:cs="Arial"/>
          <w:sz w:val="20"/>
        </w:rPr>
        <w:t>Directory</w:t>
      </w:r>
      <w:proofErr w:type="spellEnd"/>
    </w:p>
    <w:p w14:paraId="49FE64A2" w14:textId="529897CD" w:rsidR="009458D3" w:rsidRPr="004845CB" w:rsidRDefault="009458D3" w:rsidP="009458D3">
      <w:pPr>
        <w:pStyle w:val="Prrafodelista"/>
        <w:ind w:left="14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24705CA1" wp14:editId="5A7A4CE2">
            <wp:extent cx="4890052" cy="3120334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93" cy="312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4CA73B2B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2556C07B" wp14:editId="2F89985F">
            <wp:extent cx="5756910" cy="4730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04A0AD11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00E6F0AB" wp14:editId="4E96C6EF">
            <wp:extent cx="5760720" cy="4663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06E5" w14:textId="0B7E9E62" w:rsidR="00F932F1" w:rsidRDefault="00F932F1" w:rsidP="00697F63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766CC349" wp14:editId="071F5089">
            <wp:extent cx="4325510" cy="354192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45" cy="354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0D74FFFE" w:rsidR="00F932F1" w:rsidRPr="00F932F1" w:rsidRDefault="00F932F1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932F1">
        <w:rPr>
          <w:rFonts w:ascii="Arial" w:hAnsi="Arial" w:cs="Arial"/>
          <w:sz w:val="20"/>
        </w:rPr>
        <w:t>Configurando correo electrónico</w:t>
      </w:r>
    </w:p>
    <w:p w14:paraId="25E5302A" w14:textId="6B0DA189" w:rsidR="00F932F1" w:rsidRDefault="00F932F1" w:rsidP="00DF3351">
      <w:pPr>
        <w:pStyle w:val="Prrafodelista"/>
        <w:ind w:left="794"/>
        <w:jc w:val="center"/>
        <w:rPr>
          <w:rFonts w:ascii="Arial" w:hAnsi="Arial" w:cs="Arial"/>
          <w:b/>
          <w:sz w:val="20"/>
        </w:rPr>
      </w:pPr>
      <w:bookmarkStart w:id="17" w:name="_GoBack"/>
      <w:r>
        <w:rPr>
          <w:rFonts w:ascii="Arial" w:hAnsi="Arial" w:cs="Arial"/>
          <w:b/>
          <w:noProof/>
          <w:sz w:val="20"/>
          <w:lang w:val="es-PE" w:eastAsia="es-PE"/>
        </w:rPr>
        <w:drawing>
          <wp:inline distT="0" distB="0" distL="0" distR="0" wp14:anchorId="602973BA" wp14:editId="23CDF9E5">
            <wp:extent cx="4368588" cy="36019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31" cy="36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2FF8880E" w14:textId="77777777" w:rsidR="00697F6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6C884DF6" w14:textId="77777777" w:rsidR="00697F63" w:rsidRPr="009458D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42DEA130" w14:textId="12B864C3" w:rsidR="00613B01" w:rsidRPr="00242824" w:rsidRDefault="00613B01" w:rsidP="00613B01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18" w:name="_Toc498919157"/>
      <w:r w:rsidRPr="00242824">
        <w:rPr>
          <w:rFonts w:ascii="Arial" w:hAnsi="Arial" w:cs="Arial"/>
          <w:b/>
          <w:sz w:val="20"/>
        </w:rPr>
        <w:t xml:space="preserve">Habilitación en  </w:t>
      </w:r>
      <w:proofErr w:type="spellStart"/>
      <w:r w:rsidR="00FA5AF2">
        <w:rPr>
          <w:rFonts w:ascii="Arial" w:hAnsi="Arial" w:cs="Arial"/>
          <w:b/>
          <w:sz w:val="20"/>
        </w:rPr>
        <w:t>HAProxy</w:t>
      </w:r>
      <w:bookmarkEnd w:id="18"/>
      <w:proofErr w:type="spellEnd"/>
    </w:p>
    <w:p w14:paraId="71DA8F51" w14:textId="77777777" w:rsidR="00613B01" w:rsidRPr="00242824" w:rsidRDefault="00613B01" w:rsidP="000D33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b/>
          <w:sz w:val="20"/>
          <w:lang w:val="es-PE" w:eastAsia="es-PE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19" w:name="_Toc498919158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19"/>
    </w:p>
    <w:p w14:paraId="67A6F3BF" w14:textId="301DF68A" w:rsidR="008D3CC2" w:rsidRPr="00242824" w:rsidRDefault="00150EAF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0" w:name="_Toc498919159"/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20"/>
    </w:p>
    <w:p w14:paraId="3871352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1" w:name="_Toc498919160"/>
      <w:r w:rsidRPr="00242824">
        <w:rPr>
          <w:rFonts w:ascii="Arial" w:hAnsi="Arial" w:cs="Arial"/>
          <w:b/>
          <w:sz w:val="20"/>
        </w:rPr>
        <w:t>Iniciar servicios</w:t>
      </w:r>
      <w:bookmarkEnd w:id="21"/>
    </w:p>
    <w:p w14:paraId="6A10BA36" w14:textId="5D446215" w:rsidR="0094045E" w:rsidRPr="00242824" w:rsidRDefault="004845CB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$ </w:t>
      </w:r>
    </w:p>
    <w:p w14:paraId="1EC4876E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48C4A5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2" w:name="_Toc498919161"/>
      <w:r w:rsidRPr="00242824">
        <w:rPr>
          <w:rFonts w:ascii="Arial" w:hAnsi="Arial" w:cs="Arial"/>
          <w:b/>
          <w:sz w:val="20"/>
        </w:rPr>
        <w:t>Detener servicios</w:t>
      </w:r>
      <w:bookmarkEnd w:id="22"/>
    </w:p>
    <w:p w14:paraId="450C10F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7AF2CFC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01A0A84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3" w:name="_Toc49891916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3"/>
      <w:proofErr w:type="spellEnd"/>
    </w:p>
    <w:p w14:paraId="64F13097" w14:textId="37574411" w:rsidR="00A9558B" w:rsidRDefault="00A9558B" w:rsidP="00A9558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Mientras se </w:t>
      </w:r>
      <w:proofErr w:type="spellStart"/>
      <w:r>
        <w:rPr>
          <w:rFonts w:ascii="Arial" w:hAnsi="Arial" w:cs="Arial"/>
          <w:sz w:val="20"/>
        </w:rPr>
        <w:t>esta</w:t>
      </w:r>
      <w:proofErr w:type="spellEnd"/>
      <w:r>
        <w:rPr>
          <w:rFonts w:ascii="Arial" w:hAnsi="Arial" w:cs="Arial"/>
          <w:sz w:val="20"/>
        </w:rPr>
        <w:t xml:space="preserve"> en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 xml:space="preserve"> el servicio se puede visualizar de la siguiente manera:</w:t>
      </w:r>
    </w:p>
    <w:p w14:paraId="7777507A" w14:textId="77777777" w:rsidR="00A9558B" w:rsidRPr="004845CB" w:rsidRDefault="00A9558B" w:rsidP="00A9558B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618617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02D607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4" w:name="_Toc498919163"/>
      <w:r w:rsidRPr="00242824">
        <w:rPr>
          <w:rFonts w:ascii="Arial" w:hAnsi="Arial" w:cs="Arial"/>
          <w:b/>
          <w:sz w:val="20"/>
        </w:rPr>
        <w:t>Verificación de disponibilidad</w:t>
      </w:r>
      <w:bookmarkEnd w:id="24"/>
    </w:p>
    <w:p w14:paraId="17D9E283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01691D0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DF1EF9A" w14:textId="3D482E6C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5" w:name="_Toc498919164"/>
      <w:proofErr w:type="spellStart"/>
      <w:r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25"/>
    </w:p>
    <w:p w14:paraId="03A1DFAD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6" w:name="_Toc498919165"/>
      <w:r w:rsidRPr="00242824">
        <w:rPr>
          <w:rFonts w:ascii="Arial" w:hAnsi="Arial" w:cs="Arial"/>
          <w:b/>
          <w:sz w:val="20"/>
        </w:rPr>
        <w:t>Iniciar servicios</w:t>
      </w:r>
      <w:bookmarkEnd w:id="26"/>
    </w:p>
    <w:p w14:paraId="740E9B01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6F5D672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D4C2640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7" w:name="_Toc498919166"/>
      <w:r w:rsidRPr="00242824">
        <w:rPr>
          <w:rFonts w:ascii="Arial" w:hAnsi="Arial" w:cs="Arial"/>
          <w:b/>
          <w:sz w:val="20"/>
        </w:rPr>
        <w:t>Detener servicios</w:t>
      </w:r>
      <w:bookmarkEnd w:id="27"/>
    </w:p>
    <w:p w14:paraId="1D645D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E69F25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3182B432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8" w:name="_Toc49891916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28"/>
      <w:proofErr w:type="spellEnd"/>
    </w:p>
    <w:p w14:paraId="7E47ABAA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E91A03B" w14:textId="77777777" w:rsidR="0094045E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63EAAEE" w14:textId="77777777" w:rsidR="00023C6E" w:rsidRPr="00242824" w:rsidRDefault="00023C6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3BCBA7E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29" w:name="_Toc498919168"/>
      <w:r w:rsidRPr="00242824">
        <w:rPr>
          <w:rFonts w:ascii="Arial" w:hAnsi="Arial" w:cs="Arial"/>
          <w:b/>
          <w:sz w:val="20"/>
        </w:rPr>
        <w:t>Verificación de disponibilidad</w:t>
      </w:r>
      <w:bookmarkEnd w:id="29"/>
    </w:p>
    <w:p w14:paraId="0A4B636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07C673C5" w14:textId="46931230" w:rsidR="00150EAF" w:rsidRPr="00242824" w:rsidRDefault="00150EAF" w:rsidP="00150EA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0" w:name="_Toc498919169"/>
      <w:r>
        <w:rPr>
          <w:rFonts w:ascii="Arial" w:hAnsi="Arial" w:cs="Arial"/>
          <w:b/>
          <w:sz w:val="20"/>
          <w:lang w:val="es-PE" w:eastAsia="es-PE"/>
        </w:rPr>
        <w:t>Apache Subversión</w:t>
      </w:r>
      <w:r w:rsidRPr="00242824">
        <w:rPr>
          <w:rFonts w:ascii="Arial" w:hAnsi="Arial" w:cs="Arial"/>
          <w:b/>
          <w:sz w:val="20"/>
          <w:lang w:val="es-PE" w:eastAsia="es-PE"/>
        </w:rPr>
        <w:t xml:space="preserve"> 1.9.</w:t>
      </w:r>
      <w:r>
        <w:rPr>
          <w:rFonts w:ascii="Arial" w:hAnsi="Arial" w:cs="Arial"/>
          <w:b/>
          <w:sz w:val="20"/>
          <w:lang w:val="es-PE" w:eastAsia="es-PE"/>
        </w:rPr>
        <w:t>7</w:t>
      </w:r>
      <w:bookmarkEnd w:id="30"/>
    </w:p>
    <w:p w14:paraId="16FDA74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1" w:name="_Toc498919170"/>
      <w:r w:rsidRPr="00242824">
        <w:rPr>
          <w:rFonts w:ascii="Arial" w:hAnsi="Arial" w:cs="Arial"/>
          <w:b/>
          <w:sz w:val="20"/>
        </w:rPr>
        <w:t>Iniciar servicios</w:t>
      </w:r>
      <w:bookmarkEnd w:id="31"/>
    </w:p>
    <w:p w14:paraId="1C062947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36A5944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1EF62B1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2" w:name="_Toc498919171"/>
      <w:r w:rsidRPr="00242824">
        <w:rPr>
          <w:rFonts w:ascii="Arial" w:hAnsi="Arial" w:cs="Arial"/>
          <w:b/>
          <w:sz w:val="20"/>
        </w:rPr>
        <w:t>Detener servicios</w:t>
      </w:r>
      <w:bookmarkEnd w:id="32"/>
    </w:p>
    <w:p w14:paraId="27A9E3B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3B928F6B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094D9D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3" w:name="_Toc498919172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3"/>
      <w:proofErr w:type="spellEnd"/>
    </w:p>
    <w:p w14:paraId="697591AD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5E6276C2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272DEC6" w14:textId="77777777" w:rsidR="0094045E" w:rsidRPr="00242824" w:rsidRDefault="0094045E" w:rsidP="0094045E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4" w:name="_Toc498919173"/>
      <w:r w:rsidRPr="00242824">
        <w:rPr>
          <w:rFonts w:ascii="Arial" w:hAnsi="Arial" w:cs="Arial"/>
          <w:b/>
          <w:sz w:val="20"/>
        </w:rPr>
        <w:t>Verificación de disponibilidad</w:t>
      </w:r>
      <w:bookmarkEnd w:id="34"/>
    </w:p>
    <w:p w14:paraId="0BD913CC" w14:textId="77777777" w:rsidR="0094045E" w:rsidRPr="00242824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931CC14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3C1CE719" w14:textId="3CBC4489" w:rsidR="008D3CC2" w:rsidRPr="00242824" w:rsidRDefault="0036709B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35" w:name="_Toc498919174"/>
      <w:proofErr w:type="spellStart"/>
      <w:r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8D3CC2" w:rsidRPr="00242824">
        <w:rPr>
          <w:rFonts w:ascii="Arial" w:hAnsi="Arial" w:cs="Arial"/>
          <w:b/>
          <w:sz w:val="20"/>
          <w:lang w:val="es-PE" w:eastAsia="es-PE"/>
        </w:rPr>
        <w:t>OSS 3.</w:t>
      </w:r>
      <w:r w:rsidR="00150EAF">
        <w:rPr>
          <w:rFonts w:ascii="Arial" w:hAnsi="Arial" w:cs="Arial"/>
          <w:b/>
          <w:sz w:val="20"/>
          <w:lang w:val="es-PE" w:eastAsia="es-PE"/>
        </w:rPr>
        <w:t>6.1</w:t>
      </w:r>
      <w:bookmarkEnd w:id="35"/>
    </w:p>
    <w:p w14:paraId="555B8FF2" w14:textId="56999C6E" w:rsidR="00301766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6" w:name="_Toc498919175"/>
      <w:r w:rsidRPr="00242824">
        <w:rPr>
          <w:rFonts w:ascii="Arial" w:hAnsi="Arial" w:cs="Arial"/>
          <w:b/>
          <w:sz w:val="20"/>
        </w:rPr>
        <w:t>Iniciar servicios</w:t>
      </w:r>
      <w:bookmarkEnd w:id="36"/>
    </w:p>
    <w:p w14:paraId="73CDA399" w14:textId="5B9CB772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6367904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52EFC80" w14:textId="48A04694" w:rsidR="005319D3" w:rsidRPr="00242824" w:rsidRDefault="005319D3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7" w:name="_Toc498919176"/>
      <w:r w:rsidRPr="00242824">
        <w:rPr>
          <w:rFonts w:ascii="Arial" w:hAnsi="Arial" w:cs="Arial"/>
          <w:b/>
          <w:sz w:val="20"/>
        </w:rPr>
        <w:t>Detener servicios</w:t>
      </w:r>
      <w:bookmarkEnd w:id="37"/>
    </w:p>
    <w:p w14:paraId="418CCED1" w14:textId="664CA531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256A2F28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5E13114F" w14:textId="23E87C0C" w:rsidR="005319D3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8" w:name="_Toc498919177"/>
      <w:r w:rsidRPr="00242824">
        <w:rPr>
          <w:rFonts w:ascii="Arial" w:hAnsi="Arial" w:cs="Arial"/>
          <w:b/>
          <w:sz w:val="20"/>
        </w:rPr>
        <w:t xml:space="preserve">Visualizar </w:t>
      </w:r>
      <w:proofErr w:type="spellStart"/>
      <w:r w:rsidRPr="00242824">
        <w:rPr>
          <w:rFonts w:ascii="Arial" w:hAnsi="Arial" w:cs="Arial"/>
          <w:b/>
          <w:sz w:val="20"/>
        </w:rPr>
        <w:t>logs</w:t>
      </w:r>
      <w:bookmarkEnd w:id="38"/>
      <w:proofErr w:type="spellEnd"/>
    </w:p>
    <w:p w14:paraId="759FC9A6" w14:textId="60445AAA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p w14:paraId="0E07E762" w14:textId="77777777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4DF0A4A0" w14:textId="720F6381" w:rsidR="002A087D" w:rsidRPr="00242824" w:rsidRDefault="002A087D" w:rsidP="00F908B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39" w:name="_Toc498919178"/>
      <w:r w:rsidRPr="00242824">
        <w:rPr>
          <w:rFonts w:ascii="Arial" w:hAnsi="Arial" w:cs="Arial"/>
          <w:b/>
          <w:sz w:val="20"/>
        </w:rPr>
        <w:t>Verificación de disponibilidad</w:t>
      </w:r>
      <w:bookmarkEnd w:id="39"/>
    </w:p>
    <w:p w14:paraId="39571136" w14:textId="0A4ECBBE" w:rsidR="002A087D" w:rsidRPr="00242824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spellStart"/>
      <w:r w:rsidRPr="00242824">
        <w:rPr>
          <w:rFonts w:ascii="Arial" w:hAnsi="Arial" w:cs="Arial"/>
          <w:sz w:val="20"/>
        </w:rPr>
        <w:t>Abc</w:t>
      </w:r>
      <w:proofErr w:type="spellEnd"/>
    </w:p>
    <w:sectPr w:rsidR="002A087D" w:rsidRPr="00242824" w:rsidSect="00542F9C">
      <w:headerReference w:type="default" r:id="rId22"/>
      <w:footerReference w:type="default" r:id="rId23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A7CA3" w14:textId="77777777" w:rsidR="00E3181D" w:rsidRDefault="00E3181D">
      <w:r>
        <w:separator/>
      </w:r>
    </w:p>
  </w:endnote>
  <w:endnote w:type="continuationSeparator" w:id="0">
    <w:p w14:paraId="6E5C045D" w14:textId="77777777" w:rsidR="00E3181D" w:rsidRDefault="00E3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A9558B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A9558B" w:rsidRPr="009C0979" w:rsidRDefault="00A9558B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F3351">
            <w:rPr>
              <w:rStyle w:val="Nmerodepgina"/>
              <w:rFonts w:ascii="Arial" w:hAnsi="Arial" w:cs="Arial"/>
              <w:noProof/>
              <w:sz w:val="16"/>
              <w:szCs w:val="16"/>
            </w:rPr>
            <w:t>12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F3351">
            <w:rPr>
              <w:rStyle w:val="Nmerodepgina"/>
              <w:rFonts w:ascii="Arial" w:hAnsi="Arial" w:cs="Arial"/>
              <w:noProof/>
              <w:sz w:val="16"/>
              <w:szCs w:val="16"/>
            </w:rPr>
            <w:t>13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A9558B" w:rsidRPr="002C5534" w:rsidRDefault="00A9558B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733EF" w14:textId="77777777" w:rsidR="00E3181D" w:rsidRDefault="00E3181D">
      <w:r>
        <w:separator/>
      </w:r>
    </w:p>
  </w:footnote>
  <w:footnote w:type="continuationSeparator" w:id="0">
    <w:p w14:paraId="0899B2DF" w14:textId="77777777" w:rsidR="00E3181D" w:rsidRDefault="00E31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A9558B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A9558B" w:rsidRPr="005F64C8" w:rsidRDefault="00A9558B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A9558B" w:rsidRPr="005F64C8" w:rsidRDefault="00A9558B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A9558B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A9558B" w:rsidRPr="005F64C8" w:rsidRDefault="00A9558B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A9558B" w:rsidRPr="005F64C8" w:rsidRDefault="00A9558B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A9558B" w:rsidRPr="005F64C8" w:rsidRDefault="00A9558B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A9558B" w:rsidRPr="005F64C8" w:rsidRDefault="00A9558B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A9558B" w:rsidRDefault="00A955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903E257A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5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5"/>
  </w:num>
  <w:num w:numId="7">
    <w:abstractNumId w:val="22"/>
  </w:num>
  <w:num w:numId="8">
    <w:abstractNumId w:val="24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51A8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1B49"/>
    <w:rsid w:val="0045227B"/>
    <w:rsid w:val="004541D6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B9D"/>
    <w:rsid w:val="004A734B"/>
    <w:rsid w:val="004B0117"/>
    <w:rsid w:val="004B0EC9"/>
    <w:rsid w:val="004B160D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949"/>
    <w:rsid w:val="0050581D"/>
    <w:rsid w:val="00506929"/>
    <w:rsid w:val="00506A7A"/>
    <w:rsid w:val="0050703E"/>
    <w:rsid w:val="00507327"/>
    <w:rsid w:val="005078C4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6E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7806"/>
    <w:rsid w:val="0081065F"/>
    <w:rsid w:val="00812548"/>
    <w:rsid w:val="008129CD"/>
    <w:rsid w:val="00814702"/>
    <w:rsid w:val="00814871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58D3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E00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339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411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531"/>
    <w:rsid w:val="00F12F9B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*.docker.io/*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hyperlink" Target="http://127.0.0.1:8081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25F7F-DB43-4952-B13F-94F028E4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13</Pages>
  <Words>2360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15313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65</cp:revision>
  <cp:lastPrinted>2017-11-13T17:35:00Z</cp:lastPrinted>
  <dcterms:created xsi:type="dcterms:W3CDTF">2017-11-13T16:46:00Z</dcterms:created>
  <dcterms:modified xsi:type="dcterms:W3CDTF">2017-11-25T11:00:00Z</dcterms:modified>
</cp:coreProperties>
</file>