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4E4E" w:rsidRDefault="004B4E4E" w:rsidP="004B4E4E">
      <w:r>
        <w:t>Question 1: Statistical significance:</w:t>
      </w:r>
    </w:p>
    <w:p w:rsidR="004B4E4E" w:rsidRDefault="004B4E4E" w:rsidP="004B4E4E"/>
    <w:p w:rsidR="004B4E4E" w:rsidRDefault="004B4E4E" w:rsidP="004B4E4E">
      <w:r>
        <w:t xml:space="preserve">Statistical significance is not the same as material significance (importance). Explain in your own words why this may be the case in some circumstances. Give an example when statistical significance is important, and an example when it isn’t.  Explain your reasoning. </w:t>
      </w:r>
    </w:p>
    <w:p w:rsidR="004B4E4E" w:rsidRDefault="004B4E4E" w:rsidP="004B4E4E"/>
    <w:p w:rsidR="004B4E4E" w:rsidRDefault="004B4E4E" w:rsidP="004B4E4E">
      <w:r>
        <w:t>Grading:  5 points for your initial posted remarks, and 2 points for commenting on another student's remarks.</w:t>
      </w:r>
    </w:p>
    <w:p w:rsidR="004B4E4E" w:rsidRDefault="004B4E4E" w:rsidP="004B4E4E"/>
    <w:p w:rsidR="004B4E4E" w:rsidRDefault="004B4E4E" w:rsidP="004B4E4E">
      <w:r>
        <w:t>Question 2: Week 6 Reflection &amp; Review:</w:t>
      </w:r>
    </w:p>
    <w:p w:rsidR="004B4E4E" w:rsidRDefault="004B4E4E" w:rsidP="004B4E4E"/>
    <w:p w:rsidR="004B4E4E" w:rsidRDefault="004B4E4E" w:rsidP="004B4E4E">
      <w:r>
        <w:t>Drawing upon the readings and discussion, as well as your professional experience, please share something with the class about what you have learned this week.</w:t>
      </w:r>
    </w:p>
    <w:p w:rsidR="004B4E4E" w:rsidRDefault="004B4E4E" w:rsidP="004B4E4E"/>
    <w:p w:rsidR="004B4E4E" w:rsidRDefault="004B4E4E" w:rsidP="004B4E4E">
      <w:r>
        <w:t>Grading:  3 points</w:t>
      </w:r>
    </w:p>
    <w:p w:rsidR="004B4E4E" w:rsidRDefault="004B4E4E" w:rsidP="004B4E4E"/>
    <w:p w:rsidR="004B4E4E" w:rsidRDefault="004B4E4E" w:rsidP="004B4E4E">
      <w:r>
        <w:t xml:space="preserve">Statistical significance is not the same as material significance(importance) because statistical significance indicates how incompatible the model is with the data. P-values </w:t>
      </w:r>
      <w:r w:rsidR="00C32095">
        <w:t>are</w:t>
      </w:r>
      <w:r>
        <w:t xml:space="preserve"> not </w:t>
      </w:r>
      <w:r w:rsidR="00FE0990">
        <w:t xml:space="preserve">a </w:t>
      </w:r>
      <w:r>
        <w:t xml:space="preserve">measure of the </w:t>
      </w:r>
      <w:r w:rsidR="00FE0990">
        <w:t>probability</w:t>
      </w:r>
      <w:r>
        <w:t xml:space="preserve"> the hypothesis is true</w:t>
      </w:r>
      <w:r w:rsidR="00FE0990">
        <w:t xml:space="preserve">. P-values do not measure randomness of the sample data. </w:t>
      </w:r>
      <w:r w:rsidR="00C32095">
        <w:t xml:space="preserve">The </w:t>
      </w:r>
      <w:r w:rsidR="00FE0990">
        <w:t xml:space="preserve">p-value </w:t>
      </w:r>
      <w:r w:rsidR="00C32095">
        <w:t>obtained from the collection of election data may</w:t>
      </w:r>
      <w:r w:rsidR="00FE0990">
        <w:t xml:space="preserve"> indicate statistical significance but the polling sample data was collected in predominately democratic neighborhoods. The poll may conclude the democratic candidate is going to win</w:t>
      </w:r>
      <w:r w:rsidR="00C32095">
        <w:t>. This poll</w:t>
      </w:r>
      <w:r w:rsidR="00FE0990">
        <w:t xml:space="preserve"> has no material significance because the data was </w:t>
      </w:r>
      <w:r w:rsidR="00C32095">
        <w:t xml:space="preserve">not </w:t>
      </w:r>
      <w:r w:rsidR="00FE0990">
        <w:t xml:space="preserve">collected randomly using a representative sample of the population. If the polling group wants to </w:t>
      </w:r>
      <w:r w:rsidR="003A0408">
        <w:t>conduct a</w:t>
      </w:r>
      <w:r w:rsidR="00FE0990">
        <w:t xml:space="preserve"> poll </w:t>
      </w:r>
      <w:r w:rsidR="003A0408">
        <w:t>with</w:t>
      </w:r>
      <w:r w:rsidR="00FE0990">
        <w:t xml:space="preserve"> material significance along with statistical </w:t>
      </w:r>
      <w:r w:rsidR="009A6A8C">
        <w:t>significance,</w:t>
      </w:r>
      <w:r w:rsidR="00FE0990">
        <w:t xml:space="preserve"> </w:t>
      </w:r>
      <w:r w:rsidR="00C32095">
        <w:t xml:space="preserve">the pollsters </w:t>
      </w:r>
      <w:r w:rsidR="00FE0990">
        <w:t xml:space="preserve">would have to randomly sample the population </w:t>
      </w:r>
      <w:r w:rsidR="009A6A8C">
        <w:t>by proportionally collecting</w:t>
      </w:r>
      <w:r w:rsidR="003A0408">
        <w:t xml:space="preserve"> data</w:t>
      </w:r>
      <w:r w:rsidR="009A6A8C">
        <w:t xml:space="preserve"> from neighborhoods matching the demographics of the population. In this case the statistical significance would be important and the poll would have material significance. Another issue that could cause statistical significance to </w:t>
      </w:r>
      <w:r w:rsidR="003A0408">
        <w:t xml:space="preserve">lack importance </w:t>
      </w:r>
      <w:bookmarkStart w:id="0" w:name="_GoBack"/>
      <w:bookmarkEnd w:id="0"/>
      <w:r w:rsidR="009A6A8C">
        <w:t>is to hide the data that does not match the null hypothesis. Full disclosure is important in gaining material significance.</w:t>
      </w:r>
    </w:p>
    <w:p w:rsidR="009A6A8C" w:rsidRDefault="009A6A8C" w:rsidP="004B4E4E">
      <w:r>
        <w:t>There were a couple of surprising facts I learned from the data analysis assignment. I did not know that abalone infants could remain infants for a long time proportional to adults. Much greater than that of humans</w:t>
      </w:r>
      <w:r w:rsidR="00C32095">
        <w:t xml:space="preserve"> and in terms of the animal kingdom humans are in the larvae state for a long time.</w:t>
      </w:r>
      <w:r>
        <w:t xml:space="preserve"> I did not realize that the female of the abalone species is larger than the male abalone. </w:t>
      </w:r>
      <w:r w:rsidR="00C32095">
        <w:t xml:space="preserve"> </w:t>
      </w:r>
      <w:r>
        <w:t>Two facets of abalones that are not the norm for most species.</w:t>
      </w:r>
      <w:r w:rsidR="00C32095">
        <w:t xml:space="preserve"> </w:t>
      </w:r>
      <w:r w:rsidR="00C32095">
        <w:t>Heck I didn’t know that abalones existed.</w:t>
      </w:r>
    </w:p>
    <w:sectPr w:rsidR="009A6A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E4E"/>
    <w:rsid w:val="003A0408"/>
    <w:rsid w:val="004B4E4E"/>
    <w:rsid w:val="009A6A8C"/>
    <w:rsid w:val="00C32095"/>
    <w:rsid w:val="00FE0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131C4"/>
  <w15:chartTrackingRefBased/>
  <w15:docId w15:val="{7C085EF1-A8F6-428B-8A02-56AAF556E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354</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Barker</dc:creator>
  <cp:keywords/>
  <dc:description/>
  <cp:lastModifiedBy>John Barker</cp:lastModifiedBy>
  <cp:revision>1</cp:revision>
  <dcterms:created xsi:type="dcterms:W3CDTF">2019-05-11T05:02:00Z</dcterms:created>
  <dcterms:modified xsi:type="dcterms:W3CDTF">2019-05-11T05:45:00Z</dcterms:modified>
</cp:coreProperties>
</file>