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29B3" w:rsidRDefault="00C529B3" w:rsidP="00C529B3">
      <w:r>
        <w:t xml:space="preserve">Suppose you were presented with the following summary of study results comparing a vegetarian diet to a meat diet. You are told 160 volunteers were randomly assigned to the two diets so that 80 were on the vegetarian diet and 80 were on the meat diet. At the end of 4 months, blood pressures are checked and an average difference of 12 mm Hg in mean systolic blood pressure is found between the two groups. The investigator reports that a </w:t>
      </w:r>
      <w:proofErr w:type="gramStart"/>
      <w:r>
        <w:t>two sample</w:t>
      </w:r>
      <w:proofErr w:type="gramEnd"/>
      <w:r>
        <w:t xml:space="preserve"> t-test shows this difference is statistically significant.</w:t>
      </w:r>
    </w:p>
    <w:p w:rsidR="00C529B3" w:rsidRDefault="00C529B3" w:rsidP="00C529B3"/>
    <w:p w:rsidR="00C529B3" w:rsidRDefault="00C529B3" w:rsidP="00C529B3">
      <w:r>
        <w:t xml:space="preserve">What additional information would be helpful?  Critique what you are told about this study.  Is there a stated objective?  What questions or concerns do you have?  How do you interpret these findings?  Are these results conclusive?  How might this type of study be improved? </w:t>
      </w:r>
    </w:p>
    <w:p w:rsidR="00C529B3" w:rsidRDefault="00C529B3">
      <w:bookmarkStart w:id="0" w:name="_GoBack"/>
      <w:r>
        <w:t>The summary of comparing a vegetarian diet to a meat diet</w:t>
      </w:r>
      <w:r w:rsidR="002451CA">
        <w:t>’s</w:t>
      </w:r>
      <w:r>
        <w:t xml:space="preserve"> affects on blood pressure </w:t>
      </w:r>
      <w:r w:rsidR="001C362C">
        <w:t>fail to mention how</w:t>
      </w:r>
      <w:r>
        <w:t xml:space="preserve"> volunteers were acquired. Are the volunteers a representative sample of the population</w:t>
      </w:r>
      <w:r w:rsidR="001C362C">
        <w:t>? The study says there was a difference in diet</w:t>
      </w:r>
      <w:r w:rsidR="00302A05">
        <w:t>. Did the two groups have</w:t>
      </w:r>
      <w:r w:rsidR="001C362C">
        <w:t xml:space="preserve"> any other differences like did one group have stressful jobs or a better exercise program </w:t>
      </w:r>
      <w:r w:rsidR="00302A05">
        <w:t>compared with</w:t>
      </w:r>
      <w:r w:rsidR="001C362C">
        <w:t xml:space="preserve"> the other group</w:t>
      </w:r>
      <w:r w:rsidR="00DF4EAC">
        <w:t>.</w:t>
      </w:r>
      <w:r w:rsidR="002451CA">
        <w:t xml:space="preserve"> It is important to know if there were other</w:t>
      </w:r>
      <w:r w:rsidR="00DF4EAC">
        <w:t xml:space="preserve"> types of activities</w:t>
      </w:r>
      <w:r w:rsidR="001C362C">
        <w:t xml:space="preserve"> which may have contributed to the blood pressure difference. </w:t>
      </w:r>
      <w:r w:rsidR="00DF4EAC">
        <w:t>T</w:t>
      </w:r>
      <w:r w:rsidR="00DF4EAC">
        <w:t>he goal of the study is unclear</w:t>
      </w:r>
      <w:r w:rsidR="00DF4EAC">
        <w:t xml:space="preserve"> because t</w:t>
      </w:r>
      <w:r w:rsidR="001C362C">
        <w:t xml:space="preserve">he research group failed to include a null hypothesis and an alternative hypothesis. The study mentions the difference in the systolic pressure of 12 mm Hg after the two sample groups were on their respective diets for </w:t>
      </w:r>
      <w:r w:rsidR="001C362C">
        <w:t>four months</w:t>
      </w:r>
      <w:r w:rsidR="001C362C">
        <w:t>. This does not provide any conclusive evidence</w:t>
      </w:r>
      <w:r w:rsidR="00DF4EAC">
        <w:t xml:space="preserve"> of the effects of diet. </w:t>
      </w:r>
      <w:r w:rsidR="001C362C">
        <w:t xml:space="preserve">What was the difference </w:t>
      </w:r>
      <w:r w:rsidR="00302A05">
        <w:t xml:space="preserve">in systolic pressure </w:t>
      </w:r>
      <w:r w:rsidR="001C362C">
        <w:t xml:space="preserve">before the study </w:t>
      </w:r>
      <w:r w:rsidR="00302A05">
        <w:t xml:space="preserve">began?  If it was 12 mm HG before the study then the dietary difference had no affect on systolic pressure. To improve this study the </w:t>
      </w:r>
      <w:r w:rsidR="00DF4EAC">
        <w:t>researchers,</w:t>
      </w:r>
      <w:r w:rsidR="00302A05">
        <w:t xml:space="preserve"> need to show the selection process provided a representative sample of the population. </w:t>
      </w:r>
      <w:r w:rsidR="002451CA">
        <w:t xml:space="preserve">Or provide a description of which portion of the population the study is conducted on. </w:t>
      </w:r>
      <w:r w:rsidR="00302A05">
        <w:t xml:space="preserve">They need to ensure that the sample groups were tested under the same conditions with the exception of diet. The study should have stated null and alternative hypotheses. To begin the study the blood pressure of the two groups should be taken so an initial difference is established for comparison when the </w:t>
      </w:r>
      <w:r w:rsidR="00DF4EAC">
        <w:t>four-month</w:t>
      </w:r>
      <w:r w:rsidR="00302A05">
        <w:t xml:space="preserve"> </w:t>
      </w:r>
      <w:r w:rsidR="00DF4EAC">
        <w:t>study</w:t>
      </w:r>
      <w:r w:rsidR="00302A05">
        <w:t xml:space="preserve"> has concluded.</w:t>
      </w:r>
    </w:p>
    <w:p w:rsidR="00DF4EAC" w:rsidRDefault="00DF4EAC">
      <w:r>
        <w:t xml:space="preserve">Many years </w:t>
      </w:r>
      <w:r w:rsidR="00E345B9">
        <w:t>ago,</w:t>
      </w:r>
      <w:r>
        <w:t xml:space="preserve"> two second place companies conducted ad campaigns that implied their products won taste tests over the dominate force in the market. Pepsi </w:t>
      </w:r>
      <w:r w:rsidR="00E345B9">
        <w:t xml:space="preserve">started the Pepsi challenge to gain market share from Coca Cola and Burger King started the broiling beats frying study to gain market share from McDonald’s. </w:t>
      </w:r>
      <w:r w:rsidR="002451CA">
        <w:t>Although e</w:t>
      </w:r>
      <w:r w:rsidR="00E345B9">
        <w:t>ach reported winning the competition</w:t>
      </w:r>
      <w:r w:rsidR="002451CA">
        <w:t xml:space="preserve">, </w:t>
      </w:r>
      <w:r w:rsidR="00E345B9">
        <w:t>it makes me wonder how valid</w:t>
      </w:r>
      <w:r w:rsidR="002451CA">
        <w:t>,</w:t>
      </w:r>
      <w:r w:rsidR="00E345B9">
        <w:t xml:space="preserve"> were the two studies. I remember Pepsi in the malls which probably allowed them to get </w:t>
      </w:r>
      <w:r w:rsidR="002451CA">
        <w:t xml:space="preserve">a </w:t>
      </w:r>
      <w:r w:rsidR="00E345B9">
        <w:t>fairly representative sample of the population. I never saw the Burger King taste test. Looking back there was an initial improvement in the market share of Pepsi</w:t>
      </w:r>
      <w:r w:rsidR="002451CA">
        <w:t xml:space="preserve">. I think </w:t>
      </w:r>
      <w:r w:rsidR="00E345B9">
        <w:t xml:space="preserve">some of that may have been due to the bad marketing decision </w:t>
      </w:r>
      <w:r w:rsidR="00E7737F">
        <w:t>by</w:t>
      </w:r>
      <w:r w:rsidR="00E345B9">
        <w:t xml:space="preserve"> Coca Cola to change the formula of the</w:t>
      </w:r>
      <w:r w:rsidR="00E7737F">
        <w:t>i</w:t>
      </w:r>
      <w:r w:rsidR="00E345B9">
        <w:t xml:space="preserve">r flagship product. A decision which was quickly rescinded. </w:t>
      </w:r>
      <w:r w:rsidR="00E7737F">
        <w:t xml:space="preserve">Initially Burger King got a boost too. </w:t>
      </w:r>
      <w:r w:rsidR="002451CA">
        <w:t xml:space="preserve">Now Coca Cola and McDonald’s are still at the top Burger King is a fading competitor. Pepsi </w:t>
      </w:r>
      <w:r w:rsidR="00E7737F">
        <w:t>continues to be</w:t>
      </w:r>
      <w:r w:rsidR="002451CA">
        <w:t xml:space="preserve"> viable competitor but Coca Cola is still number 1. </w:t>
      </w:r>
      <w:r w:rsidR="00E7737F">
        <w:t>I don’t think the two challenges had lasting effects on market share but they were a fun little diversion at the time.</w:t>
      </w:r>
      <w:bookmarkEnd w:id="0"/>
    </w:p>
    <w:sectPr w:rsidR="00DF4E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9B3"/>
    <w:rsid w:val="00192B6E"/>
    <w:rsid w:val="001C362C"/>
    <w:rsid w:val="002451CA"/>
    <w:rsid w:val="00302A05"/>
    <w:rsid w:val="00C529B3"/>
    <w:rsid w:val="00DF4EAC"/>
    <w:rsid w:val="00E345B9"/>
    <w:rsid w:val="00E77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2D0B1"/>
  <w15:chartTrackingRefBased/>
  <w15:docId w15:val="{885C0688-38B1-4CD9-89F3-993CE10C2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Barker</dc:creator>
  <cp:keywords/>
  <dc:description/>
  <cp:lastModifiedBy>John Barker</cp:lastModifiedBy>
  <cp:revision>1</cp:revision>
  <dcterms:created xsi:type="dcterms:W3CDTF">2019-05-18T16:49:00Z</dcterms:created>
  <dcterms:modified xsi:type="dcterms:W3CDTF">2019-05-18T18:00:00Z</dcterms:modified>
</cp:coreProperties>
</file>