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2BAF" w:rsidRDefault="00E32BAF" w:rsidP="00E32BAF">
      <w:r>
        <w:t>A critic of machine learning approaches to natural language processing makes the following claim:</w:t>
      </w:r>
    </w:p>
    <w:p w:rsidR="00E32BAF" w:rsidRDefault="00E32BAF" w:rsidP="00E32BAF"/>
    <w:p w:rsidR="00E32BAF" w:rsidRDefault="00E32BAF" w:rsidP="00E32BAF">
      <w:r>
        <w:t>Natural language processing is just converting one set of strings to another, whether we use regular expressions, stemming, lemmatization, or whatever. And most natural language processing applications, such as spam detection, author identification, or text classification in general, involve contrived examples and trivial problems. These are not intelligent applications. Real intelligence involves natural language understanding, which, by the way, requires unsupervised learning, not supervised learning.</w:t>
      </w:r>
    </w:p>
    <w:p w:rsidR="00E32BAF" w:rsidRDefault="00E32BAF" w:rsidP="00E32BAF"/>
    <w:p w:rsidR="00E32BAF" w:rsidRDefault="00E32BAF" w:rsidP="00E32BAF">
      <w:r>
        <w:t xml:space="preserve">With natural language understanding, there are no responses to predict, no labeled document collections for the training. Language is words surrounded by other words. Language is the way we express our thoughts. Language is intelligence. And none of the so-called machine learning or deep learning experts has come close to creating a machine that uses language the way we use language, an intelligent machine or machine that thinks. But... you can bet your life that when someone invents a machine that thinks, it will have natural language understanding and unsupervised learning at its core. </w:t>
      </w:r>
    </w:p>
    <w:p w:rsidR="00E32BAF" w:rsidRDefault="00E32BAF" w:rsidP="00E32BAF"/>
    <w:p w:rsidR="00E32BAF" w:rsidRDefault="00E32BAF" w:rsidP="00E32BAF">
      <w:r>
        <w:t>Do you agree or disagree with this statement? Draw on your readings in this class to support your position.</w:t>
      </w:r>
    </w:p>
    <w:p w:rsidR="00E32BAF" w:rsidRDefault="00E32BAF" w:rsidP="00E32BAF"/>
    <w:p w:rsidR="0026680E" w:rsidRDefault="00E32BAF" w:rsidP="00E32BAF">
      <w:bookmarkStart w:id="0" w:name="_GoBack"/>
      <w:r>
        <w:t xml:space="preserve">I don’t think the critic takes the statement far enough. In NLP and NLU we are doing useful things </w:t>
      </w:r>
      <w:r w:rsidR="0026680E">
        <w:t>by</w:t>
      </w:r>
      <w:r>
        <w:t xml:space="preserve"> creating chatbots, topic analysis</w:t>
      </w:r>
      <w:r w:rsidR="0026680E">
        <w:t xml:space="preserve"> models</w:t>
      </w:r>
      <w:r>
        <w:t>, sentiment analysis</w:t>
      </w:r>
      <w:r w:rsidR="0026680E">
        <w:t>,</w:t>
      </w:r>
      <w:r>
        <w:t xml:space="preserve"> classification </w:t>
      </w:r>
      <w:r w:rsidR="0026680E">
        <w:t xml:space="preserve">solutions and </w:t>
      </w:r>
      <w:r>
        <w:t xml:space="preserve">many useful </w:t>
      </w:r>
      <w:r w:rsidR="00AA4A2B">
        <w:t>programs</w:t>
      </w:r>
      <w:r>
        <w:t xml:space="preserve">. You call to get the location and times of </w:t>
      </w:r>
      <w:r w:rsidR="0026680E">
        <w:t xml:space="preserve">a movie </w:t>
      </w:r>
      <w:r>
        <w:t xml:space="preserve">you want to see and Alan Turing’s imitation game comes to life. You are not sure if it is a computer or a human. Heck it is most likely a computer. </w:t>
      </w:r>
      <w:r w:rsidR="003C5B6E">
        <w:t xml:space="preserve">With the LSA and LDA techniques we are using vectorization and probability to store the meaning of the words </w:t>
      </w:r>
      <w:r w:rsidR="00AA4A2B">
        <w:t>and documents</w:t>
      </w:r>
      <w:r w:rsidR="003C5B6E">
        <w:t xml:space="preserve"> </w:t>
      </w:r>
      <w:r w:rsidR="00AA4A2B">
        <w:t>and by</w:t>
      </w:r>
      <w:r w:rsidR="003C5B6E">
        <w:t xml:space="preserve"> applying linear algebra or Euclidian distances to calculate </w:t>
      </w:r>
      <w:r w:rsidR="00AA4A2B">
        <w:t>comparisons</w:t>
      </w:r>
      <w:r w:rsidR="003C5B6E">
        <w:t xml:space="preserve">. But it essentially boils down to processors that process the algorithms one step at a time in a linear path. Humans are still in control of the whole </w:t>
      </w:r>
      <w:r w:rsidR="00AA4A2B">
        <w:t>model</w:t>
      </w:r>
      <w:r w:rsidR="003C5B6E">
        <w:t xml:space="preserve">. All the data that is used by machines is gathered through instructions and work that is done and directed </w:t>
      </w:r>
      <w:r w:rsidR="0062115D">
        <w:t>with</w:t>
      </w:r>
      <w:r w:rsidR="003C5B6E">
        <w:t xml:space="preserve"> code written by humans. </w:t>
      </w:r>
      <w:r w:rsidR="0062115D">
        <w:t>Even with multi processors it is still a linear process which must be followed then when each concurrent step is completed the data can be joined together or used to determine what to do next.</w:t>
      </w:r>
    </w:p>
    <w:p w:rsidR="00E32BAF" w:rsidRDefault="0026680E" w:rsidP="00E32BAF">
      <w:r>
        <w:t xml:space="preserve">Supervised and unsupervised learning which is done very well by machines is also done by humans. </w:t>
      </w:r>
      <w:r w:rsidR="0062115D">
        <w:t xml:space="preserve">At the beginning of </w:t>
      </w:r>
      <w:r w:rsidR="00AA4A2B">
        <w:t xml:space="preserve">our </w:t>
      </w:r>
      <w:r w:rsidR="0062115D">
        <w:t xml:space="preserve">formal education process we are exposed to the alphabet and the names and sounds the letters. We learn the names and sounds through pictures </w:t>
      </w:r>
      <w:r w:rsidR="00AA4A2B">
        <w:t xml:space="preserve">of the characters </w:t>
      </w:r>
      <w:r w:rsidR="0062115D">
        <w:t xml:space="preserve">which are labeled with auditory input. We eventually learn words from combinations of the letters and labels which are pictures </w:t>
      </w:r>
      <w:r w:rsidR="00AA4A2B">
        <w:t xml:space="preserve">such as </w:t>
      </w:r>
      <w:r w:rsidR="0062115D">
        <w:t>Dick, Jane and Spot. This is supervised learning we take this further by sounding out combinations of unknown letters which are new words. Unsupervised learning. We then go to a place no computer has gone before we are asked to write about what we did last summer. A process no machine has ever done. We think about what we want to do next summer. These are processes which have not been truly quantified in algorithms. The</w:t>
      </w:r>
      <w:r w:rsidR="003C5B6E">
        <w:t xml:space="preserve"> machine does not think I want to learn about the DNA sequence of a human then access the data from the human genome project to learn the material</w:t>
      </w:r>
      <w:r w:rsidR="0062115D">
        <w:t xml:space="preserve">. If a </w:t>
      </w:r>
      <w:r w:rsidR="0062115D">
        <w:lastRenderedPageBreak/>
        <w:t>machine is to learn this</w:t>
      </w:r>
      <w:r w:rsidR="003C5B6E">
        <w:t xml:space="preserve"> it is loaded by humans. Point is machine do not have true artificial intelligence. Humans </w:t>
      </w:r>
      <w:r>
        <w:t xml:space="preserve">think in multilayer </w:t>
      </w:r>
      <w:r w:rsidR="00410E4A">
        <w:t xml:space="preserve">multi-interconnected </w:t>
      </w:r>
      <w:r>
        <w:t>networks which we have no</w:t>
      </w:r>
      <w:r w:rsidR="00410E4A">
        <w:t>t created</w:t>
      </w:r>
      <w:r>
        <w:t xml:space="preserve"> </w:t>
      </w:r>
      <w:r w:rsidR="00410E4A">
        <w:t xml:space="preserve">the </w:t>
      </w:r>
      <w:r>
        <w:t>algorithms</w:t>
      </w:r>
      <w:r w:rsidR="00410E4A">
        <w:t>, the data structures, the processors or the operating systems to mimic this complex network. U</w:t>
      </w:r>
      <w:r>
        <w:t xml:space="preserve">ntil that breakthrough occurs, we will not see true artificial intelligence. That isn’t to say there isn’t a lot of </w:t>
      </w:r>
      <w:r w:rsidR="00410E4A">
        <w:t xml:space="preserve">good </w:t>
      </w:r>
      <w:r>
        <w:t>work that can provide us with many wonderful tools to make our lives easier. But it is to say there isn’t real understanding. The cosine comparison is still a math problem fun and interesting but not self-aware.</w:t>
      </w:r>
      <w:r w:rsidR="00AA4A2B">
        <w:t xml:space="preserve"> There is </w:t>
      </w:r>
      <w:r w:rsidR="00410E4A">
        <w:t xml:space="preserve">an </w:t>
      </w:r>
      <w:r w:rsidR="00AA4A2B">
        <w:t xml:space="preserve">advocate </w:t>
      </w:r>
      <w:r w:rsidR="00410E4A">
        <w:t>who professes the</w:t>
      </w:r>
      <w:r w:rsidR="00AA4A2B">
        <w:t xml:space="preserve"> </w:t>
      </w:r>
      <w:r w:rsidR="00410E4A">
        <w:t>event is coming soon.</w:t>
      </w:r>
      <w:r w:rsidR="00AA4A2B">
        <w:t xml:space="preserve"> Ray Kurzweil believes the singularity is coming in 2029 not the singularity </w:t>
      </w:r>
      <w:r w:rsidR="00410E4A">
        <w:t>governed by</w:t>
      </w:r>
      <w:r w:rsidR="00AA4A2B">
        <w:t xml:space="preserve"> Quantum Gravity but the </w:t>
      </w:r>
      <w:r w:rsidR="00410E4A">
        <w:t>singularity which is the day</w:t>
      </w:r>
      <w:r w:rsidR="00AA4A2B">
        <w:t xml:space="preserve"> machines become self-aware. </w:t>
      </w:r>
      <w:r w:rsidR="00410E4A">
        <w:t>Personally,</w:t>
      </w:r>
      <w:r w:rsidR="00AA4A2B">
        <w:t xml:space="preserve"> I don’t buy it but he is right about the increasing speed of which human knowledge is growing and maybe it will hit an exponential moment where we do get there.</w:t>
      </w:r>
      <w:bookmarkEnd w:id="0"/>
    </w:p>
    <w:sectPr w:rsidR="00E32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AF"/>
    <w:rsid w:val="0026680E"/>
    <w:rsid w:val="003C5B6E"/>
    <w:rsid w:val="00410E4A"/>
    <w:rsid w:val="0062115D"/>
    <w:rsid w:val="00AA4A2B"/>
    <w:rsid w:val="00E3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9A31"/>
  <w15:chartTrackingRefBased/>
  <w15:docId w15:val="{C2E03FB3-0CB0-4476-A36B-7F6ABE21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2019-10-27T04:24:00Z</dcterms:created>
  <dcterms:modified xsi:type="dcterms:W3CDTF">2019-10-27T05:23:00Z</dcterms:modified>
</cp:coreProperties>
</file>