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FCA1" w14:textId="77777777" w:rsidR="00D277AB" w:rsidRPr="00D277AB" w:rsidRDefault="00D277AB" w:rsidP="00D277AB">
      <w:pPr>
        <w:jc w:val="center"/>
        <w:rPr>
          <w:rFonts w:cstheme="minorHAnsi"/>
          <w:b/>
          <w:sz w:val="28"/>
          <w:szCs w:val="28"/>
        </w:rPr>
      </w:pPr>
    </w:p>
    <w:p w14:paraId="1DEC6754" w14:textId="2EC75FCD" w:rsidR="0082057E" w:rsidRPr="00D277AB" w:rsidRDefault="0082057E" w:rsidP="00D277AB">
      <w:pPr>
        <w:jc w:val="center"/>
        <w:rPr>
          <w:rFonts w:cstheme="minorHAnsi"/>
          <w:b/>
          <w:sz w:val="28"/>
          <w:szCs w:val="28"/>
        </w:rPr>
      </w:pPr>
      <w:r w:rsidRPr="00D277AB">
        <w:rPr>
          <w:rFonts w:cstheme="minorHAnsi"/>
          <w:b/>
          <w:sz w:val="28"/>
          <w:szCs w:val="28"/>
        </w:rPr>
        <w:t xml:space="preserve">Hysterectomy for nonmalignant </w:t>
      </w:r>
      <w:r w:rsidR="008B3726" w:rsidRPr="00D277AB">
        <w:rPr>
          <w:rFonts w:cstheme="minorHAnsi"/>
          <w:b/>
          <w:sz w:val="28"/>
          <w:szCs w:val="28"/>
        </w:rPr>
        <w:t>disease (prolapse, leiomyoma, A</w:t>
      </w:r>
      <w:r w:rsidRPr="00D277AB">
        <w:rPr>
          <w:rFonts w:cstheme="minorHAnsi"/>
          <w:b/>
          <w:sz w:val="28"/>
          <w:szCs w:val="28"/>
        </w:rPr>
        <w:t>UB</w:t>
      </w:r>
      <w:r w:rsidR="00A5654B" w:rsidRPr="00D277AB">
        <w:rPr>
          <w:rFonts w:cstheme="minorHAnsi"/>
          <w:b/>
          <w:sz w:val="28"/>
          <w:szCs w:val="28"/>
        </w:rPr>
        <w:t>, prophylactic</w:t>
      </w:r>
      <w:r w:rsidRPr="00D277AB">
        <w:rPr>
          <w:rFonts w:cstheme="minorHAnsi"/>
          <w:b/>
          <w:sz w:val="28"/>
          <w:szCs w:val="28"/>
        </w:rPr>
        <w:t>)</w:t>
      </w:r>
    </w:p>
    <w:p w14:paraId="139B490D" w14:textId="77777777" w:rsidR="0082057E" w:rsidRPr="00D277AB" w:rsidRDefault="0082057E" w:rsidP="0082057E">
      <w:pPr>
        <w:rPr>
          <w:rFonts w:cstheme="minorHAnsi"/>
          <w:i/>
        </w:rPr>
      </w:pPr>
      <w:r w:rsidRPr="00D277AB">
        <w:rPr>
          <w:rFonts w:cstheme="minorHAnsi"/>
          <w:i/>
        </w:rPr>
        <w:t>GROSS DESCRIPTION:</w:t>
      </w:r>
    </w:p>
    <w:p w14:paraId="201DAFB2" w14:textId="04D1D9F5" w:rsidR="0082057E" w:rsidRPr="00D277AB" w:rsidRDefault="0082057E" w:rsidP="0082057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Weigh and measure the uterus and cervix and examine the serosa.</w:t>
      </w:r>
    </w:p>
    <w:p w14:paraId="62829B79" w14:textId="43365BC4" w:rsidR="00300201" w:rsidRPr="00D277AB" w:rsidRDefault="00300201" w:rsidP="00300201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Orient the uterus</w:t>
      </w:r>
      <w:r>
        <w:rPr>
          <w:rFonts w:cstheme="minorHAnsi"/>
        </w:rPr>
        <w:t xml:space="preserve"> (anterior to posterior </w:t>
      </w:r>
      <w:r w:rsidRPr="00C94BBB">
        <w:rPr>
          <w:rFonts w:cstheme="minorHAnsi"/>
        </w:rPr>
        <w:sym w:font="Wingdings" w:char="F0E0"/>
      </w:r>
      <w:r>
        <w:rPr>
          <w:rFonts w:cstheme="minorHAnsi"/>
        </w:rPr>
        <w:t xml:space="preserve"> RFO [round ligament, fallopian tubes, ovaries])</w:t>
      </w:r>
      <w:r w:rsidRPr="00D277AB">
        <w:rPr>
          <w:rFonts w:cstheme="minorHAnsi"/>
        </w:rPr>
        <w:t xml:space="preserve">. The anterior surface peritoneum </w:t>
      </w:r>
      <w:r>
        <w:rPr>
          <w:rFonts w:cstheme="minorHAnsi"/>
        </w:rPr>
        <w:t xml:space="preserve">typically ends higher on the uterine surface </w:t>
      </w:r>
      <w:r w:rsidRPr="00D277AB">
        <w:rPr>
          <w:rFonts w:cstheme="minorHAnsi"/>
        </w:rPr>
        <w:t>than the posterior (due to the bladder).</w:t>
      </w:r>
      <w:r>
        <w:rPr>
          <w:rFonts w:cstheme="minorHAnsi"/>
        </w:rPr>
        <w:t xml:space="preserve"> Differentially ink the anterior and posterior resection margins (not the uterine serosa).</w:t>
      </w:r>
    </w:p>
    <w:p w14:paraId="2DEA1336" w14:textId="23DF6E80" w:rsidR="0082057E" w:rsidRPr="00D277AB" w:rsidRDefault="0082057E" w:rsidP="0082057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Place a probe </w:t>
      </w:r>
      <w:r w:rsidR="00300201">
        <w:rPr>
          <w:rFonts w:cstheme="minorHAnsi"/>
        </w:rPr>
        <w:t xml:space="preserve">or forceps </w:t>
      </w:r>
      <w:r w:rsidRPr="00D277AB">
        <w:rPr>
          <w:rFonts w:cstheme="minorHAnsi"/>
        </w:rPr>
        <w:t>into the uterus. Bivalve into anterior and posterior halves.</w:t>
      </w:r>
    </w:p>
    <w:p w14:paraId="07EFC667" w14:textId="77777777" w:rsidR="0082057E" w:rsidRPr="00D277AB" w:rsidRDefault="0082057E" w:rsidP="0082057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Longitudinally section the endocervical canal to examine the transformation zone.</w:t>
      </w:r>
    </w:p>
    <w:p w14:paraId="149B1159" w14:textId="77777777" w:rsidR="0082057E" w:rsidRPr="00D277AB" w:rsidRDefault="0082057E" w:rsidP="0082057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Serially section the uterus at 4-5 mm intervals and examine the slices.</w:t>
      </w:r>
    </w:p>
    <w:p w14:paraId="1BF53217" w14:textId="77777777" w:rsidR="008B3726" w:rsidRPr="00D277AB" w:rsidRDefault="008B3726" w:rsidP="008B3726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Note in gross description if these are fimbriated vs non-fimbriated fallopian tubes.  </w:t>
      </w:r>
    </w:p>
    <w:p w14:paraId="288F5D05" w14:textId="77777777" w:rsidR="0082057E" w:rsidRPr="00D277AB" w:rsidRDefault="0082057E" w:rsidP="0082057E">
      <w:pPr>
        <w:rPr>
          <w:rFonts w:cstheme="minorHAnsi"/>
        </w:rPr>
      </w:pPr>
    </w:p>
    <w:p w14:paraId="1EF0594B" w14:textId="77777777" w:rsidR="0082057E" w:rsidRPr="00D277AB" w:rsidRDefault="0082057E" w:rsidP="0082057E">
      <w:pPr>
        <w:rPr>
          <w:rFonts w:cstheme="minorHAnsi"/>
        </w:rPr>
      </w:pPr>
      <w:r w:rsidRPr="00D277AB">
        <w:rPr>
          <w:rFonts w:cstheme="minorHAnsi"/>
          <w:i/>
        </w:rPr>
        <w:t>SECTIONS FOR HISTOLOGY:</w:t>
      </w:r>
      <w:r w:rsidRPr="00D277AB">
        <w:rPr>
          <w:rFonts w:cstheme="minorHAnsi"/>
        </w:rPr>
        <w:t xml:space="preserve"> </w:t>
      </w:r>
    </w:p>
    <w:p w14:paraId="059E48DF" w14:textId="77777777" w:rsidR="0082057E" w:rsidRPr="00D277AB" w:rsidRDefault="0082057E" w:rsidP="0082057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Anterior and posterior cervix, one cassette each, to include squamocolumnar junction</w:t>
      </w:r>
    </w:p>
    <w:p w14:paraId="245E5673" w14:textId="77777777" w:rsidR="0082057E" w:rsidRPr="00D277AB" w:rsidRDefault="0082057E" w:rsidP="0082057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Full thickness anterior and posterior </w:t>
      </w:r>
      <w:proofErr w:type="spellStart"/>
      <w:r w:rsidRPr="00D277AB">
        <w:rPr>
          <w:rFonts w:cstheme="minorHAnsi"/>
        </w:rPr>
        <w:t>endomyometrium</w:t>
      </w:r>
      <w:proofErr w:type="spellEnd"/>
      <w:r w:rsidRPr="00D277AB">
        <w:rPr>
          <w:rFonts w:cstheme="minorHAnsi"/>
        </w:rPr>
        <w:t>, one cassette each</w:t>
      </w:r>
    </w:p>
    <w:p w14:paraId="52273F89" w14:textId="33BE8519" w:rsidR="0082057E" w:rsidRPr="00D277AB" w:rsidRDefault="0082057E" w:rsidP="0082057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Representative sections of leiomyomas, especially the largest one.</w:t>
      </w:r>
      <w:r w:rsidR="00FA6F92" w:rsidRPr="00D277AB">
        <w:rPr>
          <w:rFonts w:cstheme="minorHAnsi"/>
        </w:rPr>
        <w:t xml:space="preserve"> For each leiomyoma &gt;5cm</w:t>
      </w:r>
      <w:r w:rsidR="00300201">
        <w:rPr>
          <w:rFonts w:cstheme="minorHAnsi"/>
        </w:rPr>
        <w:t xml:space="preserve"> without evidence of necrosis or hemorrhage</w:t>
      </w:r>
      <w:r w:rsidR="00FA6F92" w:rsidRPr="00D277AB">
        <w:rPr>
          <w:rFonts w:cstheme="minorHAnsi"/>
        </w:rPr>
        <w:t xml:space="preserve">: 1 section in 1 cassette. If none are </w:t>
      </w:r>
      <w:r w:rsidR="00300201">
        <w:rPr>
          <w:rFonts w:cstheme="minorHAnsi"/>
        </w:rPr>
        <w:t xml:space="preserve">larger than </w:t>
      </w:r>
      <w:r w:rsidR="00FA6F92" w:rsidRPr="00D277AB">
        <w:rPr>
          <w:rFonts w:cstheme="minorHAnsi"/>
        </w:rPr>
        <w:t xml:space="preserve">5cm, </w:t>
      </w:r>
      <w:r w:rsidR="00300201">
        <w:rPr>
          <w:rFonts w:cstheme="minorHAnsi"/>
        </w:rPr>
        <w:t>submit up to 5 cassettes representatively sampling the lesions.</w:t>
      </w:r>
      <w:r w:rsidR="00FA6F92" w:rsidRPr="00D277AB">
        <w:rPr>
          <w:rFonts w:cstheme="minorHAnsi"/>
        </w:rPr>
        <w:t xml:space="preserve"> </w:t>
      </w:r>
      <w:r w:rsidR="00300201">
        <w:rPr>
          <w:rFonts w:cstheme="minorHAnsi"/>
        </w:rPr>
        <w:t>Submit ad</w:t>
      </w:r>
      <w:r w:rsidR="00FA6F92" w:rsidRPr="00D277AB">
        <w:rPr>
          <w:rFonts w:cstheme="minorHAnsi"/>
        </w:rPr>
        <w:t>ditional</w:t>
      </w:r>
      <w:r w:rsidR="00300201">
        <w:rPr>
          <w:rFonts w:cstheme="minorHAnsi"/>
        </w:rPr>
        <w:t xml:space="preserve"> sections from</w:t>
      </w:r>
      <w:r w:rsidR="00FA6F92" w:rsidRPr="00D277AB">
        <w:rPr>
          <w:rFonts w:cstheme="minorHAnsi"/>
        </w:rPr>
        <w:t xml:space="preserve"> </w:t>
      </w:r>
      <w:r w:rsidR="00300201">
        <w:rPr>
          <w:rFonts w:cstheme="minorHAnsi"/>
        </w:rPr>
        <w:t xml:space="preserve">lesions with </w:t>
      </w:r>
      <w:r w:rsidR="00FA6F92" w:rsidRPr="00D277AB">
        <w:rPr>
          <w:rFonts w:cstheme="minorHAnsi"/>
        </w:rPr>
        <w:t xml:space="preserve">grossly visible degeneration, hemorrhage, cysts, or necrosis.  If hysterectomy/myomectomy is fragmented to the extent that there are no recognizable intact masses, then 1 section/cassette per 1 cm, up to 10 cassettes. </w:t>
      </w:r>
    </w:p>
    <w:p w14:paraId="46BD48BB" w14:textId="77777777" w:rsidR="0082057E" w:rsidRPr="00D277AB" w:rsidRDefault="0082057E" w:rsidP="0082057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Representative section of any intracavitary lesions (polyp, cyst)</w:t>
      </w:r>
    </w:p>
    <w:p w14:paraId="099B5759" w14:textId="77777777" w:rsidR="0082057E" w:rsidRPr="00D277AB" w:rsidRDefault="00436035" w:rsidP="0082057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If the hysterectomy is for</w:t>
      </w:r>
      <w:r w:rsidR="00AD3F8F" w:rsidRPr="00D277AB">
        <w:rPr>
          <w:rFonts w:cstheme="minorHAnsi"/>
        </w:rPr>
        <w:t xml:space="preserve"> history of BRCA, Lynch Syndrome, or abnormal uterine bleeding</w:t>
      </w:r>
      <w:r w:rsidRPr="00D277AB">
        <w:rPr>
          <w:rFonts w:cstheme="minorHAnsi"/>
        </w:rPr>
        <w:t xml:space="preserve"> </w:t>
      </w:r>
      <w:r w:rsidR="00AD3F8F" w:rsidRPr="00D277AB">
        <w:rPr>
          <w:rFonts w:cstheme="minorHAnsi"/>
        </w:rPr>
        <w:t>(</w:t>
      </w:r>
      <w:r w:rsidRPr="00D277AB">
        <w:rPr>
          <w:rFonts w:cstheme="minorHAnsi"/>
        </w:rPr>
        <w:t>A</w:t>
      </w:r>
      <w:r w:rsidR="0082057E" w:rsidRPr="00D277AB">
        <w:rPr>
          <w:rFonts w:cstheme="minorHAnsi"/>
        </w:rPr>
        <w:t>UB</w:t>
      </w:r>
      <w:r w:rsidR="00AD3F8F" w:rsidRPr="00D277AB">
        <w:rPr>
          <w:rFonts w:cstheme="minorHAnsi"/>
        </w:rPr>
        <w:t>)</w:t>
      </w:r>
      <w:r w:rsidR="0082057E" w:rsidRPr="00D277AB">
        <w:rPr>
          <w:rFonts w:cstheme="minorHAnsi"/>
        </w:rPr>
        <w:t xml:space="preserve"> and no lesions (polyp, leiomyoma) are present, submit the entire </w:t>
      </w:r>
      <w:proofErr w:type="spellStart"/>
      <w:r w:rsidR="0082057E" w:rsidRPr="00D277AB">
        <w:rPr>
          <w:rFonts w:cstheme="minorHAnsi"/>
        </w:rPr>
        <w:t>endom</w:t>
      </w:r>
      <w:r w:rsidR="00AD3F8F" w:rsidRPr="00D277AB">
        <w:rPr>
          <w:rFonts w:cstheme="minorHAnsi"/>
        </w:rPr>
        <w:t>yom</w:t>
      </w:r>
      <w:r w:rsidR="0082057E" w:rsidRPr="00D277AB">
        <w:rPr>
          <w:rFonts w:cstheme="minorHAnsi"/>
        </w:rPr>
        <w:t>etrium</w:t>
      </w:r>
      <w:proofErr w:type="spellEnd"/>
      <w:r w:rsidR="0082057E" w:rsidRPr="00D277AB">
        <w:rPr>
          <w:rFonts w:cstheme="minorHAnsi"/>
        </w:rPr>
        <w:t xml:space="preserve"> as superficial slices (after taking 1 full-thickn</w:t>
      </w:r>
      <w:r w:rsidR="008B3726" w:rsidRPr="00D277AB">
        <w:rPr>
          <w:rFonts w:cstheme="minorHAnsi"/>
        </w:rPr>
        <w:t>ess section anterior/posterior)</w:t>
      </w:r>
    </w:p>
    <w:p w14:paraId="7E656FA8" w14:textId="254F4CC4" w:rsidR="00300201" w:rsidRPr="00D277AB" w:rsidRDefault="00300201" w:rsidP="00300201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If present, o</w:t>
      </w:r>
      <w:r w:rsidRPr="00D277AB">
        <w:rPr>
          <w:rFonts w:cstheme="minorHAnsi"/>
        </w:rPr>
        <w:t xml:space="preserve">ne cassette each for the right and left ovary </w:t>
      </w:r>
    </w:p>
    <w:p w14:paraId="2772ADCD" w14:textId="7A72B822" w:rsidR="008B3726" w:rsidRPr="00D277AB" w:rsidRDefault="00C94BBB" w:rsidP="008B3726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If present, s</w:t>
      </w:r>
      <w:r w:rsidR="008B3726" w:rsidRPr="00D277AB">
        <w:rPr>
          <w:rFonts w:cstheme="minorHAnsi"/>
        </w:rPr>
        <w:t>ubmit left and right fallopian tubes</w:t>
      </w:r>
      <w:r>
        <w:rPr>
          <w:rFonts w:cstheme="minorHAnsi"/>
        </w:rPr>
        <w:t xml:space="preserve"> to include entire fimbriated end, perpendicularly sectioned and at least </w:t>
      </w:r>
      <w:r w:rsidR="008B3726" w:rsidRPr="00D277AB">
        <w:rPr>
          <w:rFonts w:cstheme="minorHAnsi"/>
        </w:rPr>
        <w:t xml:space="preserve">1 representative cross </w:t>
      </w:r>
      <w:proofErr w:type="gramStart"/>
      <w:r w:rsidR="008B3726" w:rsidRPr="00D277AB">
        <w:rPr>
          <w:rFonts w:cstheme="minorHAnsi"/>
        </w:rPr>
        <w:t>sections</w:t>
      </w:r>
      <w:proofErr w:type="gramEnd"/>
      <w:r w:rsidR="008B3726" w:rsidRPr="00D277AB">
        <w:rPr>
          <w:rFonts w:cstheme="minorHAnsi"/>
        </w:rPr>
        <w:t xml:space="preserve"> </w:t>
      </w:r>
    </w:p>
    <w:p w14:paraId="75825B59" w14:textId="4E5C31DF" w:rsidR="00716A47" w:rsidRDefault="00716A47">
      <w:pPr>
        <w:rPr>
          <w:rFonts w:cstheme="minorHAnsi"/>
        </w:rPr>
      </w:pPr>
      <w:r>
        <w:rPr>
          <w:rFonts w:cstheme="minorHAnsi"/>
        </w:rPr>
        <w:br w:type="page"/>
      </w:r>
    </w:p>
    <w:p w14:paraId="41F22781" w14:textId="77777777" w:rsidR="008B3726" w:rsidRPr="00D277AB" w:rsidRDefault="008B3726" w:rsidP="008B3726">
      <w:pPr>
        <w:spacing w:after="0" w:line="240" w:lineRule="auto"/>
        <w:rPr>
          <w:rFonts w:cstheme="minorHAnsi"/>
        </w:rPr>
      </w:pPr>
    </w:p>
    <w:p w14:paraId="428EC40D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  <w:b/>
        </w:rPr>
        <w:t>UTERUS DICTATION TEMPLATE</w:t>
      </w:r>
      <w:r w:rsidR="00B37AA2" w:rsidRPr="00D277AB">
        <w:rPr>
          <w:rFonts w:cstheme="minorHAnsi"/>
          <w:b/>
        </w:rPr>
        <w:t>:</w:t>
      </w:r>
    </w:p>
    <w:p w14:paraId="7A03F8D7" w14:textId="77777777" w:rsidR="00B37AA2" w:rsidRPr="00D277AB" w:rsidRDefault="00B37AA2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56E534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The specimen is received </w:t>
      </w:r>
      <w:r w:rsidRPr="00D277AB">
        <w:rPr>
          <w:rFonts w:cstheme="minorHAnsi"/>
          <w:b/>
        </w:rPr>
        <w:t>[fresh / for intraoperative consultation / in formalin]</w:t>
      </w:r>
      <w:r w:rsidRPr="00D277AB">
        <w:rPr>
          <w:rFonts w:cstheme="minorHAnsi"/>
        </w:rPr>
        <w:t>,</w:t>
      </w:r>
      <w:r w:rsidRPr="00D277AB">
        <w:rPr>
          <w:rFonts w:cstheme="minorHAnsi"/>
          <w:b/>
        </w:rPr>
        <w:t xml:space="preserve"> </w:t>
      </w:r>
      <w:r w:rsidRPr="00D277AB">
        <w:rPr>
          <w:rFonts w:cstheme="minorHAnsi"/>
        </w:rPr>
        <w:t>labeled "</w:t>
      </w:r>
      <w:r w:rsidRPr="00D277AB">
        <w:rPr>
          <w:rFonts w:cstheme="minorHAnsi"/>
          <w:b/>
        </w:rPr>
        <w:t>[name / MRN / designation]</w:t>
      </w:r>
      <w:r w:rsidRPr="00D277AB">
        <w:rPr>
          <w:rFonts w:cstheme="minorHAnsi"/>
        </w:rPr>
        <w:t>".</w:t>
      </w:r>
    </w:p>
    <w:p w14:paraId="75430A40" w14:textId="77777777" w:rsidR="003858F6" w:rsidRDefault="003858F6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B05966" w14:textId="54BD17B3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Weight</w:t>
      </w:r>
      <w:proofErr w:type="gramStart"/>
      <w:r w:rsidRPr="00D277AB">
        <w:rPr>
          <w:rFonts w:cstheme="minorHAnsi"/>
        </w:rPr>
        <w:t xml:space="preserve">:  </w:t>
      </w:r>
      <w:r w:rsidRPr="00D277AB">
        <w:rPr>
          <w:rFonts w:cstheme="minorHAnsi"/>
          <w:b/>
        </w:rPr>
        <w:t>[</w:t>
      </w:r>
      <w:proofErr w:type="gramEnd"/>
      <w:r w:rsidRPr="00D277AB">
        <w:rPr>
          <w:rFonts w:cstheme="minorHAnsi"/>
          <w:b/>
        </w:rPr>
        <w:t>]</w:t>
      </w:r>
      <w:r w:rsidRPr="00D277AB">
        <w:rPr>
          <w:rFonts w:cstheme="minorHAnsi"/>
        </w:rPr>
        <w:t xml:space="preserve"> g</w:t>
      </w:r>
    </w:p>
    <w:p w14:paraId="7762774B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Uterus: Fundus to cervix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cm; cornu-to-cornu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cm; anterior to posterior: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</w:t>
      </w:r>
    </w:p>
    <w:p w14:paraId="17875EE7" w14:textId="132C383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</w:rPr>
        <w:t>- Parametrial tissue</w:t>
      </w:r>
      <w:proofErr w:type="gramStart"/>
      <w:r w:rsidRPr="00D277AB">
        <w:rPr>
          <w:rFonts w:cstheme="minorHAnsi"/>
        </w:rPr>
        <w:t>:</w:t>
      </w:r>
      <w:r w:rsidRPr="00D277AB">
        <w:rPr>
          <w:rFonts w:cstheme="minorHAnsi"/>
          <w:b/>
        </w:rPr>
        <w:t xml:space="preserve">  [</w:t>
      </w:r>
      <w:proofErr w:type="gramEnd"/>
      <w:r w:rsidRPr="00D277AB">
        <w:rPr>
          <w:rFonts w:cstheme="minorHAnsi"/>
          <w:b/>
        </w:rPr>
        <w:t>Absent]</w:t>
      </w:r>
      <w:r w:rsidR="00300201">
        <w:rPr>
          <w:rFonts w:cstheme="minorHAnsi"/>
          <w:b/>
        </w:rPr>
        <w:t xml:space="preserve"> </w:t>
      </w:r>
      <w:r w:rsidR="00300201" w:rsidRPr="00300201">
        <w:rPr>
          <w:rFonts w:cstheme="minorHAnsi"/>
          <w:i/>
        </w:rPr>
        <w:t xml:space="preserve">(this will </w:t>
      </w:r>
      <w:r w:rsidR="00300201">
        <w:rPr>
          <w:rFonts w:cstheme="minorHAnsi"/>
          <w:i/>
        </w:rPr>
        <w:t xml:space="preserve">typically </w:t>
      </w:r>
      <w:r w:rsidR="00300201" w:rsidRPr="00300201">
        <w:rPr>
          <w:rFonts w:cstheme="minorHAnsi"/>
          <w:i/>
        </w:rPr>
        <w:t>only be present in cervical cancer cases)</w:t>
      </w:r>
    </w:p>
    <w:p w14:paraId="3F5071B3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Cervix: Diameter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cm; </w:t>
      </w:r>
      <w:proofErr w:type="spellStart"/>
      <w:r w:rsidRPr="00D277AB">
        <w:rPr>
          <w:rFonts w:cstheme="minorHAnsi"/>
        </w:rPr>
        <w:t>os</w:t>
      </w:r>
      <w:proofErr w:type="spellEnd"/>
      <w:r w:rsidRPr="00D277AB">
        <w:rPr>
          <w:rFonts w:cstheme="minorHAnsi"/>
        </w:rPr>
        <w:t xml:space="preserve"> diameter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cm, </w:t>
      </w:r>
      <w:r w:rsidRPr="00D277AB">
        <w:rPr>
          <w:rFonts w:cstheme="minorHAnsi"/>
          <w:b/>
        </w:rPr>
        <w:t>[gaping / round / slit-like]</w:t>
      </w:r>
    </w:p>
    <w:p w14:paraId="0C26B93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49B6C7C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Right ovary: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</w:t>
      </w:r>
    </w:p>
    <w:p w14:paraId="199DA92A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Left ovary</w:t>
      </w:r>
      <w:proofErr w:type="gramStart"/>
      <w:r w:rsidRPr="00D277AB">
        <w:rPr>
          <w:rFonts w:cstheme="minorHAnsi"/>
        </w:rPr>
        <w:t xml:space="preserve">:  </w:t>
      </w:r>
      <w:r w:rsidRPr="00D277AB">
        <w:rPr>
          <w:rFonts w:cstheme="minorHAnsi"/>
          <w:b/>
        </w:rPr>
        <w:t>[</w:t>
      </w:r>
      <w:proofErr w:type="gramEnd"/>
      <w:r w:rsidRPr="00D277AB">
        <w:rPr>
          <w:rFonts w:cstheme="minorHAnsi"/>
          <w:b/>
        </w:rPr>
        <w:t>]</w:t>
      </w:r>
      <w:r w:rsidRPr="00D277AB">
        <w:rPr>
          <w:rFonts w:cstheme="minorHAnsi"/>
        </w:rPr>
        <w:t xml:space="preserve"> cm</w:t>
      </w:r>
    </w:p>
    <w:p w14:paraId="506F7B1C" w14:textId="7AA85BDD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Right fallopian tube: </w:t>
      </w:r>
      <w:r w:rsidRPr="00D277AB">
        <w:rPr>
          <w:rFonts w:cstheme="minorHAnsi"/>
          <w:b/>
        </w:rPr>
        <w:t>[]</w:t>
      </w:r>
      <w:r w:rsidR="00F733D9">
        <w:rPr>
          <w:rFonts w:cstheme="minorHAnsi"/>
          <w:b/>
        </w:rPr>
        <w:t xml:space="preserve"> </w:t>
      </w:r>
      <w:r w:rsidRPr="00D277AB">
        <w:rPr>
          <w:rFonts w:cstheme="minorHAnsi"/>
        </w:rPr>
        <w:t xml:space="preserve">x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cm,</w:t>
      </w:r>
      <w:r w:rsidRPr="00D277AB">
        <w:rPr>
          <w:rFonts w:cstheme="minorHAnsi"/>
          <w:b/>
        </w:rPr>
        <w:t xml:space="preserve"> [with / without] </w:t>
      </w:r>
      <w:r w:rsidRPr="00D277AB">
        <w:rPr>
          <w:rFonts w:cstheme="minorHAnsi"/>
        </w:rPr>
        <w:t xml:space="preserve">fimbriated end, </w:t>
      </w:r>
      <w:r w:rsidRPr="00D277AB">
        <w:rPr>
          <w:rFonts w:cstheme="minorHAnsi"/>
          <w:b/>
        </w:rPr>
        <w:t>[with / without]</w:t>
      </w:r>
      <w:r w:rsidRPr="00D277AB">
        <w:rPr>
          <w:rFonts w:cstheme="minorHAnsi"/>
        </w:rPr>
        <w:t xml:space="preserve"> </w:t>
      </w:r>
      <w:proofErr w:type="spellStart"/>
      <w:r w:rsidRPr="00D277AB">
        <w:rPr>
          <w:rFonts w:cstheme="minorHAnsi"/>
        </w:rPr>
        <w:t>paratubal</w:t>
      </w:r>
      <w:proofErr w:type="spellEnd"/>
      <w:r w:rsidRPr="00D277AB">
        <w:rPr>
          <w:rFonts w:cstheme="minorHAnsi"/>
        </w:rPr>
        <w:t xml:space="preserve"> cysts up to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 </w:t>
      </w:r>
    </w:p>
    <w:p w14:paraId="5FD2CC9E" w14:textId="76F60E3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Left fallopian tube: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x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cm, </w:t>
      </w:r>
      <w:r w:rsidRPr="00D277AB">
        <w:rPr>
          <w:rFonts w:cstheme="minorHAnsi"/>
          <w:b/>
        </w:rPr>
        <w:t>[with / without]</w:t>
      </w:r>
      <w:r w:rsidRPr="00D277AB">
        <w:rPr>
          <w:rFonts w:cstheme="minorHAnsi"/>
        </w:rPr>
        <w:t xml:space="preserve"> fimbriated end, </w:t>
      </w:r>
      <w:r w:rsidRPr="00D277AB">
        <w:rPr>
          <w:rFonts w:cstheme="minorHAnsi"/>
          <w:b/>
        </w:rPr>
        <w:t>[with / without]</w:t>
      </w:r>
      <w:r w:rsidRPr="00D277AB">
        <w:rPr>
          <w:rFonts w:cstheme="minorHAnsi"/>
        </w:rPr>
        <w:t xml:space="preserve"> </w:t>
      </w:r>
      <w:proofErr w:type="spellStart"/>
      <w:r w:rsidRPr="00D277AB">
        <w:rPr>
          <w:rFonts w:cstheme="minorHAnsi"/>
        </w:rPr>
        <w:t>paratubal</w:t>
      </w:r>
      <w:proofErr w:type="spellEnd"/>
      <w:r w:rsidRPr="00D277AB">
        <w:rPr>
          <w:rFonts w:cstheme="minorHAnsi"/>
        </w:rPr>
        <w:t xml:space="preserve"> cysts up to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cm </w:t>
      </w:r>
    </w:p>
    <w:p w14:paraId="3500B55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73ACD88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The anterior surface is inked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 xml:space="preserve"> and the posterior inked </w:t>
      </w:r>
      <w:r w:rsidRPr="00D277AB">
        <w:rPr>
          <w:rFonts w:cstheme="minorHAnsi"/>
          <w:b/>
        </w:rPr>
        <w:t>[]</w:t>
      </w:r>
      <w:r w:rsidRPr="00D277AB">
        <w:rPr>
          <w:rFonts w:cstheme="minorHAnsi"/>
        </w:rPr>
        <w:t>.</w:t>
      </w:r>
    </w:p>
    <w:p w14:paraId="25EBDA50" w14:textId="588C3ADB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</w:rPr>
        <w:t xml:space="preserve">The specimen is bivalved in the coronal plane and serially sectioned. </w:t>
      </w:r>
    </w:p>
    <w:p w14:paraId="6422E4E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29B595AB" w14:textId="376D0C64" w:rsidR="00A5654B" w:rsidRPr="00D277AB" w:rsidRDefault="00A5654B" w:rsidP="00A5654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Endometrial thickness</w:t>
      </w:r>
      <w:proofErr w:type="gramStart"/>
      <w:r w:rsidRPr="00D277AB">
        <w:rPr>
          <w:rFonts w:cstheme="minorHAnsi"/>
        </w:rPr>
        <w:t xml:space="preserve">:  </w:t>
      </w:r>
      <w:r w:rsidRPr="00D277AB">
        <w:rPr>
          <w:rFonts w:cstheme="minorHAnsi"/>
          <w:b/>
        </w:rPr>
        <w:t>[</w:t>
      </w:r>
      <w:proofErr w:type="gramEnd"/>
      <w:r w:rsidRPr="00D277AB">
        <w:rPr>
          <w:rFonts w:cstheme="minorHAnsi"/>
          <w:b/>
        </w:rPr>
        <w:t>]</w:t>
      </w:r>
      <w:r w:rsidRPr="00D277AB">
        <w:rPr>
          <w:rFonts w:cstheme="minorHAnsi"/>
        </w:rPr>
        <w:t xml:space="preserve"> cm</w:t>
      </w:r>
    </w:p>
    <w:p w14:paraId="363B89BA" w14:textId="77777777" w:rsidR="00A5654B" w:rsidRPr="00D277AB" w:rsidRDefault="00A5654B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Myometrial thickness</w:t>
      </w:r>
      <w:proofErr w:type="gramStart"/>
      <w:r w:rsidRPr="00D277AB">
        <w:rPr>
          <w:rFonts w:cstheme="minorHAnsi"/>
        </w:rPr>
        <w:t xml:space="preserve">:  </w:t>
      </w:r>
      <w:r w:rsidRPr="00D277AB">
        <w:rPr>
          <w:rFonts w:cstheme="minorHAnsi"/>
          <w:b/>
        </w:rPr>
        <w:t>[</w:t>
      </w:r>
      <w:proofErr w:type="gramEnd"/>
      <w:r w:rsidRPr="00D277AB">
        <w:rPr>
          <w:rFonts w:cstheme="minorHAnsi"/>
          <w:b/>
        </w:rPr>
        <w:t>]</w:t>
      </w:r>
      <w:r w:rsidRPr="00D277AB">
        <w:rPr>
          <w:rFonts w:cstheme="minorHAnsi"/>
        </w:rPr>
        <w:t xml:space="preserve"> cm</w:t>
      </w:r>
    </w:p>
    <w:p w14:paraId="251F7EC9" w14:textId="77777777" w:rsidR="00A5654B" w:rsidRPr="00D277AB" w:rsidRDefault="00A5654B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409963C5" w14:textId="5F038025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</w:rPr>
        <w:t xml:space="preserve">- </w:t>
      </w:r>
      <w:r w:rsidRPr="00D277AB">
        <w:rPr>
          <w:rFonts w:cstheme="minorHAnsi"/>
          <w:b/>
        </w:rPr>
        <w:t>[Uterine mass</w:t>
      </w:r>
      <w:r w:rsidR="00F733D9">
        <w:rPr>
          <w:rFonts w:cstheme="minorHAnsi"/>
          <w:b/>
        </w:rPr>
        <w:t xml:space="preserve"> (e.g. polyp, leiomyoma)</w:t>
      </w:r>
      <w:r w:rsidRPr="00D277AB">
        <w:rPr>
          <w:rFonts w:cstheme="minorHAnsi"/>
          <w:b/>
        </w:rPr>
        <w:t>: [] cm, [location (endometrial-based, myometrial-based), description of lesion]</w:t>
      </w:r>
    </w:p>
    <w:p w14:paraId="22907146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</w:t>
      </w:r>
      <w:r w:rsidRPr="00D277AB">
        <w:rPr>
          <w:rFonts w:cstheme="minorHAnsi"/>
          <w:b/>
        </w:rPr>
        <w:t>[Cervical mass: [] cm, location, quadrants, description]</w:t>
      </w:r>
    </w:p>
    <w:p w14:paraId="1A5653A3" w14:textId="3C82B4E8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</w:t>
      </w:r>
      <w:r w:rsidRPr="00D277AB">
        <w:rPr>
          <w:rFonts w:cstheme="minorHAnsi"/>
          <w:b/>
        </w:rPr>
        <w:t xml:space="preserve">[Other uterine findings: [e.g. </w:t>
      </w:r>
      <w:r w:rsidR="00F733D9">
        <w:rPr>
          <w:rFonts w:cstheme="minorHAnsi"/>
          <w:b/>
        </w:rPr>
        <w:t>trabeculation</w:t>
      </w:r>
      <w:r w:rsidRPr="00D277AB">
        <w:rPr>
          <w:rFonts w:cstheme="minorHAnsi"/>
          <w:b/>
        </w:rPr>
        <w:t>]]</w:t>
      </w:r>
    </w:p>
    <w:p w14:paraId="7CD3597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</w:rPr>
        <w:t xml:space="preserve">- </w:t>
      </w:r>
      <w:r w:rsidRPr="00D277AB">
        <w:rPr>
          <w:rFonts w:cstheme="minorHAnsi"/>
          <w:b/>
        </w:rPr>
        <w:t>[Ovarian mass: size, description]</w:t>
      </w:r>
    </w:p>
    <w:p w14:paraId="531B645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</w:rPr>
        <w:t xml:space="preserve">- </w:t>
      </w:r>
      <w:r w:rsidRPr="00D277AB">
        <w:rPr>
          <w:rFonts w:cstheme="minorHAnsi"/>
          <w:b/>
        </w:rPr>
        <w:t xml:space="preserve">[Pertinent negatives: Ex. Additional masses or lesions are not identified. The bilateral </w:t>
      </w:r>
      <w:proofErr w:type="spellStart"/>
      <w:r w:rsidRPr="00D277AB">
        <w:rPr>
          <w:rFonts w:cstheme="minorHAnsi"/>
          <w:b/>
        </w:rPr>
        <w:t>adnexae</w:t>
      </w:r>
      <w:proofErr w:type="spellEnd"/>
      <w:r w:rsidRPr="00D277AB">
        <w:rPr>
          <w:rFonts w:cstheme="minorHAnsi"/>
          <w:b/>
        </w:rPr>
        <w:t xml:space="preserve"> are unremarkable. The endocervical canal is tan and trabeculated.]</w:t>
      </w:r>
    </w:p>
    <w:p w14:paraId="5CE48C0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6DC09FC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Gross photographs: </w:t>
      </w:r>
      <w:r w:rsidRPr="00D277AB">
        <w:rPr>
          <w:rFonts w:cstheme="minorHAnsi"/>
          <w:b/>
        </w:rPr>
        <w:t xml:space="preserve">[Obtained/not taken] </w:t>
      </w:r>
    </w:p>
    <w:p w14:paraId="0277D98C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Tissue banking: </w:t>
      </w:r>
      <w:r w:rsidRPr="00D277AB">
        <w:rPr>
          <w:rFonts w:cstheme="minorHAnsi"/>
          <w:b/>
        </w:rPr>
        <w:t>[Performed / Not performed]</w:t>
      </w:r>
    </w:p>
    <w:p w14:paraId="4AE190E6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Intraoperative evaluation: </w:t>
      </w:r>
      <w:r w:rsidRPr="00D277AB">
        <w:rPr>
          <w:rFonts w:cstheme="minorHAnsi"/>
          <w:b/>
        </w:rPr>
        <w:t xml:space="preserve">[Performed, </w:t>
      </w:r>
      <w:r w:rsidRPr="00D277AB">
        <w:rPr>
          <w:rFonts w:cstheme="minorHAnsi"/>
          <w:b/>
          <w:i/>
        </w:rPr>
        <w:t>description of tissue frozen</w:t>
      </w:r>
      <w:r w:rsidRPr="00D277AB">
        <w:rPr>
          <w:rFonts w:cstheme="minorHAnsi"/>
          <w:b/>
        </w:rPr>
        <w:t xml:space="preserve"> </w:t>
      </w:r>
      <w:r w:rsidRPr="00D277AB">
        <w:rPr>
          <w:rFonts w:cstheme="minorHAnsi"/>
          <w:b/>
          <w:i/>
        </w:rPr>
        <w:t>(not the frozen section diagnosis; this goes elsewhere)</w:t>
      </w:r>
      <w:r w:rsidRPr="00D277AB">
        <w:rPr>
          <w:rFonts w:cstheme="minorHAnsi"/>
          <w:b/>
        </w:rPr>
        <w:t xml:space="preserve"> / Not performed]</w:t>
      </w:r>
    </w:p>
    <w:p w14:paraId="4A80948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1CE1E9C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Representative sections are submitted as follows:</w:t>
      </w:r>
    </w:p>
    <w:p w14:paraId="1B792948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277AB">
        <w:rPr>
          <w:rFonts w:cstheme="minorHAnsi"/>
          <w:b/>
        </w:rPr>
        <w:t>[]</w:t>
      </w:r>
    </w:p>
    <w:p w14:paraId="12316422" w14:textId="77777777" w:rsidR="00436035" w:rsidRPr="00D277AB" w:rsidRDefault="00436035" w:rsidP="0082057E">
      <w:pPr>
        <w:autoSpaceDE w:val="0"/>
        <w:autoSpaceDN w:val="0"/>
        <w:adjustRightInd w:val="0"/>
        <w:rPr>
          <w:rFonts w:cstheme="minorHAnsi"/>
        </w:rPr>
      </w:pPr>
    </w:p>
    <w:p w14:paraId="0BDB2FF1" w14:textId="77777777" w:rsidR="00436035" w:rsidRPr="00D277AB" w:rsidRDefault="00436035" w:rsidP="00436035">
      <w:pPr>
        <w:spacing w:after="0" w:line="240" w:lineRule="auto"/>
        <w:rPr>
          <w:rFonts w:cstheme="minorHAnsi"/>
          <w:b/>
          <w:u w:val="single"/>
        </w:rPr>
      </w:pPr>
      <w:r w:rsidRPr="00D277AB">
        <w:rPr>
          <w:rFonts w:cstheme="minorHAnsi"/>
          <w:b/>
          <w:u w:val="single"/>
        </w:rPr>
        <w:t>EXAMPLE UTERUS NONMALIGNANT DICTATION:</w:t>
      </w:r>
    </w:p>
    <w:p w14:paraId="72CADDE1" w14:textId="77777777" w:rsidR="00B37AA2" w:rsidRPr="00D277AB" w:rsidRDefault="00B37AA2" w:rsidP="00436035">
      <w:pPr>
        <w:spacing w:after="0" w:line="240" w:lineRule="auto"/>
        <w:rPr>
          <w:rFonts w:cstheme="minorHAnsi"/>
          <w:b/>
          <w:u w:val="single"/>
        </w:rPr>
      </w:pPr>
    </w:p>
    <w:p w14:paraId="6BAEFCD1" w14:textId="28937BF9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The specimen is received </w:t>
      </w:r>
      <w:r w:rsidR="00F733D9">
        <w:rPr>
          <w:rFonts w:cstheme="minorHAnsi"/>
        </w:rPr>
        <w:t xml:space="preserve">fresh </w:t>
      </w:r>
      <w:r w:rsidRPr="00D277AB">
        <w:rPr>
          <w:rFonts w:cstheme="minorHAnsi"/>
        </w:rPr>
        <w:t>for intraoperative consultation, labeled "[name / MRN / uterus, bilateral ovaries and fallopian tubes]".</w:t>
      </w:r>
    </w:p>
    <w:p w14:paraId="3325D656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D9C772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Weight</w:t>
      </w:r>
      <w:proofErr w:type="gramStart"/>
      <w:r w:rsidRPr="00D277AB">
        <w:rPr>
          <w:rFonts w:cstheme="minorHAnsi"/>
        </w:rPr>
        <w:t>:  253</w:t>
      </w:r>
      <w:proofErr w:type="gramEnd"/>
      <w:r w:rsidRPr="00D277AB">
        <w:rPr>
          <w:rFonts w:cstheme="minorHAnsi"/>
        </w:rPr>
        <w:t xml:space="preserve"> g</w:t>
      </w:r>
    </w:p>
    <w:p w14:paraId="06952D08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lastRenderedPageBreak/>
        <w:t>- Uterus: Fundus to cervix 13 cm; cornu-to-cornu 8 cm; anterior to posterior: 4 cm</w:t>
      </w:r>
    </w:p>
    <w:p w14:paraId="23ED2F0D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Parametrial tissue</w:t>
      </w:r>
      <w:proofErr w:type="gramStart"/>
      <w:r w:rsidRPr="00D277AB">
        <w:rPr>
          <w:rFonts w:cstheme="minorHAnsi"/>
        </w:rPr>
        <w:t>:  Absent</w:t>
      </w:r>
      <w:proofErr w:type="gramEnd"/>
    </w:p>
    <w:p w14:paraId="5D32C077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Cervix: Diameter 1.1 cm; </w:t>
      </w:r>
      <w:proofErr w:type="spellStart"/>
      <w:r w:rsidRPr="00D277AB">
        <w:rPr>
          <w:rFonts w:cstheme="minorHAnsi"/>
        </w:rPr>
        <w:t>os</w:t>
      </w:r>
      <w:proofErr w:type="spellEnd"/>
      <w:r w:rsidRPr="00D277AB">
        <w:rPr>
          <w:rFonts w:cstheme="minorHAnsi"/>
        </w:rPr>
        <w:t xml:space="preserve"> diameter 0.2 cm, round </w:t>
      </w:r>
    </w:p>
    <w:p w14:paraId="7F0E7EA7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A1DBC4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Right ovary: 2.5 x 2 cm</w:t>
      </w:r>
    </w:p>
    <w:p w14:paraId="11CE156B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Left ovary</w:t>
      </w:r>
      <w:proofErr w:type="gramStart"/>
      <w:r w:rsidRPr="00D277AB">
        <w:rPr>
          <w:rFonts w:cstheme="minorHAnsi"/>
        </w:rPr>
        <w:t>:  2.6</w:t>
      </w:r>
      <w:proofErr w:type="gramEnd"/>
      <w:r w:rsidRPr="00D277AB">
        <w:rPr>
          <w:rFonts w:cstheme="minorHAnsi"/>
        </w:rPr>
        <w:t xml:space="preserve"> x 3 cm</w:t>
      </w:r>
    </w:p>
    <w:p w14:paraId="2A1860DF" w14:textId="2A829E0A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Right </w:t>
      </w:r>
      <w:proofErr w:type="gramStart"/>
      <w:r w:rsidRPr="00D277AB">
        <w:rPr>
          <w:rFonts w:cstheme="minorHAnsi"/>
        </w:rPr>
        <w:t>fallopian</w:t>
      </w:r>
      <w:proofErr w:type="gramEnd"/>
      <w:r w:rsidRPr="00D277AB">
        <w:rPr>
          <w:rFonts w:cstheme="minorHAnsi"/>
        </w:rPr>
        <w:t xml:space="preserve"> tube: 6 x 0.5 cm, with fimbriated end, with </w:t>
      </w:r>
      <w:proofErr w:type="spellStart"/>
      <w:r w:rsidRPr="00D277AB">
        <w:rPr>
          <w:rFonts w:cstheme="minorHAnsi"/>
        </w:rPr>
        <w:t>paratubal</w:t>
      </w:r>
      <w:proofErr w:type="spellEnd"/>
      <w:r w:rsidRPr="00D277AB">
        <w:rPr>
          <w:rFonts w:cstheme="minorHAnsi"/>
        </w:rPr>
        <w:t xml:space="preserve"> cysts up to 1.5 cm </w:t>
      </w:r>
    </w:p>
    <w:p w14:paraId="04490AEE" w14:textId="3EF0B6F6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- Left fallopian tube: 6.5 x 0.6 cm, without fimbriated end, without </w:t>
      </w:r>
      <w:proofErr w:type="spellStart"/>
      <w:r w:rsidRPr="00D277AB">
        <w:rPr>
          <w:rFonts w:cstheme="minorHAnsi"/>
        </w:rPr>
        <w:t>paratubal</w:t>
      </w:r>
      <w:proofErr w:type="spellEnd"/>
      <w:r w:rsidRPr="00D277AB">
        <w:rPr>
          <w:rFonts w:cstheme="minorHAnsi"/>
        </w:rPr>
        <w:t xml:space="preserve"> cysts </w:t>
      </w:r>
    </w:p>
    <w:p w14:paraId="0134FD9E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8F24FDE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The anterior surface is inked blue and the posterior inked black.</w:t>
      </w:r>
    </w:p>
    <w:p w14:paraId="32EEDDB4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The specimen is bivalved in the coronal plane and serially sectioned. </w:t>
      </w:r>
    </w:p>
    <w:p w14:paraId="10BC1078" w14:textId="77777777" w:rsidR="00A5654B" w:rsidRPr="00D277AB" w:rsidRDefault="00A5654B" w:rsidP="00A5654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D0896A" w14:textId="77777777" w:rsidR="00A5654B" w:rsidRPr="00D277AB" w:rsidRDefault="00A5654B" w:rsidP="00A5654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Endometrial thickness</w:t>
      </w:r>
      <w:proofErr w:type="gramStart"/>
      <w:r w:rsidRPr="00D277AB">
        <w:rPr>
          <w:rFonts w:cstheme="minorHAnsi"/>
        </w:rPr>
        <w:t>:  0.1</w:t>
      </w:r>
      <w:proofErr w:type="gramEnd"/>
      <w:r w:rsidRPr="00D277AB">
        <w:rPr>
          <w:rFonts w:cstheme="minorHAnsi"/>
        </w:rPr>
        <w:t xml:space="preserve"> cm</w:t>
      </w:r>
    </w:p>
    <w:p w14:paraId="7034555C" w14:textId="77777777" w:rsidR="00A5654B" w:rsidRPr="00D277AB" w:rsidRDefault="00A5654B" w:rsidP="00A5654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Myometrial thickness</w:t>
      </w:r>
      <w:proofErr w:type="gramStart"/>
      <w:r w:rsidRPr="00D277AB">
        <w:rPr>
          <w:rFonts w:cstheme="minorHAnsi"/>
        </w:rPr>
        <w:t>:  1.3</w:t>
      </w:r>
      <w:proofErr w:type="gramEnd"/>
      <w:r w:rsidRPr="00D277AB">
        <w:rPr>
          <w:rFonts w:cstheme="minorHAnsi"/>
        </w:rPr>
        <w:t xml:space="preserve"> cm</w:t>
      </w:r>
    </w:p>
    <w:p w14:paraId="22BBB0EC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57F0303" w14:textId="33A7CF3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- A 2 x 1 x 0.5 cm anterior endometrial polyp is identified. The myometrium contains multiple white, whorled myometrial nodules up to 4.5 cm diameter.</w:t>
      </w:r>
    </w:p>
    <w:p w14:paraId="44A3432F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6554BA6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Gross photographs: Obtained</w:t>
      </w:r>
    </w:p>
    <w:p w14:paraId="5143F685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Tissue banking: Not performed</w:t>
      </w:r>
    </w:p>
    <w:p w14:paraId="375536A4" w14:textId="041FBBA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Intraoperative evaluation: </w:t>
      </w:r>
      <w:r w:rsidR="00F733D9">
        <w:rPr>
          <w:rFonts w:cstheme="minorHAnsi"/>
        </w:rPr>
        <w:t>Not p</w:t>
      </w:r>
      <w:r w:rsidRPr="00D277AB">
        <w:rPr>
          <w:rFonts w:cstheme="minorHAnsi"/>
        </w:rPr>
        <w:t>erformed</w:t>
      </w:r>
    </w:p>
    <w:p w14:paraId="5B1E01C0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9360A3A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Representative sections are submitted as follows:</w:t>
      </w:r>
    </w:p>
    <w:p w14:paraId="193326FE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(A1) Anterior cervix</w:t>
      </w:r>
    </w:p>
    <w:p w14:paraId="5A6BA288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(A2) Posterior cervix</w:t>
      </w:r>
    </w:p>
    <w:p w14:paraId="6E472773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(A3) Anterior </w:t>
      </w:r>
      <w:proofErr w:type="spellStart"/>
      <w:r w:rsidRPr="00D277AB">
        <w:rPr>
          <w:rFonts w:cstheme="minorHAnsi"/>
        </w:rPr>
        <w:t>endomyometrium</w:t>
      </w:r>
      <w:proofErr w:type="spellEnd"/>
      <w:r w:rsidRPr="00D277AB">
        <w:rPr>
          <w:rFonts w:cstheme="minorHAnsi"/>
        </w:rPr>
        <w:t xml:space="preserve"> with polyp</w:t>
      </w:r>
    </w:p>
    <w:p w14:paraId="3AC16422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 xml:space="preserve">(A4) Posterior </w:t>
      </w:r>
      <w:proofErr w:type="spellStart"/>
      <w:r w:rsidRPr="00D277AB">
        <w:rPr>
          <w:rFonts w:cstheme="minorHAnsi"/>
        </w:rPr>
        <w:t>endomyometrium</w:t>
      </w:r>
      <w:proofErr w:type="spellEnd"/>
    </w:p>
    <w:p w14:paraId="282B41D9" w14:textId="77777777" w:rsidR="00436035" w:rsidRPr="00D277AB" w:rsidRDefault="00436035" w:rsidP="0043603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(A5-A9) Sections of white, whorled nodules</w:t>
      </w:r>
    </w:p>
    <w:p w14:paraId="1E89DEFA" w14:textId="77777777" w:rsidR="00AD3F8F" w:rsidRPr="00D277AB" w:rsidRDefault="00AD3F8F" w:rsidP="00AD3F8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(A10) Right ovary</w:t>
      </w:r>
    </w:p>
    <w:p w14:paraId="2A3BD8B1" w14:textId="77777777" w:rsidR="00AD3F8F" w:rsidRPr="00D277AB" w:rsidRDefault="00AD3F8F" w:rsidP="00AD3F8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(A11) Right fallopian tube, cross sections and entire fimbriated end</w:t>
      </w:r>
    </w:p>
    <w:p w14:paraId="54F4B6CC" w14:textId="77777777" w:rsidR="00AD3F8F" w:rsidRPr="00D277AB" w:rsidRDefault="00AD3F8F" w:rsidP="00AD3F8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(A12) Left ovary</w:t>
      </w:r>
    </w:p>
    <w:p w14:paraId="141AC3CC" w14:textId="3D98A1EE" w:rsidR="00436035" w:rsidRPr="00D277AB" w:rsidRDefault="00AD3F8F" w:rsidP="00F733D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277AB">
        <w:rPr>
          <w:rFonts w:cstheme="minorHAnsi"/>
        </w:rPr>
        <w:t>(A13) Left</w:t>
      </w:r>
      <w:r w:rsidR="00CB2A07" w:rsidRPr="00D277AB">
        <w:rPr>
          <w:rFonts w:cstheme="minorHAnsi"/>
        </w:rPr>
        <w:t xml:space="preserve"> fallopian tube, cross sections</w:t>
      </w:r>
    </w:p>
    <w:sectPr w:rsidR="00436035" w:rsidRPr="00D277AB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D16E" w14:textId="77777777" w:rsidR="00B85948" w:rsidRDefault="00B85948" w:rsidP="00F1690E">
      <w:pPr>
        <w:spacing w:after="0" w:line="240" w:lineRule="auto"/>
      </w:pPr>
      <w:r>
        <w:separator/>
      </w:r>
    </w:p>
  </w:endnote>
  <w:endnote w:type="continuationSeparator" w:id="0">
    <w:p w14:paraId="3674F728" w14:textId="77777777" w:rsidR="00B85948" w:rsidRDefault="00B85948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7EE2" w14:textId="77777777" w:rsidR="00B85948" w:rsidRDefault="00B85948" w:rsidP="00F1690E">
      <w:pPr>
        <w:spacing w:after="0" w:line="240" w:lineRule="auto"/>
      </w:pPr>
      <w:r>
        <w:separator/>
      </w:r>
    </w:p>
  </w:footnote>
  <w:footnote w:type="continuationSeparator" w:id="0">
    <w:p w14:paraId="0410BAD1" w14:textId="77777777" w:rsidR="00B85948" w:rsidRDefault="00B85948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C9F0" w14:textId="77777777" w:rsidR="00F1690E" w:rsidRDefault="00F1690E">
    <w:pPr>
      <w:pStyle w:val="Header"/>
    </w:pPr>
    <w:r>
      <w:rPr>
        <w:noProof/>
      </w:rPr>
      <w:drawing>
        <wp:inline distT="0" distB="0" distL="0" distR="0" wp14:anchorId="79C093B1" wp14:editId="6BEED72C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AC1"/>
    <w:multiLevelType w:val="hybridMultilevel"/>
    <w:tmpl w:val="437C6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C5E51"/>
    <w:multiLevelType w:val="hybridMultilevel"/>
    <w:tmpl w:val="40403F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B2DC3"/>
    <w:multiLevelType w:val="hybridMultilevel"/>
    <w:tmpl w:val="A9522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6322214">
    <w:abstractNumId w:val="3"/>
  </w:num>
  <w:num w:numId="2" w16cid:durableId="245456007">
    <w:abstractNumId w:val="2"/>
  </w:num>
  <w:num w:numId="3" w16cid:durableId="2117168279">
    <w:abstractNumId w:val="1"/>
  </w:num>
  <w:num w:numId="4" w16cid:durableId="433981053">
    <w:abstractNumId w:val="0"/>
  </w:num>
  <w:num w:numId="5" w16cid:durableId="1321958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90E"/>
    <w:rsid w:val="000F1EBF"/>
    <w:rsid w:val="0021620B"/>
    <w:rsid w:val="002F2FFD"/>
    <w:rsid w:val="00300201"/>
    <w:rsid w:val="00317430"/>
    <w:rsid w:val="00317ECB"/>
    <w:rsid w:val="003709E2"/>
    <w:rsid w:val="003858F6"/>
    <w:rsid w:val="003A3E00"/>
    <w:rsid w:val="00436035"/>
    <w:rsid w:val="00451AD3"/>
    <w:rsid w:val="00461442"/>
    <w:rsid w:val="004F423A"/>
    <w:rsid w:val="0052717C"/>
    <w:rsid w:val="005C53CA"/>
    <w:rsid w:val="005C5D7D"/>
    <w:rsid w:val="0061740B"/>
    <w:rsid w:val="00671485"/>
    <w:rsid w:val="00716A47"/>
    <w:rsid w:val="007239D8"/>
    <w:rsid w:val="00745358"/>
    <w:rsid w:val="007542B7"/>
    <w:rsid w:val="00776803"/>
    <w:rsid w:val="0082057E"/>
    <w:rsid w:val="008503F2"/>
    <w:rsid w:val="008826DB"/>
    <w:rsid w:val="008B3726"/>
    <w:rsid w:val="008D7493"/>
    <w:rsid w:val="00907F50"/>
    <w:rsid w:val="00964536"/>
    <w:rsid w:val="00A5654B"/>
    <w:rsid w:val="00AD3179"/>
    <w:rsid w:val="00AD3F8F"/>
    <w:rsid w:val="00B13043"/>
    <w:rsid w:val="00B37AA2"/>
    <w:rsid w:val="00B50707"/>
    <w:rsid w:val="00B54876"/>
    <w:rsid w:val="00B61EFB"/>
    <w:rsid w:val="00B85948"/>
    <w:rsid w:val="00B93CAA"/>
    <w:rsid w:val="00C1779D"/>
    <w:rsid w:val="00C84A5E"/>
    <w:rsid w:val="00C94BBB"/>
    <w:rsid w:val="00CB2A07"/>
    <w:rsid w:val="00D277AB"/>
    <w:rsid w:val="00D92A0D"/>
    <w:rsid w:val="00EC7927"/>
    <w:rsid w:val="00F1690E"/>
    <w:rsid w:val="00F733D9"/>
    <w:rsid w:val="00F77CC4"/>
    <w:rsid w:val="00F975F6"/>
    <w:rsid w:val="00FA175D"/>
    <w:rsid w:val="00FA6F92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FE0B0"/>
  <w15:docId w15:val="{36EA075B-7A32-4810-9F52-792B26F8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749</Words>
  <Characters>4249</Characters>
  <Application>Microsoft Office Word</Application>
  <DocSecurity>0</DocSecurity>
  <Lines>109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 Hartwick</dc:creator>
  <cp:lastModifiedBy>Baron, James</cp:lastModifiedBy>
  <cp:revision>8</cp:revision>
  <cp:lastPrinted>2022-07-26T19:24:00Z</cp:lastPrinted>
  <dcterms:created xsi:type="dcterms:W3CDTF">2024-04-17T19:28:00Z</dcterms:created>
  <dcterms:modified xsi:type="dcterms:W3CDTF">2025-12-05T00:41:00Z</dcterms:modified>
</cp:coreProperties>
</file>