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DD9" w:rsidRDefault="006C4DD9" w:rsidP="006C4DD9">
      <w:pPr>
        <w:pStyle w:val="xxmsonormal"/>
        <w:rPr>
          <w:rFonts w:ascii="Calibri" w:hAnsi="Calibri"/>
          <w:color w:val="000000"/>
        </w:rPr>
      </w:pPr>
    </w:p>
    <w:p w:rsidR="006C4DD9" w:rsidRDefault="006C4DD9" w:rsidP="006C4DD9">
      <w:pPr>
        <w:pStyle w:val="xxmsolistparagraph"/>
        <w:ind w:left="360" w:hanging="360"/>
        <w:rPr>
          <w:rFonts w:ascii="Calibri" w:hAnsi="Calibri"/>
          <w:color w:val="000000"/>
        </w:rPr>
      </w:pPr>
      <w:r>
        <w:rPr>
          <w:rFonts w:ascii="Symbol" w:hAnsi="Symbol"/>
          <w:color w:val="000000"/>
        </w:rPr>
        <w:t></w:t>
      </w:r>
      <w:r>
        <w:rPr>
          <w:color w:val="000000"/>
          <w:sz w:val="14"/>
          <w:szCs w:val="14"/>
        </w:rPr>
        <w:t xml:space="preserve">         </w:t>
      </w:r>
      <w:proofErr w:type="gramStart"/>
      <w:r>
        <w:rPr>
          <w:rFonts w:ascii="Calibri" w:hAnsi="Calibri"/>
          <w:color w:val="000000"/>
        </w:rPr>
        <w:t>Frozen</w:t>
      </w:r>
      <w:proofErr w:type="gramEnd"/>
      <w:r>
        <w:rPr>
          <w:rFonts w:ascii="Calibri" w:hAnsi="Calibri"/>
          <w:color w:val="000000"/>
        </w:rPr>
        <w:t xml:space="preserve"> resident – print out and hang daily schedule; highlight and annotate possible infectious cases, highlight and annotate basic clinical history for cases with anticipated frozen sections</w:t>
      </w:r>
    </w:p>
    <w:p w:rsidR="006C4DD9" w:rsidRDefault="006C4DD9" w:rsidP="006C4DD9">
      <w:pPr>
        <w:pStyle w:val="xxmsolistparagraph"/>
        <w:ind w:left="360" w:hanging="360"/>
        <w:rPr>
          <w:rFonts w:ascii="Calibri" w:hAnsi="Calibri"/>
          <w:color w:val="000000"/>
        </w:rPr>
      </w:pPr>
      <w:r>
        <w:rPr>
          <w:rFonts w:ascii="Symbol" w:hAnsi="Symbol"/>
          <w:color w:val="000000"/>
        </w:rPr>
        <w:t></w:t>
      </w:r>
      <w:r>
        <w:rPr>
          <w:color w:val="000000"/>
          <w:sz w:val="14"/>
          <w:szCs w:val="14"/>
        </w:rPr>
        <w:t xml:space="preserve">         </w:t>
      </w:r>
      <w:r>
        <w:rPr>
          <w:rFonts w:ascii="Calibri" w:hAnsi="Calibri"/>
          <w:color w:val="000000"/>
        </w:rPr>
        <w:t>Frozen resident – complete daily checklist, including decal responsibilities</w:t>
      </w:r>
    </w:p>
    <w:p w:rsidR="006C4DD9" w:rsidRDefault="006C4DD9" w:rsidP="006C4DD9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 xml:space="preserve">Check </w:t>
      </w:r>
      <w:r>
        <w:rPr>
          <w:rFonts w:ascii="Calibri" w:hAnsi="Calibri"/>
          <w:b/>
          <w:bCs/>
          <w:i/>
          <w:iCs/>
          <w:color w:val="000000"/>
        </w:rPr>
        <w:t>ALL</w:t>
      </w:r>
      <w:r>
        <w:rPr>
          <w:rFonts w:ascii="Calibri" w:hAnsi="Calibri"/>
          <w:color w:val="000000"/>
        </w:rPr>
        <w:t xml:space="preserve"> grossing stations, specimen shelf and decal/breast cart nightly to ensure all baskets loaded onto processors!! </w:t>
      </w:r>
    </w:p>
    <w:p w:rsidR="006C4DD9" w:rsidRDefault="006C4DD9" w:rsidP="006C4DD9">
      <w:pPr>
        <w:pStyle w:val="xxmsolistparagraph"/>
        <w:ind w:left="1080" w:hanging="360"/>
        <w:rPr>
          <w:rFonts w:ascii="Calibri" w:hAnsi="Calibri"/>
          <w:color w:val="000000"/>
        </w:rPr>
      </w:pPr>
      <w:proofErr w:type="gramStart"/>
      <w:r>
        <w:rPr>
          <w:rFonts w:ascii="Courier New" w:hAnsi="Courier New" w:cs="Courier New"/>
          <w:color w:val="000000"/>
        </w:rPr>
        <w:t>o</w:t>
      </w:r>
      <w:proofErr w:type="gramEnd"/>
      <w:r>
        <w:rPr>
          <w:color w:val="000000"/>
          <w:sz w:val="14"/>
          <w:szCs w:val="14"/>
        </w:rPr>
        <w:t xml:space="preserve">   </w:t>
      </w:r>
      <w:r>
        <w:rPr>
          <w:rFonts w:ascii="Calibri" w:hAnsi="Calibri"/>
          <w:color w:val="000000"/>
        </w:rPr>
        <w:t>Before the end of the night, triage cases appropriately (to be sure</w:t>
      </w:r>
      <w:r>
        <w:rPr>
          <w:rFonts w:ascii="Calibri" w:hAnsi="Calibri"/>
          <w:color w:val="1F497D"/>
        </w:rPr>
        <w:t xml:space="preserve"> </w:t>
      </w:r>
      <w:r>
        <w:rPr>
          <w:rFonts w:ascii="Calibri" w:hAnsi="Calibri"/>
          <w:color w:val="000000"/>
        </w:rPr>
        <w:t>any hold overs take into consideration impact on patient care and timeliness) - any questions should be directed to the senior resident, then frozen faculty, then attending faculty.</w:t>
      </w:r>
    </w:p>
    <w:p w:rsidR="006C4DD9" w:rsidRDefault="006C4DD9" w:rsidP="006C4DD9">
      <w:pPr>
        <w:pStyle w:val="xxmsolistparagraph"/>
        <w:ind w:left="360" w:hanging="360"/>
        <w:rPr>
          <w:rFonts w:ascii="Calibri" w:hAnsi="Calibri"/>
          <w:color w:val="000000"/>
        </w:rPr>
      </w:pPr>
      <w:r>
        <w:rPr>
          <w:rFonts w:ascii="Symbol" w:hAnsi="Symbol"/>
          <w:color w:val="000000"/>
        </w:rPr>
        <w:t></w:t>
      </w:r>
      <w:r>
        <w:rPr>
          <w:color w:val="000000"/>
          <w:sz w:val="14"/>
          <w:szCs w:val="14"/>
        </w:rPr>
        <w:t xml:space="preserve">         </w:t>
      </w:r>
      <w:r>
        <w:rPr>
          <w:rFonts w:ascii="Calibri" w:hAnsi="Calibri"/>
          <w:color w:val="000000"/>
        </w:rPr>
        <w:t xml:space="preserve">Frozen resident – return </w:t>
      </w:r>
      <w:r>
        <w:rPr>
          <w:rFonts w:ascii="Calibri" w:hAnsi="Calibri"/>
          <w:b/>
          <w:bCs/>
          <w:color w:val="000000"/>
        </w:rPr>
        <w:t>all</w:t>
      </w:r>
      <w:r>
        <w:rPr>
          <w:rFonts w:ascii="Calibri" w:hAnsi="Calibri"/>
          <w:color w:val="000000"/>
        </w:rPr>
        <w:t xml:space="preserve"> OR pages/pages with a phone number (1234/54321 indicates a frozen is coming/has arrived to gross room)</w:t>
      </w:r>
    </w:p>
    <w:p w:rsidR="00DC4514" w:rsidRPr="00DC4514" w:rsidRDefault="00DC4514" w:rsidP="00DC4514">
      <w:pPr>
        <w:rPr>
          <w:sz w:val="20"/>
          <w:szCs w:val="20"/>
        </w:rPr>
      </w:pPr>
      <w:bookmarkStart w:id="0" w:name="_GoBack"/>
      <w:bookmarkEnd w:id="0"/>
    </w:p>
    <w:sectPr w:rsidR="00DC4514" w:rsidRPr="00DC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60"/>
    <w:rsid w:val="0018714A"/>
    <w:rsid w:val="006C4DD9"/>
    <w:rsid w:val="00707A5D"/>
    <w:rsid w:val="007D1069"/>
    <w:rsid w:val="009A33E8"/>
    <w:rsid w:val="00B175AA"/>
    <w:rsid w:val="00C56B60"/>
    <w:rsid w:val="00D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9F4E7C-64CB-4CBB-9700-6B77B554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normal">
    <w:name w:val="x_x_msonormal"/>
    <w:basedOn w:val="Normal"/>
    <w:rsid w:val="006C4DD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xmsolistparagraph">
    <w:name w:val="x_x_msolistparagraph"/>
    <w:basedOn w:val="Normal"/>
    <w:rsid w:val="006C4DD9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8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Hartwick, Andrea</cp:lastModifiedBy>
  <cp:revision>4</cp:revision>
  <dcterms:created xsi:type="dcterms:W3CDTF">2018-12-04T17:45:00Z</dcterms:created>
  <dcterms:modified xsi:type="dcterms:W3CDTF">2019-10-03T21:29:00Z</dcterms:modified>
</cp:coreProperties>
</file>