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0742262"/>
        <w:docPartObj>
          <w:docPartGallery w:val="Cover Pages"/>
          <w:docPartUnique/>
        </w:docPartObj>
      </w:sdtPr>
      <w:sdtEndPr>
        <w:rPr>
          <w:color w:val="FF0000"/>
          <w:sz w:val="108"/>
          <w:szCs w:val="108"/>
        </w:rPr>
      </w:sdtEndPr>
      <w:sdtContent>
        <w:p w14:paraId="78CA1A21" w14:textId="77777777" w:rsidR="00F83C58" w:rsidRDefault="00F83C58" w:rsidP="00436F1C"/>
        <w:p w14:paraId="7C5956A0" w14:textId="471A750F" w:rsidR="00F83C58" w:rsidRPr="00F83C58" w:rsidRDefault="00000000" w:rsidP="00436F1C">
          <w:pPr>
            <w:rPr>
              <w:rFonts w:asciiTheme="majorHAnsi" w:eastAsiaTheme="majorEastAsia" w:hAnsiTheme="majorHAnsi" w:cstheme="majorBidi"/>
              <w:color w:val="FF0000"/>
              <w:sz w:val="108"/>
              <w:szCs w:val="108"/>
            </w:rPr>
          </w:pPr>
          <w:r>
            <w:rPr>
              <w:noProof/>
              <w:color w:val="FF0000"/>
            </w:rPr>
            <w:pict w14:anchorId="075C26BF">
              <v:shapetype id="_x0000_t202" coordsize="21600,21600" o:spt="202" path="m,l,21600r21600,l21600,xe">
                <v:stroke joinstyle="miter"/>
                <v:path gradientshapeok="t" o:connecttype="rect"/>
              </v:shapetype>
              <v:shape id="Text Box 32" o:spid="_x0000_s1027" type="#_x0000_t202" style="position:absolute;margin-left:-9.8pt;margin-top:427.35pt;width:451.55pt;height:131.2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" filled="f" stroked="f" strokeweight=".5pt">
                <v:textbox inset="0,0,0,0">
                  <w:txbxContent>
                    <w:p w14:paraId="5D7D3CBD" w14:textId="6EFDF5FE" w:rsidR="00F83C58" w:rsidRPr="00F83C58" w:rsidRDefault="00000000" w:rsidP="00DA33FB">
                      <w:pPr>
                        <w:pStyle w:val="NoSpacing"/>
                        <w:spacing w:before="40" w:after="560" w:line="216" w:lineRule="auto"/>
                        <w:jc w:val="center"/>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36F1C">
                            <w:rPr>
                              <w:color w:val="4472C4" w:themeColor="accent1"/>
                              <w:sz w:val="72"/>
                              <w:szCs w:val="72"/>
                            </w:rPr>
                            <w:t>Lung and Mediastinum Grossing Manual</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8900CE2" w14:textId="740F8823" w:rsidR="00F83C58" w:rsidRDefault="00436F1C" w:rsidP="00F83C58">
                          <w:pPr>
                            <w:pStyle w:val="NoSpacing"/>
                            <w:spacing w:before="40" w:after="40"/>
                            <w:jc w:val="center"/>
                            <w:rPr>
                              <w:caps/>
                              <w:color w:val="1F4E79" w:themeColor="accent5" w:themeShade="80"/>
                              <w:sz w:val="28"/>
                              <w:szCs w:val="28"/>
                            </w:rPr>
                          </w:pPr>
                          <w:r w:rsidRPr="006454A5">
                            <w:rPr>
                              <w:caps/>
                              <w:color w:val="1F4E79" w:themeColor="accent5" w:themeShade="80"/>
                              <w:sz w:val="28"/>
                              <w:szCs w:val="28"/>
                            </w:rPr>
                            <w:t>UPDATED: 5/</w:t>
                          </w:r>
                          <w:r>
                            <w:rPr>
                              <w:caps/>
                              <w:color w:val="1F4E79" w:themeColor="accent5" w:themeShade="80"/>
                              <w:sz w:val="28"/>
                              <w:szCs w:val="28"/>
                            </w:rPr>
                            <w:t>22</w:t>
                          </w:r>
                          <w:r w:rsidRPr="006454A5">
                            <w:rPr>
                              <w:caps/>
                              <w:color w:val="1F4E79" w:themeColor="accent5" w:themeShade="80"/>
                              <w:sz w:val="28"/>
                              <w:szCs w:val="28"/>
                            </w:rPr>
                            <w:t>/24</w:t>
                          </w:r>
                        </w:p>
                      </w:sdtContent>
                    </w:sdt>
                    <w:sdt>
                      <w:sdtPr>
                        <w:rPr>
                          <w:caps/>
                          <w:color w:val="5B9BD5"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94AF4FF" w14:textId="722DAC9A" w:rsidR="00F83C58" w:rsidRDefault="00F83C58" w:rsidP="00F83C58">
                          <w:pPr>
                            <w:pStyle w:val="NoSpacing"/>
                            <w:spacing w:before="80" w:after="40"/>
                            <w:jc w:val="center"/>
                            <w:rPr>
                              <w:caps/>
                              <w:color w:val="5B9BD5" w:themeColor="accent5"/>
                              <w:szCs w:val="24"/>
                            </w:rPr>
                          </w:pPr>
                          <w:r>
                            <w:rPr>
                              <w:caps/>
                              <w:color w:val="5B9BD5" w:themeColor="accent5"/>
                              <w:szCs w:val="24"/>
                            </w:rPr>
                            <w:t>Hartwick, Andrea</w:t>
                          </w:r>
                        </w:p>
                      </w:sdtContent>
                    </w:sdt>
                  </w:txbxContent>
                </v:textbox>
                <w10:wrap type="square" anchorx="margin" anchory="page"/>
              </v:shape>
            </w:pict>
          </w:r>
          <w:r>
            <w:rPr>
              <w:noProof/>
              <w:color w:val="FF0000"/>
            </w:rPr>
            <w:pict w14:anchorId="2E8CFC25">
              <v:rect id="Rectangle 33" o:spid="_x0000_s1026" style="position:absolute;margin-left:-13.2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Cs w:val="24"/>
                        </w:rPr>
                        <w:alias w:val="Year"/>
                        <w:tag w:val=""/>
                        <w:id w:val="-785116381"/>
                        <w:dataBinding w:prefixMappings="xmlns:ns0='http://schemas.microsoft.com/office/2006/coverPageProps' " w:xpath="/ns0:CoverPageProperties[1]/ns0:PublishDate[1]" w:storeItemID="{55AF091B-3C7A-41E3-B477-F2FDAA23CFDA}"/>
                        <w:date w:fullDate="2024-04-02T00:00:00Z">
                          <w:dateFormat w:val="yyyy"/>
                          <w:lid w:val="en-US"/>
                          <w:storeMappedDataAs w:val="dateTime"/>
                          <w:calendar w:val="gregorian"/>
                        </w:date>
                      </w:sdtPr>
                      <w:sdtContent>
                        <w:p w14:paraId="6DB64D40" w14:textId="71AD80EA" w:rsidR="00F83C58" w:rsidRDefault="00F83C58" w:rsidP="00F83C58">
                          <w:pPr>
                            <w:pStyle w:val="NoSpacing"/>
                            <w:jc w:val="right"/>
                            <w:rPr>
                              <w:color w:val="FFFFFF" w:themeColor="background1"/>
                              <w:szCs w:val="24"/>
                            </w:rPr>
                          </w:pPr>
                          <w:r>
                            <w:rPr>
                              <w:color w:val="FFFFFF" w:themeColor="background1"/>
                              <w:szCs w:val="24"/>
                            </w:rPr>
                            <w:t>2024</w:t>
                          </w:r>
                        </w:p>
                      </w:sdtContent>
                    </w:sdt>
                  </w:txbxContent>
                </v:textbox>
                <w10:wrap anchorx="margin" anchory="page"/>
              </v:rect>
            </w:pict>
          </w:r>
          <w:r w:rsidR="00F83C58" w:rsidRPr="00F83C58">
            <w:rPr>
              <w:color w:val="FF0000"/>
              <w:sz w:val="108"/>
              <w:szCs w:val="108"/>
            </w:rPr>
            <w:br w:type="page"/>
          </w:r>
        </w:p>
      </w:sdtContent>
    </w:sdt>
    <w:p w14:paraId="484CA3E3" w14:textId="77777777" w:rsidR="00436F1C" w:rsidRDefault="00436F1C" w:rsidP="00436F1C">
      <w:pPr>
        <w:rPr>
          <w:rStyle w:val="normaltextrun"/>
        </w:rPr>
      </w:pPr>
    </w:p>
    <w:sdt>
      <w:sdtPr>
        <w:rPr>
          <w:rFonts w:asciiTheme="minorHAnsi" w:eastAsiaTheme="minorHAnsi" w:hAnsiTheme="minorHAnsi" w:cstheme="minorBidi"/>
          <w:color w:val="auto"/>
          <w:sz w:val="22"/>
          <w:szCs w:val="22"/>
        </w:rPr>
        <w:id w:val="-1283569802"/>
        <w:docPartObj>
          <w:docPartGallery w:val="Table of Contents"/>
          <w:docPartUnique/>
        </w:docPartObj>
      </w:sdtPr>
      <w:sdtEndPr>
        <w:rPr>
          <w:b/>
          <w:bCs/>
          <w:noProof/>
        </w:rPr>
      </w:sdtEndPr>
      <w:sdtContent>
        <w:p w14:paraId="03A1ACA9" w14:textId="3F532489" w:rsidR="00436F1C" w:rsidRDefault="00436F1C">
          <w:pPr>
            <w:pStyle w:val="TOCHeading"/>
          </w:pPr>
          <w:r>
            <w:t>Table of Contents</w:t>
          </w:r>
        </w:p>
        <w:p w14:paraId="6406A990" w14:textId="246CBAF2" w:rsidR="00A47C40" w:rsidRDefault="00436F1C">
          <w:pPr>
            <w:pStyle w:val="TOC2"/>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2533310" w:history="1">
            <w:r w:rsidR="00A47C40" w:rsidRPr="00411622">
              <w:rPr>
                <w:rStyle w:val="Hyperlink"/>
                <w:noProof/>
              </w:rPr>
              <w:t>Principle</w:t>
            </w:r>
            <w:r w:rsidR="00A47C40">
              <w:rPr>
                <w:noProof/>
                <w:webHidden/>
              </w:rPr>
              <w:tab/>
            </w:r>
            <w:r w:rsidR="00A47C40">
              <w:rPr>
                <w:noProof/>
                <w:webHidden/>
              </w:rPr>
              <w:fldChar w:fldCharType="begin"/>
            </w:r>
            <w:r w:rsidR="00A47C40">
              <w:rPr>
                <w:noProof/>
                <w:webHidden/>
              </w:rPr>
              <w:instrText xml:space="preserve"> PAGEREF _Toc172533310 \h </w:instrText>
            </w:r>
            <w:r w:rsidR="00A47C40">
              <w:rPr>
                <w:noProof/>
                <w:webHidden/>
              </w:rPr>
            </w:r>
            <w:r w:rsidR="00A47C40">
              <w:rPr>
                <w:noProof/>
                <w:webHidden/>
              </w:rPr>
              <w:fldChar w:fldCharType="separate"/>
            </w:r>
            <w:r w:rsidR="00A47C40">
              <w:rPr>
                <w:noProof/>
                <w:webHidden/>
              </w:rPr>
              <w:t>3</w:t>
            </w:r>
            <w:r w:rsidR="00A47C40">
              <w:rPr>
                <w:noProof/>
                <w:webHidden/>
              </w:rPr>
              <w:fldChar w:fldCharType="end"/>
            </w:r>
          </w:hyperlink>
        </w:p>
        <w:p w14:paraId="6EA3D59F" w14:textId="13AC785C" w:rsidR="00A47C40" w:rsidRDefault="00A47C40">
          <w:pPr>
            <w:pStyle w:val="TOC2"/>
            <w:tabs>
              <w:tab w:val="right" w:leader="dot" w:pos="9350"/>
            </w:tabs>
            <w:rPr>
              <w:rFonts w:eastAsiaTheme="minorEastAsia"/>
              <w:noProof/>
              <w:kern w:val="2"/>
              <w:sz w:val="24"/>
              <w:szCs w:val="24"/>
              <w14:ligatures w14:val="standardContextual"/>
            </w:rPr>
          </w:pPr>
          <w:hyperlink w:anchor="_Toc172533311" w:history="1">
            <w:r w:rsidRPr="00411622">
              <w:rPr>
                <w:rStyle w:val="Hyperlink"/>
                <w:noProof/>
              </w:rPr>
              <w:t>Scope</w:t>
            </w:r>
            <w:r>
              <w:rPr>
                <w:noProof/>
                <w:webHidden/>
              </w:rPr>
              <w:tab/>
            </w:r>
            <w:r>
              <w:rPr>
                <w:noProof/>
                <w:webHidden/>
              </w:rPr>
              <w:fldChar w:fldCharType="begin"/>
            </w:r>
            <w:r>
              <w:rPr>
                <w:noProof/>
                <w:webHidden/>
              </w:rPr>
              <w:instrText xml:space="preserve"> PAGEREF _Toc172533311 \h </w:instrText>
            </w:r>
            <w:r>
              <w:rPr>
                <w:noProof/>
                <w:webHidden/>
              </w:rPr>
            </w:r>
            <w:r>
              <w:rPr>
                <w:noProof/>
                <w:webHidden/>
              </w:rPr>
              <w:fldChar w:fldCharType="separate"/>
            </w:r>
            <w:r>
              <w:rPr>
                <w:noProof/>
                <w:webHidden/>
              </w:rPr>
              <w:t>3</w:t>
            </w:r>
            <w:r>
              <w:rPr>
                <w:noProof/>
                <w:webHidden/>
              </w:rPr>
              <w:fldChar w:fldCharType="end"/>
            </w:r>
          </w:hyperlink>
        </w:p>
        <w:p w14:paraId="1E472C93" w14:textId="72CBE524" w:rsidR="00A47C40" w:rsidRDefault="00A47C40">
          <w:pPr>
            <w:pStyle w:val="TOC2"/>
            <w:tabs>
              <w:tab w:val="right" w:leader="dot" w:pos="9350"/>
            </w:tabs>
            <w:rPr>
              <w:rFonts w:eastAsiaTheme="minorEastAsia"/>
              <w:noProof/>
              <w:kern w:val="2"/>
              <w:sz w:val="24"/>
              <w:szCs w:val="24"/>
              <w14:ligatures w14:val="standardContextual"/>
            </w:rPr>
          </w:pPr>
          <w:hyperlink w:anchor="_Toc172533312" w:history="1">
            <w:r w:rsidRPr="00411622">
              <w:rPr>
                <w:rStyle w:val="Hyperlink"/>
                <w:noProof/>
              </w:rPr>
              <w:t>Safety</w:t>
            </w:r>
            <w:r>
              <w:rPr>
                <w:noProof/>
                <w:webHidden/>
              </w:rPr>
              <w:tab/>
            </w:r>
            <w:r>
              <w:rPr>
                <w:noProof/>
                <w:webHidden/>
              </w:rPr>
              <w:fldChar w:fldCharType="begin"/>
            </w:r>
            <w:r>
              <w:rPr>
                <w:noProof/>
                <w:webHidden/>
              </w:rPr>
              <w:instrText xml:space="preserve"> PAGEREF _Toc172533312 \h </w:instrText>
            </w:r>
            <w:r>
              <w:rPr>
                <w:noProof/>
                <w:webHidden/>
              </w:rPr>
            </w:r>
            <w:r>
              <w:rPr>
                <w:noProof/>
                <w:webHidden/>
              </w:rPr>
              <w:fldChar w:fldCharType="separate"/>
            </w:r>
            <w:r>
              <w:rPr>
                <w:noProof/>
                <w:webHidden/>
              </w:rPr>
              <w:t>3</w:t>
            </w:r>
            <w:r>
              <w:rPr>
                <w:noProof/>
                <w:webHidden/>
              </w:rPr>
              <w:fldChar w:fldCharType="end"/>
            </w:r>
          </w:hyperlink>
        </w:p>
        <w:p w14:paraId="2B85C7F7" w14:textId="57BEC692" w:rsidR="00A47C40" w:rsidRDefault="00A47C40">
          <w:pPr>
            <w:pStyle w:val="TOC1"/>
            <w:tabs>
              <w:tab w:val="right" w:leader="dot" w:pos="9350"/>
            </w:tabs>
            <w:rPr>
              <w:rFonts w:eastAsiaTheme="minorEastAsia"/>
              <w:noProof/>
              <w:kern w:val="2"/>
              <w:sz w:val="24"/>
              <w:szCs w:val="24"/>
              <w14:ligatures w14:val="standardContextual"/>
            </w:rPr>
          </w:pPr>
          <w:hyperlink w:anchor="_Toc172533313" w:history="1">
            <w:r w:rsidRPr="00411622">
              <w:rPr>
                <w:rStyle w:val="Hyperlink"/>
                <w:noProof/>
              </w:rPr>
              <w:t>Dictating Frozen Sections</w:t>
            </w:r>
            <w:r>
              <w:rPr>
                <w:noProof/>
                <w:webHidden/>
              </w:rPr>
              <w:tab/>
            </w:r>
            <w:r>
              <w:rPr>
                <w:noProof/>
                <w:webHidden/>
              </w:rPr>
              <w:fldChar w:fldCharType="begin"/>
            </w:r>
            <w:r>
              <w:rPr>
                <w:noProof/>
                <w:webHidden/>
              </w:rPr>
              <w:instrText xml:space="preserve"> PAGEREF _Toc172533313 \h </w:instrText>
            </w:r>
            <w:r>
              <w:rPr>
                <w:noProof/>
                <w:webHidden/>
              </w:rPr>
            </w:r>
            <w:r>
              <w:rPr>
                <w:noProof/>
                <w:webHidden/>
              </w:rPr>
              <w:fldChar w:fldCharType="separate"/>
            </w:r>
            <w:r>
              <w:rPr>
                <w:noProof/>
                <w:webHidden/>
              </w:rPr>
              <w:t>3</w:t>
            </w:r>
            <w:r>
              <w:rPr>
                <w:noProof/>
                <w:webHidden/>
              </w:rPr>
              <w:fldChar w:fldCharType="end"/>
            </w:r>
          </w:hyperlink>
        </w:p>
        <w:p w14:paraId="465509EC" w14:textId="701F4E14" w:rsidR="00A47C40" w:rsidRDefault="00A47C40">
          <w:pPr>
            <w:pStyle w:val="TOC1"/>
            <w:tabs>
              <w:tab w:val="right" w:leader="dot" w:pos="9350"/>
            </w:tabs>
            <w:rPr>
              <w:rFonts w:eastAsiaTheme="minorEastAsia"/>
              <w:noProof/>
              <w:kern w:val="2"/>
              <w:sz w:val="24"/>
              <w:szCs w:val="24"/>
              <w14:ligatures w14:val="standardContextual"/>
            </w:rPr>
          </w:pPr>
          <w:hyperlink w:anchor="_Toc172533314" w:history="1">
            <w:r w:rsidRPr="00411622">
              <w:rPr>
                <w:rStyle w:val="Hyperlink"/>
                <w:noProof/>
              </w:rPr>
              <w:t>Lung biopsies (endobronchial, transbronchial, transplant, native)</w:t>
            </w:r>
            <w:r>
              <w:rPr>
                <w:noProof/>
                <w:webHidden/>
              </w:rPr>
              <w:tab/>
            </w:r>
            <w:r>
              <w:rPr>
                <w:noProof/>
                <w:webHidden/>
              </w:rPr>
              <w:fldChar w:fldCharType="begin"/>
            </w:r>
            <w:r>
              <w:rPr>
                <w:noProof/>
                <w:webHidden/>
              </w:rPr>
              <w:instrText xml:space="preserve"> PAGEREF _Toc172533314 \h </w:instrText>
            </w:r>
            <w:r>
              <w:rPr>
                <w:noProof/>
                <w:webHidden/>
              </w:rPr>
            </w:r>
            <w:r>
              <w:rPr>
                <w:noProof/>
                <w:webHidden/>
              </w:rPr>
              <w:fldChar w:fldCharType="separate"/>
            </w:r>
            <w:r>
              <w:rPr>
                <w:noProof/>
                <w:webHidden/>
              </w:rPr>
              <w:t>4</w:t>
            </w:r>
            <w:r>
              <w:rPr>
                <w:noProof/>
                <w:webHidden/>
              </w:rPr>
              <w:fldChar w:fldCharType="end"/>
            </w:r>
          </w:hyperlink>
        </w:p>
        <w:p w14:paraId="476A8F9B" w14:textId="3801FC81" w:rsidR="00A47C40" w:rsidRDefault="00A47C40">
          <w:pPr>
            <w:pStyle w:val="TOC1"/>
            <w:tabs>
              <w:tab w:val="right" w:leader="dot" w:pos="9350"/>
            </w:tabs>
            <w:rPr>
              <w:rFonts w:eastAsiaTheme="minorEastAsia"/>
              <w:noProof/>
              <w:kern w:val="2"/>
              <w:sz w:val="24"/>
              <w:szCs w:val="24"/>
              <w14:ligatures w14:val="standardContextual"/>
            </w:rPr>
          </w:pPr>
          <w:hyperlink w:anchor="_Toc172533315" w:history="1">
            <w:r w:rsidRPr="00411622">
              <w:rPr>
                <w:rStyle w:val="Hyperlink"/>
                <w:noProof/>
              </w:rPr>
              <w:t>Lung Lymph Nodes</w:t>
            </w:r>
            <w:r>
              <w:rPr>
                <w:noProof/>
                <w:webHidden/>
              </w:rPr>
              <w:tab/>
            </w:r>
            <w:r>
              <w:rPr>
                <w:noProof/>
                <w:webHidden/>
              </w:rPr>
              <w:fldChar w:fldCharType="begin"/>
            </w:r>
            <w:r>
              <w:rPr>
                <w:noProof/>
                <w:webHidden/>
              </w:rPr>
              <w:instrText xml:space="preserve"> PAGEREF _Toc172533315 \h </w:instrText>
            </w:r>
            <w:r>
              <w:rPr>
                <w:noProof/>
                <w:webHidden/>
              </w:rPr>
            </w:r>
            <w:r>
              <w:rPr>
                <w:noProof/>
                <w:webHidden/>
              </w:rPr>
              <w:fldChar w:fldCharType="separate"/>
            </w:r>
            <w:r>
              <w:rPr>
                <w:noProof/>
                <w:webHidden/>
              </w:rPr>
              <w:t>5</w:t>
            </w:r>
            <w:r>
              <w:rPr>
                <w:noProof/>
                <w:webHidden/>
              </w:rPr>
              <w:fldChar w:fldCharType="end"/>
            </w:r>
          </w:hyperlink>
        </w:p>
        <w:p w14:paraId="5E140439" w14:textId="6A51F210" w:rsidR="00A47C40" w:rsidRDefault="00A47C40">
          <w:pPr>
            <w:pStyle w:val="TOC1"/>
            <w:tabs>
              <w:tab w:val="right" w:leader="dot" w:pos="9350"/>
            </w:tabs>
            <w:rPr>
              <w:rFonts w:eastAsiaTheme="minorEastAsia"/>
              <w:noProof/>
              <w:kern w:val="2"/>
              <w:sz w:val="24"/>
              <w:szCs w:val="24"/>
              <w14:ligatures w14:val="standardContextual"/>
            </w:rPr>
          </w:pPr>
          <w:hyperlink w:anchor="_Toc172533316" w:history="1">
            <w:r w:rsidRPr="00411622">
              <w:rPr>
                <w:rStyle w:val="Hyperlink"/>
                <w:noProof/>
              </w:rPr>
              <w:t>MAC Lungs</w:t>
            </w:r>
            <w:r>
              <w:rPr>
                <w:noProof/>
                <w:webHidden/>
              </w:rPr>
              <w:tab/>
            </w:r>
            <w:r>
              <w:rPr>
                <w:noProof/>
                <w:webHidden/>
              </w:rPr>
              <w:fldChar w:fldCharType="begin"/>
            </w:r>
            <w:r>
              <w:rPr>
                <w:noProof/>
                <w:webHidden/>
              </w:rPr>
              <w:instrText xml:space="preserve"> PAGEREF _Toc172533316 \h </w:instrText>
            </w:r>
            <w:r>
              <w:rPr>
                <w:noProof/>
                <w:webHidden/>
              </w:rPr>
            </w:r>
            <w:r>
              <w:rPr>
                <w:noProof/>
                <w:webHidden/>
              </w:rPr>
              <w:fldChar w:fldCharType="separate"/>
            </w:r>
            <w:r>
              <w:rPr>
                <w:noProof/>
                <w:webHidden/>
              </w:rPr>
              <w:t>5</w:t>
            </w:r>
            <w:r>
              <w:rPr>
                <w:noProof/>
                <w:webHidden/>
              </w:rPr>
              <w:fldChar w:fldCharType="end"/>
            </w:r>
          </w:hyperlink>
        </w:p>
        <w:p w14:paraId="40F2F385" w14:textId="74140042" w:rsidR="00A47C40" w:rsidRDefault="00A47C40">
          <w:pPr>
            <w:pStyle w:val="TOC1"/>
            <w:tabs>
              <w:tab w:val="right" w:leader="dot" w:pos="9350"/>
            </w:tabs>
            <w:rPr>
              <w:rFonts w:eastAsiaTheme="minorEastAsia"/>
              <w:noProof/>
              <w:kern w:val="2"/>
              <w:sz w:val="24"/>
              <w:szCs w:val="24"/>
              <w14:ligatures w14:val="standardContextual"/>
            </w:rPr>
          </w:pPr>
          <w:hyperlink w:anchor="_Toc172533317" w:history="1">
            <w:r w:rsidRPr="00411622">
              <w:rPr>
                <w:rStyle w:val="Hyperlink"/>
                <w:noProof/>
              </w:rPr>
              <w:t>Wedge resection</w:t>
            </w:r>
            <w:r>
              <w:rPr>
                <w:noProof/>
                <w:webHidden/>
              </w:rPr>
              <w:tab/>
            </w:r>
            <w:r>
              <w:rPr>
                <w:noProof/>
                <w:webHidden/>
              </w:rPr>
              <w:fldChar w:fldCharType="begin"/>
            </w:r>
            <w:r>
              <w:rPr>
                <w:noProof/>
                <w:webHidden/>
              </w:rPr>
              <w:instrText xml:space="preserve"> PAGEREF _Toc172533317 \h </w:instrText>
            </w:r>
            <w:r>
              <w:rPr>
                <w:noProof/>
                <w:webHidden/>
              </w:rPr>
            </w:r>
            <w:r>
              <w:rPr>
                <w:noProof/>
                <w:webHidden/>
              </w:rPr>
              <w:fldChar w:fldCharType="separate"/>
            </w:r>
            <w:r>
              <w:rPr>
                <w:noProof/>
                <w:webHidden/>
              </w:rPr>
              <w:t>7</w:t>
            </w:r>
            <w:r>
              <w:rPr>
                <w:noProof/>
                <w:webHidden/>
              </w:rPr>
              <w:fldChar w:fldCharType="end"/>
            </w:r>
          </w:hyperlink>
        </w:p>
        <w:p w14:paraId="437515F9" w14:textId="1823B330" w:rsidR="00A47C40" w:rsidRDefault="00A47C40">
          <w:pPr>
            <w:pStyle w:val="TOC1"/>
            <w:tabs>
              <w:tab w:val="right" w:leader="dot" w:pos="9350"/>
            </w:tabs>
            <w:rPr>
              <w:rFonts w:eastAsiaTheme="minorEastAsia"/>
              <w:noProof/>
              <w:kern w:val="2"/>
              <w:sz w:val="24"/>
              <w:szCs w:val="24"/>
              <w14:ligatures w14:val="standardContextual"/>
            </w:rPr>
          </w:pPr>
          <w:hyperlink w:anchor="_Toc172533318" w:history="1">
            <w:r w:rsidRPr="00411622">
              <w:rPr>
                <w:rStyle w:val="Hyperlink"/>
                <w:noProof/>
              </w:rPr>
              <w:t>Lobectomy</w:t>
            </w:r>
            <w:r>
              <w:rPr>
                <w:noProof/>
                <w:webHidden/>
              </w:rPr>
              <w:tab/>
            </w:r>
            <w:r>
              <w:rPr>
                <w:noProof/>
                <w:webHidden/>
              </w:rPr>
              <w:fldChar w:fldCharType="begin"/>
            </w:r>
            <w:r>
              <w:rPr>
                <w:noProof/>
                <w:webHidden/>
              </w:rPr>
              <w:instrText xml:space="preserve"> PAGEREF _Toc172533318 \h </w:instrText>
            </w:r>
            <w:r>
              <w:rPr>
                <w:noProof/>
                <w:webHidden/>
              </w:rPr>
            </w:r>
            <w:r>
              <w:rPr>
                <w:noProof/>
                <w:webHidden/>
              </w:rPr>
              <w:fldChar w:fldCharType="separate"/>
            </w:r>
            <w:r>
              <w:rPr>
                <w:noProof/>
                <w:webHidden/>
              </w:rPr>
              <w:t>8</w:t>
            </w:r>
            <w:r>
              <w:rPr>
                <w:noProof/>
                <w:webHidden/>
              </w:rPr>
              <w:fldChar w:fldCharType="end"/>
            </w:r>
          </w:hyperlink>
        </w:p>
        <w:p w14:paraId="7DD8D76E" w14:textId="333FED96" w:rsidR="00A47C40" w:rsidRDefault="00A47C40">
          <w:pPr>
            <w:pStyle w:val="TOC1"/>
            <w:tabs>
              <w:tab w:val="right" w:leader="dot" w:pos="9350"/>
            </w:tabs>
            <w:rPr>
              <w:rFonts w:eastAsiaTheme="minorEastAsia"/>
              <w:noProof/>
              <w:kern w:val="2"/>
              <w:sz w:val="24"/>
              <w:szCs w:val="24"/>
              <w14:ligatures w14:val="standardContextual"/>
            </w:rPr>
          </w:pPr>
          <w:hyperlink w:anchor="_Toc172533319" w:history="1">
            <w:r w:rsidRPr="00411622">
              <w:rPr>
                <w:rStyle w:val="Hyperlink"/>
                <w:noProof/>
              </w:rPr>
              <w:t>Pneumonectomy transplant (including research lungs)</w:t>
            </w:r>
            <w:r>
              <w:rPr>
                <w:noProof/>
                <w:webHidden/>
              </w:rPr>
              <w:tab/>
            </w:r>
            <w:r>
              <w:rPr>
                <w:noProof/>
                <w:webHidden/>
              </w:rPr>
              <w:fldChar w:fldCharType="begin"/>
            </w:r>
            <w:r>
              <w:rPr>
                <w:noProof/>
                <w:webHidden/>
              </w:rPr>
              <w:instrText xml:space="preserve"> PAGEREF _Toc172533319 \h </w:instrText>
            </w:r>
            <w:r>
              <w:rPr>
                <w:noProof/>
                <w:webHidden/>
              </w:rPr>
            </w:r>
            <w:r>
              <w:rPr>
                <w:noProof/>
                <w:webHidden/>
              </w:rPr>
              <w:fldChar w:fldCharType="separate"/>
            </w:r>
            <w:r>
              <w:rPr>
                <w:noProof/>
                <w:webHidden/>
              </w:rPr>
              <w:t>10</w:t>
            </w:r>
            <w:r>
              <w:rPr>
                <w:noProof/>
                <w:webHidden/>
              </w:rPr>
              <w:fldChar w:fldCharType="end"/>
            </w:r>
          </w:hyperlink>
        </w:p>
        <w:p w14:paraId="02CD9F56" w14:textId="6A0EDC64" w:rsidR="00A47C40" w:rsidRDefault="00A47C40">
          <w:pPr>
            <w:pStyle w:val="TOC1"/>
            <w:tabs>
              <w:tab w:val="right" w:leader="dot" w:pos="9350"/>
            </w:tabs>
            <w:rPr>
              <w:rFonts w:eastAsiaTheme="minorEastAsia"/>
              <w:noProof/>
              <w:kern w:val="2"/>
              <w:sz w:val="24"/>
              <w:szCs w:val="24"/>
              <w14:ligatures w14:val="standardContextual"/>
            </w:rPr>
          </w:pPr>
          <w:hyperlink w:anchor="_Toc172533320" w:history="1">
            <w:r w:rsidRPr="00411622">
              <w:rPr>
                <w:rStyle w:val="Hyperlink"/>
                <w:noProof/>
              </w:rPr>
              <w:t>Pneumonectomy neoplastic</w:t>
            </w:r>
            <w:r>
              <w:rPr>
                <w:noProof/>
                <w:webHidden/>
              </w:rPr>
              <w:tab/>
            </w:r>
            <w:r>
              <w:rPr>
                <w:noProof/>
                <w:webHidden/>
              </w:rPr>
              <w:fldChar w:fldCharType="begin"/>
            </w:r>
            <w:r>
              <w:rPr>
                <w:noProof/>
                <w:webHidden/>
              </w:rPr>
              <w:instrText xml:space="preserve"> PAGEREF _Toc172533320 \h </w:instrText>
            </w:r>
            <w:r>
              <w:rPr>
                <w:noProof/>
                <w:webHidden/>
              </w:rPr>
            </w:r>
            <w:r>
              <w:rPr>
                <w:noProof/>
                <w:webHidden/>
              </w:rPr>
              <w:fldChar w:fldCharType="separate"/>
            </w:r>
            <w:r>
              <w:rPr>
                <w:noProof/>
                <w:webHidden/>
              </w:rPr>
              <w:t>12</w:t>
            </w:r>
            <w:r>
              <w:rPr>
                <w:noProof/>
                <w:webHidden/>
              </w:rPr>
              <w:fldChar w:fldCharType="end"/>
            </w:r>
          </w:hyperlink>
        </w:p>
        <w:p w14:paraId="256649D6" w14:textId="6B941C97" w:rsidR="00A47C40" w:rsidRDefault="00A47C40">
          <w:pPr>
            <w:pStyle w:val="TOC1"/>
            <w:tabs>
              <w:tab w:val="right" w:leader="dot" w:pos="9350"/>
            </w:tabs>
            <w:rPr>
              <w:rFonts w:eastAsiaTheme="minorEastAsia"/>
              <w:noProof/>
              <w:kern w:val="2"/>
              <w:sz w:val="24"/>
              <w:szCs w:val="24"/>
              <w14:ligatures w14:val="standardContextual"/>
            </w:rPr>
          </w:pPr>
          <w:hyperlink w:anchor="_Toc172533321" w:history="1">
            <w:r w:rsidRPr="00411622">
              <w:rPr>
                <w:rStyle w:val="Hyperlink"/>
                <w:noProof/>
              </w:rPr>
              <w:t>Thymus</w:t>
            </w:r>
            <w:r>
              <w:rPr>
                <w:noProof/>
                <w:webHidden/>
              </w:rPr>
              <w:tab/>
            </w:r>
            <w:r>
              <w:rPr>
                <w:noProof/>
                <w:webHidden/>
              </w:rPr>
              <w:fldChar w:fldCharType="begin"/>
            </w:r>
            <w:r>
              <w:rPr>
                <w:noProof/>
                <w:webHidden/>
              </w:rPr>
              <w:instrText xml:space="preserve"> PAGEREF _Toc172533321 \h </w:instrText>
            </w:r>
            <w:r>
              <w:rPr>
                <w:noProof/>
                <w:webHidden/>
              </w:rPr>
            </w:r>
            <w:r>
              <w:rPr>
                <w:noProof/>
                <w:webHidden/>
              </w:rPr>
              <w:fldChar w:fldCharType="separate"/>
            </w:r>
            <w:r>
              <w:rPr>
                <w:noProof/>
                <w:webHidden/>
              </w:rPr>
              <w:t>14</w:t>
            </w:r>
            <w:r>
              <w:rPr>
                <w:noProof/>
                <w:webHidden/>
              </w:rPr>
              <w:fldChar w:fldCharType="end"/>
            </w:r>
          </w:hyperlink>
        </w:p>
        <w:p w14:paraId="6C69880A" w14:textId="054E2867" w:rsidR="00436F1C" w:rsidRDefault="00436F1C">
          <w:r>
            <w:rPr>
              <w:b/>
              <w:bCs/>
              <w:noProof/>
            </w:rPr>
            <w:fldChar w:fldCharType="end"/>
          </w:r>
        </w:p>
      </w:sdtContent>
    </w:sdt>
    <w:p w14:paraId="63939A28" w14:textId="77777777" w:rsidR="00436F1C" w:rsidRDefault="00436F1C" w:rsidP="00436F1C">
      <w:pPr>
        <w:rPr>
          <w:rStyle w:val="normaltextrun"/>
        </w:rPr>
      </w:pPr>
    </w:p>
    <w:p w14:paraId="4BD881D4" w14:textId="77777777" w:rsidR="00436F1C" w:rsidRDefault="00436F1C" w:rsidP="00436F1C">
      <w:pPr>
        <w:rPr>
          <w:rStyle w:val="normaltextrun"/>
        </w:rPr>
      </w:pPr>
    </w:p>
    <w:p w14:paraId="3D702DF7" w14:textId="77777777" w:rsidR="00436F1C" w:rsidRDefault="00436F1C" w:rsidP="00436F1C">
      <w:pPr>
        <w:rPr>
          <w:rStyle w:val="normaltextrun"/>
        </w:rPr>
      </w:pPr>
    </w:p>
    <w:p w14:paraId="01271593" w14:textId="77777777" w:rsidR="00436F1C" w:rsidRDefault="00436F1C" w:rsidP="00436F1C">
      <w:pPr>
        <w:rPr>
          <w:rStyle w:val="normaltextrun"/>
        </w:rPr>
      </w:pPr>
    </w:p>
    <w:p w14:paraId="095112AB" w14:textId="77777777" w:rsidR="00436F1C" w:rsidRDefault="00436F1C" w:rsidP="00436F1C">
      <w:pPr>
        <w:rPr>
          <w:rStyle w:val="normaltextrun"/>
        </w:rPr>
      </w:pPr>
    </w:p>
    <w:p w14:paraId="41DD020C" w14:textId="77777777" w:rsidR="00436F1C" w:rsidRDefault="00436F1C" w:rsidP="00436F1C">
      <w:pPr>
        <w:rPr>
          <w:rStyle w:val="normaltextrun"/>
        </w:rPr>
      </w:pPr>
    </w:p>
    <w:p w14:paraId="7A142151" w14:textId="77777777" w:rsidR="00436F1C" w:rsidRDefault="00436F1C" w:rsidP="00436F1C">
      <w:pPr>
        <w:rPr>
          <w:rStyle w:val="normaltextrun"/>
        </w:rPr>
      </w:pPr>
    </w:p>
    <w:p w14:paraId="04F1033D" w14:textId="77777777" w:rsidR="00436F1C" w:rsidRDefault="00436F1C" w:rsidP="00436F1C">
      <w:pPr>
        <w:rPr>
          <w:rStyle w:val="normaltextrun"/>
        </w:rPr>
      </w:pPr>
    </w:p>
    <w:p w14:paraId="3BC74807" w14:textId="77777777" w:rsidR="00436F1C" w:rsidRDefault="00436F1C" w:rsidP="00436F1C">
      <w:pPr>
        <w:rPr>
          <w:rStyle w:val="normaltextrun"/>
        </w:rPr>
      </w:pPr>
    </w:p>
    <w:p w14:paraId="4644DEC6" w14:textId="77777777" w:rsidR="00436F1C" w:rsidRDefault="00436F1C" w:rsidP="00436F1C">
      <w:pPr>
        <w:rPr>
          <w:rStyle w:val="normaltextrun"/>
        </w:rPr>
      </w:pPr>
    </w:p>
    <w:p w14:paraId="7094E7C0" w14:textId="77777777" w:rsidR="00436F1C" w:rsidRDefault="00436F1C" w:rsidP="00436F1C">
      <w:pPr>
        <w:rPr>
          <w:rStyle w:val="normaltextrun"/>
        </w:rPr>
      </w:pPr>
    </w:p>
    <w:p w14:paraId="58D1153B" w14:textId="77777777" w:rsidR="00436F1C" w:rsidRDefault="00436F1C" w:rsidP="00436F1C">
      <w:pPr>
        <w:rPr>
          <w:rStyle w:val="normaltextrun"/>
        </w:rPr>
      </w:pPr>
    </w:p>
    <w:p w14:paraId="70F9D5CB" w14:textId="77777777" w:rsidR="00436F1C" w:rsidRDefault="00436F1C" w:rsidP="00436F1C">
      <w:pPr>
        <w:rPr>
          <w:rStyle w:val="normaltextrun"/>
        </w:rPr>
      </w:pPr>
    </w:p>
    <w:p w14:paraId="7B510E78" w14:textId="77777777" w:rsidR="00436F1C" w:rsidRDefault="00436F1C" w:rsidP="00436F1C">
      <w:pPr>
        <w:rPr>
          <w:rStyle w:val="normaltextrun"/>
        </w:rPr>
      </w:pPr>
    </w:p>
    <w:p w14:paraId="2A49B533" w14:textId="77777777" w:rsidR="00436F1C" w:rsidRDefault="00436F1C" w:rsidP="00436F1C">
      <w:pPr>
        <w:rPr>
          <w:rStyle w:val="normaltextrun"/>
        </w:rPr>
      </w:pPr>
    </w:p>
    <w:p w14:paraId="411F57D2" w14:textId="037591CB" w:rsidR="00C01E34" w:rsidRPr="00B17B91" w:rsidRDefault="00436F1C" w:rsidP="00B17B91">
      <w:pPr>
        <w:pStyle w:val="Heading2"/>
        <w:rPr>
          <w:rStyle w:val="normaltextrun"/>
        </w:rPr>
      </w:pPr>
      <w:bookmarkStart w:id="0" w:name="_Toc172533310"/>
      <w:r>
        <w:rPr>
          <w:rStyle w:val="normaltextrun"/>
        </w:rPr>
        <w:lastRenderedPageBreak/>
        <w:t>Pr</w:t>
      </w:r>
      <w:r w:rsidR="00746D9B" w:rsidRPr="00B17B91">
        <w:rPr>
          <w:rStyle w:val="normaltextrun"/>
        </w:rPr>
        <w:t>inciple</w:t>
      </w:r>
      <w:bookmarkEnd w:id="0"/>
    </w:p>
    <w:p w14:paraId="374587A6" w14:textId="29836712" w:rsidR="00AE7FC9" w:rsidRPr="000B22FB" w:rsidRDefault="00AE7FC9" w:rsidP="00AE7FC9">
      <w:pPr>
        <w:pStyle w:val="NoSpacing"/>
        <w:spacing w:after="240"/>
        <w:rPr>
          <w:rFonts w:ascii="Calibri" w:hAnsi="Calibri" w:cs="Calibri"/>
          <w:szCs w:val="24"/>
        </w:rPr>
      </w:pPr>
      <w:r w:rsidRPr="000B22FB">
        <w:rPr>
          <w:rFonts w:ascii="Calibri" w:hAnsi="Calibri" w:cs="Calibri"/>
          <w:szCs w:val="24"/>
        </w:rPr>
        <w:t>To describe the templates and grossing procedures to be followed in the Gross Room/Frozen Section for specimens</w:t>
      </w:r>
      <w:r>
        <w:rPr>
          <w:rFonts w:ascii="Calibri" w:hAnsi="Calibri" w:cs="Calibri"/>
          <w:szCs w:val="24"/>
        </w:rPr>
        <w:t xml:space="preserve"> from the thoracic cavity including lung and thymus</w:t>
      </w:r>
      <w:r w:rsidRPr="000B22FB">
        <w:rPr>
          <w:rFonts w:ascii="Calibri" w:hAnsi="Calibri" w:cs="Calibri"/>
          <w:szCs w:val="24"/>
        </w:rPr>
        <w:t xml:space="preserve">. This section describes all the procedures that need to be followed to ensure that specimens are prepared, handled, and </w:t>
      </w:r>
      <w:r>
        <w:rPr>
          <w:rFonts w:ascii="Calibri" w:hAnsi="Calibri" w:cs="Calibri"/>
          <w:szCs w:val="24"/>
        </w:rPr>
        <w:t>processed</w:t>
      </w:r>
      <w:r w:rsidRPr="000B22FB">
        <w:rPr>
          <w:rFonts w:ascii="Calibri" w:hAnsi="Calibri" w:cs="Calibri"/>
          <w:szCs w:val="24"/>
        </w:rPr>
        <w:t xml:space="preserve"> properly.</w:t>
      </w:r>
    </w:p>
    <w:p w14:paraId="3AC68CD4" w14:textId="38B1992B" w:rsidR="00C01E34" w:rsidRPr="00B17B91" w:rsidRDefault="00AE7FC9" w:rsidP="00B17B91">
      <w:pPr>
        <w:pStyle w:val="Heading2"/>
        <w:rPr>
          <w:rStyle w:val="normaltextrun"/>
        </w:rPr>
      </w:pPr>
      <w:bookmarkStart w:id="1" w:name="_Toc172533311"/>
      <w:r w:rsidRPr="00B17B91">
        <w:rPr>
          <w:rStyle w:val="normaltextrun"/>
        </w:rPr>
        <w:t>Scope</w:t>
      </w:r>
      <w:bookmarkEnd w:id="1"/>
    </w:p>
    <w:p w14:paraId="15F0E8D2" w14:textId="24D2025B" w:rsidR="00AE7FC9" w:rsidRDefault="00AE7FC9" w:rsidP="00AE7FC9">
      <w:r>
        <w:t xml:space="preserve">This protocol applies to the procedure and dictation for all specimens from the thoracic cavity including </w:t>
      </w:r>
      <w:r w:rsidR="00412A6A">
        <w:t xml:space="preserve">lung and thymus. </w:t>
      </w:r>
    </w:p>
    <w:p w14:paraId="5212E411" w14:textId="4DCAC60A" w:rsidR="00412A6A" w:rsidRPr="00B17B91" w:rsidRDefault="00412A6A" w:rsidP="00B17B91">
      <w:pPr>
        <w:pStyle w:val="Heading2"/>
      </w:pPr>
      <w:bookmarkStart w:id="2" w:name="_Toc172533312"/>
      <w:r w:rsidRPr="00B17B91">
        <w:t>Safety</w:t>
      </w:r>
      <w:bookmarkEnd w:id="2"/>
    </w:p>
    <w:p w14:paraId="59F9D245" w14:textId="482DA66C" w:rsidR="008C61D5" w:rsidRPr="000B22FB" w:rsidRDefault="008C61D5" w:rsidP="008C61D5">
      <w:pPr>
        <w:autoSpaceDE w:val="0"/>
        <w:autoSpaceDN w:val="0"/>
        <w:adjustRightInd w:val="0"/>
        <w:spacing w:after="0" w:line="240" w:lineRule="auto"/>
        <w:rPr>
          <w:rFonts w:ascii="Calibri" w:hAnsi="Calibri" w:cs="Calibri"/>
          <w:sz w:val="24"/>
          <w:szCs w:val="24"/>
        </w:rPr>
      </w:pPr>
      <w:r w:rsidRPr="000B22FB">
        <w:rPr>
          <w:rFonts w:ascii="Calibri" w:hAnsi="Calibri" w:cs="Calibri"/>
          <w:sz w:val="24"/>
          <w:szCs w:val="24"/>
        </w:rPr>
        <w:t xml:space="preserve">Scrubs, fluid resistant gowns, gloves, goggles, safety glasses, face shields, masks and/or respirators (optional) are to be </w:t>
      </w:r>
      <w:r w:rsidRPr="000B22FB">
        <w:rPr>
          <w:rFonts w:ascii="Calibri" w:hAnsi="Calibri" w:cs="Calibri"/>
          <w:sz w:val="24"/>
          <w:szCs w:val="24"/>
          <w:u w:val="single"/>
        </w:rPr>
        <w:t>always</w:t>
      </w:r>
      <w:r w:rsidRPr="000B22FB">
        <w:rPr>
          <w:rFonts w:ascii="Calibri" w:hAnsi="Calibri" w:cs="Calibri"/>
          <w:sz w:val="24"/>
          <w:szCs w:val="24"/>
        </w:rPr>
        <w:t xml:space="preserve"> worn when handling specimens and/or requisitions.</w:t>
      </w:r>
      <w:r w:rsidR="005A1BD7">
        <w:rPr>
          <w:rFonts w:ascii="Calibri" w:hAnsi="Calibri" w:cs="Calibri"/>
          <w:sz w:val="24"/>
          <w:szCs w:val="24"/>
        </w:rPr>
        <w:t xml:space="preserve"> Lung specimens also should always be grossed for frozen or routine grossing at a bench with adequate ventilation or in the biosafety cabinet if concerned. </w:t>
      </w:r>
    </w:p>
    <w:p w14:paraId="10EC35C8" w14:textId="433CFE36" w:rsidR="00412A6A" w:rsidRDefault="008C61D5" w:rsidP="00D836BA">
      <w:pPr>
        <w:pStyle w:val="NoSpacing"/>
        <w:spacing w:after="240"/>
      </w:pPr>
      <w:r>
        <w:t xml:space="preserve">**Aerosol (freeze) spray is NOT to be used with any lung specimens to limit risk of aerosolizing </w:t>
      </w:r>
      <w:r w:rsidR="005A1BD7">
        <w:t xml:space="preserve">anything within the lung lesions** </w:t>
      </w:r>
    </w:p>
    <w:p w14:paraId="2CC8BEE7" w14:textId="77777777" w:rsidR="00C65A04" w:rsidRPr="002512E1" w:rsidRDefault="00C65A04" w:rsidP="002512E1">
      <w:pPr>
        <w:pStyle w:val="Heading1"/>
      </w:pPr>
      <w:bookmarkStart w:id="3" w:name="_Toc172533313"/>
      <w:r w:rsidRPr="002512E1">
        <w:t>Dictating Frozen Sections</w:t>
      </w:r>
      <w:bookmarkEnd w:id="3"/>
    </w:p>
    <w:p w14:paraId="2C507F7B" w14:textId="77777777" w:rsidR="00C65A04" w:rsidRPr="000B22FB" w:rsidRDefault="00C65A04" w:rsidP="00C65A04">
      <w:pPr>
        <w:spacing w:after="0"/>
        <w:rPr>
          <w:rStyle w:val="Strong"/>
          <w:rFonts w:ascii="Calibri" w:hAnsi="Calibri" w:cs="Calibri"/>
        </w:rPr>
      </w:pPr>
      <w:r w:rsidRPr="000B22FB">
        <w:rPr>
          <w:rStyle w:val="Strong"/>
          <w:rFonts w:ascii="Calibri" w:hAnsi="Calibri" w:cs="Calibri"/>
        </w:rPr>
        <w:t xml:space="preserve">Procedure: </w:t>
      </w:r>
    </w:p>
    <w:p w14:paraId="27376A2D" w14:textId="77777777" w:rsidR="00C65A04" w:rsidRPr="000B22FB" w:rsidRDefault="00C65A04" w:rsidP="009F4C84">
      <w:pPr>
        <w:pStyle w:val="ListParagraph"/>
        <w:numPr>
          <w:ilvl w:val="0"/>
          <w:numId w:val="10"/>
        </w:numPr>
        <w:spacing w:after="160" w:line="259" w:lineRule="auto"/>
        <w:ind w:left="360"/>
        <w:rPr>
          <w:rFonts w:ascii="Calibri" w:hAnsi="Calibri" w:cs="Calibri"/>
        </w:rPr>
      </w:pPr>
      <w:r w:rsidRPr="000B22FB">
        <w:rPr>
          <w:rFonts w:ascii="Calibri" w:hAnsi="Calibri" w:cs="Calibri"/>
        </w:rPr>
        <w:t xml:space="preserve">Scan case barcode into </w:t>
      </w:r>
      <w:proofErr w:type="spellStart"/>
      <w:r w:rsidRPr="000B22FB">
        <w:rPr>
          <w:rFonts w:ascii="Calibri" w:hAnsi="Calibri" w:cs="Calibri"/>
        </w:rPr>
        <w:t>CoPath</w:t>
      </w:r>
      <w:proofErr w:type="spellEnd"/>
      <w:r>
        <w:rPr>
          <w:rFonts w:ascii="Calibri" w:hAnsi="Calibri" w:cs="Calibri"/>
        </w:rPr>
        <w:t xml:space="preserve"> and PC Dictate</w:t>
      </w:r>
      <w:r w:rsidRPr="000B22FB">
        <w:rPr>
          <w:rFonts w:ascii="Calibri" w:hAnsi="Calibri" w:cs="Calibri"/>
        </w:rPr>
        <w:t xml:space="preserve">. </w:t>
      </w:r>
    </w:p>
    <w:p w14:paraId="13F107AF" w14:textId="77777777" w:rsidR="00C65A04" w:rsidRPr="000B22FB" w:rsidRDefault="00C65A04" w:rsidP="009F4C84">
      <w:pPr>
        <w:pStyle w:val="ListParagraph"/>
        <w:numPr>
          <w:ilvl w:val="0"/>
          <w:numId w:val="10"/>
        </w:numPr>
        <w:spacing w:after="160" w:line="259" w:lineRule="auto"/>
        <w:ind w:left="360"/>
        <w:rPr>
          <w:rFonts w:ascii="Calibri" w:hAnsi="Calibri" w:cs="Calibri"/>
        </w:rPr>
      </w:pPr>
      <w:r w:rsidRPr="000B22FB">
        <w:rPr>
          <w:rFonts w:ascii="Calibri" w:hAnsi="Calibri" w:cs="Calibri"/>
        </w:rPr>
        <w:t xml:space="preserve">Dictate the case number, patient name, MRN, and clinical history (if not </w:t>
      </w:r>
      <w:r>
        <w:rPr>
          <w:rFonts w:ascii="Calibri" w:hAnsi="Calibri" w:cs="Calibri"/>
        </w:rPr>
        <w:t>auto populated</w:t>
      </w:r>
      <w:r w:rsidRPr="000B22FB">
        <w:rPr>
          <w:rFonts w:ascii="Calibri" w:hAnsi="Calibri" w:cs="Calibri"/>
        </w:rPr>
        <w:t>).</w:t>
      </w:r>
    </w:p>
    <w:p w14:paraId="20C0750E" w14:textId="77777777" w:rsidR="00C65A04" w:rsidRPr="000B22FB" w:rsidRDefault="00C65A04" w:rsidP="009F4C84">
      <w:pPr>
        <w:pStyle w:val="ListParagraph"/>
        <w:numPr>
          <w:ilvl w:val="0"/>
          <w:numId w:val="10"/>
        </w:numPr>
        <w:spacing w:after="160" w:line="259" w:lineRule="auto"/>
        <w:ind w:left="360"/>
        <w:rPr>
          <w:rFonts w:ascii="Calibri" w:hAnsi="Calibri" w:cs="Calibri"/>
        </w:rPr>
      </w:pPr>
      <w:r>
        <w:rPr>
          <w:rFonts w:ascii="Calibri" w:hAnsi="Calibri" w:cs="Calibri"/>
        </w:rPr>
        <w:t>State</w:t>
      </w:r>
      <w:r w:rsidRPr="000B22FB">
        <w:rPr>
          <w:rFonts w:ascii="Calibri" w:hAnsi="Calibri" w:cs="Calibri"/>
        </w:rPr>
        <w:t xml:space="preserve"> you are dictating a frozen (because it is in a different tab for transcription) and then dictate the frozen section diagnosis </w:t>
      </w:r>
      <w:r w:rsidRPr="000B22FB">
        <w:rPr>
          <w:rFonts w:ascii="Calibri" w:hAnsi="Calibri" w:cs="Calibri"/>
          <w:b/>
          <w:bCs/>
        </w:rPr>
        <w:t>AS WRITTEN</w:t>
      </w:r>
      <w:r w:rsidRPr="000B22FB">
        <w:rPr>
          <w:rFonts w:ascii="Calibri" w:hAnsi="Calibri" w:cs="Calibri"/>
        </w:rPr>
        <w:t xml:space="preserve">. If a word or phrase is illegible--- ask your co-workers for help deciphering, the frozen resident, or call the attending who signed it out. </w:t>
      </w:r>
    </w:p>
    <w:p w14:paraId="12576192" w14:textId="77777777" w:rsidR="00C65A04" w:rsidRPr="000B22FB" w:rsidRDefault="00C65A04" w:rsidP="009F4C84">
      <w:pPr>
        <w:pStyle w:val="ListParagraph"/>
        <w:numPr>
          <w:ilvl w:val="1"/>
          <w:numId w:val="11"/>
        </w:numPr>
        <w:spacing w:after="160" w:line="259" w:lineRule="auto"/>
        <w:ind w:left="1080"/>
        <w:rPr>
          <w:rFonts w:ascii="Calibri" w:hAnsi="Calibri" w:cs="Calibri"/>
        </w:rPr>
      </w:pPr>
      <w:r>
        <w:rPr>
          <w:rFonts w:ascii="Calibri" w:hAnsi="Calibri" w:cs="Calibri"/>
        </w:rPr>
        <w:t>Dictating the frozen</w:t>
      </w:r>
      <w:r w:rsidRPr="000B22FB">
        <w:rPr>
          <w:rFonts w:ascii="Calibri" w:hAnsi="Calibri" w:cs="Calibri"/>
        </w:rPr>
        <w:t xml:space="preserve"> can be done at the end of the dictation but keep it to one or the other and dictate them for all parts at the same time. </w:t>
      </w:r>
    </w:p>
    <w:p w14:paraId="3D46DC74" w14:textId="77777777" w:rsidR="00C65A04" w:rsidRPr="000B22FB" w:rsidRDefault="00C65A04" w:rsidP="009F4C84">
      <w:pPr>
        <w:pStyle w:val="ListParagraph"/>
        <w:numPr>
          <w:ilvl w:val="1"/>
          <w:numId w:val="11"/>
        </w:numPr>
        <w:spacing w:after="160" w:line="259" w:lineRule="auto"/>
        <w:ind w:left="1080"/>
        <w:rPr>
          <w:rFonts w:ascii="Calibri" w:hAnsi="Calibri" w:cs="Calibri"/>
        </w:rPr>
      </w:pPr>
      <w:r w:rsidRPr="000B22FB">
        <w:rPr>
          <w:rFonts w:ascii="Calibri" w:hAnsi="Calibri" w:cs="Calibri"/>
        </w:rPr>
        <w:t>If using Dragon, dictate this in the “</w:t>
      </w:r>
      <w:proofErr w:type="spellStart"/>
      <w:r w:rsidRPr="000B22FB">
        <w:rPr>
          <w:rFonts w:ascii="Calibri" w:hAnsi="Calibri" w:cs="Calibri"/>
        </w:rPr>
        <w:t>Intraop</w:t>
      </w:r>
      <w:proofErr w:type="spellEnd"/>
      <w:r w:rsidRPr="000B22FB">
        <w:rPr>
          <w:rFonts w:ascii="Calibri" w:hAnsi="Calibri" w:cs="Calibri"/>
        </w:rPr>
        <w:t xml:space="preserve"> Diagnosis Entry/Edit” screen and after clicking “Edit Text” so the word document opens. </w:t>
      </w:r>
    </w:p>
    <w:p w14:paraId="628433BE" w14:textId="77777777" w:rsidR="00C65A04" w:rsidRPr="000B22FB" w:rsidRDefault="00C65A04" w:rsidP="009F4C84">
      <w:pPr>
        <w:pStyle w:val="ListParagraph"/>
        <w:numPr>
          <w:ilvl w:val="0"/>
          <w:numId w:val="10"/>
        </w:numPr>
        <w:spacing w:after="160" w:line="259" w:lineRule="auto"/>
        <w:ind w:left="360"/>
        <w:rPr>
          <w:rFonts w:ascii="Calibri" w:hAnsi="Calibri" w:cs="Calibri"/>
        </w:rPr>
      </w:pPr>
      <w:r w:rsidRPr="000B22FB">
        <w:rPr>
          <w:rFonts w:ascii="Calibri" w:hAnsi="Calibri" w:cs="Calibri"/>
        </w:rPr>
        <w:t xml:space="preserve">Dictate the patient’s name, MRN, and designation on the container label as written. </w:t>
      </w:r>
    </w:p>
    <w:p w14:paraId="04C1E58E" w14:textId="77777777" w:rsidR="00C65A04" w:rsidRPr="000B22FB" w:rsidRDefault="00C65A04" w:rsidP="009F4C84">
      <w:pPr>
        <w:pStyle w:val="ListParagraph"/>
        <w:numPr>
          <w:ilvl w:val="0"/>
          <w:numId w:val="10"/>
        </w:numPr>
        <w:spacing w:after="160" w:line="259" w:lineRule="auto"/>
        <w:ind w:left="360"/>
        <w:rPr>
          <w:rFonts w:ascii="Calibri" w:hAnsi="Calibri" w:cs="Calibri"/>
        </w:rPr>
      </w:pPr>
      <w:r w:rsidRPr="000B22FB">
        <w:rPr>
          <w:rFonts w:ascii="Calibri" w:hAnsi="Calibri" w:cs="Calibri"/>
        </w:rPr>
        <w:t xml:space="preserve">If there is a description written on the side of the container, dictate that as such. </w:t>
      </w:r>
    </w:p>
    <w:p w14:paraId="1D9030C9" w14:textId="77777777" w:rsidR="00C65A04" w:rsidRPr="000B22FB" w:rsidRDefault="00C65A04" w:rsidP="009F4C84">
      <w:pPr>
        <w:pStyle w:val="ListParagraph"/>
        <w:numPr>
          <w:ilvl w:val="0"/>
          <w:numId w:val="10"/>
        </w:numPr>
        <w:spacing w:after="160" w:line="259" w:lineRule="auto"/>
        <w:ind w:left="360"/>
        <w:rPr>
          <w:rFonts w:ascii="Calibri" w:hAnsi="Calibri" w:cs="Calibri"/>
        </w:rPr>
      </w:pPr>
      <w:r w:rsidRPr="000B22FB">
        <w:rPr>
          <w:rFonts w:ascii="Calibri" w:hAnsi="Calibri" w:cs="Calibri"/>
        </w:rPr>
        <w:t xml:space="preserve">If the tissue was entirely submitted for frozen section diagnosis, scan the container, then the cassette and put in rack. </w:t>
      </w:r>
    </w:p>
    <w:p w14:paraId="3FAC4B56" w14:textId="3A2ACC06" w:rsidR="00C65A04" w:rsidRPr="000B22FB" w:rsidRDefault="20CE3433" w:rsidP="009F4C84">
      <w:pPr>
        <w:pStyle w:val="ListParagraph"/>
        <w:numPr>
          <w:ilvl w:val="0"/>
          <w:numId w:val="10"/>
        </w:numPr>
        <w:spacing w:after="160" w:line="259" w:lineRule="auto"/>
        <w:ind w:left="360"/>
        <w:rPr>
          <w:rFonts w:ascii="Calibri" w:hAnsi="Calibri" w:cs="Calibri"/>
        </w:rPr>
      </w:pPr>
      <w:r w:rsidRPr="77B17BBB">
        <w:rPr>
          <w:rFonts w:ascii="Calibri" w:hAnsi="Calibri" w:cs="Calibri"/>
        </w:rPr>
        <w:t xml:space="preserve">If additional tissue is needed, print additional </w:t>
      </w:r>
      <w:r w:rsidR="00D239CB" w:rsidRPr="77B17BBB">
        <w:rPr>
          <w:rFonts w:ascii="Calibri" w:hAnsi="Calibri" w:cs="Calibri"/>
        </w:rPr>
        <w:t>cassettes,</w:t>
      </w:r>
      <w:r w:rsidRPr="77B17BBB">
        <w:rPr>
          <w:rFonts w:ascii="Calibri" w:hAnsi="Calibri" w:cs="Calibri"/>
        </w:rPr>
        <w:t xml:space="preserve"> and submit additional sections for routine histology.</w:t>
      </w:r>
      <w:r w:rsidR="00C65A04" w:rsidRPr="77B17BBB">
        <w:rPr>
          <w:rFonts w:ascii="Calibri" w:hAnsi="Calibri" w:cs="Calibri"/>
        </w:rPr>
        <w:t xml:space="preserve"> </w:t>
      </w:r>
    </w:p>
    <w:p w14:paraId="4FD3048C" w14:textId="77777777" w:rsidR="00C65A04" w:rsidRPr="000B22FB" w:rsidRDefault="00C65A04" w:rsidP="00C65A04">
      <w:pPr>
        <w:spacing w:after="0"/>
        <w:rPr>
          <w:rStyle w:val="Strong"/>
          <w:rFonts w:ascii="Calibri" w:hAnsi="Calibri" w:cs="Calibri"/>
        </w:rPr>
      </w:pPr>
      <w:r w:rsidRPr="000B22FB">
        <w:rPr>
          <w:rStyle w:val="Strong"/>
          <w:rFonts w:ascii="Calibri" w:hAnsi="Calibri" w:cs="Calibri"/>
        </w:rPr>
        <w:t xml:space="preserve">Sample Header: </w:t>
      </w:r>
    </w:p>
    <w:p w14:paraId="6D6254AF" w14:textId="3DB73D70" w:rsidR="00C65A04" w:rsidRPr="000B22FB" w:rsidRDefault="00C65A04" w:rsidP="00C65A04">
      <w:pPr>
        <w:rPr>
          <w:rFonts w:ascii="Calibri" w:hAnsi="Calibri" w:cs="Calibri"/>
        </w:rPr>
      </w:pPr>
      <w:r>
        <w:rPr>
          <w:rFonts w:ascii="Calibri" w:hAnsi="Calibri" w:cs="Calibri"/>
        </w:rPr>
        <w:t>Lymph node</w:t>
      </w:r>
      <w:r w:rsidRPr="000B22FB">
        <w:rPr>
          <w:rFonts w:ascii="Calibri" w:hAnsi="Calibri" w:cs="Calibri"/>
        </w:rPr>
        <w:t xml:space="preserve">, </w:t>
      </w:r>
      <w:r>
        <w:rPr>
          <w:rFonts w:ascii="Calibri" w:hAnsi="Calibri" w:cs="Calibri"/>
        </w:rPr>
        <w:t>level 7</w:t>
      </w:r>
      <w:r w:rsidRPr="000B22FB">
        <w:rPr>
          <w:rFonts w:ascii="Calibri" w:hAnsi="Calibri" w:cs="Calibri"/>
        </w:rPr>
        <w:t>, biopsy:</w:t>
      </w:r>
    </w:p>
    <w:p w14:paraId="7057B801" w14:textId="77777777" w:rsidR="00C65A04" w:rsidRPr="000B22FB" w:rsidRDefault="00C65A04" w:rsidP="00C65A04">
      <w:pPr>
        <w:spacing w:after="0"/>
        <w:rPr>
          <w:rStyle w:val="Strong"/>
          <w:rFonts w:ascii="Calibri" w:hAnsi="Calibri" w:cs="Calibri"/>
        </w:rPr>
      </w:pPr>
      <w:r w:rsidRPr="000B22FB">
        <w:rPr>
          <w:rStyle w:val="Strong"/>
          <w:rFonts w:ascii="Calibri" w:hAnsi="Calibri" w:cs="Calibri"/>
        </w:rPr>
        <w:t xml:space="preserve">Dictation Example: </w:t>
      </w:r>
    </w:p>
    <w:p w14:paraId="494D0DE6" w14:textId="1017C4BB" w:rsidR="00A12AA2" w:rsidRPr="0085153B" w:rsidRDefault="26B65095" w:rsidP="0085153B">
      <w:pPr>
        <w:rPr>
          <w:rFonts w:ascii="Calibri" w:hAnsi="Calibri" w:cs="Calibri"/>
        </w:rPr>
      </w:pPr>
      <w:r w:rsidRPr="57DEF722">
        <w:rPr>
          <w:rFonts w:ascii="Calibri" w:hAnsi="Calibri" w:cs="Calibri"/>
        </w:rPr>
        <w:t xml:space="preserve">Received </w:t>
      </w:r>
      <w:r w:rsidR="385D94F7" w:rsidRPr="57DEF722">
        <w:rPr>
          <w:rFonts w:ascii="Calibri" w:hAnsi="Calibri" w:cs="Calibri"/>
        </w:rPr>
        <w:t>[</w:t>
      </w:r>
      <w:r w:rsidRPr="57DEF722">
        <w:rPr>
          <w:rFonts w:ascii="Calibri" w:hAnsi="Calibri" w:cs="Calibri"/>
        </w:rPr>
        <w:t>fresh and entirely utilized for frozen section diagnosis</w:t>
      </w:r>
      <w:r w:rsidR="193B6878" w:rsidRPr="57DEF722">
        <w:rPr>
          <w:rFonts w:ascii="Calibri" w:hAnsi="Calibri" w:cs="Calibri"/>
        </w:rPr>
        <w:t>]</w:t>
      </w:r>
      <w:r w:rsidRPr="57DEF722">
        <w:rPr>
          <w:rFonts w:ascii="Calibri" w:hAnsi="Calibri" w:cs="Calibri"/>
        </w:rPr>
        <w:t xml:space="preserve"> is a container labeled “</w:t>
      </w:r>
      <w:r w:rsidR="1513EB53" w:rsidRPr="57DEF722">
        <w:rPr>
          <w:rFonts w:ascii="Calibri" w:hAnsi="Calibri" w:cs="Calibri"/>
        </w:rPr>
        <w:t>[</w:t>
      </w:r>
      <w:r w:rsidRPr="57DEF722">
        <w:rPr>
          <w:rFonts w:ascii="Calibri" w:hAnsi="Calibri" w:cs="Calibri"/>
        </w:rPr>
        <w:t>patients name/ MRN/level 7 lymph node</w:t>
      </w:r>
      <w:r w:rsidR="29D2F19D" w:rsidRPr="57DEF722">
        <w:rPr>
          <w:rFonts w:ascii="Calibri" w:hAnsi="Calibri" w:cs="Calibri"/>
        </w:rPr>
        <w:t>]</w:t>
      </w:r>
      <w:r w:rsidRPr="57DEF722">
        <w:rPr>
          <w:rFonts w:ascii="Calibri" w:hAnsi="Calibri" w:cs="Calibri"/>
        </w:rPr>
        <w:t>” is a</w:t>
      </w:r>
      <w:r w:rsidR="50504A99" w:rsidRPr="57DEF722">
        <w:rPr>
          <w:rFonts w:ascii="Calibri" w:hAnsi="Calibri" w:cs="Calibri"/>
        </w:rPr>
        <w:t>n</w:t>
      </w:r>
      <w:r w:rsidRPr="57DEF722">
        <w:rPr>
          <w:rFonts w:ascii="Calibri" w:hAnsi="Calibri" w:cs="Calibri"/>
        </w:rPr>
        <w:t xml:space="preserve"> </w:t>
      </w:r>
      <w:r w:rsidR="7297B970" w:rsidRPr="57DEF722">
        <w:rPr>
          <w:rFonts w:ascii="Calibri" w:hAnsi="Calibri" w:cs="Calibri"/>
        </w:rPr>
        <w:t>[</w:t>
      </w:r>
      <w:proofErr w:type="spellStart"/>
      <w:r w:rsidRPr="57DEF722">
        <w:rPr>
          <w:rFonts w:ascii="Calibri" w:hAnsi="Calibri" w:cs="Calibri"/>
        </w:rPr>
        <w:t>anthracotic</w:t>
      </w:r>
      <w:proofErr w:type="spellEnd"/>
      <w:r w:rsidR="7125C073" w:rsidRPr="57DEF722">
        <w:rPr>
          <w:rFonts w:ascii="Calibri" w:hAnsi="Calibri" w:cs="Calibri"/>
        </w:rPr>
        <w:t>]</w:t>
      </w:r>
      <w:r w:rsidRPr="57DEF722">
        <w:rPr>
          <w:rFonts w:ascii="Calibri" w:hAnsi="Calibri" w:cs="Calibri"/>
        </w:rPr>
        <w:t xml:space="preserve"> </w:t>
      </w:r>
      <w:r w:rsidR="26206365" w:rsidRPr="57DEF722">
        <w:rPr>
          <w:rFonts w:ascii="Calibri" w:hAnsi="Calibri" w:cs="Calibri"/>
        </w:rPr>
        <w:t>lymph node candidate</w:t>
      </w:r>
      <w:r w:rsidRPr="57DEF722">
        <w:rPr>
          <w:rFonts w:ascii="Calibri" w:hAnsi="Calibri" w:cs="Calibri"/>
        </w:rPr>
        <w:t xml:space="preserve">, </w:t>
      </w:r>
      <w:r w:rsidR="681C077B" w:rsidRPr="57DEF722">
        <w:rPr>
          <w:rFonts w:ascii="Calibri" w:hAnsi="Calibri" w:cs="Calibri"/>
        </w:rPr>
        <w:t>[</w:t>
      </w:r>
      <w:r w:rsidRPr="57DEF722">
        <w:rPr>
          <w:rFonts w:ascii="Calibri" w:hAnsi="Calibri" w:cs="Calibri"/>
        </w:rPr>
        <w:t>0.</w:t>
      </w:r>
      <w:r w:rsidR="7AABAA91" w:rsidRPr="57DEF722">
        <w:rPr>
          <w:rFonts w:ascii="Calibri" w:hAnsi="Calibri" w:cs="Calibri"/>
        </w:rPr>
        <w:t>4</w:t>
      </w:r>
      <w:r w:rsidRPr="57DEF722">
        <w:rPr>
          <w:rFonts w:ascii="Calibri" w:hAnsi="Calibri" w:cs="Calibri"/>
        </w:rPr>
        <w:t xml:space="preserve"> x 0.3 x 0.2</w:t>
      </w:r>
      <w:r w:rsidR="6122B040" w:rsidRPr="57DEF722">
        <w:rPr>
          <w:rFonts w:ascii="Calibri" w:hAnsi="Calibri" w:cs="Calibri"/>
        </w:rPr>
        <w:t>]</w:t>
      </w:r>
      <w:r w:rsidRPr="57DEF722">
        <w:rPr>
          <w:rFonts w:ascii="Calibri" w:hAnsi="Calibri" w:cs="Calibri"/>
        </w:rPr>
        <w:t xml:space="preserve"> cm, and the frozen remnant is resubmitted in (FS</w:t>
      </w:r>
      <w:r w:rsidR="16E92D22" w:rsidRPr="57DEF722">
        <w:rPr>
          <w:rFonts w:ascii="Calibri" w:hAnsi="Calibri" w:cs="Calibri"/>
        </w:rPr>
        <w:t>[</w:t>
      </w:r>
      <w:r w:rsidRPr="57DEF722">
        <w:rPr>
          <w:rFonts w:ascii="Calibri" w:hAnsi="Calibri" w:cs="Calibri"/>
        </w:rPr>
        <w:t>A1</w:t>
      </w:r>
      <w:r w:rsidR="18142F83" w:rsidRPr="57DEF722">
        <w:rPr>
          <w:rFonts w:ascii="Calibri" w:hAnsi="Calibri" w:cs="Calibri"/>
        </w:rPr>
        <w:t>]</w:t>
      </w:r>
      <w:r w:rsidRPr="57DEF722">
        <w:rPr>
          <w:rFonts w:ascii="Calibri" w:hAnsi="Calibri" w:cs="Calibri"/>
        </w:rPr>
        <w:t xml:space="preserve">). </w:t>
      </w:r>
      <w:r w:rsidR="00C65A04">
        <w:tab/>
      </w:r>
      <w:r w:rsidR="00C65A04">
        <w:tab/>
      </w:r>
    </w:p>
    <w:p w14:paraId="52414389" w14:textId="5F1BD1D0" w:rsidR="00C65A04" w:rsidRPr="002512E1" w:rsidRDefault="00B2751B" w:rsidP="002512E1">
      <w:pPr>
        <w:pStyle w:val="Heading1"/>
      </w:pPr>
      <w:bookmarkStart w:id="4" w:name="_Toc172533314"/>
      <w:r w:rsidRPr="002512E1">
        <w:lastRenderedPageBreak/>
        <w:t>Lung biopsies (endobronchial, transbronchial, transplant, native)</w:t>
      </w:r>
      <w:bookmarkEnd w:id="4"/>
      <w:r w:rsidRPr="002512E1">
        <w:t xml:space="preserve"> </w:t>
      </w:r>
    </w:p>
    <w:p w14:paraId="725E59DE" w14:textId="77777777" w:rsidR="002F5814" w:rsidRPr="00C710CB" w:rsidRDefault="002F5814" w:rsidP="00940178">
      <w:pPr>
        <w:pStyle w:val="NoSpacing"/>
        <w:spacing w:after="240"/>
      </w:pPr>
      <w:r w:rsidRPr="0A0238B5">
        <w:rPr>
          <w:b/>
          <w:bCs/>
        </w:rPr>
        <w:t xml:space="preserve">Sample Header: </w:t>
      </w:r>
      <w:r>
        <w:t xml:space="preserve">Lung, left upper lobe, transbronchial biopsy: </w:t>
      </w:r>
    </w:p>
    <w:p w14:paraId="1DE8EFA2" w14:textId="37ECE0A6" w:rsidR="002F5814" w:rsidRPr="00C710CB" w:rsidRDefault="002F5814" w:rsidP="00AB6438">
      <w:pPr>
        <w:pStyle w:val="NoSpacing"/>
        <w:spacing w:after="240"/>
        <w:rPr>
          <w:b/>
          <w:bCs/>
        </w:rPr>
      </w:pPr>
      <w:r w:rsidRPr="00C710CB">
        <w:rPr>
          <w:b/>
          <w:bCs/>
        </w:rPr>
        <w:t xml:space="preserve">Description: </w:t>
      </w:r>
      <w:r w:rsidR="00BF567D" w:rsidRPr="00357121">
        <w:t xml:space="preserve">These biopsies are important in both neoplastic and lung function cases. Often, a nodule or irregularity is identified on imaging along with symptoms that </w:t>
      </w:r>
      <w:r w:rsidR="00357121" w:rsidRPr="00357121">
        <w:t xml:space="preserve">suggest a lung condition. The biopsy diagnosis not only helps with continuation of </w:t>
      </w:r>
      <w:proofErr w:type="gramStart"/>
      <w:r w:rsidR="00357121" w:rsidRPr="00357121">
        <w:t>care, but</w:t>
      </w:r>
      <w:proofErr w:type="gramEnd"/>
      <w:r w:rsidR="00357121" w:rsidRPr="00357121">
        <w:t xml:space="preserve"> also drives which options are possible and most appropriate.</w:t>
      </w:r>
      <w:r w:rsidR="00357121">
        <w:rPr>
          <w:b/>
          <w:bCs/>
        </w:rPr>
        <w:t xml:space="preserve"> </w:t>
      </w:r>
    </w:p>
    <w:p w14:paraId="5785445B" w14:textId="6D451129" w:rsidR="001A2120" w:rsidRPr="006B1963" w:rsidRDefault="001A2120" w:rsidP="00AB6438">
      <w:pPr>
        <w:pStyle w:val="NoSpacing"/>
        <w:spacing w:after="240"/>
      </w:pPr>
      <w:r w:rsidRPr="001A2120">
        <w:rPr>
          <w:b/>
          <w:bCs/>
        </w:rPr>
        <w:t xml:space="preserve">Triage Needed? </w:t>
      </w:r>
      <w:r w:rsidR="006B1963" w:rsidRPr="006B1963">
        <w:t>No, specimen should arrive in formalin and be submitted entirely</w:t>
      </w:r>
      <w:r w:rsidR="00585044">
        <w:t>.</w:t>
      </w:r>
    </w:p>
    <w:p w14:paraId="4558D802" w14:textId="77777777" w:rsidR="00AB6438" w:rsidRPr="00AB6438" w:rsidRDefault="00A1761C" w:rsidP="00AB6438">
      <w:pPr>
        <w:pStyle w:val="NoSpacing"/>
        <w:rPr>
          <w:b/>
          <w:bCs/>
        </w:rPr>
      </w:pPr>
      <w:r w:rsidRPr="00AB6438">
        <w:rPr>
          <w:b/>
          <w:bCs/>
        </w:rPr>
        <w:t>Procedure</w:t>
      </w:r>
      <w:r w:rsidR="00E76094" w:rsidRPr="00AB6438">
        <w:rPr>
          <w:b/>
          <w:bCs/>
        </w:rPr>
        <w:t>:</w:t>
      </w:r>
      <w:r w:rsidR="00AB6438" w:rsidRPr="00AB6438">
        <w:rPr>
          <w:rFonts w:ascii="Calibri" w:eastAsia="Arial Nova" w:hAnsi="Calibri" w:cs="Calibri"/>
          <w:b/>
          <w:bCs/>
        </w:rPr>
        <w:t xml:space="preserve"> </w:t>
      </w:r>
    </w:p>
    <w:p w14:paraId="46FD506F" w14:textId="346C99E6" w:rsidR="00AB6438" w:rsidRPr="00E208BE" w:rsidRDefault="00AB6438" w:rsidP="00AB6438">
      <w:pPr>
        <w:pStyle w:val="NoSpacing"/>
        <w:numPr>
          <w:ilvl w:val="0"/>
          <w:numId w:val="19"/>
        </w:numPr>
      </w:pPr>
      <w:r w:rsidRPr="0038A5FD">
        <w:t xml:space="preserve">Scan case barcode into </w:t>
      </w:r>
      <w:proofErr w:type="spellStart"/>
      <w:r w:rsidRPr="0038A5FD">
        <w:t>CoPath</w:t>
      </w:r>
      <w:proofErr w:type="spellEnd"/>
      <w:r w:rsidRPr="0038A5FD">
        <w:t xml:space="preserve"> and PC Dictate.  </w:t>
      </w:r>
    </w:p>
    <w:p w14:paraId="7F039C0B" w14:textId="77777777" w:rsidR="00AB6438" w:rsidRPr="00E208BE" w:rsidRDefault="00AB6438" w:rsidP="00AB6438">
      <w:pPr>
        <w:pStyle w:val="NoSpacing"/>
        <w:numPr>
          <w:ilvl w:val="0"/>
          <w:numId w:val="19"/>
        </w:numPr>
      </w:pPr>
      <w:r>
        <w:t>Dictate the case number, patient name and MRN.</w:t>
      </w:r>
    </w:p>
    <w:p w14:paraId="48865D83" w14:textId="77777777" w:rsidR="00AB6438" w:rsidRPr="00E208BE" w:rsidRDefault="00AB6438" w:rsidP="00AB6438">
      <w:pPr>
        <w:pStyle w:val="NoSpacing"/>
        <w:numPr>
          <w:ilvl w:val="0"/>
          <w:numId w:val="19"/>
        </w:numPr>
      </w:pPr>
      <w:r w:rsidRPr="0038A5FD">
        <w:t xml:space="preserve">Scan the container barcode into </w:t>
      </w:r>
      <w:proofErr w:type="spellStart"/>
      <w:r w:rsidRPr="0038A5FD">
        <w:t>CoPath</w:t>
      </w:r>
      <w:proofErr w:type="spellEnd"/>
      <w:r w:rsidRPr="0038A5FD">
        <w:t xml:space="preserve"> and read the container and confirm it is correct and matches the information in </w:t>
      </w:r>
      <w:proofErr w:type="spellStart"/>
      <w:r w:rsidRPr="0038A5FD">
        <w:t>CoPath</w:t>
      </w:r>
      <w:proofErr w:type="spellEnd"/>
      <w:r w:rsidRPr="0038A5FD">
        <w:t xml:space="preserve"> and on the requisition. </w:t>
      </w:r>
    </w:p>
    <w:p w14:paraId="65BE4CD2" w14:textId="09250DAE" w:rsidR="00AB6438" w:rsidRDefault="00AB6438" w:rsidP="00AB6438">
      <w:pPr>
        <w:pStyle w:val="NoSpacing"/>
        <w:numPr>
          <w:ilvl w:val="0"/>
          <w:numId w:val="19"/>
        </w:numPr>
      </w:pPr>
      <w:r w:rsidRPr="0038A5FD">
        <w:t xml:space="preserve">Describe the specimen and pour contents into the </w:t>
      </w:r>
      <w:r>
        <w:t>mesh bag and fold to fit in the cassette.</w:t>
      </w:r>
    </w:p>
    <w:p w14:paraId="5095F326" w14:textId="77777777" w:rsidR="00AB6438" w:rsidRDefault="00AB6438" w:rsidP="00AB6438">
      <w:pPr>
        <w:pStyle w:val="NoSpacing"/>
        <w:numPr>
          <w:ilvl w:val="0"/>
          <w:numId w:val="19"/>
        </w:numPr>
      </w:pPr>
      <w:r w:rsidRPr="0038A5FD">
        <w:t xml:space="preserve">How specimen was received (fresh vs in formalin). </w:t>
      </w:r>
    </w:p>
    <w:p w14:paraId="239DD0FF" w14:textId="77777777" w:rsidR="00AB6438" w:rsidRDefault="00AB6438" w:rsidP="00AB6438">
      <w:pPr>
        <w:pStyle w:val="NoSpacing"/>
        <w:numPr>
          <w:ilvl w:val="0"/>
          <w:numId w:val="19"/>
        </w:numPr>
      </w:pPr>
      <w:r w:rsidRPr="0038A5FD">
        <w:t xml:space="preserve">Count the number of pieces of tissue in each container (# &gt; 10, use “multiple”). </w:t>
      </w:r>
    </w:p>
    <w:p w14:paraId="78679875" w14:textId="423CCB7B" w:rsidR="00AB6438" w:rsidRDefault="00AB6438" w:rsidP="00AB6438">
      <w:pPr>
        <w:pStyle w:val="NoSpacing"/>
        <w:numPr>
          <w:ilvl w:val="0"/>
          <w:numId w:val="19"/>
        </w:numPr>
      </w:pPr>
      <w:r w:rsidRPr="0038A5FD">
        <w:t>Describe the tissue appearance (</w:t>
      </w:r>
      <w:r>
        <w:t>red</w:t>
      </w:r>
      <w:r w:rsidRPr="0038A5FD">
        <w:t xml:space="preserve"> soft-tissue fragment is sufficient).</w:t>
      </w:r>
    </w:p>
    <w:p w14:paraId="66435C6F" w14:textId="77777777" w:rsidR="00AB6438" w:rsidRDefault="00AB6438" w:rsidP="00AB6438">
      <w:pPr>
        <w:pStyle w:val="NoSpacing"/>
        <w:numPr>
          <w:ilvl w:val="0"/>
          <w:numId w:val="19"/>
        </w:numPr>
      </w:pPr>
      <w:r w:rsidRPr="0038A5FD">
        <w:t>Provide a three-dimensional aggregate size of all tissues together.</w:t>
      </w:r>
    </w:p>
    <w:p w14:paraId="413E0828" w14:textId="6CE2D993" w:rsidR="00AB6438" w:rsidRDefault="00AB6438" w:rsidP="00AB6438">
      <w:pPr>
        <w:pStyle w:val="NoSpacing"/>
        <w:numPr>
          <w:ilvl w:val="0"/>
          <w:numId w:val="19"/>
        </w:numPr>
      </w:pPr>
      <w:r w:rsidRPr="0038A5FD">
        <w:t xml:space="preserve">Submit entirely </w:t>
      </w:r>
      <w:r>
        <w:t>and in 1 cassette.</w:t>
      </w:r>
    </w:p>
    <w:p w14:paraId="03CBCDB6" w14:textId="77777777" w:rsidR="00AB6438" w:rsidRDefault="00AB6438" w:rsidP="00AB6438">
      <w:pPr>
        <w:pStyle w:val="NoSpacing"/>
        <w:numPr>
          <w:ilvl w:val="0"/>
          <w:numId w:val="19"/>
        </w:numPr>
      </w:pPr>
      <w:r w:rsidRPr="0038A5FD">
        <w:t xml:space="preserve">Place one bag in each </w:t>
      </w:r>
      <w:proofErr w:type="gramStart"/>
      <w:r w:rsidRPr="0038A5FD">
        <w:t>cassette, and</w:t>
      </w:r>
      <w:proofErr w:type="gramEnd"/>
      <w:r w:rsidRPr="0038A5FD">
        <w:t xml:space="preserve"> print additional cassettes as needed. </w:t>
      </w:r>
    </w:p>
    <w:p w14:paraId="4F966105" w14:textId="16467927" w:rsidR="005A1BD7" w:rsidRPr="00AB6438" w:rsidRDefault="00AB6438" w:rsidP="00AB6438">
      <w:pPr>
        <w:pStyle w:val="NoSpacing"/>
        <w:numPr>
          <w:ilvl w:val="0"/>
          <w:numId w:val="19"/>
        </w:numPr>
        <w:spacing w:after="240"/>
      </w:pPr>
      <w:r w:rsidRPr="0038A5FD">
        <w:t xml:space="preserve">Scan each of the cassettes in order and put them in the rack for holding. </w:t>
      </w:r>
    </w:p>
    <w:p w14:paraId="51CAF8A4" w14:textId="39D7B60A" w:rsidR="006B2E24" w:rsidRPr="00C710CB" w:rsidRDefault="006B2E24" w:rsidP="00AB6438">
      <w:pPr>
        <w:pStyle w:val="NoSpacing"/>
        <w:spacing w:after="240"/>
        <w:rPr>
          <w:b/>
          <w:bCs/>
        </w:rPr>
      </w:pPr>
      <w:r w:rsidRPr="0A0238B5">
        <w:rPr>
          <w:b/>
          <w:bCs/>
        </w:rPr>
        <w:t>Sections for Histology:</w:t>
      </w:r>
      <w:r>
        <w:t xml:space="preserve"> </w:t>
      </w:r>
      <w:r w:rsidR="4A053827">
        <w:t xml:space="preserve">All </w:t>
      </w:r>
      <w:r w:rsidR="006C700D">
        <w:t>specimens</w:t>
      </w:r>
      <w:r w:rsidR="4A053827">
        <w:t xml:space="preserve"> must be submitted for examination. </w:t>
      </w:r>
    </w:p>
    <w:p w14:paraId="2AD3E48A" w14:textId="4C4416DE" w:rsidR="002E6A51" w:rsidRDefault="002E6A51" w:rsidP="00AB6438">
      <w:pPr>
        <w:pStyle w:val="NoSpacing"/>
        <w:spacing w:after="240"/>
        <w:rPr>
          <w:b/>
          <w:bCs/>
        </w:rPr>
      </w:pPr>
      <w:r>
        <w:rPr>
          <w:b/>
          <w:bCs/>
        </w:rPr>
        <w:t xml:space="preserve">Dragon Template: </w:t>
      </w:r>
      <w:r w:rsidR="006C700D" w:rsidRPr="006C700D">
        <w:t>“</w:t>
      </w:r>
      <w:r w:rsidR="00F3066D">
        <w:t>ST</w:t>
      </w:r>
      <w:r w:rsidR="006C700D" w:rsidRPr="006C700D">
        <w:t xml:space="preserve"> Bx”</w:t>
      </w:r>
    </w:p>
    <w:p w14:paraId="0A3A25C5" w14:textId="436EA01E" w:rsidR="00E76094" w:rsidRDefault="047E0D27" w:rsidP="00F3066D">
      <w:pPr>
        <w:pStyle w:val="NoSpacing"/>
        <w:spacing w:after="240"/>
        <w:rPr>
          <w:rStyle w:val="eop"/>
          <w:b/>
          <w:bCs/>
        </w:rPr>
      </w:pPr>
      <w:r w:rsidRPr="57DEF722">
        <w:rPr>
          <w:b/>
          <w:bCs/>
        </w:rPr>
        <w:t>Dictation Example:</w:t>
      </w:r>
      <w:r w:rsidR="77967F09" w:rsidRPr="57DEF722">
        <w:rPr>
          <w:b/>
          <w:bCs/>
        </w:rPr>
        <w:t xml:space="preserve"> </w:t>
      </w:r>
      <w:r w:rsidR="22A4B86A" w:rsidRPr="00D836BA">
        <w:t xml:space="preserve">Received in a </w:t>
      </w:r>
      <w:r w:rsidR="30754040" w:rsidRPr="00D836BA">
        <w:t>[</w:t>
      </w:r>
      <w:r w:rsidR="22A4B86A" w:rsidRPr="00D836BA">
        <w:t>formalin</w:t>
      </w:r>
      <w:r w:rsidR="7A529BD8" w:rsidRPr="00D836BA">
        <w:t>]</w:t>
      </w:r>
      <w:r w:rsidR="22A4B86A" w:rsidRPr="00D836BA">
        <w:t xml:space="preserve"> container labeled “</w:t>
      </w:r>
      <w:r w:rsidR="4A351B5A" w:rsidRPr="00D836BA">
        <w:t>[</w:t>
      </w:r>
      <w:r w:rsidR="22A4B86A" w:rsidRPr="00D836BA">
        <w:t>patients name/ MRN/</w:t>
      </w:r>
      <w:r w:rsidR="00D836BA" w:rsidRPr="00D836BA">
        <w:t>site</w:t>
      </w:r>
      <w:r w:rsidR="01F5AEB1" w:rsidRPr="00D836BA">
        <w:t>]</w:t>
      </w:r>
      <w:r w:rsidR="22A4B86A" w:rsidRPr="00D836BA">
        <w:t xml:space="preserve">” is an </w:t>
      </w:r>
      <w:r w:rsidR="011EDA10" w:rsidRPr="00D836BA">
        <w:t>[</w:t>
      </w:r>
      <w:r w:rsidR="22A4B86A" w:rsidRPr="00D836BA">
        <w:t>aggregate of 6</w:t>
      </w:r>
      <w:r w:rsidR="0D889F65" w:rsidRPr="00D836BA">
        <w:t>]</w:t>
      </w:r>
      <w:r w:rsidR="00D239CB">
        <w:t>,</w:t>
      </w:r>
      <w:r w:rsidR="22A4B86A" w:rsidRPr="00D836BA">
        <w:t xml:space="preserve"> </w:t>
      </w:r>
      <w:r w:rsidR="00F3066D" w:rsidRPr="00D836BA">
        <w:t>[red]</w:t>
      </w:r>
      <w:r w:rsidR="00D239CB">
        <w:t>,</w:t>
      </w:r>
      <w:r w:rsidR="00F3066D">
        <w:t xml:space="preserve"> soft</w:t>
      </w:r>
      <w:r w:rsidR="22A4B86A" w:rsidRPr="00D836BA">
        <w:t xml:space="preserve"> tissue fragments, </w:t>
      </w:r>
      <w:r w:rsidR="1BA005E3" w:rsidRPr="00D836BA">
        <w:t>[</w:t>
      </w:r>
      <w:r w:rsidR="22A4B86A" w:rsidRPr="00D836BA">
        <w:t>0</w:t>
      </w:r>
      <w:r w:rsidR="47985D78" w:rsidRPr="00D836BA">
        <w:t>.2</w:t>
      </w:r>
      <w:r w:rsidR="22A4B86A" w:rsidRPr="00D836BA">
        <w:t xml:space="preserve"> x 0.</w:t>
      </w:r>
      <w:r w:rsidR="5458D047" w:rsidRPr="00D836BA">
        <w:t>1</w:t>
      </w:r>
      <w:r w:rsidR="22A4B86A" w:rsidRPr="00D836BA">
        <w:t xml:space="preserve"> x 0.</w:t>
      </w:r>
      <w:r w:rsidR="140A472F" w:rsidRPr="00D836BA">
        <w:t>1]</w:t>
      </w:r>
      <w:r w:rsidR="22A4B86A" w:rsidRPr="00D836BA">
        <w:t xml:space="preserve"> cm, which are submitted in toto </w:t>
      </w:r>
      <w:r w:rsidR="007D0444" w:rsidRPr="00D836BA">
        <w:t xml:space="preserve">in </w:t>
      </w:r>
      <w:r w:rsidR="007D0444">
        <w:t>[</w:t>
      </w:r>
      <w:r w:rsidR="22A4B86A" w:rsidRPr="00D836BA">
        <w:t xml:space="preserve">A]1). </w:t>
      </w:r>
      <w:r w:rsidR="00E76094" w:rsidRPr="00D836BA">
        <w:tab/>
      </w:r>
    </w:p>
    <w:p w14:paraId="0C417750" w14:textId="5B06084F" w:rsidR="00CC3397" w:rsidRPr="002512E1" w:rsidRDefault="00CC3397" w:rsidP="002512E1">
      <w:pPr>
        <w:pStyle w:val="Heading1"/>
        <w:rPr>
          <w:rStyle w:val="eop"/>
        </w:rPr>
      </w:pPr>
      <w:bookmarkStart w:id="5" w:name="_Toc172533315"/>
      <w:r w:rsidRPr="002512E1">
        <w:rPr>
          <w:rStyle w:val="eop"/>
        </w:rPr>
        <w:t>Lung Lymph Nodes</w:t>
      </w:r>
      <w:bookmarkEnd w:id="5"/>
    </w:p>
    <w:p w14:paraId="51E85847" w14:textId="77777777" w:rsidR="002F5814" w:rsidRPr="00E67246" w:rsidRDefault="002F5814" w:rsidP="00F3066D">
      <w:pPr>
        <w:pStyle w:val="NoSpacing"/>
        <w:spacing w:after="240"/>
      </w:pPr>
      <w:r w:rsidRPr="00C710CB">
        <w:rPr>
          <w:b/>
          <w:bCs/>
        </w:rPr>
        <w:t>Sample Header</w:t>
      </w:r>
      <w:r>
        <w:rPr>
          <w:b/>
          <w:bCs/>
        </w:rPr>
        <w:t>:</w:t>
      </w:r>
      <w:r>
        <w:t xml:space="preserve"> Lymph node, left level 2, biopsy: </w:t>
      </w:r>
    </w:p>
    <w:p w14:paraId="1B55A5EF" w14:textId="36EFD2A9" w:rsidR="002F5814" w:rsidRDefault="002F5814" w:rsidP="00F3066D">
      <w:pPr>
        <w:pStyle w:val="NoSpacing"/>
        <w:spacing w:after="240"/>
      </w:pPr>
      <w:r w:rsidRPr="00C710CB">
        <w:rPr>
          <w:b/>
          <w:bCs/>
        </w:rPr>
        <w:t>Description:</w:t>
      </w:r>
      <w:r w:rsidR="00EB659B">
        <w:t xml:space="preserve"> While these are accessioned as lymph node, excision because it is an excision of the whole lymph node in that level, our headers are biopsy. </w:t>
      </w:r>
      <w:r w:rsidR="001A2120">
        <w:t>Also,</w:t>
      </w:r>
      <w:r w:rsidR="00EB659B">
        <w:t xml:space="preserve"> </w:t>
      </w:r>
      <w:r w:rsidR="001A2120">
        <w:t xml:space="preserve">numbers are used versus roman numerals or spelling them out. These are submitted whole to ensure we have examined the whole tissue to state whether it is positive or negative for metastasis. </w:t>
      </w:r>
    </w:p>
    <w:p w14:paraId="0239FBFD" w14:textId="374278CA" w:rsidR="001A2120" w:rsidRPr="006B1963" w:rsidRDefault="001A2120" w:rsidP="00F3066D">
      <w:pPr>
        <w:pStyle w:val="NoSpacing"/>
        <w:spacing w:after="240"/>
      </w:pPr>
      <w:r w:rsidRPr="001A2120">
        <w:rPr>
          <w:b/>
          <w:bCs/>
        </w:rPr>
        <w:t xml:space="preserve">Triage Needed? </w:t>
      </w:r>
      <w:r w:rsidR="006B1963" w:rsidRPr="006B1963">
        <w:t>No, specimen should arrive in formalin and be submitted entirely</w:t>
      </w:r>
      <w:r w:rsidR="006B1963">
        <w:t>. If fresh, confirm no lymphoma protocol is requested.</w:t>
      </w:r>
    </w:p>
    <w:p w14:paraId="0D1686CC" w14:textId="77777777" w:rsidR="00AB6438" w:rsidRDefault="00CC3397" w:rsidP="00AB6438">
      <w:pPr>
        <w:pStyle w:val="NoSpacing"/>
        <w:rPr>
          <w:b/>
          <w:bCs/>
        </w:rPr>
      </w:pPr>
      <w:r w:rsidRPr="00C710CB">
        <w:rPr>
          <w:b/>
          <w:bCs/>
        </w:rPr>
        <w:lastRenderedPageBreak/>
        <w:t>Procedure:</w:t>
      </w:r>
      <w:r w:rsidR="00BC781A">
        <w:rPr>
          <w:b/>
          <w:bCs/>
        </w:rPr>
        <w:t xml:space="preserve"> </w:t>
      </w:r>
    </w:p>
    <w:p w14:paraId="3FA9F45A" w14:textId="025835D9" w:rsidR="00AB6438" w:rsidRPr="00E208BE" w:rsidRDefault="00AB6438" w:rsidP="006679C1">
      <w:pPr>
        <w:pStyle w:val="NoSpacing"/>
        <w:numPr>
          <w:ilvl w:val="0"/>
          <w:numId w:val="22"/>
        </w:numPr>
      </w:pPr>
      <w:r w:rsidRPr="0038A5FD">
        <w:t xml:space="preserve">Scan case barcode into </w:t>
      </w:r>
      <w:proofErr w:type="spellStart"/>
      <w:r w:rsidRPr="0038A5FD">
        <w:t>CoPath</w:t>
      </w:r>
      <w:proofErr w:type="spellEnd"/>
      <w:r w:rsidRPr="0038A5FD">
        <w:t xml:space="preserve"> and PC Dictate.  </w:t>
      </w:r>
    </w:p>
    <w:p w14:paraId="760FF091" w14:textId="77777777" w:rsidR="00AB6438" w:rsidRPr="00E208BE" w:rsidRDefault="00AB6438" w:rsidP="006679C1">
      <w:pPr>
        <w:pStyle w:val="NoSpacing"/>
        <w:numPr>
          <w:ilvl w:val="0"/>
          <w:numId w:val="22"/>
        </w:numPr>
      </w:pPr>
      <w:r>
        <w:t>Dictate the case number, patient name and MRN.</w:t>
      </w:r>
    </w:p>
    <w:p w14:paraId="5C8CDCA4" w14:textId="77777777" w:rsidR="00AB6438" w:rsidRPr="00E208BE" w:rsidRDefault="00AB6438" w:rsidP="006679C1">
      <w:pPr>
        <w:pStyle w:val="NoSpacing"/>
        <w:numPr>
          <w:ilvl w:val="0"/>
          <w:numId w:val="22"/>
        </w:numPr>
      </w:pPr>
      <w:r w:rsidRPr="0038A5FD">
        <w:t xml:space="preserve">Scan the container barcode into </w:t>
      </w:r>
      <w:proofErr w:type="spellStart"/>
      <w:r w:rsidRPr="0038A5FD">
        <w:t>CoPath</w:t>
      </w:r>
      <w:proofErr w:type="spellEnd"/>
      <w:r w:rsidRPr="0038A5FD">
        <w:t xml:space="preserve"> and read the container and confirm it is correct and matches the information in </w:t>
      </w:r>
      <w:proofErr w:type="spellStart"/>
      <w:r w:rsidRPr="0038A5FD">
        <w:t>CoPath</w:t>
      </w:r>
      <w:proofErr w:type="spellEnd"/>
      <w:r w:rsidRPr="0038A5FD">
        <w:t xml:space="preserve"> and on the requisition. </w:t>
      </w:r>
    </w:p>
    <w:p w14:paraId="22F9640F" w14:textId="35DBF8F8" w:rsidR="00AB6438" w:rsidRDefault="00AB6438" w:rsidP="006679C1">
      <w:pPr>
        <w:pStyle w:val="NoSpacing"/>
        <w:numPr>
          <w:ilvl w:val="0"/>
          <w:numId w:val="22"/>
        </w:numPr>
      </w:pPr>
      <w:r w:rsidRPr="0038A5FD">
        <w:t xml:space="preserve">Describe the specimen and </w:t>
      </w:r>
      <w:r w:rsidR="00607953">
        <w:t xml:space="preserve">put the pieces in the cassette. </w:t>
      </w:r>
    </w:p>
    <w:p w14:paraId="54805D2D" w14:textId="77777777" w:rsidR="00AB6438" w:rsidRDefault="00AB6438" w:rsidP="006679C1">
      <w:pPr>
        <w:pStyle w:val="NoSpacing"/>
        <w:numPr>
          <w:ilvl w:val="0"/>
          <w:numId w:val="22"/>
        </w:numPr>
      </w:pPr>
      <w:r w:rsidRPr="0038A5FD">
        <w:t xml:space="preserve">How specimen was received (fresh vs in formalin). </w:t>
      </w:r>
    </w:p>
    <w:p w14:paraId="5B837D5C" w14:textId="77777777" w:rsidR="00AB6438" w:rsidRDefault="00AB6438" w:rsidP="006679C1">
      <w:pPr>
        <w:pStyle w:val="NoSpacing"/>
        <w:numPr>
          <w:ilvl w:val="0"/>
          <w:numId w:val="22"/>
        </w:numPr>
      </w:pPr>
      <w:r w:rsidRPr="0038A5FD">
        <w:t xml:space="preserve">Count the number of pieces of tissue in each container (# &gt; 10, use “multiple”). </w:t>
      </w:r>
    </w:p>
    <w:p w14:paraId="5E6D0F7B" w14:textId="77777777" w:rsidR="00AB6438" w:rsidRDefault="00AB6438" w:rsidP="006679C1">
      <w:pPr>
        <w:pStyle w:val="NoSpacing"/>
        <w:numPr>
          <w:ilvl w:val="0"/>
          <w:numId w:val="22"/>
        </w:numPr>
      </w:pPr>
      <w:r w:rsidRPr="0038A5FD">
        <w:t>Describe the tissue appearance (tan soft-tissue fragment is sufficient).</w:t>
      </w:r>
    </w:p>
    <w:p w14:paraId="18F7D274" w14:textId="77777777" w:rsidR="00AB6438" w:rsidRDefault="00AB6438" w:rsidP="006679C1">
      <w:pPr>
        <w:pStyle w:val="NoSpacing"/>
        <w:numPr>
          <w:ilvl w:val="0"/>
          <w:numId w:val="22"/>
        </w:numPr>
      </w:pPr>
      <w:r w:rsidRPr="0038A5FD">
        <w:t xml:space="preserve">Measure the greatest dimension of the smallest and largest pieces of tissue. </w:t>
      </w:r>
    </w:p>
    <w:p w14:paraId="76516DC6" w14:textId="77777777" w:rsidR="00AB6438" w:rsidRDefault="00AB6438" w:rsidP="006679C1">
      <w:pPr>
        <w:pStyle w:val="NoSpacing"/>
        <w:numPr>
          <w:ilvl w:val="0"/>
          <w:numId w:val="22"/>
        </w:numPr>
      </w:pPr>
      <w:r w:rsidRPr="0038A5FD">
        <w:t>Provide a three-dimensional aggregate size of all tissues together.</w:t>
      </w:r>
    </w:p>
    <w:p w14:paraId="2CED49A1" w14:textId="1F98BD23" w:rsidR="00AB6438" w:rsidRDefault="00AB6438" w:rsidP="006679C1">
      <w:pPr>
        <w:pStyle w:val="NoSpacing"/>
        <w:numPr>
          <w:ilvl w:val="0"/>
          <w:numId w:val="22"/>
        </w:numPr>
      </w:pPr>
      <w:r w:rsidRPr="0038A5FD">
        <w:t>Submit entirely</w:t>
      </w:r>
      <w:r w:rsidR="00607953">
        <w:t>.</w:t>
      </w:r>
      <w:r w:rsidRPr="0038A5FD">
        <w:t xml:space="preserve"> </w:t>
      </w:r>
      <w:r w:rsidR="00607953">
        <w:t>If small- make sure to put in bag or tissue paper.</w:t>
      </w:r>
    </w:p>
    <w:p w14:paraId="262E7357" w14:textId="77777777" w:rsidR="00AB6438" w:rsidRDefault="00AB6438" w:rsidP="006679C1">
      <w:pPr>
        <w:pStyle w:val="NoSpacing"/>
        <w:numPr>
          <w:ilvl w:val="0"/>
          <w:numId w:val="22"/>
        </w:numPr>
      </w:pPr>
      <w:r w:rsidRPr="0038A5FD">
        <w:t xml:space="preserve">Place one bag in each </w:t>
      </w:r>
      <w:proofErr w:type="gramStart"/>
      <w:r w:rsidRPr="0038A5FD">
        <w:t>cassette, and</w:t>
      </w:r>
      <w:proofErr w:type="gramEnd"/>
      <w:r w:rsidRPr="0038A5FD">
        <w:t xml:space="preserve"> print additional cassettes as needed. </w:t>
      </w:r>
    </w:p>
    <w:p w14:paraId="5F0B9FE1" w14:textId="77777777" w:rsidR="00AB6438" w:rsidRDefault="00AB6438" w:rsidP="006679C1">
      <w:pPr>
        <w:pStyle w:val="NoSpacing"/>
        <w:numPr>
          <w:ilvl w:val="0"/>
          <w:numId w:val="22"/>
        </w:numPr>
      </w:pPr>
      <w:r w:rsidRPr="0038A5FD">
        <w:t xml:space="preserve">Scan each of the cassettes in order and put them in the rack for holding. </w:t>
      </w:r>
    </w:p>
    <w:p w14:paraId="2471DFF8" w14:textId="77777777" w:rsidR="00AB6438" w:rsidRPr="00C710CB" w:rsidRDefault="00AB6438" w:rsidP="006679C1">
      <w:pPr>
        <w:pStyle w:val="NoSpacing"/>
        <w:rPr>
          <w:b/>
          <w:bCs/>
        </w:rPr>
      </w:pPr>
    </w:p>
    <w:p w14:paraId="20FCC5C7" w14:textId="10C48500" w:rsidR="00CC3397" w:rsidRPr="008E06D2" w:rsidRDefault="00CC3397" w:rsidP="00F3066D">
      <w:pPr>
        <w:pStyle w:val="NoSpacing"/>
        <w:spacing w:after="240"/>
      </w:pPr>
      <w:r w:rsidRPr="00C710CB">
        <w:rPr>
          <w:b/>
          <w:bCs/>
        </w:rPr>
        <w:t>Sections for Histology:</w:t>
      </w:r>
      <w:r w:rsidR="008E06D2">
        <w:t xml:space="preserve"> Each lymph node candidate must be submitted for examination. </w:t>
      </w:r>
    </w:p>
    <w:p w14:paraId="7DE958CB" w14:textId="648BE687" w:rsidR="002E6A51" w:rsidRPr="00EB659B" w:rsidRDefault="002E6A51" w:rsidP="00F3066D">
      <w:pPr>
        <w:pStyle w:val="NoSpacing"/>
        <w:spacing w:after="240"/>
      </w:pPr>
      <w:r>
        <w:rPr>
          <w:b/>
          <w:bCs/>
        </w:rPr>
        <w:t>Dragon Template:</w:t>
      </w:r>
      <w:r w:rsidR="00EB659B">
        <w:t xml:space="preserve"> “Lung LN”</w:t>
      </w:r>
    </w:p>
    <w:p w14:paraId="245D5F03" w14:textId="629099D8" w:rsidR="00BC781A" w:rsidRPr="008E06D2" w:rsidRDefault="685850E9" w:rsidP="00F3066D">
      <w:pPr>
        <w:pStyle w:val="NoSpacing"/>
        <w:spacing w:after="240"/>
        <w:rPr>
          <w:rStyle w:val="eop"/>
          <w:b/>
          <w:bCs/>
        </w:rPr>
      </w:pPr>
      <w:r w:rsidRPr="57DEF722">
        <w:rPr>
          <w:b/>
          <w:bCs/>
        </w:rPr>
        <w:t>Dictation Example</w:t>
      </w:r>
      <w:r w:rsidR="3D61048F" w:rsidRPr="57DEF722">
        <w:rPr>
          <w:b/>
          <w:bCs/>
        </w:rPr>
        <w:t xml:space="preserve">: </w:t>
      </w:r>
      <w:r w:rsidR="3D61048F">
        <w:t>Received</w:t>
      </w:r>
      <w:r w:rsidR="7DE7B316" w:rsidRPr="57DEF722">
        <w:rPr>
          <w:rFonts w:ascii="Calibri" w:hAnsi="Calibri" w:cs="Calibri"/>
        </w:rPr>
        <w:t xml:space="preserve"> </w:t>
      </w:r>
      <w:r w:rsidR="3F588A99" w:rsidRPr="57DEF722">
        <w:rPr>
          <w:rFonts w:ascii="Calibri" w:hAnsi="Calibri" w:cs="Calibri"/>
        </w:rPr>
        <w:t xml:space="preserve">in a </w:t>
      </w:r>
      <w:r w:rsidR="6A674B47" w:rsidRPr="57DEF722">
        <w:rPr>
          <w:rFonts w:ascii="Calibri" w:hAnsi="Calibri" w:cs="Calibri"/>
        </w:rPr>
        <w:t>[</w:t>
      </w:r>
      <w:r w:rsidR="3F588A99" w:rsidRPr="57DEF722">
        <w:rPr>
          <w:rFonts w:ascii="Calibri" w:hAnsi="Calibri" w:cs="Calibri"/>
        </w:rPr>
        <w:t>formalin</w:t>
      </w:r>
      <w:r w:rsidR="0B297FF3" w:rsidRPr="57DEF722">
        <w:rPr>
          <w:rFonts w:ascii="Calibri" w:hAnsi="Calibri" w:cs="Calibri"/>
        </w:rPr>
        <w:t>]</w:t>
      </w:r>
      <w:r w:rsidR="3F588A99" w:rsidRPr="57DEF722">
        <w:rPr>
          <w:rFonts w:ascii="Calibri" w:hAnsi="Calibri" w:cs="Calibri"/>
        </w:rPr>
        <w:t xml:space="preserve"> container </w:t>
      </w:r>
      <w:r w:rsidR="7DE7B316" w:rsidRPr="57DEF722">
        <w:rPr>
          <w:rFonts w:ascii="Calibri" w:hAnsi="Calibri" w:cs="Calibri"/>
        </w:rPr>
        <w:t>labeled “</w:t>
      </w:r>
      <w:r w:rsidR="76715780" w:rsidRPr="57DEF722">
        <w:rPr>
          <w:rFonts w:ascii="Calibri" w:hAnsi="Calibri" w:cs="Calibri"/>
        </w:rPr>
        <w:t>[</w:t>
      </w:r>
      <w:r w:rsidR="7DE7B316" w:rsidRPr="57DEF722">
        <w:rPr>
          <w:rFonts w:ascii="Calibri" w:hAnsi="Calibri" w:cs="Calibri"/>
        </w:rPr>
        <w:t>patients name/ MRN/left level 2 lymph node</w:t>
      </w:r>
      <w:r w:rsidR="3E4390CF" w:rsidRPr="57DEF722">
        <w:rPr>
          <w:rFonts w:ascii="Calibri" w:hAnsi="Calibri" w:cs="Calibri"/>
        </w:rPr>
        <w:t>]</w:t>
      </w:r>
      <w:r w:rsidR="7DE7B316" w:rsidRPr="57DEF722">
        <w:rPr>
          <w:rFonts w:ascii="Calibri" w:hAnsi="Calibri" w:cs="Calibri"/>
        </w:rPr>
        <w:t xml:space="preserve">” is an </w:t>
      </w:r>
      <w:r w:rsidR="68B40AC8" w:rsidRPr="57DEF722">
        <w:rPr>
          <w:rFonts w:ascii="Calibri" w:hAnsi="Calibri" w:cs="Calibri"/>
        </w:rPr>
        <w:t>[</w:t>
      </w:r>
      <w:proofErr w:type="spellStart"/>
      <w:r w:rsidR="7DE7B316" w:rsidRPr="57DEF722">
        <w:rPr>
          <w:rFonts w:ascii="Calibri" w:hAnsi="Calibri" w:cs="Calibri"/>
        </w:rPr>
        <w:t>anthracotic</w:t>
      </w:r>
      <w:proofErr w:type="spellEnd"/>
      <w:r w:rsidR="29EB8CA1" w:rsidRPr="57DEF722">
        <w:rPr>
          <w:rFonts w:ascii="Calibri" w:hAnsi="Calibri" w:cs="Calibri"/>
        </w:rPr>
        <w:t>]</w:t>
      </w:r>
      <w:r w:rsidR="7DE7B316" w:rsidRPr="57DEF722">
        <w:rPr>
          <w:rFonts w:ascii="Calibri" w:hAnsi="Calibri" w:cs="Calibri"/>
        </w:rPr>
        <w:t xml:space="preserve"> lymph node candidate, </w:t>
      </w:r>
      <w:r w:rsidR="51BA8A4F" w:rsidRPr="57DEF722">
        <w:rPr>
          <w:rFonts w:ascii="Calibri" w:hAnsi="Calibri" w:cs="Calibri"/>
        </w:rPr>
        <w:t>[</w:t>
      </w:r>
      <w:r w:rsidR="7DE7B316" w:rsidRPr="57DEF722">
        <w:rPr>
          <w:rFonts w:ascii="Calibri" w:hAnsi="Calibri" w:cs="Calibri"/>
        </w:rPr>
        <w:t>0.</w:t>
      </w:r>
      <w:r w:rsidR="6DC1485C" w:rsidRPr="57DEF722">
        <w:rPr>
          <w:rFonts w:ascii="Calibri" w:hAnsi="Calibri" w:cs="Calibri"/>
          <w:sz w:val="28"/>
          <w:szCs w:val="28"/>
        </w:rPr>
        <w:t>4</w:t>
      </w:r>
      <w:r w:rsidR="7DE7B316" w:rsidRPr="57DEF722">
        <w:rPr>
          <w:rFonts w:ascii="Calibri" w:hAnsi="Calibri" w:cs="Calibri"/>
        </w:rPr>
        <w:t xml:space="preserve"> x 0.3 x 0.2</w:t>
      </w:r>
      <w:r w:rsidR="4A9B63B2" w:rsidRPr="57DEF722">
        <w:rPr>
          <w:rFonts w:ascii="Calibri" w:hAnsi="Calibri" w:cs="Calibri"/>
        </w:rPr>
        <w:t>]</w:t>
      </w:r>
      <w:r w:rsidR="7DE7B316" w:rsidRPr="57DEF722">
        <w:rPr>
          <w:rFonts w:ascii="Calibri" w:hAnsi="Calibri" w:cs="Calibri"/>
        </w:rPr>
        <w:t xml:space="preserve"> cm, and the specimen is submitted in toto in ([A]1). </w:t>
      </w:r>
      <w:r w:rsidR="00CC3397">
        <w:tab/>
      </w:r>
    </w:p>
    <w:p w14:paraId="3EBDE2E7" w14:textId="20F2F994" w:rsidR="00860BA0" w:rsidRPr="002512E1" w:rsidRDefault="00860BA0" w:rsidP="002512E1">
      <w:pPr>
        <w:pStyle w:val="Heading1"/>
        <w:rPr>
          <w:rStyle w:val="eop"/>
        </w:rPr>
      </w:pPr>
      <w:bookmarkStart w:id="6" w:name="_Toc172533316"/>
      <w:r w:rsidRPr="002512E1">
        <w:rPr>
          <w:rStyle w:val="eop"/>
        </w:rPr>
        <w:t>MAC Lungs</w:t>
      </w:r>
      <w:bookmarkEnd w:id="6"/>
      <w:r w:rsidRPr="002512E1">
        <w:rPr>
          <w:rStyle w:val="eop"/>
        </w:rPr>
        <w:t xml:space="preserve"> </w:t>
      </w:r>
    </w:p>
    <w:p w14:paraId="1404F7E0" w14:textId="77777777" w:rsidR="002F5814" w:rsidRPr="00C710CB" w:rsidRDefault="002F5814" w:rsidP="00F3066D">
      <w:pPr>
        <w:pStyle w:val="NoSpacing"/>
        <w:spacing w:after="240"/>
      </w:pPr>
      <w:r w:rsidRPr="0A0238B5">
        <w:rPr>
          <w:b/>
          <w:bCs/>
        </w:rPr>
        <w:t xml:space="preserve">Sample Header: </w:t>
      </w:r>
      <w:r>
        <w:t>Lung, left lower lobe, lobectomy:</w:t>
      </w:r>
    </w:p>
    <w:p w14:paraId="6708C673" w14:textId="4C57C7C8" w:rsidR="000518F9" w:rsidRPr="000518F9" w:rsidRDefault="002F5814" w:rsidP="00F3066D">
      <w:pPr>
        <w:pStyle w:val="NoSpacing"/>
        <w:spacing w:after="240"/>
      </w:pPr>
      <w:r w:rsidRPr="00C710CB">
        <w:rPr>
          <w:b/>
          <w:bCs/>
        </w:rPr>
        <w:t>Description:</w:t>
      </w:r>
      <w:r w:rsidRPr="000518F9">
        <w:t xml:space="preserve"> </w:t>
      </w:r>
      <w:r w:rsidR="007C3FEB" w:rsidRPr="000518F9">
        <w:t xml:space="preserve">MAC= Mycobacterium avium complex is one of the </w:t>
      </w:r>
      <w:r w:rsidR="002D1107" w:rsidRPr="000518F9">
        <w:t xml:space="preserve">lung diseases where we often get specimens to either decrease organism burden or to hopefully improve symptoms and quality of life. </w:t>
      </w:r>
      <w:r w:rsidR="00543AEC" w:rsidRPr="000518F9">
        <w:t>All</w:t>
      </w:r>
      <w:r w:rsidR="000518F9" w:rsidRPr="000518F9">
        <w:t xml:space="preserve"> our MAC lungs are </w:t>
      </w:r>
      <w:proofErr w:type="gramStart"/>
      <w:r w:rsidR="000518F9" w:rsidRPr="000518F9">
        <w:t>infections</w:t>
      </w:r>
      <w:proofErr w:type="gramEnd"/>
      <w:r w:rsidR="000518F9" w:rsidRPr="000518F9">
        <w:t xml:space="preserve"> but not necessarily pertaining to MAC itself.</w:t>
      </w:r>
      <w:r w:rsidR="000518F9">
        <w:t xml:space="preserve"> We take great care to </w:t>
      </w:r>
      <w:r w:rsidR="00021EA9">
        <w:t xml:space="preserve">make sure these are processed at a ventilated bench to limit aerosolization and </w:t>
      </w:r>
      <w:r w:rsidR="00CF7DA4">
        <w:t xml:space="preserve">potentially </w:t>
      </w:r>
      <w:proofErr w:type="gramStart"/>
      <w:r w:rsidR="00CF7DA4">
        <w:t>getting</w:t>
      </w:r>
      <w:proofErr w:type="gramEnd"/>
      <w:r w:rsidR="00CF7DA4">
        <w:t xml:space="preserve"> infected. There is a simple formula to determine how many days it needs to fix to make sure it has had adequate time prior to grossing which is described below. </w:t>
      </w:r>
    </w:p>
    <w:p w14:paraId="3C45B41C" w14:textId="20A4F6A0" w:rsidR="001A2120" w:rsidRPr="001A2120" w:rsidRDefault="001A2120" w:rsidP="00F3066D">
      <w:pPr>
        <w:pStyle w:val="NoSpacing"/>
        <w:spacing w:after="240"/>
        <w:rPr>
          <w:b/>
          <w:bCs/>
        </w:rPr>
      </w:pPr>
      <w:r w:rsidRPr="001A2120">
        <w:rPr>
          <w:b/>
          <w:bCs/>
        </w:rPr>
        <w:t xml:space="preserve">Triage Needed? </w:t>
      </w:r>
      <w:r w:rsidR="001D5033" w:rsidRPr="001D5033">
        <w:t>Yes, see below.</w:t>
      </w:r>
    </w:p>
    <w:p w14:paraId="394FD484" w14:textId="77777777" w:rsidR="00860BA0" w:rsidRDefault="00860BA0" w:rsidP="00860BA0">
      <w:pPr>
        <w:pStyle w:val="NoSpacing"/>
        <w:rPr>
          <w:b/>
          <w:bCs/>
        </w:rPr>
      </w:pPr>
      <w:r w:rsidRPr="00C710CB">
        <w:rPr>
          <w:b/>
          <w:bCs/>
        </w:rPr>
        <w:t>Procedure:</w:t>
      </w:r>
    </w:p>
    <w:p w14:paraId="6F2D149D" w14:textId="6E4AE24F" w:rsidR="002247AA" w:rsidRDefault="002247AA" w:rsidP="002247AA">
      <w:pPr>
        <w:pStyle w:val="paragraph"/>
        <w:numPr>
          <w:ilvl w:val="0"/>
          <w:numId w:val="13"/>
        </w:numPr>
        <w:spacing w:before="0" w:beforeAutospacing="0" w:after="0" w:afterAutospacing="0"/>
        <w:textAlignment w:val="baseline"/>
        <w:rPr>
          <w:rFonts w:ascii="Calibri" w:hAnsi="Calibri" w:cs="Calibri"/>
        </w:rPr>
      </w:pPr>
      <w:r>
        <w:rPr>
          <w:rStyle w:val="normaltextrun"/>
          <w:rFonts w:ascii="Calibri" w:hAnsi="Calibri" w:cs="Calibri"/>
        </w:rPr>
        <w:t xml:space="preserve">Inflate under the </w:t>
      </w:r>
      <w:r w:rsidR="001F0D5B">
        <w:rPr>
          <w:rStyle w:val="normaltextrun"/>
          <w:rFonts w:ascii="Calibri" w:hAnsi="Calibri" w:cs="Calibri"/>
        </w:rPr>
        <w:t>hood.</w:t>
      </w:r>
      <w:r>
        <w:rPr>
          <w:rStyle w:val="eop"/>
          <w:rFonts w:ascii="Calibri" w:hAnsi="Calibri" w:cs="Calibri"/>
        </w:rPr>
        <w:t> </w:t>
      </w:r>
    </w:p>
    <w:p w14:paraId="2F7CBB81" w14:textId="4DF6254B" w:rsidR="002247AA" w:rsidRDefault="002247AA" w:rsidP="002247AA">
      <w:pPr>
        <w:pStyle w:val="paragraph"/>
        <w:numPr>
          <w:ilvl w:val="0"/>
          <w:numId w:val="13"/>
        </w:numPr>
        <w:spacing w:before="0" w:beforeAutospacing="0" w:after="0" w:afterAutospacing="0"/>
        <w:textAlignment w:val="baseline"/>
        <w:rPr>
          <w:rStyle w:val="normaltextrun"/>
          <w:rFonts w:ascii="Calibri" w:hAnsi="Calibri" w:cs="Calibri"/>
        </w:rPr>
      </w:pPr>
      <w:r>
        <w:rPr>
          <w:rStyle w:val="normaltextrun"/>
          <w:rFonts w:ascii="Calibri" w:hAnsi="Calibri" w:cs="Calibri"/>
        </w:rPr>
        <w:t>Measure lesion under the hood</w:t>
      </w:r>
      <w:r w:rsidR="002D199A">
        <w:rPr>
          <w:rStyle w:val="normaltextrun"/>
          <w:rFonts w:ascii="Calibri" w:hAnsi="Calibri" w:cs="Calibri"/>
        </w:rPr>
        <w:t xml:space="preserve"> </w:t>
      </w:r>
      <w:r>
        <w:rPr>
          <w:rStyle w:val="normaltextrun"/>
          <w:rFonts w:ascii="Calibri" w:hAnsi="Calibri" w:cs="Calibri"/>
        </w:rPr>
        <w:t>and take the smallest measurement in cm, divide by 2, = the number of days to fix the lung before grossing</w:t>
      </w:r>
      <w:r w:rsidR="002D199A">
        <w:rPr>
          <w:rStyle w:val="normaltextrun"/>
          <w:rFonts w:ascii="Calibri" w:hAnsi="Calibri" w:cs="Calibri"/>
        </w:rPr>
        <w:t xml:space="preserve">. </w:t>
      </w:r>
    </w:p>
    <w:p w14:paraId="589C8803" w14:textId="23095CB3" w:rsidR="002D199A" w:rsidRDefault="002D199A" w:rsidP="002247AA">
      <w:pPr>
        <w:pStyle w:val="paragraph"/>
        <w:numPr>
          <w:ilvl w:val="0"/>
          <w:numId w:val="13"/>
        </w:numPr>
        <w:spacing w:before="0" w:beforeAutospacing="0" w:after="0" w:afterAutospacing="0"/>
        <w:textAlignment w:val="baseline"/>
        <w:rPr>
          <w:rFonts w:ascii="Calibri" w:hAnsi="Calibri" w:cs="Calibri"/>
        </w:rPr>
      </w:pPr>
      <w:r>
        <w:rPr>
          <w:rStyle w:val="normaltextrun"/>
          <w:rFonts w:ascii="Calibri" w:hAnsi="Calibri" w:cs="Calibri"/>
        </w:rPr>
        <w:t>Write the grossing day on the requisition and/or container lid.</w:t>
      </w:r>
    </w:p>
    <w:p w14:paraId="5F321010" w14:textId="0E3B80AA" w:rsidR="002247AA" w:rsidRDefault="002247AA" w:rsidP="00F3066D">
      <w:pPr>
        <w:pStyle w:val="paragraph"/>
        <w:numPr>
          <w:ilvl w:val="0"/>
          <w:numId w:val="13"/>
        </w:numPr>
        <w:spacing w:before="0" w:beforeAutospacing="0" w:after="240" w:afterAutospacing="0"/>
        <w:textAlignment w:val="baseline"/>
        <w:rPr>
          <w:rFonts w:ascii="Calibri" w:hAnsi="Calibri" w:cs="Calibri"/>
        </w:rPr>
      </w:pPr>
      <w:r>
        <w:rPr>
          <w:rStyle w:val="normaltextrun"/>
          <w:rFonts w:ascii="Calibri" w:hAnsi="Calibri" w:cs="Calibri"/>
        </w:rPr>
        <w:t>Gross under the hood </w:t>
      </w:r>
      <w:r w:rsidR="00607953">
        <w:rPr>
          <w:rStyle w:val="eop"/>
          <w:rFonts w:ascii="Calibri" w:hAnsi="Calibri" w:cs="Calibri"/>
        </w:rPr>
        <w:t>– follow the lobe procedure.</w:t>
      </w:r>
    </w:p>
    <w:p w14:paraId="65A21682" w14:textId="77777777" w:rsidR="00860BA0" w:rsidRPr="00C710CB" w:rsidRDefault="10F53A48" w:rsidP="00860BA0">
      <w:pPr>
        <w:pStyle w:val="NoSpacing"/>
        <w:rPr>
          <w:b/>
          <w:bCs/>
        </w:rPr>
      </w:pPr>
      <w:r w:rsidRPr="57DEF722">
        <w:rPr>
          <w:b/>
          <w:bCs/>
        </w:rPr>
        <w:t xml:space="preserve">Sections for Histology: </w:t>
      </w:r>
    </w:p>
    <w:p w14:paraId="331D106D" w14:textId="35E1E700" w:rsidR="248ADBBE" w:rsidRDefault="248ADBBE" w:rsidP="00F3066D">
      <w:pPr>
        <w:pStyle w:val="NoSpacing"/>
        <w:numPr>
          <w:ilvl w:val="0"/>
          <w:numId w:val="15"/>
        </w:numPr>
      </w:pPr>
      <w:r w:rsidRPr="57DEF722">
        <w:t xml:space="preserve">Bronchial margin, </w:t>
      </w:r>
      <w:proofErr w:type="spellStart"/>
      <w:r w:rsidRPr="57DEF722">
        <w:t>en</w:t>
      </w:r>
      <w:proofErr w:type="spellEnd"/>
      <w:r w:rsidRPr="57DEF722">
        <w:t xml:space="preserve"> face</w:t>
      </w:r>
    </w:p>
    <w:p w14:paraId="4B51E6D9" w14:textId="71FA476A" w:rsidR="248ADBBE" w:rsidRDefault="248ADBBE" w:rsidP="00F3066D">
      <w:pPr>
        <w:pStyle w:val="NoSpacing"/>
        <w:numPr>
          <w:ilvl w:val="0"/>
          <w:numId w:val="15"/>
        </w:numPr>
      </w:pPr>
      <w:r w:rsidRPr="57DEF722">
        <w:lastRenderedPageBreak/>
        <w:t xml:space="preserve">Vascular margins, </w:t>
      </w:r>
      <w:proofErr w:type="spellStart"/>
      <w:r w:rsidRPr="57DEF722">
        <w:t>en</w:t>
      </w:r>
      <w:proofErr w:type="spellEnd"/>
      <w:r w:rsidRPr="57DEF722">
        <w:t xml:space="preserve"> face</w:t>
      </w:r>
    </w:p>
    <w:p w14:paraId="724ACC8D" w14:textId="6CCB018E" w:rsidR="248ADBBE" w:rsidRDefault="248ADBBE" w:rsidP="00F3066D">
      <w:pPr>
        <w:pStyle w:val="NoSpacing"/>
        <w:numPr>
          <w:ilvl w:val="0"/>
          <w:numId w:val="15"/>
        </w:numPr>
      </w:pPr>
      <w:r w:rsidRPr="57DEF722">
        <w:t xml:space="preserve">Parenchymal margins, </w:t>
      </w:r>
      <w:proofErr w:type="spellStart"/>
      <w:r w:rsidRPr="57DEF722">
        <w:t>en</w:t>
      </w:r>
      <w:proofErr w:type="spellEnd"/>
      <w:r w:rsidRPr="57DEF722">
        <w:t xml:space="preserve"> face</w:t>
      </w:r>
    </w:p>
    <w:p w14:paraId="3181EB50" w14:textId="784536F6" w:rsidR="248ADBBE" w:rsidRDefault="248ADBBE" w:rsidP="00F3066D">
      <w:pPr>
        <w:pStyle w:val="NoSpacing"/>
        <w:numPr>
          <w:ilvl w:val="0"/>
          <w:numId w:val="15"/>
        </w:numPr>
      </w:pPr>
      <w:r w:rsidRPr="57DEF722">
        <w:t xml:space="preserve">Reps of mass/lesion 1/cm </w:t>
      </w:r>
    </w:p>
    <w:p w14:paraId="763ABBF4" w14:textId="40FED268" w:rsidR="248ADBBE" w:rsidRDefault="248ADBBE" w:rsidP="00F3066D">
      <w:pPr>
        <w:pStyle w:val="NoSpacing"/>
        <w:numPr>
          <w:ilvl w:val="0"/>
          <w:numId w:val="15"/>
        </w:numPr>
      </w:pPr>
      <w:r w:rsidRPr="57DEF722">
        <w:t xml:space="preserve">Lung parenchyma </w:t>
      </w:r>
      <w:r w:rsidR="44BB6761" w:rsidRPr="57DEF722">
        <w:t>(central and peripheral of attached lobe(s)</w:t>
      </w:r>
    </w:p>
    <w:p w14:paraId="189590DE" w14:textId="013685C4" w:rsidR="44BB6761" w:rsidRDefault="44BB6761" w:rsidP="00F3066D">
      <w:pPr>
        <w:pStyle w:val="NoSpacing"/>
        <w:numPr>
          <w:ilvl w:val="0"/>
          <w:numId w:val="15"/>
        </w:numPr>
        <w:spacing w:after="240"/>
      </w:pPr>
      <w:r w:rsidRPr="57DEF722">
        <w:t>Hilar lymph nodes</w:t>
      </w:r>
    </w:p>
    <w:p w14:paraId="3629B179" w14:textId="12559A56" w:rsidR="002E6A51" w:rsidRDefault="002E6A51" w:rsidP="002E6A51">
      <w:pPr>
        <w:pStyle w:val="NoSpacing"/>
      </w:pPr>
      <w:r>
        <w:rPr>
          <w:b/>
          <w:bCs/>
        </w:rPr>
        <w:t xml:space="preserve">Dragon Template: </w:t>
      </w:r>
      <w:r w:rsidR="00EE6669" w:rsidRPr="00EE6669">
        <w:t>“infect lung”</w:t>
      </w:r>
    </w:p>
    <w:p w14:paraId="3C833952" w14:textId="77777777" w:rsidR="00EE6669" w:rsidRDefault="00EE6669" w:rsidP="002E6A51">
      <w:pPr>
        <w:pStyle w:val="NoSpacing"/>
        <w:rPr>
          <w:b/>
          <w:bCs/>
        </w:rPr>
      </w:pPr>
    </w:p>
    <w:p w14:paraId="05F2FF22" w14:textId="5F2F95FD" w:rsidR="00C236D0" w:rsidRDefault="10F53A48" w:rsidP="00F3066D">
      <w:pPr>
        <w:pStyle w:val="NoSpacing"/>
      </w:pPr>
      <w:r w:rsidRPr="57DEF722">
        <w:rPr>
          <w:rFonts w:eastAsiaTheme="minorEastAsia"/>
          <w:b/>
          <w:bCs/>
        </w:rPr>
        <w:t>Dictation Example</w:t>
      </w:r>
      <w:r w:rsidR="0B6C229A" w:rsidRPr="57DEF722">
        <w:rPr>
          <w:rFonts w:eastAsiaTheme="minorEastAsia"/>
          <w:b/>
          <w:bCs/>
        </w:rPr>
        <w:t xml:space="preserve">: </w:t>
      </w:r>
      <w:r w:rsidR="187B079C" w:rsidRPr="57DEF722">
        <w:t xml:space="preserve">Received in </w:t>
      </w:r>
      <w:r w:rsidR="009E6CC8">
        <w:t xml:space="preserve">a </w:t>
      </w:r>
      <w:r w:rsidR="187B079C" w:rsidRPr="57DEF722">
        <w:t xml:space="preserve">formalin </w:t>
      </w:r>
      <w:r w:rsidR="009E6CC8">
        <w:t xml:space="preserve">container </w:t>
      </w:r>
      <w:r w:rsidR="187B079C" w:rsidRPr="57DEF722">
        <w:t>labeled "</w:t>
      </w:r>
      <w:r w:rsidR="00855214">
        <w:t xml:space="preserve">[Patients name/ MRN/ Site]” </w:t>
      </w:r>
      <w:r w:rsidR="187B079C" w:rsidRPr="57DEF722">
        <w:t xml:space="preserve">is a </w:t>
      </w:r>
      <w:r w:rsidR="009E6CC8">
        <w:t>[#]</w:t>
      </w:r>
      <w:r w:rsidR="187B079C" w:rsidRPr="57DEF722">
        <w:t xml:space="preserve"> g, </w:t>
      </w:r>
      <w:r w:rsidR="009E6CC8">
        <w:t>[# x # x #]</w:t>
      </w:r>
      <w:r w:rsidR="187B079C" w:rsidRPr="57DEF722">
        <w:t xml:space="preserve"> cm </w:t>
      </w:r>
      <w:r w:rsidR="009E6CC8">
        <w:t>[</w:t>
      </w:r>
      <w:r w:rsidR="187B079C" w:rsidRPr="57DEF722">
        <w:t>lobectomy</w:t>
      </w:r>
      <w:r w:rsidR="009E6CC8">
        <w:t>]</w:t>
      </w:r>
      <w:r w:rsidR="187B079C" w:rsidRPr="57DEF722">
        <w:t xml:space="preserve"> specimen </w:t>
      </w:r>
      <w:r w:rsidR="009E6CC8">
        <w:t>with</w:t>
      </w:r>
      <w:r w:rsidR="187B079C" w:rsidRPr="57DEF722">
        <w:t xml:space="preserve"> stapled </w:t>
      </w:r>
      <w:proofErr w:type="spellStart"/>
      <w:r w:rsidR="187B079C" w:rsidRPr="57DEF722">
        <w:t>bronchovascular</w:t>
      </w:r>
      <w:proofErr w:type="spellEnd"/>
      <w:r w:rsidR="187B079C" w:rsidRPr="57DEF722">
        <w:t xml:space="preserve"> and parenchymal margins. The </w:t>
      </w:r>
      <w:proofErr w:type="spellStart"/>
      <w:r w:rsidR="187B079C" w:rsidRPr="57DEF722">
        <w:t>bronchovascular</w:t>
      </w:r>
      <w:proofErr w:type="spellEnd"/>
      <w:r w:rsidR="187B079C" w:rsidRPr="57DEF722">
        <w:t xml:space="preserve"> margins are patent and unremarkable </w:t>
      </w:r>
      <w:r w:rsidR="009E6CC8">
        <w:t>surrounded by</w:t>
      </w:r>
      <w:r w:rsidR="187B079C" w:rsidRPr="57DEF722">
        <w:t xml:space="preserve"> </w:t>
      </w:r>
      <w:r w:rsidR="009E6CC8">
        <w:t>[</w:t>
      </w:r>
      <w:r w:rsidR="187B079C" w:rsidRPr="57DEF722">
        <w:t xml:space="preserve">multiple enlarged </w:t>
      </w:r>
      <w:proofErr w:type="spellStart"/>
      <w:r w:rsidR="187B079C" w:rsidRPr="57DEF722">
        <w:t>peribronchial</w:t>
      </w:r>
      <w:proofErr w:type="spellEnd"/>
      <w:r w:rsidR="009E6CC8">
        <w:t xml:space="preserve"> </w:t>
      </w:r>
      <w:proofErr w:type="spellStart"/>
      <w:r w:rsidR="009E6CC8">
        <w:t>anthracotic</w:t>
      </w:r>
      <w:proofErr w:type="spellEnd"/>
      <w:r w:rsidR="009E6CC8">
        <w:t>]</w:t>
      </w:r>
      <w:r w:rsidR="187B079C" w:rsidRPr="57DEF722">
        <w:t xml:space="preserve"> lymph nodes. The pleura is </w:t>
      </w:r>
      <w:r w:rsidR="009E6CC8">
        <w:t>[</w:t>
      </w:r>
      <w:r w:rsidR="187B079C" w:rsidRPr="57DEF722">
        <w:t xml:space="preserve">tan-purple, </w:t>
      </w:r>
      <w:r w:rsidR="001F0D5B" w:rsidRPr="57DEF722">
        <w:t>wrinkled,</w:t>
      </w:r>
      <w:r w:rsidR="187B079C" w:rsidRPr="57DEF722">
        <w:t xml:space="preserve"> and dull</w:t>
      </w:r>
      <w:r w:rsidR="009E6CC8">
        <w:t>]</w:t>
      </w:r>
      <w:r w:rsidR="187B079C" w:rsidRPr="57DEF722">
        <w:t xml:space="preserve"> with </w:t>
      </w:r>
      <w:r w:rsidR="009E6CC8">
        <w:t>[</w:t>
      </w:r>
      <w:r w:rsidR="187B079C" w:rsidRPr="57DEF722">
        <w:t xml:space="preserve">multifocal areas of ragged adhesions and a </w:t>
      </w:r>
      <w:r w:rsidR="009E6CC8">
        <w:t># x # x #</w:t>
      </w:r>
      <w:r w:rsidR="187B079C" w:rsidRPr="57DEF722">
        <w:t xml:space="preserve"> cm surgical defect</w:t>
      </w:r>
      <w:r w:rsidR="009E6CC8">
        <w:t>]</w:t>
      </w:r>
      <w:r w:rsidR="187B079C" w:rsidRPr="57DEF722">
        <w:t>.</w:t>
      </w:r>
      <w:r w:rsidR="00C236D0">
        <w:t xml:space="preserve"> </w:t>
      </w:r>
      <w:r w:rsidR="009E6CC8">
        <w:t>[</w:t>
      </w:r>
      <w:r w:rsidR="187B079C" w:rsidRPr="57DEF722">
        <w:t xml:space="preserve">An additional </w:t>
      </w:r>
      <w:r w:rsidR="009E6CC8">
        <w:t xml:space="preserve"># x # </w:t>
      </w:r>
      <w:r w:rsidR="187B079C" w:rsidRPr="57DEF722">
        <w:t>cm defect is present within the middle lobe with an exposed underlying cavitary, purulent lesion</w:t>
      </w:r>
      <w:r w:rsidR="00C236D0">
        <w:t>]</w:t>
      </w:r>
      <w:r w:rsidR="187B079C" w:rsidRPr="57DEF722">
        <w:t>.</w:t>
      </w:r>
    </w:p>
    <w:p w14:paraId="66B8D95C" w14:textId="77777777" w:rsidR="00C236D0" w:rsidRDefault="00C236D0" w:rsidP="00F3066D">
      <w:pPr>
        <w:pStyle w:val="NoSpacing"/>
      </w:pPr>
    </w:p>
    <w:p w14:paraId="1CAA85F8" w14:textId="5054F9E5" w:rsidR="005E0682" w:rsidRDefault="00C236D0" w:rsidP="00F3066D">
      <w:pPr>
        <w:pStyle w:val="NoSpacing"/>
      </w:pPr>
      <w:r>
        <w:t>Cut surfaces demonstrate [</w:t>
      </w:r>
      <w:r w:rsidRPr="57DEF722">
        <w:t>a</w:t>
      </w:r>
      <w:r>
        <w:t xml:space="preserve">n </w:t>
      </w:r>
      <w:r w:rsidR="187B079C" w:rsidRPr="57DEF722">
        <w:t xml:space="preserve">ill-defined, </w:t>
      </w:r>
      <w:proofErr w:type="gramStart"/>
      <w:r w:rsidR="187B079C" w:rsidRPr="57DEF722">
        <w:t>tan-brown</w:t>
      </w:r>
      <w:proofErr w:type="gramEnd"/>
      <w:r w:rsidR="187B079C" w:rsidRPr="57DEF722">
        <w:t xml:space="preserve">, indurated and focally cavitary </w:t>
      </w:r>
      <w:r>
        <w:t>lesion</w:t>
      </w:r>
      <w:r w:rsidR="187B079C" w:rsidRPr="57DEF722">
        <w:t xml:space="preserve"> throughout the middle and lower lobes</w:t>
      </w:r>
      <w:r>
        <w:t>]</w:t>
      </w:r>
      <w:r w:rsidR="187B079C" w:rsidRPr="57DEF722">
        <w:t>,</w:t>
      </w:r>
      <w:r w:rsidRPr="00C236D0">
        <w:t xml:space="preserve"> </w:t>
      </w:r>
      <w:r>
        <w:t>[# x # x #]</w:t>
      </w:r>
      <w:r w:rsidRPr="57DEF722">
        <w:t xml:space="preserve"> cm</w:t>
      </w:r>
      <w:r>
        <w:t>,</w:t>
      </w:r>
      <w:r w:rsidR="187B079C" w:rsidRPr="57DEF722">
        <w:t xml:space="preserve"> occupying approximately </w:t>
      </w:r>
      <w:r>
        <w:t>[</w:t>
      </w:r>
      <w:r w:rsidR="001F0D5B">
        <w:t>#]</w:t>
      </w:r>
      <w:r w:rsidR="001F0D5B" w:rsidRPr="57DEF722">
        <w:t xml:space="preserve"> %</w:t>
      </w:r>
      <w:r w:rsidR="187B079C" w:rsidRPr="57DEF722">
        <w:t xml:space="preserve"> of the </w:t>
      </w:r>
      <w:r>
        <w:t>[</w:t>
      </w:r>
      <w:r w:rsidR="187B079C" w:rsidRPr="57DEF722">
        <w:t xml:space="preserve">middle lobe and </w:t>
      </w:r>
      <w:r>
        <w:t>#</w:t>
      </w:r>
      <w:r w:rsidR="187B079C" w:rsidRPr="57DEF722">
        <w:t>% of the lower lobe</w:t>
      </w:r>
      <w:r>
        <w:t>]</w:t>
      </w:r>
      <w:r w:rsidR="187B079C" w:rsidRPr="57DEF722">
        <w:t xml:space="preserve">. The </w:t>
      </w:r>
      <w:r>
        <w:t>[</w:t>
      </w:r>
      <w:r w:rsidR="187B079C" w:rsidRPr="57DEF722">
        <w:t xml:space="preserve">cavitary </w:t>
      </w:r>
      <w:r>
        <w:t>lesion]</w:t>
      </w:r>
      <w:r w:rsidR="187B079C" w:rsidRPr="57DEF722">
        <w:t xml:space="preserve"> </w:t>
      </w:r>
      <w:proofErr w:type="gramStart"/>
      <w:r>
        <w:t>is [</w:t>
      </w:r>
      <w:r w:rsidR="00B3022D">
        <w:t>#</w:t>
      </w:r>
      <w:proofErr w:type="gramEnd"/>
      <w:r w:rsidR="00B3022D">
        <w:t>]</w:t>
      </w:r>
      <w:r w:rsidR="187B079C" w:rsidRPr="57DEF722">
        <w:t xml:space="preserve"> cm from the stapled parenchymal margin</w:t>
      </w:r>
      <w:r w:rsidR="00B3022D">
        <w:t>, and [</w:t>
      </w:r>
      <w:r w:rsidR="187B079C" w:rsidRPr="57DEF722">
        <w:t xml:space="preserve">adjacent to the hilar region approximately </w:t>
      </w:r>
      <w:r w:rsidR="00B3022D">
        <w:t>#</w:t>
      </w:r>
      <w:r w:rsidR="187B079C" w:rsidRPr="57DEF722">
        <w:t xml:space="preserve"> cm from the </w:t>
      </w:r>
      <w:proofErr w:type="spellStart"/>
      <w:r w:rsidR="187B079C" w:rsidRPr="57DEF722">
        <w:t>bronchovascular</w:t>
      </w:r>
      <w:proofErr w:type="spellEnd"/>
      <w:r w:rsidR="187B079C" w:rsidRPr="57DEF722">
        <w:t xml:space="preserve"> margins, and grossly extends to the pleura, involving the previously described disruption</w:t>
      </w:r>
      <w:r w:rsidR="00B3022D">
        <w:t>]</w:t>
      </w:r>
      <w:r w:rsidR="187B079C" w:rsidRPr="57DEF722">
        <w:t xml:space="preserve">. The uninvolved lung parenchyma is </w:t>
      </w:r>
      <w:r w:rsidR="00B3022D">
        <w:t>[</w:t>
      </w:r>
      <w:r w:rsidR="187B079C" w:rsidRPr="57DEF722">
        <w:t>tan-brown and spongy</w:t>
      </w:r>
      <w:r w:rsidR="00B3022D">
        <w:t xml:space="preserve"> with </w:t>
      </w:r>
      <w:r w:rsidR="007E67CB">
        <w:t>[</w:t>
      </w:r>
      <w:r w:rsidR="00B3022D">
        <w:t>appropriately size</w:t>
      </w:r>
      <w:r w:rsidR="007E67CB">
        <w:t>d]</w:t>
      </w:r>
      <w:r w:rsidR="00B3022D">
        <w:t xml:space="preserve"> air spaces</w:t>
      </w:r>
      <w:r w:rsidR="187B079C" w:rsidRPr="57DEF722">
        <w:t>.</w:t>
      </w:r>
      <w:r w:rsidR="007E67CB">
        <w:t xml:space="preserve"> Gross photographs are </w:t>
      </w:r>
      <w:r w:rsidR="00543AEC">
        <w:t>taken,</w:t>
      </w:r>
      <w:r w:rsidR="007E67CB">
        <w:t xml:space="preserve"> and representative sections are submitted as follows: </w:t>
      </w:r>
    </w:p>
    <w:p w14:paraId="01C81E6E" w14:textId="77777777" w:rsidR="007E67CB" w:rsidRDefault="005E0682" w:rsidP="00F3066D">
      <w:pPr>
        <w:pStyle w:val="NoSpacing"/>
      </w:pPr>
      <w:r>
        <w:t> </w:t>
      </w:r>
    </w:p>
    <w:p w14:paraId="5B4FEAF7" w14:textId="7467065D" w:rsidR="005E0682" w:rsidRDefault="005E0682" w:rsidP="00F3066D">
      <w:pPr>
        <w:pStyle w:val="NoSpacing"/>
      </w:pPr>
      <w:r>
        <w:t>(</w:t>
      </w:r>
      <w:r w:rsidR="00D239CB">
        <w:t>[</w:t>
      </w:r>
      <w:r>
        <w:t>A1</w:t>
      </w:r>
      <w:r w:rsidR="00D239CB">
        <w:t>]</w:t>
      </w:r>
      <w:r>
        <w:t xml:space="preserve">) Pilot section of </w:t>
      </w:r>
      <w:r w:rsidR="0025456F">
        <w:t>[</w:t>
      </w:r>
      <w:r>
        <w:t xml:space="preserve">cavitary </w:t>
      </w:r>
      <w:r w:rsidR="0025456F">
        <w:t>lesion]</w:t>
      </w:r>
    </w:p>
    <w:p w14:paraId="23F5DF6C" w14:textId="3F5A756F" w:rsidR="005E0682" w:rsidRDefault="001F0D5B" w:rsidP="00F3066D">
      <w:pPr>
        <w:pStyle w:val="NoSpacing"/>
      </w:pPr>
      <w:r>
        <w:t>(</w:t>
      </w:r>
      <w:r w:rsidR="0025456F">
        <w:t>[</w:t>
      </w:r>
      <w:r w:rsidR="005E0682">
        <w:t>A2</w:t>
      </w:r>
      <w:r>
        <w:t>]</w:t>
      </w:r>
      <w:r w:rsidR="005E0682">
        <w:t xml:space="preserve">) Bronchial margin, </w:t>
      </w:r>
      <w:proofErr w:type="spellStart"/>
      <w:r w:rsidR="005E0682">
        <w:t>en</w:t>
      </w:r>
      <w:proofErr w:type="spellEnd"/>
      <w:r w:rsidR="005E0682">
        <w:t xml:space="preserve"> face</w:t>
      </w:r>
    </w:p>
    <w:p w14:paraId="2A88F5F9" w14:textId="0C57F7EC" w:rsidR="005E0682" w:rsidRDefault="001F0D5B" w:rsidP="00F3066D">
      <w:pPr>
        <w:pStyle w:val="NoSpacing"/>
      </w:pPr>
      <w:r>
        <w:t>(</w:t>
      </w:r>
      <w:r w:rsidR="0025456F">
        <w:t>[</w:t>
      </w:r>
      <w:r w:rsidR="005E0682">
        <w:t>A3</w:t>
      </w:r>
      <w:r>
        <w:t>]</w:t>
      </w:r>
      <w:r w:rsidR="005E0682">
        <w:t xml:space="preserve">) Vascular margins, </w:t>
      </w:r>
      <w:proofErr w:type="spellStart"/>
      <w:r w:rsidR="005E0682">
        <w:t>en</w:t>
      </w:r>
      <w:proofErr w:type="spellEnd"/>
      <w:r w:rsidR="005E0682">
        <w:t xml:space="preserve"> face</w:t>
      </w:r>
    </w:p>
    <w:p w14:paraId="63510CB9" w14:textId="25CECEFC" w:rsidR="005E0682" w:rsidRDefault="001F0D5B" w:rsidP="00F3066D">
      <w:pPr>
        <w:pStyle w:val="NoSpacing"/>
      </w:pPr>
      <w:r>
        <w:t>(</w:t>
      </w:r>
      <w:r w:rsidR="0025456F">
        <w:t>[</w:t>
      </w:r>
      <w:r w:rsidR="005E0682">
        <w:t>A4-A5</w:t>
      </w:r>
      <w:r>
        <w:t>]</w:t>
      </w:r>
      <w:r w:rsidR="005E0682">
        <w:t xml:space="preserve">) </w:t>
      </w:r>
      <w:r w:rsidR="0025456F">
        <w:t>[</w:t>
      </w:r>
      <w:r w:rsidR="005E0682">
        <w:t xml:space="preserve">Middle </w:t>
      </w:r>
      <w:r w:rsidR="0025456F">
        <w:t xml:space="preserve">and lower lobe] </w:t>
      </w:r>
      <w:r w:rsidR="005E0682">
        <w:t>parenchymal margin</w:t>
      </w:r>
      <w:r w:rsidR="0025456F">
        <w:t>s</w:t>
      </w:r>
      <w:r w:rsidR="005E0682">
        <w:t xml:space="preserve">, </w:t>
      </w:r>
      <w:proofErr w:type="spellStart"/>
      <w:r w:rsidR="005E0682">
        <w:t>en</w:t>
      </w:r>
      <w:proofErr w:type="spellEnd"/>
      <w:r w:rsidR="005E0682">
        <w:t xml:space="preserve"> face</w:t>
      </w:r>
    </w:p>
    <w:p w14:paraId="4701E428" w14:textId="09E76082" w:rsidR="005E0682" w:rsidRDefault="001F0D5B" w:rsidP="00F3066D">
      <w:pPr>
        <w:pStyle w:val="NoSpacing"/>
      </w:pPr>
      <w:r>
        <w:t>(</w:t>
      </w:r>
      <w:r w:rsidR="0025456F">
        <w:t>[</w:t>
      </w:r>
      <w:r w:rsidR="005E0682">
        <w:t>A</w:t>
      </w:r>
      <w:r w:rsidR="0025456F">
        <w:t>6</w:t>
      </w:r>
      <w:r>
        <w:t>]</w:t>
      </w:r>
      <w:r w:rsidR="005E0682">
        <w:t xml:space="preserve">) </w:t>
      </w:r>
      <w:r w:rsidR="00543AEC">
        <w:t>[</w:t>
      </w:r>
      <w:r w:rsidR="005E0682">
        <w:t xml:space="preserve">Lower lobe component of cavity </w:t>
      </w:r>
      <w:r w:rsidR="00543AEC">
        <w:t>lesion]</w:t>
      </w:r>
    </w:p>
    <w:p w14:paraId="2E9AA15B" w14:textId="0C6E0F3B" w:rsidR="005E0682" w:rsidRDefault="001F0D5B" w:rsidP="00F3066D">
      <w:pPr>
        <w:pStyle w:val="NoSpacing"/>
      </w:pPr>
      <w:r>
        <w:t>(</w:t>
      </w:r>
      <w:r w:rsidR="00543AEC">
        <w:t>[</w:t>
      </w:r>
      <w:r w:rsidR="005E0682">
        <w:t>A</w:t>
      </w:r>
      <w:r w:rsidR="0025456F">
        <w:t>7</w:t>
      </w:r>
      <w:r>
        <w:t>]</w:t>
      </w:r>
      <w:r w:rsidR="005E0682">
        <w:t xml:space="preserve">) </w:t>
      </w:r>
      <w:r w:rsidR="00543AEC">
        <w:t>[</w:t>
      </w:r>
      <w:r w:rsidR="005E0682">
        <w:t xml:space="preserve">Additional middle lobe component of cavity </w:t>
      </w:r>
      <w:r w:rsidR="00543AEC">
        <w:t>lesion]</w:t>
      </w:r>
    </w:p>
    <w:p w14:paraId="7D2CFD31" w14:textId="754B0027" w:rsidR="005E0682" w:rsidRDefault="001F0D5B" w:rsidP="00F3066D">
      <w:pPr>
        <w:pStyle w:val="NoSpacing"/>
      </w:pPr>
      <w:r>
        <w:t>(</w:t>
      </w:r>
      <w:r w:rsidR="00543AEC">
        <w:t>[A8</w:t>
      </w:r>
      <w:r>
        <w:t>]</w:t>
      </w:r>
      <w:r w:rsidR="005E0682">
        <w:t xml:space="preserve">) </w:t>
      </w:r>
      <w:r w:rsidR="00543AEC">
        <w:t>[</w:t>
      </w:r>
      <w:r w:rsidR="005E0682">
        <w:t xml:space="preserve">Additional lower lobe component of cavity </w:t>
      </w:r>
      <w:r w:rsidR="00543AEC">
        <w:t>lesion]</w:t>
      </w:r>
    </w:p>
    <w:p w14:paraId="3757C3CD" w14:textId="5951E16F" w:rsidR="005E0682" w:rsidRDefault="001F0D5B" w:rsidP="00543AEC">
      <w:pPr>
        <w:pStyle w:val="NoSpacing"/>
        <w:spacing w:after="240"/>
      </w:pPr>
      <w:r>
        <w:t>(</w:t>
      </w:r>
      <w:r w:rsidR="00543AEC">
        <w:t>[</w:t>
      </w:r>
      <w:r w:rsidR="005E0682">
        <w:t>A</w:t>
      </w:r>
      <w:r>
        <w:t>9]</w:t>
      </w:r>
      <w:r w:rsidR="005E0682">
        <w:t xml:space="preserve">) </w:t>
      </w:r>
      <w:r w:rsidR="00543AEC">
        <w:t>U</w:t>
      </w:r>
      <w:r w:rsidR="005E0682">
        <w:t>ninvolved central lung parenchyma</w:t>
      </w:r>
    </w:p>
    <w:p w14:paraId="06BFFA32" w14:textId="77777777" w:rsidR="00E749CC" w:rsidRPr="002512E1" w:rsidRDefault="00E749CC" w:rsidP="002512E1">
      <w:pPr>
        <w:pStyle w:val="Heading1"/>
        <w:rPr>
          <w:rStyle w:val="eop"/>
        </w:rPr>
      </w:pPr>
      <w:bookmarkStart w:id="7" w:name="_Toc172533317"/>
      <w:r w:rsidRPr="002512E1">
        <w:rPr>
          <w:rStyle w:val="normaltextrun"/>
        </w:rPr>
        <w:t>Wedge resection</w:t>
      </w:r>
      <w:bookmarkEnd w:id="7"/>
      <w:r w:rsidRPr="002512E1">
        <w:rPr>
          <w:rStyle w:val="eop"/>
        </w:rPr>
        <w:t> </w:t>
      </w:r>
    </w:p>
    <w:p w14:paraId="03696A7A" w14:textId="7C43CB01" w:rsidR="002F5814" w:rsidRPr="00C710CB" w:rsidRDefault="002F5814" w:rsidP="00EE6669">
      <w:pPr>
        <w:pStyle w:val="NoSpacing"/>
        <w:spacing w:after="240"/>
      </w:pPr>
      <w:r w:rsidRPr="0A0238B5">
        <w:rPr>
          <w:b/>
          <w:bCs/>
        </w:rPr>
        <w:t xml:space="preserve">Sample Header: </w:t>
      </w:r>
      <w:r>
        <w:t xml:space="preserve">Lung, left lower lobe, </w:t>
      </w:r>
      <w:r w:rsidR="005F678A">
        <w:t>wedge resection</w:t>
      </w:r>
      <w:r>
        <w:t>:</w:t>
      </w:r>
    </w:p>
    <w:p w14:paraId="30AA325B" w14:textId="3C28CF14" w:rsidR="002F5814" w:rsidRPr="00914C8C" w:rsidRDefault="002F5814" w:rsidP="00EE6669">
      <w:pPr>
        <w:pStyle w:val="NoSpacing"/>
        <w:spacing w:after="240"/>
      </w:pPr>
      <w:r w:rsidRPr="00FE032C">
        <w:rPr>
          <w:b/>
          <w:bCs/>
        </w:rPr>
        <w:t>Description:</w:t>
      </w:r>
      <w:r w:rsidR="00914C8C" w:rsidRPr="00FE032C">
        <w:t xml:space="preserve"> Wedge</w:t>
      </w:r>
      <w:r w:rsidR="00914C8C">
        <w:t xml:space="preserve"> resections commonly come in to reduce </w:t>
      </w:r>
      <w:r w:rsidR="007C7041">
        <w:t xml:space="preserve">diseased lung volume (resect large bullae or area of consolidation) or to </w:t>
      </w:r>
      <w:r w:rsidR="002F6BB3">
        <w:t xml:space="preserve">remove a nodule of either biopsy </w:t>
      </w:r>
      <w:r w:rsidR="009873F1">
        <w:t xml:space="preserve">proven malignancy or identify and confirm diagnosis of a lesion identified on imaging. If it is a wedge for </w:t>
      </w:r>
      <w:r w:rsidR="00455E1F">
        <w:t xml:space="preserve">identification of possible malignancy or </w:t>
      </w:r>
      <w:proofErr w:type="gramStart"/>
      <w:r w:rsidR="00455E1F">
        <w:t>identify</w:t>
      </w:r>
      <w:proofErr w:type="gramEnd"/>
      <w:r w:rsidR="00455E1F">
        <w:t xml:space="preserve"> a nodule on imaging, they will come in for frozen section diagnosis. They may want both margin status and the lesion, or just the lesion so confirming the clinical question on the requisition or </w:t>
      </w:r>
      <w:r w:rsidR="001C32D7">
        <w:t xml:space="preserve">by calling the OR is advised. </w:t>
      </w:r>
      <w:r w:rsidR="00FE032C">
        <w:t xml:space="preserve">If a malignancy is identified they may go back for the lobe, but that is not always the case. </w:t>
      </w:r>
    </w:p>
    <w:p w14:paraId="0D8DCA4A" w14:textId="10B0E4C5" w:rsidR="001A2120" w:rsidRPr="001A2120" w:rsidRDefault="001A2120" w:rsidP="00EE6669">
      <w:pPr>
        <w:pStyle w:val="NoSpacing"/>
        <w:spacing w:after="240"/>
        <w:rPr>
          <w:b/>
          <w:bCs/>
        </w:rPr>
      </w:pPr>
      <w:r w:rsidRPr="001A2120">
        <w:rPr>
          <w:b/>
          <w:bCs/>
        </w:rPr>
        <w:lastRenderedPageBreak/>
        <w:t xml:space="preserve">Triage Needed? </w:t>
      </w:r>
      <w:r w:rsidR="00585044" w:rsidRPr="00071561">
        <w:t xml:space="preserve">Can inflate </w:t>
      </w:r>
      <w:r w:rsidR="00585044">
        <w:t xml:space="preserve">and let fix for a couple of hours </w:t>
      </w:r>
      <w:r w:rsidR="00585044" w:rsidRPr="00071561">
        <w:t>but do not need to. Do not have to fix overnight.</w:t>
      </w:r>
    </w:p>
    <w:p w14:paraId="785A6C90" w14:textId="37CAF23B" w:rsidR="00C710CB" w:rsidRDefault="00C710CB" w:rsidP="009E4404">
      <w:pPr>
        <w:pStyle w:val="NoSpacing"/>
        <w:rPr>
          <w:b/>
          <w:bCs/>
        </w:rPr>
      </w:pPr>
      <w:r w:rsidRPr="00FE032C">
        <w:rPr>
          <w:b/>
          <w:bCs/>
        </w:rPr>
        <w:t>Procedure:</w:t>
      </w:r>
    </w:p>
    <w:p w14:paraId="5AEC4628" w14:textId="16B24B3A" w:rsidR="009E4404" w:rsidRDefault="00870FE7" w:rsidP="00870FE7">
      <w:pPr>
        <w:pStyle w:val="NoSpacing"/>
        <w:numPr>
          <w:ilvl w:val="0"/>
          <w:numId w:val="29"/>
        </w:numPr>
      </w:pPr>
      <w:r>
        <w:t xml:space="preserve">Record weight and measurement in three dimensions. </w:t>
      </w:r>
    </w:p>
    <w:p w14:paraId="071B0389" w14:textId="01E5D63C" w:rsidR="00870FE7" w:rsidRDefault="00870FE7" w:rsidP="00870FE7">
      <w:pPr>
        <w:pStyle w:val="NoSpacing"/>
        <w:numPr>
          <w:ilvl w:val="0"/>
          <w:numId w:val="29"/>
        </w:numPr>
      </w:pPr>
      <w:r>
        <w:t xml:space="preserve">Comment on the integrity of the </w:t>
      </w:r>
      <w:r w:rsidR="000C030F">
        <w:t xml:space="preserve">pleural surface and if there are any adhesions or puckered areas. Consider the advantage of inking that area or not. Ask someone if </w:t>
      </w:r>
      <w:proofErr w:type="gramStart"/>
      <w:r w:rsidR="000C030F">
        <w:t>unsure</w:t>
      </w:r>
      <w:proofErr w:type="gramEnd"/>
      <w:r w:rsidR="000C030F">
        <w:t xml:space="preserve">. </w:t>
      </w:r>
    </w:p>
    <w:p w14:paraId="0186588A" w14:textId="6EE73E51" w:rsidR="000C030F" w:rsidRDefault="00C73C25" w:rsidP="00870FE7">
      <w:pPr>
        <w:pStyle w:val="NoSpacing"/>
        <w:numPr>
          <w:ilvl w:val="0"/>
          <w:numId w:val="29"/>
        </w:numPr>
      </w:pPr>
      <w:r>
        <w:t xml:space="preserve">Remove the staple line by trimming it off leaving 0.3 cm of tissue attached to the staples. </w:t>
      </w:r>
    </w:p>
    <w:p w14:paraId="3CB19887" w14:textId="60614095" w:rsidR="00C73C25" w:rsidRDefault="00C73C25" w:rsidP="00870FE7">
      <w:pPr>
        <w:pStyle w:val="NoSpacing"/>
        <w:numPr>
          <w:ilvl w:val="0"/>
          <w:numId w:val="29"/>
        </w:numPr>
      </w:pPr>
      <w:r>
        <w:t xml:space="preserve">Once the staple line is free, </w:t>
      </w:r>
      <w:r w:rsidR="00DC1FD7">
        <w:t xml:space="preserve">trim it close to the staples and put that end face up on the frozen chuck or face down in the cassette if no frozen in performed. This would be an </w:t>
      </w:r>
      <w:proofErr w:type="spellStart"/>
      <w:proofErr w:type="gramStart"/>
      <w:r w:rsidR="00DC1FD7">
        <w:t>en</w:t>
      </w:r>
      <w:proofErr w:type="spellEnd"/>
      <w:r w:rsidR="00DC1FD7">
        <w:t xml:space="preserve"> face</w:t>
      </w:r>
      <w:proofErr w:type="gramEnd"/>
      <w:r w:rsidR="00DC1FD7">
        <w:t xml:space="preserve"> margin. </w:t>
      </w:r>
    </w:p>
    <w:p w14:paraId="6D69F967" w14:textId="650CD10E" w:rsidR="00DC1FD7" w:rsidRDefault="00DC1FD7" w:rsidP="00870FE7">
      <w:pPr>
        <w:pStyle w:val="NoSpacing"/>
        <w:numPr>
          <w:ilvl w:val="0"/>
          <w:numId w:val="29"/>
        </w:numPr>
      </w:pPr>
      <w:r>
        <w:t xml:space="preserve">Most </w:t>
      </w:r>
      <w:r w:rsidR="00367364">
        <w:t xml:space="preserve">manuals will say to ink the resection margin or under the staple line, but we do not typically ink lung specimens unless there is a specific necessity. Since the margin is </w:t>
      </w:r>
      <w:proofErr w:type="spellStart"/>
      <w:r w:rsidR="00367364">
        <w:t>en</w:t>
      </w:r>
      <w:proofErr w:type="spellEnd"/>
      <w:r w:rsidR="00367364">
        <w:t xml:space="preserve"> face it does not need to be </w:t>
      </w:r>
      <w:proofErr w:type="gramStart"/>
      <w:r w:rsidR="00367364">
        <w:t>inked</w:t>
      </w:r>
      <w:proofErr w:type="gramEnd"/>
      <w:r w:rsidR="00367364">
        <w:t xml:space="preserve"> </w:t>
      </w:r>
      <w:r w:rsidR="007A2113">
        <w:t xml:space="preserve">and the pleural surface denotes that it is not a margin. Ask someone if you are unsure. </w:t>
      </w:r>
    </w:p>
    <w:p w14:paraId="6509ABB5" w14:textId="5EAA5064" w:rsidR="007A2113" w:rsidRDefault="007A2113" w:rsidP="00870FE7">
      <w:pPr>
        <w:pStyle w:val="NoSpacing"/>
        <w:numPr>
          <w:ilvl w:val="0"/>
          <w:numId w:val="29"/>
        </w:numPr>
      </w:pPr>
      <w:r>
        <w:t xml:space="preserve">Section the specimen sequentially into 0.3 cm slices and once it is completed lay each section flat sequentially to maintain orientation and locate any mass lesions or abnormalities. Note their size, shape, color, consistency, relationship to the </w:t>
      </w:r>
      <w:proofErr w:type="gramStart"/>
      <w:r>
        <w:t>pleura</w:t>
      </w:r>
      <w:proofErr w:type="gramEnd"/>
      <w:r>
        <w:t xml:space="preserve"> and stapled margin. There should be no hilar areas in these specimens, but if </w:t>
      </w:r>
      <w:proofErr w:type="gramStart"/>
      <w:r>
        <w:t>so</w:t>
      </w:r>
      <w:proofErr w:type="gramEnd"/>
      <w:r>
        <w:t xml:space="preserve"> they need to be described and the distance from the abnormality to this area should be </w:t>
      </w:r>
      <w:r w:rsidR="008B57C9">
        <w:t xml:space="preserve">noted in the gross description. </w:t>
      </w:r>
    </w:p>
    <w:p w14:paraId="65BD604E" w14:textId="2CCF3240" w:rsidR="00A666E4" w:rsidRDefault="00A666E4" w:rsidP="00870FE7">
      <w:pPr>
        <w:pStyle w:val="NoSpacing"/>
        <w:numPr>
          <w:ilvl w:val="0"/>
          <w:numId w:val="29"/>
        </w:numPr>
      </w:pPr>
      <w:r>
        <w:t xml:space="preserve">Take a gross photograph if appropriate. </w:t>
      </w:r>
    </w:p>
    <w:p w14:paraId="128AADAF" w14:textId="5A177C5F" w:rsidR="009E4404" w:rsidRPr="00A666E4" w:rsidRDefault="008B57C9" w:rsidP="0052687E">
      <w:pPr>
        <w:pStyle w:val="NoSpacing"/>
        <w:numPr>
          <w:ilvl w:val="0"/>
          <w:numId w:val="29"/>
        </w:numPr>
        <w:spacing w:after="240"/>
        <w:rPr>
          <w:b/>
          <w:bCs/>
        </w:rPr>
      </w:pPr>
      <w:r>
        <w:t xml:space="preserve">Submit any mass lesions or abnormalities 1/cm or entirely if they are less than 2 cm. Include a section of unremarkable lung if possible. The lesion to the margins can </w:t>
      </w:r>
      <w:r w:rsidR="00A666E4">
        <w:t xml:space="preserve">count in the 1/cm calculation. </w:t>
      </w:r>
    </w:p>
    <w:p w14:paraId="6BE1FB07" w14:textId="77777777" w:rsidR="00C710CB" w:rsidRDefault="00C710CB" w:rsidP="00B42A82">
      <w:pPr>
        <w:pStyle w:val="NoSpacing"/>
        <w:rPr>
          <w:b/>
          <w:bCs/>
        </w:rPr>
      </w:pPr>
      <w:r w:rsidRPr="00C710CB">
        <w:rPr>
          <w:b/>
          <w:bCs/>
        </w:rPr>
        <w:t xml:space="preserve">Sections for Histology: </w:t>
      </w:r>
    </w:p>
    <w:p w14:paraId="37480133" w14:textId="5E851B9D" w:rsidR="007F793B" w:rsidRPr="00B42A82" w:rsidRDefault="007F793B" w:rsidP="00B42A82">
      <w:pPr>
        <w:pStyle w:val="NoSpacing"/>
        <w:numPr>
          <w:ilvl w:val="0"/>
          <w:numId w:val="24"/>
        </w:numPr>
      </w:pPr>
      <w:r w:rsidRPr="00B42A82">
        <w:t xml:space="preserve">Margin, </w:t>
      </w:r>
      <w:proofErr w:type="spellStart"/>
      <w:r w:rsidRPr="00B42A82">
        <w:t>en</w:t>
      </w:r>
      <w:proofErr w:type="spellEnd"/>
      <w:r w:rsidRPr="00B42A82">
        <w:t xml:space="preserve"> face </w:t>
      </w:r>
    </w:p>
    <w:p w14:paraId="030FDCC2" w14:textId="2AD972A2" w:rsidR="007F793B" w:rsidRPr="00B42A82" w:rsidRDefault="00B42A82" w:rsidP="00B42A82">
      <w:pPr>
        <w:pStyle w:val="NoSpacing"/>
        <w:numPr>
          <w:ilvl w:val="0"/>
          <w:numId w:val="24"/>
        </w:numPr>
      </w:pPr>
      <w:r w:rsidRPr="00B42A82">
        <w:t>Serially section and submit 1/cm or entire lesion (usually entire due to size)</w:t>
      </w:r>
    </w:p>
    <w:p w14:paraId="31FED5CE" w14:textId="36DD10A6" w:rsidR="00B42A82" w:rsidRPr="00B42A82" w:rsidRDefault="00B42A82" w:rsidP="00B42A82">
      <w:pPr>
        <w:pStyle w:val="NoSpacing"/>
        <w:numPr>
          <w:ilvl w:val="0"/>
          <w:numId w:val="24"/>
        </w:numPr>
        <w:spacing w:after="240"/>
      </w:pPr>
      <w:proofErr w:type="gramStart"/>
      <w:r w:rsidRPr="00B42A82">
        <w:t>Representative normal</w:t>
      </w:r>
      <w:proofErr w:type="gramEnd"/>
      <w:r w:rsidRPr="00B42A82">
        <w:t xml:space="preserve"> (can be remainder of wedge depending on size)</w:t>
      </w:r>
    </w:p>
    <w:p w14:paraId="57682B09" w14:textId="15FB341F" w:rsidR="00C710CB" w:rsidRPr="00E17958" w:rsidRDefault="00C710CB" w:rsidP="00EE6669">
      <w:pPr>
        <w:pStyle w:val="NoSpacing"/>
        <w:spacing w:after="240"/>
      </w:pPr>
      <w:r w:rsidRPr="00C710CB">
        <w:rPr>
          <w:b/>
          <w:bCs/>
        </w:rPr>
        <w:t>Sample Header:</w:t>
      </w:r>
      <w:r w:rsidR="00E17958">
        <w:t xml:space="preserve"> Lung, left upper lobe, wedge resection:</w:t>
      </w:r>
    </w:p>
    <w:p w14:paraId="6B6B138A" w14:textId="2857B41F" w:rsidR="002E6A51" w:rsidRPr="00B42A82" w:rsidRDefault="002E6A51" w:rsidP="00EE6669">
      <w:pPr>
        <w:pStyle w:val="NoSpacing"/>
        <w:spacing w:after="240"/>
      </w:pPr>
      <w:r>
        <w:rPr>
          <w:b/>
          <w:bCs/>
        </w:rPr>
        <w:t>Dragon Template:</w:t>
      </w:r>
      <w:r w:rsidR="00B42A82">
        <w:t xml:space="preserve"> “</w:t>
      </w:r>
      <w:r w:rsidR="002512E1">
        <w:t>P</w:t>
      </w:r>
      <w:r w:rsidR="00B42A82">
        <w:t xml:space="preserve">art </w:t>
      </w:r>
      <w:r w:rsidR="002512E1">
        <w:t>L</w:t>
      </w:r>
      <w:r w:rsidR="00B42A82">
        <w:t>ung”</w:t>
      </w:r>
    </w:p>
    <w:p w14:paraId="0DEE0AC3" w14:textId="4AC31839" w:rsidR="00E749CC" w:rsidRDefault="00C710CB" w:rsidP="00EE6669">
      <w:pPr>
        <w:pStyle w:val="NoSpacing"/>
        <w:rPr>
          <w:rStyle w:val="eop"/>
          <w:rFonts w:ascii="Calibri" w:hAnsi="Calibri" w:cs="Calibri"/>
          <w:color w:val="000000"/>
        </w:rPr>
      </w:pPr>
      <w:r w:rsidRPr="00C710CB">
        <w:rPr>
          <w:b/>
          <w:bCs/>
        </w:rPr>
        <w:t xml:space="preserve">Dictation Example: </w:t>
      </w:r>
      <w:r w:rsidR="00E749CC">
        <w:rPr>
          <w:rStyle w:val="normaltextrun"/>
          <w:rFonts w:ascii="Calibri" w:hAnsi="Calibri" w:cs="Calibri"/>
          <w:color w:val="000000"/>
        </w:rPr>
        <w:t xml:space="preserve">Received in formalin labeled "[patients name/MRN/location]" is </w:t>
      </w:r>
      <w:proofErr w:type="gramStart"/>
      <w:r w:rsidR="00E749CC">
        <w:rPr>
          <w:rStyle w:val="normaltextrun"/>
          <w:rFonts w:ascii="Calibri" w:hAnsi="Calibri" w:cs="Calibri"/>
          <w:color w:val="000000"/>
        </w:rPr>
        <w:t xml:space="preserve">a </w:t>
      </w:r>
      <w:r w:rsidR="00EE64B2">
        <w:rPr>
          <w:rStyle w:val="normaltextrun"/>
          <w:rFonts w:ascii="Calibri" w:hAnsi="Calibri" w:cs="Calibri"/>
          <w:color w:val="000000"/>
        </w:rPr>
        <w:t>[#</w:t>
      </w:r>
      <w:proofErr w:type="gramEnd"/>
      <w:r w:rsidR="00EE64B2">
        <w:rPr>
          <w:rStyle w:val="normaltextrun"/>
          <w:rFonts w:ascii="Calibri" w:hAnsi="Calibri" w:cs="Calibri"/>
          <w:color w:val="000000"/>
        </w:rPr>
        <w:t>]</w:t>
      </w:r>
      <w:r w:rsidR="00E749CC">
        <w:rPr>
          <w:rStyle w:val="normaltextrun"/>
          <w:rFonts w:ascii="Calibri" w:hAnsi="Calibri" w:cs="Calibri"/>
          <w:color w:val="000000"/>
        </w:rPr>
        <w:t xml:space="preserve"> g, </w:t>
      </w:r>
      <w:r w:rsidR="00EE64B2">
        <w:rPr>
          <w:rStyle w:val="normaltextrun"/>
          <w:rFonts w:ascii="Calibri" w:hAnsi="Calibri" w:cs="Calibri"/>
          <w:color w:val="000000"/>
        </w:rPr>
        <w:t xml:space="preserve">lung </w:t>
      </w:r>
      <w:r w:rsidR="00E749CC">
        <w:rPr>
          <w:rStyle w:val="normaltextrun"/>
          <w:rFonts w:ascii="Calibri" w:hAnsi="Calibri" w:cs="Calibri"/>
          <w:color w:val="000000"/>
        </w:rPr>
        <w:t>wedge resection</w:t>
      </w:r>
      <w:proofErr w:type="gramStart"/>
      <w:r w:rsidR="00EE64B2">
        <w:rPr>
          <w:rStyle w:val="normaltextrun"/>
          <w:rFonts w:ascii="Calibri" w:hAnsi="Calibri" w:cs="Calibri"/>
          <w:color w:val="000000"/>
        </w:rPr>
        <w:t>, [#</w:t>
      </w:r>
      <w:proofErr w:type="gramEnd"/>
      <w:r w:rsidR="00EE64B2">
        <w:rPr>
          <w:rStyle w:val="normaltextrun"/>
          <w:rFonts w:ascii="Calibri" w:hAnsi="Calibri" w:cs="Calibri"/>
          <w:color w:val="000000"/>
        </w:rPr>
        <w:t xml:space="preserve"> x # x #] cm,</w:t>
      </w:r>
      <w:r w:rsidR="00E749CC">
        <w:rPr>
          <w:rStyle w:val="normaltextrun"/>
          <w:rFonts w:ascii="Calibri" w:hAnsi="Calibri" w:cs="Calibri"/>
          <w:color w:val="000000"/>
        </w:rPr>
        <w:t xml:space="preserve"> with [</w:t>
      </w:r>
      <w:r w:rsidR="00EE64B2">
        <w:rPr>
          <w:rStyle w:val="normaltextrun"/>
          <w:rFonts w:ascii="Calibri" w:hAnsi="Calibri" w:cs="Calibri"/>
          <w:color w:val="000000"/>
        </w:rPr>
        <w:t xml:space="preserve">an </w:t>
      </w:r>
      <w:r w:rsidR="00E749CC">
        <w:rPr>
          <w:rStyle w:val="normaltextrun"/>
          <w:rFonts w:ascii="Calibri" w:hAnsi="Calibri" w:cs="Calibri"/>
        </w:rPr>
        <w:t>intact/ruptured/smooth/glistening/ roughened/puckered</w:t>
      </w:r>
      <w:r w:rsidR="00E749CC">
        <w:rPr>
          <w:rStyle w:val="normaltextrun"/>
          <w:rFonts w:ascii="Calibri" w:hAnsi="Calibri" w:cs="Calibri"/>
          <w:color w:val="000000"/>
        </w:rPr>
        <w:t>] pleural surface</w:t>
      </w:r>
      <w:r w:rsidR="00C86F50">
        <w:rPr>
          <w:rStyle w:val="normaltextrun"/>
          <w:rFonts w:ascii="Calibri" w:hAnsi="Calibri" w:cs="Calibri"/>
          <w:color w:val="000000"/>
        </w:rPr>
        <w:t xml:space="preserve"> and staples across the resection margin. Cut surfaces demonstrate </w:t>
      </w:r>
      <w:r w:rsidR="00E749CC">
        <w:rPr>
          <w:rStyle w:val="normaltextrun"/>
          <w:rFonts w:ascii="Calibri" w:hAnsi="Calibri" w:cs="Calibri"/>
          <w:color w:val="000000"/>
        </w:rPr>
        <w:t>[</w:t>
      </w:r>
      <w:r w:rsidR="00E749CC">
        <w:rPr>
          <w:rStyle w:val="normaltextrun"/>
          <w:rFonts w:ascii="Calibri" w:hAnsi="Calibri" w:cs="Calibri"/>
        </w:rPr>
        <w:t>describe all lesions including size, color, involvement of pleura, and distance from margin]</w:t>
      </w:r>
      <w:r w:rsidR="00E749CC">
        <w:rPr>
          <w:rStyle w:val="normaltextrun"/>
          <w:rFonts w:ascii="Calibri" w:hAnsi="Calibri" w:cs="Calibri"/>
          <w:color w:val="000000"/>
        </w:rPr>
        <w:t xml:space="preserve">. The remaining parenchyma is </w:t>
      </w:r>
      <w:r w:rsidR="00E749CC">
        <w:rPr>
          <w:rStyle w:val="normaltextrun"/>
          <w:rFonts w:ascii="Calibri" w:hAnsi="Calibri" w:cs="Calibri"/>
        </w:rPr>
        <w:t>[emphysematous/spongiform/fibrotic/</w:t>
      </w:r>
      <w:r w:rsidR="002512E1">
        <w:rPr>
          <w:rStyle w:val="normaltextrun"/>
          <w:rFonts w:ascii="Calibri" w:hAnsi="Calibri" w:cs="Calibri"/>
        </w:rPr>
        <w:t xml:space="preserve">with </w:t>
      </w:r>
      <w:r w:rsidR="00C86F50">
        <w:rPr>
          <w:rStyle w:val="normaltextrun"/>
          <w:rFonts w:ascii="Calibri" w:hAnsi="Calibri" w:cs="Calibri"/>
          <w:color w:val="000000"/>
        </w:rPr>
        <w:t>appropriate size airspaces</w:t>
      </w:r>
      <w:r w:rsidR="00E749CC">
        <w:rPr>
          <w:rStyle w:val="normaltextrun"/>
          <w:rFonts w:ascii="Calibri" w:hAnsi="Calibri" w:cs="Calibri"/>
          <w:color w:val="000000"/>
        </w:rPr>
        <w:t xml:space="preserve">]. Gross photographs are </w:t>
      </w:r>
      <w:r w:rsidR="00C86F50">
        <w:rPr>
          <w:rStyle w:val="normaltextrun"/>
          <w:rFonts w:ascii="Calibri" w:hAnsi="Calibri" w:cs="Calibri"/>
          <w:color w:val="000000"/>
        </w:rPr>
        <w:t>taken</w:t>
      </w:r>
      <w:r w:rsidR="00E749CC">
        <w:rPr>
          <w:rStyle w:val="normaltextrun"/>
          <w:rFonts w:ascii="Calibri" w:hAnsi="Calibri" w:cs="Calibri"/>
          <w:color w:val="000000"/>
        </w:rPr>
        <w:t>. Representative sections are submitted as follows:</w:t>
      </w:r>
      <w:r w:rsidR="00E749CC">
        <w:rPr>
          <w:rStyle w:val="eop"/>
          <w:rFonts w:ascii="Calibri" w:hAnsi="Calibri" w:cs="Calibri"/>
          <w:color w:val="000000"/>
        </w:rPr>
        <w:t> </w:t>
      </w:r>
    </w:p>
    <w:p w14:paraId="1160D1FD" w14:textId="77777777" w:rsidR="00A26B24" w:rsidRDefault="00A26B24" w:rsidP="00EE6669">
      <w:pPr>
        <w:pStyle w:val="NoSpacing"/>
        <w:rPr>
          <w:rFonts w:ascii="Segoe UI" w:hAnsi="Segoe UI" w:cs="Segoe UI"/>
          <w:sz w:val="18"/>
          <w:szCs w:val="18"/>
        </w:rPr>
      </w:pPr>
    </w:p>
    <w:p w14:paraId="001F8FF8" w14:textId="2B893C8E" w:rsidR="00E749CC" w:rsidRDefault="002512E1" w:rsidP="009F4C8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[A1]</w:t>
      </w:r>
      <w:r>
        <w:rPr>
          <w:rStyle w:val="normaltextrun"/>
          <w:rFonts w:ascii="Calibri" w:hAnsi="Calibri" w:cs="Calibri"/>
          <w:color w:val="000000"/>
        </w:rPr>
        <w:t>)</w:t>
      </w:r>
      <w:r w:rsidR="00E749CC">
        <w:rPr>
          <w:rStyle w:val="normaltextrun"/>
          <w:rFonts w:ascii="Calibri" w:hAnsi="Calibri" w:cs="Calibri"/>
          <w:color w:val="000000"/>
        </w:rPr>
        <w:t xml:space="preserve"> Pilot</w:t>
      </w:r>
      <w:r w:rsidR="00C86F50">
        <w:rPr>
          <w:rStyle w:val="normaltextrun"/>
          <w:rFonts w:ascii="Calibri" w:hAnsi="Calibri" w:cs="Calibri"/>
          <w:color w:val="000000"/>
        </w:rPr>
        <w:t>,</w:t>
      </w:r>
      <w:r w:rsidR="00E749CC">
        <w:rPr>
          <w:rStyle w:val="normaltextrun"/>
          <w:rFonts w:ascii="Calibri" w:hAnsi="Calibri" w:cs="Calibri"/>
          <w:color w:val="000000"/>
        </w:rPr>
        <w:t xml:space="preserve"> tumor </w:t>
      </w:r>
      <w:r w:rsidR="00E749CC">
        <w:rPr>
          <w:rStyle w:val="eop"/>
          <w:rFonts w:ascii="Calibri" w:hAnsi="Calibri" w:cs="Calibri"/>
          <w:color w:val="000000"/>
        </w:rPr>
        <w:t> </w:t>
      </w:r>
    </w:p>
    <w:p w14:paraId="55E2C840" w14:textId="4AE4E3D5" w:rsidR="00E749CC" w:rsidRDefault="002512E1" w:rsidP="009F4C8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lastRenderedPageBreak/>
        <w:t>(</w:t>
      </w:r>
      <w:r w:rsidR="00E749CC">
        <w:rPr>
          <w:rStyle w:val="normaltextrun"/>
          <w:rFonts w:ascii="Calibri" w:hAnsi="Calibri" w:cs="Calibri"/>
          <w:color w:val="000000"/>
        </w:rPr>
        <w:t>[A2]</w:t>
      </w:r>
      <w:r>
        <w:rPr>
          <w:rStyle w:val="normaltextrun"/>
          <w:rFonts w:ascii="Calibri" w:hAnsi="Calibri" w:cs="Calibri"/>
          <w:color w:val="000000"/>
        </w:rPr>
        <w:t>)</w:t>
      </w:r>
      <w:r w:rsidR="00E749CC">
        <w:rPr>
          <w:rStyle w:val="normaltextrun"/>
          <w:rFonts w:ascii="Calibri" w:hAnsi="Calibri" w:cs="Calibri"/>
          <w:color w:val="000000"/>
        </w:rPr>
        <w:t xml:space="preserve"> Closest staple margin, </w:t>
      </w:r>
      <w:proofErr w:type="spellStart"/>
      <w:r w:rsidR="00E749CC">
        <w:rPr>
          <w:rStyle w:val="normaltextrun"/>
          <w:rFonts w:ascii="Calibri" w:hAnsi="Calibri" w:cs="Calibri"/>
          <w:color w:val="000000"/>
        </w:rPr>
        <w:t>en</w:t>
      </w:r>
      <w:proofErr w:type="spellEnd"/>
      <w:r w:rsidR="00E749CC">
        <w:rPr>
          <w:rStyle w:val="normaltextrun"/>
          <w:rFonts w:ascii="Calibri" w:hAnsi="Calibri" w:cs="Calibri"/>
          <w:color w:val="000000"/>
        </w:rPr>
        <w:t xml:space="preserve"> face </w:t>
      </w:r>
      <w:r w:rsidR="00E749CC">
        <w:rPr>
          <w:rStyle w:val="eop"/>
          <w:rFonts w:ascii="Calibri" w:hAnsi="Calibri" w:cs="Calibri"/>
          <w:color w:val="000000"/>
        </w:rPr>
        <w:t> </w:t>
      </w:r>
    </w:p>
    <w:p w14:paraId="78293110" w14:textId="4A0550D3" w:rsidR="00E749CC" w:rsidRDefault="002512E1" w:rsidP="009F4C8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w:t>
      </w:r>
      <w:proofErr w:type="gramStart"/>
      <w:r w:rsidR="00E749CC">
        <w:rPr>
          <w:rStyle w:val="normaltextrun"/>
          <w:rFonts w:ascii="Calibri" w:hAnsi="Calibri" w:cs="Calibri"/>
          <w:color w:val="000000"/>
        </w:rPr>
        <w:t>A#]</w:t>
      </w:r>
      <w:proofErr w:type="gramEnd"/>
      <w:r>
        <w:rPr>
          <w:rStyle w:val="normaltextrun"/>
          <w:rFonts w:ascii="Calibri" w:hAnsi="Calibri" w:cs="Calibri"/>
          <w:color w:val="000000"/>
        </w:rPr>
        <w:t>)</w:t>
      </w:r>
      <w:r w:rsidR="00E749CC">
        <w:rPr>
          <w:rStyle w:val="normaltextrun"/>
          <w:rFonts w:ascii="Calibri" w:hAnsi="Calibri" w:cs="Calibri"/>
          <w:color w:val="000000"/>
        </w:rPr>
        <w:t xml:space="preserve"> Tumor to pleura/uninvolved parenchyma</w:t>
      </w:r>
      <w:r w:rsidR="00E749CC">
        <w:rPr>
          <w:rStyle w:val="eop"/>
          <w:rFonts w:ascii="Calibri" w:hAnsi="Calibri" w:cs="Calibri"/>
          <w:color w:val="000000"/>
        </w:rPr>
        <w:t> </w:t>
      </w:r>
    </w:p>
    <w:p w14:paraId="600C5165" w14:textId="48FA7E73" w:rsidR="00CC3397" w:rsidRDefault="002512E1" w:rsidP="00EE6669">
      <w:pPr>
        <w:pStyle w:val="paragraph"/>
        <w:spacing w:before="0" w:beforeAutospacing="0" w:after="240" w:afterAutospacing="0"/>
        <w:textAlignment w:val="baseline"/>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w:t>
      </w:r>
      <w:proofErr w:type="gramStart"/>
      <w:r w:rsidR="00E749CC">
        <w:rPr>
          <w:rStyle w:val="normaltextrun"/>
          <w:rFonts w:ascii="Calibri" w:hAnsi="Calibri" w:cs="Calibri"/>
          <w:color w:val="000000"/>
        </w:rPr>
        <w:t>A#]</w:t>
      </w:r>
      <w:proofErr w:type="gramEnd"/>
      <w:r>
        <w:rPr>
          <w:rStyle w:val="normaltextrun"/>
          <w:rFonts w:ascii="Calibri" w:hAnsi="Calibri" w:cs="Calibri"/>
          <w:color w:val="000000"/>
        </w:rPr>
        <w:t>)</w:t>
      </w:r>
      <w:r w:rsidR="00E749CC">
        <w:rPr>
          <w:rStyle w:val="normaltextrun"/>
          <w:rFonts w:ascii="Calibri" w:hAnsi="Calibri" w:cs="Calibri"/>
          <w:color w:val="000000"/>
        </w:rPr>
        <w:t xml:space="preserve"> Representative uninvolved lung parenchyma</w:t>
      </w:r>
      <w:r w:rsidR="00E749CC">
        <w:rPr>
          <w:rStyle w:val="eop"/>
          <w:rFonts w:ascii="Calibri" w:hAnsi="Calibri" w:cs="Calibri"/>
          <w:color w:val="000000"/>
        </w:rPr>
        <w:t> </w:t>
      </w:r>
    </w:p>
    <w:p w14:paraId="0AF47F44" w14:textId="77777777" w:rsidR="00E749CC" w:rsidRPr="002F5814" w:rsidRDefault="00E749CC" w:rsidP="00EE6669">
      <w:pPr>
        <w:pStyle w:val="Heading1"/>
        <w:spacing w:before="0" w:after="240"/>
        <w:rPr>
          <w:rStyle w:val="eop"/>
        </w:rPr>
      </w:pPr>
      <w:bookmarkStart w:id="8" w:name="_Toc172533318"/>
      <w:r w:rsidRPr="002F5814">
        <w:rPr>
          <w:rStyle w:val="normaltextrun"/>
        </w:rPr>
        <w:t>Lobectomy</w:t>
      </w:r>
      <w:bookmarkEnd w:id="8"/>
      <w:r w:rsidRPr="002F5814">
        <w:rPr>
          <w:rStyle w:val="normaltextrun"/>
        </w:rPr>
        <w:t> </w:t>
      </w:r>
      <w:r w:rsidRPr="002F5814">
        <w:rPr>
          <w:rStyle w:val="eop"/>
        </w:rPr>
        <w:t> </w:t>
      </w:r>
    </w:p>
    <w:p w14:paraId="05136BA8" w14:textId="77777777" w:rsidR="002F5814" w:rsidRPr="00503EF3" w:rsidRDefault="002F5814" w:rsidP="00EE6669">
      <w:pPr>
        <w:pStyle w:val="NoSpacing"/>
        <w:spacing w:after="240"/>
      </w:pPr>
      <w:r w:rsidRPr="00C710CB">
        <w:rPr>
          <w:b/>
          <w:bCs/>
        </w:rPr>
        <w:t>Sample Header:</w:t>
      </w:r>
      <w:r>
        <w:t xml:space="preserve"> Lung, left upper lobe, lobectomy:</w:t>
      </w:r>
    </w:p>
    <w:p w14:paraId="3D01DACE" w14:textId="4D13F009" w:rsidR="002F5814" w:rsidRPr="00B44DE6" w:rsidRDefault="002F5814" w:rsidP="00EE6669">
      <w:pPr>
        <w:pStyle w:val="NoSpacing"/>
        <w:spacing w:after="240"/>
      </w:pPr>
      <w:r w:rsidRPr="00FD0CF8">
        <w:rPr>
          <w:b/>
          <w:bCs/>
        </w:rPr>
        <w:t>Description:</w:t>
      </w:r>
      <w:r w:rsidR="00FD0CF8">
        <w:t xml:space="preserve"> </w:t>
      </w:r>
      <w:r w:rsidR="00B44DE6">
        <w:t xml:space="preserve">Lung lobes are typically removed for </w:t>
      </w:r>
      <w:r w:rsidR="005762CC">
        <w:t>malignancy</w:t>
      </w:r>
      <w:r w:rsidR="00B44DE6">
        <w:t xml:space="preserve"> either as a completion to a wedge </w:t>
      </w:r>
      <w:r w:rsidR="00654D9F">
        <w:t>resection or</w:t>
      </w:r>
      <w:r w:rsidR="00B44DE6">
        <w:t xml:space="preserve"> including the lesion </w:t>
      </w:r>
      <w:r w:rsidR="00654D9F">
        <w:t xml:space="preserve">when indicated. Lobectomy specimens for disease are also received in the gross </w:t>
      </w:r>
      <w:proofErr w:type="gramStart"/>
      <w:r w:rsidR="00654D9F">
        <w:t>room</w:t>
      </w:r>
      <w:proofErr w:type="gramEnd"/>
      <w:r w:rsidR="00654D9F">
        <w:t xml:space="preserve"> and the MAC lung templates (above) may be more appropriate. </w:t>
      </w:r>
      <w:r w:rsidR="005762CC">
        <w:t xml:space="preserve">The hilar lymph node search and a pilot section of the tumor are often forgotten but are very important in a proper </w:t>
      </w:r>
      <w:r w:rsidR="000301EB">
        <w:t xml:space="preserve">diagnosis </w:t>
      </w:r>
      <w:r w:rsidR="00B06E65">
        <w:t>workup,</w:t>
      </w:r>
      <w:r w:rsidR="000301EB">
        <w:t xml:space="preserve"> so the tumor has a limited amount of formalin exposure. Lymph nodes are important in addition to any additionally submitted containers for </w:t>
      </w:r>
      <w:r w:rsidR="00B06E65">
        <w:t xml:space="preserve">examination of all possible lymph nodes to look for metastasis. Imaging should be consulted to estimate the </w:t>
      </w:r>
      <w:proofErr w:type="gramStart"/>
      <w:r w:rsidR="00B06E65">
        <w:t>plane</w:t>
      </w:r>
      <w:proofErr w:type="gramEnd"/>
      <w:r w:rsidR="00B06E65">
        <w:t xml:space="preserve"> of sectioning to </w:t>
      </w:r>
      <w:r w:rsidR="007C56EC">
        <w:t xml:space="preserve">get a full face </w:t>
      </w:r>
      <w:r w:rsidR="00090A8C">
        <w:t xml:space="preserve">to submit the greatest dimension of the lesion entirely to </w:t>
      </w:r>
      <w:r w:rsidR="00D2752E">
        <w:t xml:space="preserve">confirm microscopically. If you need assistance with this, be sure to ask. </w:t>
      </w:r>
    </w:p>
    <w:p w14:paraId="04D72416" w14:textId="05F861D5" w:rsidR="001A2120" w:rsidRPr="001A2120" w:rsidRDefault="001A2120" w:rsidP="00EE6669">
      <w:pPr>
        <w:pStyle w:val="NoSpacing"/>
        <w:spacing w:after="240"/>
        <w:rPr>
          <w:b/>
          <w:bCs/>
        </w:rPr>
      </w:pPr>
      <w:r w:rsidRPr="001A2120">
        <w:rPr>
          <w:b/>
          <w:bCs/>
        </w:rPr>
        <w:t xml:space="preserve">Triage Needed? </w:t>
      </w:r>
      <w:r w:rsidR="001D5033" w:rsidRPr="001D5033">
        <w:t xml:space="preserve">Yes, inflate </w:t>
      </w:r>
      <w:r w:rsidR="00071561" w:rsidRPr="001D5033">
        <w:t>and</w:t>
      </w:r>
      <w:r w:rsidR="001D5033" w:rsidRPr="001D5033">
        <w:t xml:space="preserve"> fix for a couple of hours. Does not have to wait overnight. If </w:t>
      </w:r>
      <w:proofErr w:type="gramStart"/>
      <w:r w:rsidR="001D5033" w:rsidRPr="001D5033">
        <w:t>overnight</w:t>
      </w:r>
      <w:proofErr w:type="gramEnd"/>
      <w:r w:rsidR="001D5033" w:rsidRPr="001D5033">
        <w:t xml:space="preserve"> for fixation, submit a pilot section of the tumor.</w:t>
      </w:r>
    </w:p>
    <w:p w14:paraId="511470A6" w14:textId="77777777" w:rsidR="00A666E4" w:rsidRPr="00A666E4" w:rsidRDefault="00C710CB" w:rsidP="00A666E4">
      <w:pPr>
        <w:pStyle w:val="NoSpacing"/>
      </w:pPr>
      <w:r w:rsidRPr="00A666E4">
        <w:rPr>
          <w:b/>
          <w:bCs/>
        </w:rPr>
        <w:t>Procedure:</w:t>
      </w:r>
      <w:r w:rsidR="6783E20A" w:rsidRPr="71233C6C">
        <w:rPr>
          <w:b/>
          <w:bCs/>
        </w:rPr>
        <w:t xml:space="preserve"> </w:t>
      </w:r>
    </w:p>
    <w:p w14:paraId="1D2CA63C" w14:textId="4F807E71" w:rsidR="00A666E4" w:rsidRDefault="00A666E4" w:rsidP="00A666E4">
      <w:pPr>
        <w:pStyle w:val="NoSpacing"/>
        <w:numPr>
          <w:ilvl w:val="0"/>
          <w:numId w:val="30"/>
        </w:numPr>
      </w:pPr>
      <w:r>
        <w:t>Record weight</w:t>
      </w:r>
      <w:r w:rsidR="006C40F5">
        <w:t xml:space="preserve">, specimen </w:t>
      </w:r>
      <w:r>
        <w:t>measurement in three dimensions</w:t>
      </w:r>
      <w:r w:rsidR="006C40F5">
        <w:t xml:space="preserve">, and if the hilar margins are open or stapled and patent. </w:t>
      </w:r>
    </w:p>
    <w:p w14:paraId="54F21AD8" w14:textId="77777777" w:rsidR="00A666E4" w:rsidRDefault="00A666E4" w:rsidP="00A666E4">
      <w:pPr>
        <w:pStyle w:val="NoSpacing"/>
        <w:numPr>
          <w:ilvl w:val="0"/>
          <w:numId w:val="30"/>
        </w:numPr>
      </w:pPr>
      <w:r>
        <w:t xml:space="preserve">Comment on the integrity of the pleural surface and if there are any adhesions or puckered areas. Consider the advantage of inking that area or not. Ask someone if </w:t>
      </w:r>
      <w:proofErr w:type="gramStart"/>
      <w:r>
        <w:t>unsure</w:t>
      </w:r>
      <w:proofErr w:type="gramEnd"/>
      <w:r>
        <w:t xml:space="preserve">. </w:t>
      </w:r>
    </w:p>
    <w:p w14:paraId="66FCC282" w14:textId="217B3EEC" w:rsidR="00A666E4" w:rsidRDefault="00A666E4" w:rsidP="00A666E4">
      <w:pPr>
        <w:pStyle w:val="NoSpacing"/>
        <w:numPr>
          <w:ilvl w:val="0"/>
          <w:numId w:val="30"/>
        </w:numPr>
      </w:pPr>
      <w:r>
        <w:t>Remove the staple line</w:t>
      </w:r>
      <w:r w:rsidR="006C40F5">
        <w:t>s of hilar structures and true parenchymal margins (not adhesion staple lines between lobes)</w:t>
      </w:r>
      <w:r>
        <w:t xml:space="preserve"> by trimming </w:t>
      </w:r>
      <w:r w:rsidR="006C40F5">
        <w:t>the staples</w:t>
      </w:r>
      <w:r>
        <w:t xml:space="preserve"> off leaving 0.3 cm of tissue attached to the staples. </w:t>
      </w:r>
    </w:p>
    <w:p w14:paraId="09BEE09A" w14:textId="77777777" w:rsidR="00A666E4" w:rsidRDefault="00A666E4" w:rsidP="00A666E4">
      <w:pPr>
        <w:pStyle w:val="NoSpacing"/>
        <w:numPr>
          <w:ilvl w:val="0"/>
          <w:numId w:val="30"/>
        </w:numPr>
      </w:pPr>
      <w:r>
        <w:t xml:space="preserve">Once the staple line is free, trim it close to the staples and put that end face up on the frozen chuck or face down in the cassette if no frozen in performed. This would be an </w:t>
      </w:r>
      <w:proofErr w:type="spellStart"/>
      <w:proofErr w:type="gramStart"/>
      <w:r>
        <w:t>en</w:t>
      </w:r>
      <w:proofErr w:type="spellEnd"/>
      <w:r>
        <w:t xml:space="preserve"> face</w:t>
      </w:r>
      <w:proofErr w:type="gramEnd"/>
      <w:r>
        <w:t xml:space="preserve"> margin. </w:t>
      </w:r>
    </w:p>
    <w:p w14:paraId="294FE16D" w14:textId="02213D8B" w:rsidR="00FD0CF8" w:rsidRDefault="00FD0CF8" w:rsidP="00A666E4">
      <w:pPr>
        <w:pStyle w:val="NoSpacing"/>
        <w:numPr>
          <w:ilvl w:val="0"/>
          <w:numId w:val="30"/>
        </w:numPr>
      </w:pPr>
      <w:r>
        <w:t xml:space="preserve">Dissect the bronchi starting at the hilum for a </w:t>
      </w:r>
      <w:proofErr w:type="gramStart"/>
      <w:r>
        <w:t>couple</w:t>
      </w:r>
      <w:proofErr w:type="gramEnd"/>
      <w:r>
        <w:t xml:space="preserve"> centimeters and remove all lymph node candidates and submit. If no candidates are found, sampling this </w:t>
      </w:r>
      <w:proofErr w:type="spellStart"/>
      <w:r>
        <w:t>peribronchial</w:t>
      </w:r>
      <w:proofErr w:type="spellEnd"/>
      <w:r>
        <w:t xml:space="preserve"> tissue is required. </w:t>
      </w:r>
    </w:p>
    <w:p w14:paraId="7ABB3295" w14:textId="77777777" w:rsidR="00A666E4" w:rsidRDefault="00A666E4" w:rsidP="00A666E4">
      <w:pPr>
        <w:pStyle w:val="NoSpacing"/>
        <w:numPr>
          <w:ilvl w:val="0"/>
          <w:numId w:val="30"/>
        </w:numPr>
      </w:pPr>
      <w:r>
        <w:t xml:space="preserve">Most manuals will say to ink the resection margin or under the staple line, but we do not typically ink lung specimens unless there is a specific necessity. Since the margin is </w:t>
      </w:r>
      <w:proofErr w:type="spellStart"/>
      <w:r>
        <w:t>en</w:t>
      </w:r>
      <w:proofErr w:type="spellEnd"/>
      <w:r>
        <w:t xml:space="preserve"> face it does not need to be </w:t>
      </w:r>
      <w:proofErr w:type="gramStart"/>
      <w:r>
        <w:t>inked</w:t>
      </w:r>
      <w:proofErr w:type="gramEnd"/>
      <w:r>
        <w:t xml:space="preserve"> and the pleural surface denotes that it is not a margin. Ask someone if you are unsure. </w:t>
      </w:r>
    </w:p>
    <w:p w14:paraId="7A9078A2" w14:textId="1C475F94" w:rsidR="00A666E4" w:rsidRDefault="00A666E4" w:rsidP="00A666E4">
      <w:pPr>
        <w:pStyle w:val="NoSpacing"/>
        <w:numPr>
          <w:ilvl w:val="0"/>
          <w:numId w:val="30"/>
        </w:numPr>
      </w:pPr>
      <w:r>
        <w:t xml:space="preserve">Section the specimen sequentially into 0.3 cm slices and once it is completed lay each section flat sequentially to maintain orientation and locate any mass lesions or abnormalities. Note their size, shape, color, consistency, relationship to the </w:t>
      </w:r>
      <w:proofErr w:type="gramStart"/>
      <w:r>
        <w:t>pleura</w:t>
      </w:r>
      <w:proofErr w:type="gramEnd"/>
      <w:r>
        <w:t xml:space="preserve"> and stapled margin. </w:t>
      </w:r>
    </w:p>
    <w:p w14:paraId="1370DE75" w14:textId="77777777" w:rsidR="00A666E4" w:rsidRDefault="00A666E4" w:rsidP="00A666E4">
      <w:pPr>
        <w:pStyle w:val="NoSpacing"/>
        <w:numPr>
          <w:ilvl w:val="0"/>
          <w:numId w:val="30"/>
        </w:numPr>
      </w:pPr>
      <w:r>
        <w:lastRenderedPageBreak/>
        <w:t xml:space="preserve">Take a gross photograph if appropriate. </w:t>
      </w:r>
    </w:p>
    <w:p w14:paraId="01D0D6C1" w14:textId="29BC82A3" w:rsidR="006C40F5" w:rsidRDefault="006C40F5" w:rsidP="00A666E4">
      <w:pPr>
        <w:pStyle w:val="NoSpacing"/>
        <w:numPr>
          <w:ilvl w:val="0"/>
          <w:numId w:val="30"/>
        </w:numPr>
      </w:pPr>
      <w:r>
        <w:t xml:space="preserve">Describe the uninvolved lung parenchyma and note the size of the airspaces and if it is </w:t>
      </w:r>
      <w:r w:rsidR="006D05A1">
        <w:t xml:space="preserve">consolidated (pneumonia like) or any additional lesions. </w:t>
      </w:r>
    </w:p>
    <w:p w14:paraId="6C12EEDD" w14:textId="228EA087" w:rsidR="00A666E4" w:rsidRPr="006D05A1" w:rsidRDefault="00A666E4" w:rsidP="006D05A1">
      <w:pPr>
        <w:pStyle w:val="NoSpacing"/>
        <w:numPr>
          <w:ilvl w:val="0"/>
          <w:numId w:val="30"/>
        </w:numPr>
        <w:rPr>
          <w:b/>
          <w:bCs/>
        </w:rPr>
      </w:pPr>
      <w:r>
        <w:t>Submit any mass lesions</w:t>
      </w:r>
      <w:r w:rsidR="00FD0CF8">
        <w:t xml:space="preserve"> with a pilot section (a representative of tumor)</w:t>
      </w:r>
      <w:r>
        <w:t xml:space="preserve"> </w:t>
      </w:r>
      <w:r w:rsidR="00FD0CF8">
        <w:t>and any additional</w:t>
      </w:r>
      <w:r>
        <w:t xml:space="preserve"> abnormalities 1/cm or entirely if they are less than </w:t>
      </w:r>
      <w:r w:rsidR="006D05A1">
        <w:t xml:space="preserve">2 cm. </w:t>
      </w:r>
      <w:r>
        <w:t xml:space="preserve">The lesion to the margins can count in the 1/cm calculation. </w:t>
      </w:r>
    </w:p>
    <w:p w14:paraId="5C5DA9B4" w14:textId="790A5CAF" w:rsidR="006D05A1" w:rsidRPr="00A666E4" w:rsidRDefault="006D05A1" w:rsidP="00A666E4">
      <w:pPr>
        <w:pStyle w:val="NoSpacing"/>
        <w:numPr>
          <w:ilvl w:val="0"/>
          <w:numId w:val="30"/>
        </w:numPr>
        <w:spacing w:after="240"/>
        <w:rPr>
          <w:b/>
          <w:bCs/>
        </w:rPr>
      </w:pPr>
      <w:r>
        <w:t>Include a section of unremarkable lung</w:t>
      </w:r>
    </w:p>
    <w:p w14:paraId="61C2CF5E" w14:textId="77777777" w:rsidR="00C710CB" w:rsidRDefault="00C710CB" w:rsidP="007647BD">
      <w:pPr>
        <w:pStyle w:val="NoSpacing"/>
        <w:rPr>
          <w:b/>
          <w:bCs/>
        </w:rPr>
      </w:pPr>
      <w:r w:rsidRPr="00C710CB">
        <w:rPr>
          <w:b/>
          <w:bCs/>
        </w:rPr>
        <w:t xml:space="preserve">Sections for Histology: </w:t>
      </w:r>
    </w:p>
    <w:p w14:paraId="374357AF" w14:textId="77777777" w:rsidR="008D3924" w:rsidRDefault="008D3924" w:rsidP="008D3924">
      <w:pPr>
        <w:pStyle w:val="NoSpacing"/>
        <w:numPr>
          <w:ilvl w:val="0"/>
          <w:numId w:val="25"/>
        </w:numPr>
      </w:pPr>
      <w:r>
        <w:t>Pilot section of mass/lesion, state it is a pilot in cassette summary</w:t>
      </w:r>
    </w:p>
    <w:p w14:paraId="6E16FB94" w14:textId="77BE685F" w:rsidR="007647BD" w:rsidRDefault="007647BD" w:rsidP="007647BD">
      <w:pPr>
        <w:pStyle w:val="NoSpacing"/>
        <w:numPr>
          <w:ilvl w:val="0"/>
          <w:numId w:val="25"/>
        </w:numPr>
        <w:rPr>
          <w:rFonts w:ascii="Segoe UI" w:hAnsi="Segoe UI" w:cs="Segoe UI"/>
          <w:sz w:val="18"/>
          <w:szCs w:val="18"/>
        </w:rPr>
      </w:pPr>
      <w:r>
        <w:rPr>
          <w:rStyle w:val="normaltextrun"/>
          <w:rFonts w:ascii="Calibri" w:hAnsi="Calibri" w:cs="Calibri"/>
          <w:color w:val="000000"/>
        </w:rPr>
        <w:t xml:space="preserve">Bronchial and vascular margins, </w:t>
      </w:r>
      <w:proofErr w:type="spellStart"/>
      <w:r>
        <w:rPr>
          <w:rStyle w:val="normaltextrun"/>
          <w:rFonts w:ascii="Calibri" w:hAnsi="Calibri" w:cs="Calibri"/>
          <w:color w:val="000000"/>
        </w:rPr>
        <w:t>en</w:t>
      </w:r>
      <w:proofErr w:type="spellEnd"/>
      <w:r>
        <w:rPr>
          <w:rStyle w:val="normaltextrun"/>
          <w:rFonts w:ascii="Calibri" w:hAnsi="Calibri" w:cs="Calibri"/>
          <w:color w:val="000000"/>
        </w:rPr>
        <w:t xml:space="preserve"> face (parenchyma margin, </w:t>
      </w:r>
      <w:proofErr w:type="spellStart"/>
      <w:r>
        <w:rPr>
          <w:rStyle w:val="normaltextrun"/>
          <w:rFonts w:ascii="Calibri" w:hAnsi="Calibri" w:cs="Calibri"/>
          <w:color w:val="000000"/>
        </w:rPr>
        <w:t>en</w:t>
      </w:r>
      <w:proofErr w:type="spellEnd"/>
      <w:r>
        <w:rPr>
          <w:rStyle w:val="normaltextrun"/>
          <w:rFonts w:ascii="Calibri" w:hAnsi="Calibri" w:cs="Calibri"/>
          <w:color w:val="000000"/>
        </w:rPr>
        <w:t xml:space="preserve"> face, if present)</w:t>
      </w:r>
      <w:r>
        <w:rPr>
          <w:rStyle w:val="eop"/>
          <w:rFonts w:ascii="Calibri" w:hAnsi="Calibri" w:cs="Calibri"/>
          <w:color w:val="000000"/>
        </w:rPr>
        <w:t> </w:t>
      </w:r>
    </w:p>
    <w:p w14:paraId="02BE425F" w14:textId="51E81597" w:rsidR="007647BD" w:rsidRDefault="007647BD" w:rsidP="007647BD">
      <w:pPr>
        <w:pStyle w:val="NoSpacing"/>
        <w:numPr>
          <w:ilvl w:val="0"/>
          <w:numId w:val="25"/>
        </w:numPr>
        <w:rPr>
          <w:rFonts w:ascii="Segoe UI" w:hAnsi="Segoe UI" w:cs="Segoe UI"/>
          <w:sz w:val="18"/>
          <w:szCs w:val="18"/>
        </w:rPr>
      </w:pPr>
      <w:r>
        <w:rPr>
          <w:rStyle w:val="normaltextrun"/>
          <w:rFonts w:ascii="Calibri" w:hAnsi="Calibri" w:cs="Calibri"/>
          <w:color w:val="000000"/>
        </w:rPr>
        <w:t>Hilar/</w:t>
      </w:r>
      <w:r>
        <w:rPr>
          <w:rStyle w:val="normaltextrun"/>
          <w:rFonts w:ascii="Calibri" w:hAnsi="Calibri" w:cs="Calibri"/>
        </w:rPr>
        <w:t>intraparenchymal</w:t>
      </w:r>
      <w:r>
        <w:rPr>
          <w:rStyle w:val="normaltextrun"/>
          <w:rFonts w:ascii="Calibri" w:hAnsi="Calibri" w:cs="Calibri"/>
          <w:color w:val="000000"/>
        </w:rPr>
        <w:t xml:space="preserve"> lymph nodes</w:t>
      </w:r>
      <w:r>
        <w:rPr>
          <w:rStyle w:val="eop"/>
          <w:rFonts w:ascii="Calibri" w:hAnsi="Calibri" w:cs="Calibri"/>
          <w:color w:val="000000"/>
        </w:rPr>
        <w:t> </w:t>
      </w:r>
    </w:p>
    <w:p w14:paraId="5804F5AD" w14:textId="4F911566" w:rsidR="007647BD" w:rsidRDefault="007647BD" w:rsidP="007647BD">
      <w:pPr>
        <w:pStyle w:val="NoSpacing"/>
        <w:numPr>
          <w:ilvl w:val="0"/>
          <w:numId w:val="25"/>
        </w:numPr>
        <w:rPr>
          <w:rFonts w:ascii="Segoe UI" w:hAnsi="Segoe UI" w:cs="Segoe UI"/>
          <w:sz w:val="18"/>
          <w:szCs w:val="18"/>
        </w:rPr>
      </w:pPr>
      <w:r>
        <w:rPr>
          <w:rStyle w:val="normaltextrun"/>
          <w:rFonts w:ascii="Calibri" w:hAnsi="Calibri" w:cs="Calibri"/>
          <w:color w:val="000000"/>
        </w:rPr>
        <w:t>Tumor to pleura/uninvolved parenchyma </w:t>
      </w:r>
      <w:r>
        <w:rPr>
          <w:rStyle w:val="eop"/>
          <w:rFonts w:ascii="Calibri" w:hAnsi="Calibri" w:cs="Calibri"/>
          <w:color w:val="000000"/>
        </w:rPr>
        <w:t> </w:t>
      </w:r>
    </w:p>
    <w:p w14:paraId="5151CC69" w14:textId="0BEED834" w:rsidR="007647BD" w:rsidRDefault="007647BD" w:rsidP="007647BD">
      <w:pPr>
        <w:pStyle w:val="NoSpacing"/>
        <w:numPr>
          <w:ilvl w:val="0"/>
          <w:numId w:val="25"/>
        </w:numPr>
        <w:spacing w:after="240"/>
        <w:rPr>
          <w:rFonts w:ascii="Segoe UI" w:hAnsi="Segoe UI" w:cs="Segoe UI"/>
          <w:sz w:val="18"/>
          <w:szCs w:val="18"/>
        </w:rPr>
      </w:pPr>
      <w:r>
        <w:rPr>
          <w:rStyle w:val="normaltextrun"/>
          <w:rFonts w:ascii="Calibri" w:hAnsi="Calibri" w:cs="Calibri"/>
          <w:color w:val="000000"/>
        </w:rPr>
        <w:t>Representative uninvolved lung parenchyma</w:t>
      </w:r>
      <w:r>
        <w:rPr>
          <w:rStyle w:val="eop"/>
          <w:rFonts w:ascii="Calibri" w:hAnsi="Calibri" w:cs="Calibri"/>
          <w:color w:val="000000"/>
        </w:rPr>
        <w:t>  </w:t>
      </w:r>
    </w:p>
    <w:p w14:paraId="0406FB3D" w14:textId="32573369" w:rsidR="002E6A51" w:rsidRDefault="002E6A51" w:rsidP="00EE6669">
      <w:pPr>
        <w:pStyle w:val="NoSpacing"/>
        <w:spacing w:after="240"/>
        <w:rPr>
          <w:b/>
          <w:bCs/>
        </w:rPr>
      </w:pPr>
      <w:r>
        <w:rPr>
          <w:b/>
          <w:bCs/>
        </w:rPr>
        <w:t xml:space="preserve">Dragon Template: </w:t>
      </w:r>
      <w:r w:rsidR="00EE6669" w:rsidRPr="00EE6669">
        <w:t>“</w:t>
      </w:r>
      <w:r w:rsidR="00EE6669">
        <w:t>L</w:t>
      </w:r>
      <w:r w:rsidR="00EE6669" w:rsidRPr="00EE6669">
        <w:t xml:space="preserve">ung </w:t>
      </w:r>
      <w:r w:rsidR="00EE6669">
        <w:t>L</w:t>
      </w:r>
      <w:r w:rsidR="00EE6669" w:rsidRPr="00EE6669">
        <w:t>obe”</w:t>
      </w:r>
    </w:p>
    <w:p w14:paraId="58585E6A" w14:textId="190A1032" w:rsidR="007647BD" w:rsidRDefault="00C710CB" w:rsidP="002F5814">
      <w:pPr>
        <w:pStyle w:val="NoSpacing"/>
        <w:rPr>
          <w:rStyle w:val="normaltextrun"/>
          <w:rFonts w:ascii="Calibri" w:hAnsi="Calibri" w:cs="Calibri"/>
          <w:color w:val="000000" w:themeColor="text1"/>
        </w:rPr>
      </w:pPr>
      <w:r w:rsidRPr="0A0238B5">
        <w:rPr>
          <w:b/>
          <w:bCs/>
        </w:rPr>
        <w:t xml:space="preserve">Dictation Example: </w:t>
      </w:r>
      <w:r w:rsidR="00E749CC" w:rsidRPr="0A0238B5">
        <w:rPr>
          <w:rStyle w:val="normaltextrun"/>
          <w:rFonts w:ascii="Calibri" w:hAnsi="Calibri" w:cs="Calibri"/>
          <w:color w:val="000000" w:themeColor="text1"/>
        </w:rPr>
        <w:t>Received in formalin labeled "[patients name/MRN/location]" is a [___] g, [intact/previously incised]</w:t>
      </w:r>
      <w:r w:rsidR="002512E1">
        <w:rPr>
          <w:rStyle w:val="normaltextrun"/>
          <w:rFonts w:ascii="Calibri" w:hAnsi="Calibri" w:cs="Calibri"/>
          <w:color w:val="000000" w:themeColor="text1"/>
        </w:rPr>
        <w:t>,</w:t>
      </w:r>
      <w:r w:rsidR="00E749CC" w:rsidRPr="0A0238B5">
        <w:rPr>
          <w:rStyle w:val="normaltextrun"/>
          <w:rFonts w:ascii="Calibri" w:hAnsi="Calibri" w:cs="Calibri"/>
          <w:color w:val="000000" w:themeColor="text1"/>
        </w:rPr>
        <w:t xml:space="preserve"> [left/right]</w:t>
      </w:r>
      <w:r w:rsidR="002512E1">
        <w:rPr>
          <w:rStyle w:val="normaltextrun"/>
          <w:rFonts w:ascii="Calibri" w:hAnsi="Calibri" w:cs="Calibri"/>
          <w:color w:val="000000" w:themeColor="text1"/>
        </w:rPr>
        <w:t>,</w:t>
      </w:r>
      <w:r w:rsidR="00E749CC" w:rsidRPr="0A0238B5">
        <w:rPr>
          <w:rStyle w:val="normaltextrun"/>
          <w:rFonts w:ascii="Calibri" w:hAnsi="Calibri" w:cs="Calibri"/>
          <w:color w:val="000000" w:themeColor="text1"/>
        </w:rPr>
        <w:t xml:space="preserve"> [upper/middle/lower] l</w:t>
      </w:r>
      <w:r w:rsidR="002512E1">
        <w:rPr>
          <w:rStyle w:val="normaltextrun"/>
          <w:rFonts w:ascii="Calibri" w:hAnsi="Calibri" w:cs="Calibri"/>
          <w:color w:val="000000" w:themeColor="text1"/>
        </w:rPr>
        <w:t>ung lobe</w:t>
      </w:r>
      <w:proofErr w:type="gramStart"/>
      <w:r w:rsidR="002512E1">
        <w:rPr>
          <w:rStyle w:val="normaltextrun"/>
          <w:rFonts w:ascii="Calibri" w:hAnsi="Calibri" w:cs="Calibri"/>
          <w:color w:val="000000" w:themeColor="text1"/>
        </w:rPr>
        <w:t xml:space="preserve">, </w:t>
      </w:r>
      <w:r w:rsidR="000A57B7">
        <w:rPr>
          <w:rStyle w:val="normaltextrun"/>
          <w:rFonts w:ascii="Calibri" w:hAnsi="Calibri" w:cs="Calibri"/>
          <w:color w:val="000000" w:themeColor="text1"/>
        </w:rPr>
        <w:t xml:space="preserve">[# </w:t>
      </w:r>
      <w:proofErr w:type="gramEnd"/>
      <w:r w:rsidR="000A57B7">
        <w:rPr>
          <w:rStyle w:val="normaltextrun"/>
          <w:rFonts w:ascii="Calibri" w:hAnsi="Calibri" w:cs="Calibri"/>
          <w:color w:val="000000" w:themeColor="text1"/>
        </w:rPr>
        <w:t>x # x #]</w:t>
      </w:r>
      <w:r w:rsidR="002512E1" w:rsidRPr="0A0238B5">
        <w:rPr>
          <w:rStyle w:val="normaltextrun"/>
          <w:rFonts w:ascii="Calibri" w:hAnsi="Calibri" w:cs="Calibri"/>
          <w:color w:val="000000" w:themeColor="text1"/>
        </w:rPr>
        <w:t xml:space="preserve"> cm</w:t>
      </w:r>
      <w:r w:rsidR="000A57B7">
        <w:rPr>
          <w:rStyle w:val="normaltextrun"/>
          <w:rFonts w:ascii="Calibri" w:hAnsi="Calibri" w:cs="Calibri"/>
          <w:color w:val="000000" w:themeColor="text1"/>
        </w:rPr>
        <w:t>, with [stapled/open</w:t>
      </w:r>
      <w:r w:rsidR="001A7EBC">
        <w:rPr>
          <w:rStyle w:val="normaltextrun"/>
          <w:rFonts w:ascii="Calibri" w:hAnsi="Calibri" w:cs="Calibri"/>
          <w:color w:val="000000" w:themeColor="text1"/>
        </w:rPr>
        <w:t xml:space="preserve">] hilar margins. </w:t>
      </w:r>
      <w:r w:rsidR="00E749CC" w:rsidRPr="0A0238B5">
        <w:rPr>
          <w:rStyle w:val="normaltextrun"/>
          <w:rFonts w:ascii="Calibri" w:hAnsi="Calibri" w:cs="Calibri"/>
          <w:color w:val="000000" w:themeColor="text1"/>
        </w:rPr>
        <w:t>The pleural surface is [</w:t>
      </w:r>
      <w:r w:rsidR="00E749CC" w:rsidRPr="0A0238B5">
        <w:rPr>
          <w:rStyle w:val="normaltextrun"/>
          <w:rFonts w:ascii="Calibri" w:hAnsi="Calibri" w:cs="Calibri"/>
        </w:rPr>
        <w:t>intact/ruptured/smooth/glistening/roughened/puckered</w:t>
      </w:r>
      <w:r w:rsidR="00E749CC" w:rsidRPr="0A0238B5">
        <w:rPr>
          <w:rStyle w:val="normaltextrun"/>
          <w:rFonts w:ascii="Calibri" w:hAnsi="Calibri" w:cs="Calibri"/>
          <w:color w:val="000000" w:themeColor="text1"/>
        </w:rPr>
        <w:t>]</w:t>
      </w:r>
      <w:r w:rsidR="00AB5CCC">
        <w:rPr>
          <w:rStyle w:val="normaltextrun"/>
          <w:rFonts w:ascii="Calibri" w:hAnsi="Calibri" w:cs="Calibri"/>
          <w:color w:val="000000" w:themeColor="text1"/>
        </w:rPr>
        <w:t xml:space="preserve"> with </w:t>
      </w:r>
      <w:r w:rsidR="00E749CC" w:rsidRPr="0A0238B5">
        <w:rPr>
          <w:rStyle w:val="normaltextrun"/>
          <w:rFonts w:ascii="Calibri" w:hAnsi="Calibri" w:cs="Calibri"/>
        </w:rPr>
        <w:t xml:space="preserve">[minimal, moderate, extensive] </w:t>
      </w:r>
      <w:proofErr w:type="spellStart"/>
      <w:r w:rsidR="00E749CC" w:rsidRPr="0A0238B5">
        <w:rPr>
          <w:rStyle w:val="normaltextrun"/>
          <w:rFonts w:ascii="Calibri" w:hAnsi="Calibri" w:cs="Calibri"/>
        </w:rPr>
        <w:t>anthracotic</w:t>
      </w:r>
      <w:proofErr w:type="spellEnd"/>
      <w:r w:rsidR="00E749CC" w:rsidRPr="0A0238B5">
        <w:rPr>
          <w:rStyle w:val="normaltextrun"/>
          <w:rFonts w:ascii="Calibri" w:hAnsi="Calibri" w:cs="Calibri"/>
        </w:rPr>
        <w:t xml:space="preserve"> pigmentation.</w:t>
      </w:r>
      <w:r w:rsidR="00AB5CCC">
        <w:rPr>
          <w:rStyle w:val="normaltextrun"/>
          <w:rFonts w:ascii="Calibri" w:hAnsi="Calibri" w:cs="Calibri"/>
        </w:rPr>
        <w:t xml:space="preserve"> </w:t>
      </w:r>
      <w:r w:rsidR="00790133">
        <w:rPr>
          <w:rStyle w:val="normaltextrun"/>
          <w:rFonts w:ascii="Calibri" w:hAnsi="Calibri" w:cs="Calibri"/>
        </w:rPr>
        <w:t>There are [multiple], [</w:t>
      </w:r>
      <w:proofErr w:type="spellStart"/>
      <w:r w:rsidR="00790133">
        <w:rPr>
          <w:rStyle w:val="normaltextrun"/>
          <w:rFonts w:ascii="Calibri" w:hAnsi="Calibri" w:cs="Calibri"/>
        </w:rPr>
        <w:t>anthracotic</w:t>
      </w:r>
      <w:proofErr w:type="spellEnd"/>
      <w:r w:rsidR="00790133">
        <w:rPr>
          <w:rStyle w:val="normaltextrun"/>
          <w:rFonts w:ascii="Calibri" w:hAnsi="Calibri" w:cs="Calibri"/>
        </w:rPr>
        <w:t xml:space="preserve">], [hilar or intraparenchymal] lymph node candidates identified, ranging </w:t>
      </w:r>
      <w:proofErr w:type="gramStart"/>
      <w:r w:rsidR="00790133">
        <w:rPr>
          <w:rStyle w:val="normaltextrun"/>
          <w:rFonts w:ascii="Calibri" w:hAnsi="Calibri" w:cs="Calibri"/>
        </w:rPr>
        <w:t>from [#</w:t>
      </w:r>
      <w:proofErr w:type="gramEnd"/>
      <w:r w:rsidR="00790133">
        <w:rPr>
          <w:rStyle w:val="normaltextrun"/>
          <w:rFonts w:ascii="Calibri" w:hAnsi="Calibri" w:cs="Calibri"/>
        </w:rPr>
        <w:t xml:space="preserve"> </w:t>
      </w:r>
      <w:proofErr w:type="gramStart"/>
      <w:r w:rsidR="00790133">
        <w:rPr>
          <w:rStyle w:val="normaltextrun"/>
          <w:rFonts w:ascii="Calibri" w:hAnsi="Calibri" w:cs="Calibri"/>
        </w:rPr>
        <w:t>- #]</w:t>
      </w:r>
      <w:proofErr w:type="gramEnd"/>
      <w:r w:rsidR="00790133">
        <w:rPr>
          <w:rStyle w:val="normaltextrun"/>
          <w:rFonts w:ascii="Calibri" w:hAnsi="Calibri" w:cs="Calibri"/>
        </w:rPr>
        <w:t xml:space="preserve"> cm in greatest dimension. Cut surfaces demonstrate </w:t>
      </w:r>
      <w:r w:rsidR="00E749CC" w:rsidRPr="0A0238B5">
        <w:rPr>
          <w:rStyle w:val="normaltextrun"/>
          <w:rFonts w:ascii="Calibri" w:hAnsi="Calibri" w:cs="Calibri"/>
          <w:color w:val="000000" w:themeColor="text1"/>
        </w:rPr>
        <w:t>[</w:t>
      </w:r>
      <w:r w:rsidR="00E749CC" w:rsidRPr="0A0238B5">
        <w:rPr>
          <w:rStyle w:val="normaltextrun"/>
          <w:rFonts w:ascii="Calibri" w:hAnsi="Calibri" w:cs="Calibri"/>
        </w:rPr>
        <w:t>describe all lesions including size, color, involvement of pleura, involvement of hilum, and distance from margins (vascular, bronchial, staples)]</w:t>
      </w:r>
      <w:r w:rsidR="00E749CC" w:rsidRPr="0A0238B5">
        <w:rPr>
          <w:rStyle w:val="normaltextrun"/>
          <w:rFonts w:ascii="Calibri" w:hAnsi="Calibri" w:cs="Calibri"/>
          <w:color w:val="000000" w:themeColor="text1"/>
        </w:rPr>
        <w:t xml:space="preserve">. The remaining parenchyma is </w:t>
      </w:r>
      <w:r w:rsidR="00E749CC" w:rsidRPr="0A0238B5">
        <w:rPr>
          <w:rStyle w:val="normaltextrun"/>
          <w:rFonts w:ascii="Calibri" w:hAnsi="Calibri" w:cs="Calibri"/>
        </w:rPr>
        <w:t>[emphysematous/ spongiform/fibrotic/</w:t>
      </w:r>
      <w:r w:rsidR="00E749CC" w:rsidRPr="0A0238B5">
        <w:rPr>
          <w:rStyle w:val="normaltextrun"/>
          <w:rFonts w:ascii="Calibri" w:hAnsi="Calibri" w:cs="Calibri"/>
          <w:color w:val="000000" w:themeColor="text1"/>
        </w:rPr>
        <w:t xml:space="preserve">red]. Gross photographs are obtained. </w:t>
      </w:r>
    </w:p>
    <w:p w14:paraId="60C31CAE" w14:textId="3F9BD572" w:rsidR="00E749CC" w:rsidRDefault="00E749CC" w:rsidP="002F5814">
      <w:pPr>
        <w:pStyle w:val="NoSpacing"/>
        <w:rPr>
          <w:rStyle w:val="eop"/>
          <w:rFonts w:ascii="Calibri" w:hAnsi="Calibri" w:cs="Calibri"/>
          <w:color w:val="000000" w:themeColor="text1"/>
        </w:rPr>
      </w:pPr>
      <w:r w:rsidRPr="0A0238B5">
        <w:rPr>
          <w:rStyle w:val="normaltextrun"/>
          <w:rFonts w:ascii="Calibri" w:hAnsi="Calibri" w:cs="Calibri"/>
          <w:color w:val="000000" w:themeColor="text1"/>
        </w:rPr>
        <w:t>Representative sections are submitted as follows:</w:t>
      </w:r>
      <w:r w:rsidRPr="0A0238B5">
        <w:rPr>
          <w:rStyle w:val="eop"/>
          <w:rFonts w:ascii="Calibri" w:hAnsi="Calibri" w:cs="Calibri"/>
          <w:color w:val="000000" w:themeColor="text1"/>
        </w:rPr>
        <w:t> </w:t>
      </w:r>
    </w:p>
    <w:p w14:paraId="291D6D9A" w14:textId="77777777" w:rsidR="00A26B24" w:rsidRDefault="00A26B24" w:rsidP="002F5814">
      <w:pPr>
        <w:pStyle w:val="NoSpacing"/>
        <w:rPr>
          <w:rFonts w:ascii="Segoe UI" w:hAnsi="Segoe UI" w:cs="Segoe UI"/>
          <w:sz w:val="18"/>
          <w:szCs w:val="18"/>
        </w:rPr>
      </w:pPr>
    </w:p>
    <w:p w14:paraId="38303C44" w14:textId="333B41D9" w:rsidR="00E749CC" w:rsidRDefault="00C34A20" w:rsidP="002F5814">
      <w:pPr>
        <w:pStyle w:val="NoSpacing"/>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[A1]</w:t>
      </w:r>
      <w:r>
        <w:rPr>
          <w:rStyle w:val="normaltextrun"/>
          <w:rFonts w:ascii="Calibri" w:hAnsi="Calibri" w:cs="Calibri"/>
          <w:color w:val="000000"/>
        </w:rPr>
        <w:t>)</w:t>
      </w:r>
      <w:r w:rsidR="00E749CC">
        <w:rPr>
          <w:rStyle w:val="normaltextrun"/>
          <w:rFonts w:ascii="Calibri" w:hAnsi="Calibri" w:cs="Calibri"/>
          <w:color w:val="000000"/>
        </w:rPr>
        <w:t xml:space="preserve"> </w:t>
      </w:r>
      <w:r w:rsidR="00EF2E88">
        <w:rPr>
          <w:rStyle w:val="normaltextrun"/>
          <w:rFonts w:ascii="Calibri" w:hAnsi="Calibri" w:cs="Calibri"/>
          <w:color w:val="000000"/>
        </w:rPr>
        <w:t>Tumor, pilot section</w:t>
      </w:r>
      <w:r w:rsidR="00E749CC">
        <w:rPr>
          <w:rStyle w:val="normaltextrun"/>
          <w:rFonts w:ascii="Calibri" w:hAnsi="Calibri" w:cs="Calibri"/>
          <w:color w:val="000000"/>
        </w:rPr>
        <w:t> </w:t>
      </w:r>
      <w:r w:rsidR="00E749CC">
        <w:rPr>
          <w:rStyle w:val="eop"/>
          <w:rFonts w:ascii="Calibri" w:hAnsi="Calibri" w:cs="Calibri"/>
          <w:color w:val="000000"/>
        </w:rPr>
        <w:t> </w:t>
      </w:r>
    </w:p>
    <w:p w14:paraId="2D84DC9D" w14:textId="263BA816" w:rsidR="00E749CC" w:rsidRDefault="00C34A20" w:rsidP="002F5814">
      <w:pPr>
        <w:pStyle w:val="NoSpacing"/>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[A2]</w:t>
      </w:r>
      <w:r>
        <w:rPr>
          <w:rStyle w:val="normaltextrun"/>
          <w:rFonts w:ascii="Calibri" w:hAnsi="Calibri" w:cs="Calibri"/>
          <w:color w:val="000000"/>
        </w:rPr>
        <w:t>)</w:t>
      </w:r>
      <w:r w:rsidR="00E749CC">
        <w:rPr>
          <w:rStyle w:val="normaltextrun"/>
          <w:rFonts w:ascii="Calibri" w:hAnsi="Calibri" w:cs="Calibri"/>
          <w:color w:val="000000"/>
        </w:rPr>
        <w:t xml:space="preserve"> Bronchial and vascular margins, </w:t>
      </w:r>
      <w:proofErr w:type="spellStart"/>
      <w:r w:rsidR="00E749CC">
        <w:rPr>
          <w:rStyle w:val="normaltextrun"/>
          <w:rFonts w:ascii="Calibri" w:hAnsi="Calibri" w:cs="Calibri"/>
          <w:color w:val="000000"/>
        </w:rPr>
        <w:t>en</w:t>
      </w:r>
      <w:proofErr w:type="spellEnd"/>
      <w:r w:rsidR="00E749CC">
        <w:rPr>
          <w:rStyle w:val="normaltextrun"/>
          <w:rFonts w:ascii="Calibri" w:hAnsi="Calibri" w:cs="Calibri"/>
          <w:color w:val="000000"/>
        </w:rPr>
        <w:t xml:space="preserve"> face (</w:t>
      </w:r>
      <w:r w:rsidR="007F220B">
        <w:rPr>
          <w:rStyle w:val="normaltextrun"/>
          <w:rFonts w:ascii="Calibri" w:hAnsi="Calibri" w:cs="Calibri"/>
          <w:color w:val="000000"/>
        </w:rPr>
        <w:t>p</w:t>
      </w:r>
      <w:r w:rsidR="00E749CC">
        <w:rPr>
          <w:rStyle w:val="normaltextrun"/>
          <w:rFonts w:ascii="Calibri" w:hAnsi="Calibri" w:cs="Calibri"/>
          <w:color w:val="000000"/>
        </w:rPr>
        <w:t xml:space="preserve">arenchyma margin, </w:t>
      </w:r>
      <w:proofErr w:type="spellStart"/>
      <w:r w:rsidR="00E749CC">
        <w:rPr>
          <w:rStyle w:val="normaltextrun"/>
          <w:rFonts w:ascii="Calibri" w:hAnsi="Calibri" w:cs="Calibri"/>
          <w:color w:val="000000"/>
        </w:rPr>
        <w:t>en</w:t>
      </w:r>
      <w:proofErr w:type="spellEnd"/>
      <w:r w:rsidR="00E749CC">
        <w:rPr>
          <w:rStyle w:val="normaltextrun"/>
          <w:rFonts w:ascii="Calibri" w:hAnsi="Calibri" w:cs="Calibri"/>
          <w:color w:val="000000"/>
        </w:rPr>
        <w:t xml:space="preserve"> face, if present)</w:t>
      </w:r>
      <w:r w:rsidR="00E749CC">
        <w:rPr>
          <w:rStyle w:val="eop"/>
          <w:rFonts w:ascii="Calibri" w:hAnsi="Calibri" w:cs="Calibri"/>
          <w:color w:val="000000"/>
        </w:rPr>
        <w:t> </w:t>
      </w:r>
    </w:p>
    <w:p w14:paraId="5D1039B1" w14:textId="5C78BA66" w:rsidR="00E749CC" w:rsidRDefault="00C34A20" w:rsidP="002F5814">
      <w:pPr>
        <w:pStyle w:val="NoSpacing"/>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[A3]</w:t>
      </w:r>
      <w:r>
        <w:rPr>
          <w:rStyle w:val="normaltextrun"/>
          <w:rFonts w:ascii="Calibri" w:hAnsi="Calibri" w:cs="Calibri"/>
          <w:color w:val="000000"/>
        </w:rPr>
        <w:t>)</w:t>
      </w:r>
      <w:r w:rsidR="00E749CC">
        <w:rPr>
          <w:rStyle w:val="normaltextrun"/>
          <w:rFonts w:ascii="Calibri" w:hAnsi="Calibri" w:cs="Calibri"/>
          <w:color w:val="000000"/>
        </w:rPr>
        <w:t xml:space="preserve"> Hilar/</w:t>
      </w:r>
      <w:r w:rsidR="00E749CC">
        <w:rPr>
          <w:rStyle w:val="normaltextrun"/>
          <w:rFonts w:ascii="Calibri" w:hAnsi="Calibri" w:cs="Calibri"/>
        </w:rPr>
        <w:t>intraparenchymal</w:t>
      </w:r>
      <w:r w:rsidR="00E749CC">
        <w:rPr>
          <w:rStyle w:val="normaltextrun"/>
          <w:rFonts w:ascii="Calibri" w:hAnsi="Calibri" w:cs="Calibri"/>
          <w:color w:val="000000"/>
        </w:rPr>
        <w:t xml:space="preserve"> lymph nodes</w:t>
      </w:r>
      <w:r w:rsidR="00E749CC">
        <w:rPr>
          <w:rStyle w:val="eop"/>
          <w:rFonts w:ascii="Calibri" w:hAnsi="Calibri" w:cs="Calibri"/>
          <w:color w:val="000000"/>
        </w:rPr>
        <w:t> </w:t>
      </w:r>
    </w:p>
    <w:p w14:paraId="52822027" w14:textId="7E77FED9" w:rsidR="00E749CC" w:rsidRDefault="00C34A20" w:rsidP="002F5814">
      <w:pPr>
        <w:pStyle w:val="NoSpacing"/>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w:t>
      </w:r>
      <w:proofErr w:type="gramStart"/>
      <w:r w:rsidR="00E749CC">
        <w:rPr>
          <w:rStyle w:val="normaltextrun"/>
          <w:rFonts w:ascii="Calibri" w:hAnsi="Calibri" w:cs="Calibri"/>
          <w:color w:val="000000"/>
        </w:rPr>
        <w:t>A#]</w:t>
      </w:r>
      <w:proofErr w:type="gramEnd"/>
      <w:r>
        <w:rPr>
          <w:rStyle w:val="normaltextrun"/>
          <w:rFonts w:ascii="Calibri" w:hAnsi="Calibri" w:cs="Calibri"/>
          <w:color w:val="000000"/>
        </w:rPr>
        <w:t>)</w:t>
      </w:r>
      <w:r w:rsidR="00E749CC">
        <w:rPr>
          <w:rStyle w:val="normaltextrun"/>
          <w:rFonts w:ascii="Calibri" w:hAnsi="Calibri" w:cs="Calibri"/>
          <w:color w:val="000000"/>
        </w:rPr>
        <w:t xml:space="preserve"> Tumor to pleura/uninvolved parenchyma </w:t>
      </w:r>
      <w:r w:rsidR="00E749CC">
        <w:rPr>
          <w:rStyle w:val="eop"/>
          <w:rFonts w:ascii="Calibri" w:hAnsi="Calibri" w:cs="Calibri"/>
          <w:color w:val="000000"/>
        </w:rPr>
        <w:t> </w:t>
      </w:r>
    </w:p>
    <w:p w14:paraId="73DD8810" w14:textId="1F9DA963" w:rsidR="00E749CC" w:rsidRDefault="00C34A20" w:rsidP="002F5814">
      <w:pPr>
        <w:pStyle w:val="NoSpacing"/>
        <w:spacing w:after="240"/>
        <w:rPr>
          <w:rFonts w:ascii="Segoe UI" w:hAnsi="Segoe UI" w:cs="Segoe UI"/>
          <w:sz w:val="18"/>
          <w:szCs w:val="18"/>
        </w:rPr>
      </w:pPr>
      <w:r>
        <w:rPr>
          <w:rStyle w:val="normaltextrun"/>
          <w:rFonts w:ascii="Calibri" w:hAnsi="Calibri" w:cs="Calibri"/>
          <w:color w:val="000000"/>
        </w:rPr>
        <w:t>(</w:t>
      </w:r>
      <w:r w:rsidR="00E749CC">
        <w:rPr>
          <w:rStyle w:val="normaltextrun"/>
          <w:rFonts w:ascii="Calibri" w:hAnsi="Calibri" w:cs="Calibri"/>
          <w:color w:val="000000"/>
        </w:rPr>
        <w:t>[</w:t>
      </w:r>
      <w:proofErr w:type="gramStart"/>
      <w:r w:rsidR="00E749CC">
        <w:rPr>
          <w:rStyle w:val="normaltextrun"/>
          <w:rFonts w:ascii="Calibri" w:hAnsi="Calibri" w:cs="Calibri"/>
          <w:color w:val="000000"/>
        </w:rPr>
        <w:t>A#]</w:t>
      </w:r>
      <w:proofErr w:type="gramEnd"/>
      <w:r>
        <w:rPr>
          <w:rStyle w:val="normaltextrun"/>
          <w:rFonts w:ascii="Calibri" w:hAnsi="Calibri" w:cs="Calibri"/>
          <w:color w:val="000000"/>
        </w:rPr>
        <w:t>)</w:t>
      </w:r>
      <w:r w:rsidR="00E749CC">
        <w:rPr>
          <w:rStyle w:val="normaltextrun"/>
          <w:rFonts w:ascii="Calibri" w:hAnsi="Calibri" w:cs="Calibri"/>
          <w:color w:val="000000"/>
        </w:rPr>
        <w:t xml:space="preserve"> Representative uninvolved lung parenchyma</w:t>
      </w:r>
      <w:r w:rsidR="00E749CC">
        <w:rPr>
          <w:rStyle w:val="eop"/>
          <w:rFonts w:ascii="Calibri" w:hAnsi="Calibri" w:cs="Calibri"/>
          <w:color w:val="000000"/>
        </w:rPr>
        <w:t>  </w:t>
      </w:r>
    </w:p>
    <w:p w14:paraId="14B9D31D" w14:textId="25DA98D2" w:rsidR="00E749CC" w:rsidRPr="002F5814" w:rsidRDefault="00E749CC" w:rsidP="00EE6669">
      <w:pPr>
        <w:pStyle w:val="Heading1"/>
        <w:spacing w:before="0" w:after="240"/>
        <w:rPr>
          <w:rStyle w:val="eop"/>
        </w:rPr>
      </w:pPr>
      <w:bookmarkStart w:id="9" w:name="_Toc172533319"/>
      <w:r w:rsidRPr="002F5814">
        <w:rPr>
          <w:rStyle w:val="normaltextrun"/>
        </w:rPr>
        <w:t>Pneumonectomy transplant</w:t>
      </w:r>
      <w:r w:rsidR="005F678A">
        <w:rPr>
          <w:rStyle w:val="normaltextrun"/>
        </w:rPr>
        <w:t xml:space="preserve"> (including research lungs)</w:t>
      </w:r>
      <w:bookmarkEnd w:id="9"/>
      <w:r w:rsidR="005F678A">
        <w:rPr>
          <w:rStyle w:val="normaltextrun"/>
        </w:rPr>
        <w:t xml:space="preserve"> </w:t>
      </w:r>
    </w:p>
    <w:p w14:paraId="35057161" w14:textId="1711FC47" w:rsidR="002F5814" w:rsidRPr="00503EF3" w:rsidRDefault="002F5814" w:rsidP="00EE6669">
      <w:pPr>
        <w:pStyle w:val="NoSpacing"/>
        <w:spacing w:after="240"/>
      </w:pPr>
      <w:r w:rsidRPr="00C710CB">
        <w:rPr>
          <w:b/>
          <w:bCs/>
        </w:rPr>
        <w:t>Sample Header:</w:t>
      </w:r>
      <w:r>
        <w:t xml:space="preserve"> Lung, left,</w:t>
      </w:r>
      <w:r w:rsidR="00411FF3">
        <w:t xml:space="preserve"> transplant</w:t>
      </w:r>
      <w:r>
        <w:t xml:space="preserve"> pneumonectomy:</w:t>
      </w:r>
    </w:p>
    <w:p w14:paraId="12959D4B" w14:textId="6B1623CE" w:rsidR="002F5814" w:rsidRPr="00C710CB" w:rsidRDefault="002F5814" w:rsidP="00EE6669">
      <w:pPr>
        <w:pStyle w:val="NoSpacing"/>
        <w:spacing w:after="240"/>
        <w:rPr>
          <w:b/>
          <w:bCs/>
        </w:rPr>
      </w:pPr>
      <w:r w:rsidRPr="003D3366">
        <w:rPr>
          <w:b/>
          <w:bCs/>
        </w:rPr>
        <w:t>Description:</w:t>
      </w:r>
      <w:r w:rsidR="003D3366">
        <w:t xml:space="preserve"> We are fo</w:t>
      </w:r>
      <w:r w:rsidR="00F20AE3">
        <w:t xml:space="preserve">rtunate that we have a </w:t>
      </w:r>
      <w:r w:rsidR="00144937">
        <w:t>well-respected</w:t>
      </w:r>
      <w:r w:rsidR="00F20AE3">
        <w:t xml:space="preserve"> lung </w:t>
      </w:r>
      <w:r w:rsidR="00EA5941">
        <w:t xml:space="preserve">transplant </w:t>
      </w:r>
      <w:r w:rsidR="00144937">
        <w:t xml:space="preserve">program, so we see lung explants regularly. Transplants usually happen due to advanced lung diseases including </w:t>
      </w:r>
      <w:r w:rsidR="0064442F">
        <w:t>Chronic obstructive pulmonary disease (</w:t>
      </w:r>
      <w:r w:rsidR="00144937">
        <w:t>COPD</w:t>
      </w:r>
      <w:r w:rsidR="0064442F">
        <w:t>)</w:t>
      </w:r>
      <w:r w:rsidR="00144937">
        <w:t xml:space="preserve">, </w:t>
      </w:r>
      <w:r w:rsidR="0064442F">
        <w:t>interstitial lung disease (ILD)</w:t>
      </w:r>
      <w:r w:rsidR="00144937">
        <w:t xml:space="preserve">, </w:t>
      </w:r>
      <w:r w:rsidR="0064442F">
        <w:t xml:space="preserve">cystic fibrosis </w:t>
      </w:r>
      <w:r w:rsidR="00144937">
        <w:t>and Alpha-1 antitrypsin deficiency.</w:t>
      </w:r>
      <w:r w:rsidR="007E74E6">
        <w:t xml:space="preserve"> Additionally, </w:t>
      </w:r>
      <w:r w:rsidR="00A8123C">
        <w:t xml:space="preserve">we have clinical trials and research related to these cases and patients where we </w:t>
      </w:r>
      <w:r w:rsidR="0064442F">
        <w:t xml:space="preserve">give tissue to research groups to further study the diseases. While </w:t>
      </w:r>
      <w:r w:rsidR="0064442F">
        <w:lastRenderedPageBreak/>
        <w:t xml:space="preserve">PAs usually procure the research tissue, you may have to gross the remnants of either an ILD collection or </w:t>
      </w:r>
      <w:r w:rsidR="00BF0E96">
        <w:t>a COPD collection</w:t>
      </w:r>
      <w:r w:rsidR="0064442F">
        <w:t xml:space="preserve"> and if it is not straight forward, please ask a PA to help explain. </w:t>
      </w:r>
    </w:p>
    <w:p w14:paraId="5D37016C" w14:textId="52934D41" w:rsidR="001A2120" w:rsidRPr="001A2120" w:rsidRDefault="001A2120" w:rsidP="00EE6669">
      <w:pPr>
        <w:pStyle w:val="NoSpacing"/>
        <w:spacing w:after="240"/>
        <w:rPr>
          <w:b/>
          <w:bCs/>
        </w:rPr>
      </w:pPr>
      <w:r w:rsidRPr="001A2120">
        <w:rPr>
          <w:b/>
          <w:bCs/>
        </w:rPr>
        <w:t xml:space="preserve">Triage Needed? </w:t>
      </w:r>
      <w:r w:rsidR="00585044" w:rsidRPr="00071561">
        <w:t xml:space="preserve">Can inflate </w:t>
      </w:r>
      <w:r w:rsidR="00585044">
        <w:t xml:space="preserve">and let fix for a couple of hours </w:t>
      </w:r>
      <w:r w:rsidR="00585044" w:rsidRPr="00071561">
        <w:t>but</w:t>
      </w:r>
      <w:r w:rsidR="00751641">
        <w:t xml:space="preserve"> not required</w:t>
      </w:r>
      <w:r w:rsidR="00585044" w:rsidRPr="00071561">
        <w:t>. Do not have to fix overnight.</w:t>
      </w:r>
    </w:p>
    <w:p w14:paraId="2F0BED0F" w14:textId="77777777" w:rsidR="00C710CB" w:rsidRDefault="00C710CB" w:rsidP="00A666E4">
      <w:pPr>
        <w:pStyle w:val="NoSpacing"/>
        <w:rPr>
          <w:b/>
          <w:bCs/>
        </w:rPr>
      </w:pPr>
      <w:r w:rsidRPr="00A666E4">
        <w:rPr>
          <w:b/>
          <w:bCs/>
        </w:rPr>
        <w:t>Procedure:</w:t>
      </w:r>
    </w:p>
    <w:p w14:paraId="5376DA1D" w14:textId="77777777" w:rsidR="008D3924" w:rsidRDefault="008D3924" w:rsidP="008D3924">
      <w:pPr>
        <w:pStyle w:val="NoSpacing"/>
        <w:numPr>
          <w:ilvl w:val="0"/>
          <w:numId w:val="32"/>
        </w:numPr>
      </w:pPr>
      <w:r>
        <w:t xml:space="preserve">Record weight, specimen measurement in three dimensions, and if the hilar margins are open or stapled and patent. </w:t>
      </w:r>
    </w:p>
    <w:p w14:paraId="119A67D3" w14:textId="77777777" w:rsidR="008D3924" w:rsidRDefault="008D3924" w:rsidP="008D3924">
      <w:pPr>
        <w:pStyle w:val="NoSpacing"/>
        <w:numPr>
          <w:ilvl w:val="0"/>
          <w:numId w:val="32"/>
        </w:numPr>
      </w:pPr>
      <w:r>
        <w:t xml:space="preserve">Comment on the integrity of the pleural surface and if there are any adhesions or puckered areas. Consider the advantage of inking that area or not. Ask someone if </w:t>
      </w:r>
      <w:proofErr w:type="gramStart"/>
      <w:r>
        <w:t>unsure</w:t>
      </w:r>
      <w:proofErr w:type="gramEnd"/>
      <w:r>
        <w:t xml:space="preserve">. </w:t>
      </w:r>
    </w:p>
    <w:p w14:paraId="6B8DC298" w14:textId="77777777" w:rsidR="008D3924" w:rsidRDefault="008D3924" w:rsidP="008D3924">
      <w:pPr>
        <w:pStyle w:val="NoSpacing"/>
        <w:numPr>
          <w:ilvl w:val="0"/>
          <w:numId w:val="32"/>
        </w:numPr>
      </w:pPr>
      <w:r>
        <w:t xml:space="preserve">Remove the staple lines of hilar structures and true parenchymal margins (not adhesion staple lines between lobes) by trimming the staples off leaving 0.3 cm of tissue attached to the staples. </w:t>
      </w:r>
    </w:p>
    <w:p w14:paraId="386F4338" w14:textId="77777777" w:rsidR="008D3924" w:rsidRDefault="008D3924" w:rsidP="008D3924">
      <w:pPr>
        <w:pStyle w:val="NoSpacing"/>
        <w:numPr>
          <w:ilvl w:val="0"/>
          <w:numId w:val="32"/>
        </w:numPr>
      </w:pPr>
      <w:r>
        <w:t xml:space="preserve">Once the staple line is free, trim it close to the staples and put that end face up on the frozen chuck or face down in the cassette if no frozen in performed. This would be an </w:t>
      </w:r>
      <w:proofErr w:type="spellStart"/>
      <w:proofErr w:type="gramStart"/>
      <w:r>
        <w:t>en</w:t>
      </w:r>
      <w:proofErr w:type="spellEnd"/>
      <w:r>
        <w:t xml:space="preserve"> face</w:t>
      </w:r>
      <w:proofErr w:type="gramEnd"/>
      <w:r>
        <w:t xml:space="preserve"> margin. </w:t>
      </w:r>
    </w:p>
    <w:p w14:paraId="1F729AE1" w14:textId="77777777" w:rsidR="008D3924" w:rsidRDefault="008D3924" w:rsidP="008D3924">
      <w:pPr>
        <w:pStyle w:val="NoSpacing"/>
        <w:numPr>
          <w:ilvl w:val="0"/>
          <w:numId w:val="32"/>
        </w:numPr>
      </w:pPr>
      <w:r>
        <w:t xml:space="preserve">Dissect the bronchi starting at the hilum for a </w:t>
      </w:r>
      <w:proofErr w:type="gramStart"/>
      <w:r>
        <w:t>couple</w:t>
      </w:r>
      <w:proofErr w:type="gramEnd"/>
      <w:r>
        <w:t xml:space="preserve"> centimeters and remove all lymph node candidates and submit. If no candidates are found, sampling this </w:t>
      </w:r>
      <w:proofErr w:type="spellStart"/>
      <w:r>
        <w:t>peribronchial</w:t>
      </w:r>
      <w:proofErr w:type="spellEnd"/>
      <w:r>
        <w:t xml:space="preserve"> tissue is required. </w:t>
      </w:r>
    </w:p>
    <w:p w14:paraId="0AAC73EC" w14:textId="4B34A522" w:rsidR="008D3924" w:rsidRDefault="008D3924" w:rsidP="008D3924">
      <w:pPr>
        <w:pStyle w:val="NoSpacing"/>
        <w:numPr>
          <w:ilvl w:val="0"/>
          <w:numId w:val="32"/>
        </w:numPr>
      </w:pPr>
      <w:r>
        <w:t>Most manuals will say to ink the resection margin, but we do not typically ink lung specimens unless there is a specific necessity. Since the margin</w:t>
      </w:r>
      <w:r w:rsidR="00A42C42">
        <w:t>s are</w:t>
      </w:r>
      <w:r>
        <w:t xml:space="preserve"> </w:t>
      </w:r>
      <w:proofErr w:type="spellStart"/>
      <w:r>
        <w:t>en</w:t>
      </w:r>
      <w:proofErr w:type="spellEnd"/>
      <w:r>
        <w:t xml:space="preserve"> face it does not need to be </w:t>
      </w:r>
      <w:proofErr w:type="gramStart"/>
      <w:r>
        <w:t>inked</w:t>
      </w:r>
      <w:proofErr w:type="gramEnd"/>
      <w:r>
        <w:t xml:space="preserve"> and the pleural surface denotes that it is not a margin. Ask someone if you are unsure. </w:t>
      </w:r>
    </w:p>
    <w:p w14:paraId="14E7D178" w14:textId="6EDF8699" w:rsidR="008D3924" w:rsidRDefault="008D3924" w:rsidP="008D3924">
      <w:pPr>
        <w:pStyle w:val="NoSpacing"/>
        <w:numPr>
          <w:ilvl w:val="0"/>
          <w:numId w:val="32"/>
        </w:numPr>
      </w:pPr>
      <w:r>
        <w:t xml:space="preserve">Section the specimen sequentially into slices and locate any mass lesions or abnormalities. Note size, shape, color, consistency, relationship to the </w:t>
      </w:r>
      <w:proofErr w:type="gramStart"/>
      <w:r>
        <w:t>pleura</w:t>
      </w:r>
      <w:proofErr w:type="gramEnd"/>
      <w:r>
        <w:t xml:space="preserve"> and </w:t>
      </w:r>
      <w:r w:rsidR="00A42C42">
        <w:t>margins.</w:t>
      </w:r>
      <w:r>
        <w:t xml:space="preserve"> </w:t>
      </w:r>
    </w:p>
    <w:p w14:paraId="1C5BACEE" w14:textId="77777777" w:rsidR="008D3924" w:rsidRDefault="008D3924" w:rsidP="008D3924">
      <w:pPr>
        <w:pStyle w:val="NoSpacing"/>
        <w:numPr>
          <w:ilvl w:val="0"/>
          <w:numId w:val="32"/>
        </w:numPr>
      </w:pPr>
      <w:r>
        <w:t xml:space="preserve">Take a gross photograph if appropriate. </w:t>
      </w:r>
    </w:p>
    <w:p w14:paraId="0405F31E" w14:textId="77777777" w:rsidR="008D3924" w:rsidRDefault="008D3924" w:rsidP="008D3924">
      <w:pPr>
        <w:pStyle w:val="NoSpacing"/>
        <w:numPr>
          <w:ilvl w:val="0"/>
          <w:numId w:val="32"/>
        </w:numPr>
      </w:pPr>
      <w:r>
        <w:t xml:space="preserve">Describe the uninvolved lung parenchyma and note the size of the airspaces and if it is consolidated (pneumonia like) or any additional lesions. </w:t>
      </w:r>
    </w:p>
    <w:p w14:paraId="734C7267" w14:textId="5174B20A" w:rsidR="008D3924" w:rsidRPr="006D05A1" w:rsidRDefault="008D3924" w:rsidP="00A42C42">
      <w:pPr>
        <w:pStyle w:val="NoSpacing"/>
        <w:numPr>
          <w:ilvl w:val="0"/>
          <w:numId w:val="32"/>
        </w:numPr>
        <w:spacing w:after="240"/>
        <w:rPr>
          <w:b/>
          <w:bCs/>
        </w:rPr>
      </w:pPr>
      <w:r>
        <w:t xml:space="preserve">Submit </w:t>
      </w:r>
      <w:r w:rsidR="00FD168E">
        <w:t xml:space="preserve">representative tissue of </w:t>
      </w:r>
      <w:r w:rsidR="00A42C42">
        <w:t xml:space="preserve">each of the lobes, central and peripheral, and the hilar margins and any easily identified lymph nodes in the hilum. </w:t>
      </w:r>
    </w:p>
    <w:p w14:paraId="3ABD7F4D" w14:textId="77777777" w:rsidR="00C710CB" w:rsidRDefault="00C710CB" w:rsidP="00A666E4">
      <w:pPr>
        <w:pStyle w:val="NoSpacing"/>
        <w:rPr>
          <w:b/>
          <w:bCs/>
        </w:rPr>
      </w:pPr>
      <w:r w:rsidRPr="00C710CB">
        <w:rPr>
          <w:b/>
          <w:bCs/>
        </w:rPr>
        <w:t xml:space="preserve">Sections for Histology: </w:t>
      </w:r>
    </w:p>
    <w:p w14:paraId="77A77037" w14:textId="44D0F080" w:rsidR="00A26B24" w:rsidRPr="002F5814" w:rsidRDefault="00A26B24" w:rsidP="00A26B24">
      <w:pPr>
        <w:pStyle w:val="NoSpacing"/>
        <w:numPr>
          <w:ilvl w:val="0"/>
          <w:numId w:val="26"/>
        </w:numPr>
      </w:pPr>
      <w:bookmarkStart w:id="10" w:name="_Hlk166511928"/>
      <w:r w:rsidRPr="002F5814">
        <w:rPr>
          <w:rStyle w:val="normaltextrun"/>
        </w:rPr>
        <w:t xml:space="preserve">Bronchial and vascular margins, </w:t>
      </w:r>
      <w:proofErr w:type="spellStart"/>
      <w:r w:rsidRPr="002F5814">
        <w:rPr>
          <w:rStyle w:val="normaltextrun"/>
        </w:rPr>
        <w:t>en</w:t>
      </w:r>
      <w:proofErr w:type="spellEnd"/>
      <w:r w:rsidRPr="002F5814">
        <w:rPr>
          <w:rStyle w:val="normaltextrun"/>
        </w:rPr>
        <w:t xml:space="preserve"> face</w:t>
      </w:r>
      <w:r w:rsidRPr="002F5814">
        <w:rPr>
          <w:rStyle w:val="eop"/>
        </w:rPr>
        <w:t> </w:t>
      </w:r>
    </w:p>
    <w:p w14:paraId="6D88EEEE" w14:textId="4E838763" w:rsidR="00A26B24" w:rsidRPr="002F5814" w:rsidRDefault="00A26B24" w:rsidP="00A26B24">
      <w:pPr>
        <w:pStyle w:val="NoSpacing"/>
        <w:numPr>
          <w:ilvl w:val="0"/>
          <w:numId w:val="26"/>
        </w:numPr>
      </w:pPr>
      <w:r w:rsidRPr="002F5814">
        <w:rPr>
          <w:rStyle w:val="normaltextrun"/>
        </w:rPr>
        <w:t>Hilar/intraparenchymal lymph nodes</w:t>
      </w:r>
      <w:r w:rsidRPr="002F5814">
        <w:rPr>
          <w:rStyle w:val="eop"/>
        </w:rPr>
        <w:t> </w:t>
      </w:r>
    </w:p>
    <w:p w14:paraId="39431187" w14:textId="4293E5D7" w:rsidR="00A26B24" w:rsidRPr="002F5814" w:rsidRDefault="00A26B24" w:rsidP="00A26B24">
      <w:pPr>
        <w:pStyle w:val="NoSpacing"/>
        <w:numPr>
          <w:ilvl w:val="0"/>
          <w:numId w:val="26"/>
        </w:numPr>
      </w:pPr>
      <w:r w:rsidRPr="002F5814">
        <w:rPr>
          <w:rStyle w:val="normaltextrun"/>
        </w:rPr>
        <w:t xml:space="preserve">Superior lobe, </w:t>
      </w:r>
      <w:r>
        <w:rPr>
          <w:rStyle w:val="normaltextrun"/>
        </w:rPr>
        <w:t xml:space="preserve">central and </w:t>
      </w:r>
      <w:r w:rsidRPr="002F5814">
        <w:rPr>
          <w:rStyle w:val="normaltextrun"/>
        </w:rPr>
        <w:t>peripheral</w:t>
      </w:r>
    </w:p>
    <w:p w14:paraId="1E2ECFDB" w14:textId="388E211B" w:rsidR="00A26B24" w:rsidRPr="002F5814" w:rsidRDefault="00A26B24" w:rsidP="00A26B24">
      <w:pPr>
        <w:pStyle w:val="NoSpacing"/>
        <w:numPr>
          <w:ilvl w:val="0"/>
          <w:numId w:val="26"/>
        </w:numPr>
      </w:pPr>
      <w:r w:rsidRPr="002F5814">
        <w:rPr>
          <w:rStyle w:val="normaltextrun"/>
        </w:rPr>
        <w:t>Middle lobe, central</w:t>
      </w:r>
      <w:r w:rsidRPr="002F5814">
        <w:rPr>
          <w:rStyle w:val="eop"/>
        </w:rPr>
        <w:t> </w:t>
      </w:r>
      <w:r>
        <w:rPr>
          <w:rStyle w:val="eop"/>
        </w:rPr>
        <w:t>and peripheral</w:t>
      </w:r>
    </w:p>
    <w:p w14:paraId="7A12FD4F" w14:textId="69883A31" w:rsidR="00A26B24" w:rsidRDefault="00A26B24" w:rsidP="00A26B24">
      <w:pPr>
        <w:pStyle w:val="NoSpacing"/>
        <w:numPr>
          <w:ilvl w:val="0"/>
          <w:numId w:val="26"/>
        </w:numPr>
        <w:rPr>
          <w:rStyle w:val="eop"/>
        </w:rPr>
      </w:pPr>
      <w:r w:rsidRPr="002F5814">
        <w:rPr>
          <w:rStyle w:val="normaltextrun"/>
        </w:rPr>
        <w:t xml:space="preserve">Inferior lobe, </w:t>
      </w:r>
      <w:r w:rsidR="00340DEA" w:rsidRPr="002F5814">
        <w:rPr>
          <w:rStyle w:val="normaltextrun"/>
        </w:rPr>
        <w:t>central and</w:t>
      </w:r>
      <w:r>
        <w:rPr>
          <w:rStyle w:val="eop"/>
        </w:rPr>
        <w:t xml:space="preserve"> peripheral </w:t>
      </w:r>
    </w:p>
    <w:p w14:paraId="3097DD75" w14:textId="72358B76" w:rsidR="00F1059C" w:rsidRPr="00A26B24" w:rsidRDefault="00A26B24" w:rsidP="00F1059C">
      <w:pPr>
        <w:pStyle w:val="NoSpacing"/>
        <w:numPr>
          <w:ilvl w:val="0"/>
          <w:numId w:val="26"/>
        </w:numPr>
        <w:spacing w:after="240"/>
      </w:pPr>
      <w:r>
        <w:rPr>
          <w:rStyle w:val="eop"/>
        </w:rPr>
        <w:t xml:space="preserve">Any lesions or </w:t>
      </w:r>
      <w:r w:rsidR="00F1059C">
        <w:rPr>
          <w:rStyle w:val="eop"/>
        </w:rPr>
        <w:t>areas of abnormality</w:t>
      </w:r>
    </w:p>
    <w:bookmarkEnd w:id="10"/>
    <w:p w14:paraId="74512DE9" w14:textId="4468AF42" w:rsidR="002E6A51" w:rsidRDefault="002E6A51" w:rsidP="00EE6669">
      <w:pPr>
        <w:pStyle w:val="NoSpacing"/>
        <w:spacing w:after="240"/>
        <w:rPr>
          <w:b/>
          <w:bCs/>
        </w:rPr>
      </w:pPr>
      <w:r>
        <w:rPr>
          <w:b/>
          <w:bCs/>
        </w:rPr>
        <w:t>Dragon Template:</w:t>
      </w:r>
      <w:r w:rsidRPr="00607953">
        <w:t xml:space="preserve"> </w:t>
      </w:r>
      <w:r w:rsidR="00607953" w:rsidRPr="00607953">
        <w:t>“</w:t>
      </w:r>
      <w:proofErr w:type="spellStart"/>
      <w:r w:rsidR="00607953" w:rsidRPr="00607953">
        <w:t>tx</w:t>
      </w:r>
      <w:proofErr w:type="spellEnd"/>
      <w:r w:rsidR="00607953" w:rsidRPr="00607953">
        <w:t xml:space="preserve"> lobe”</w:t>
      </w:r>
    </w:p>
    <w:p w14:paraId="37E4B868" w14:textId="103B9D23" w:rsidR="00E749CC" w:rsidRDefault="00C710CB" w:rsidP="002F5814">
      <w:pPr>
        <w:pStyle w:val="NoSpacing"/>
        <w:rPr>
          <w:rStyle w:val="eop"/>
        </w:rPr>
      </w:pPr>
      <w:r w:rsidRPr="0A0238B5">
        <w:rPr>
          <w:b/>
          <w:bCs/>
        </w:rPr>
        <w:lastRenderedPageBreak/>
        <w:t>Dictation Example:</w:t>
      </w:r>
      <w:r w:rsidR="4B839A6B" w:rsidRPr="0A0238B5">
        <w:rPr>
          <w:b/>
          <w:bCs/>
        </w:rPr>
        <w:t xml:space="preserve"> </w:t>
      </w:r>
      <w:r w:rsidR="00E749CC" w:rsidRPr="002F5814">
        <w:rPr>
          <w:rStyle w:val="normaltextrun"/>
        </w:rPr>
        <w:t xml:space="preserve">Received in formalin labeled "[patients name/MRN/location]" is a [___] g, [intact/previously incised] [left/right] </w:t>
      </w:r>
      <w:r w:rsidR="0015571B">
        <w:rPr>
          <w:rStyle w:val="normaltextrun"/>
        </w:rPr>
        <w:t xml:space="preserve">lung, </w:t>
      </w:r>
      <w:r w:rsidR="0015571B">
        <w:rPr>
          <w:rStyle w:val="normaltextrun"/>
          <w:rFonts w:ascii="Calibri" w:hAnsi="Calibri" w:cs="Calibri"/>
          <w:color w:val="000000" w:themeColor="text1"/>
        </w:rPr>
        <w:t>[# x # x #]</w:t>
      </w:r>
      <w:r w:rsidR="0015571B" w:rsidRPr="0A0238B5">
        <w:rPr>
          <w:rStyle w:val="normaltextrun"/>
          <w:rFonts w:ascii="Calibri" w:hAnsi="Calibri" w:cs="Calibri"/>
          <w:color w:val="000000" w:themeColor="text1"/>
        </w:rPr>
        <w:t xml:space="preserve"> cm</w:t>
      </w:r>
      <w:r w:rsidR="0015571B">
        <w:rPr>
          <w:rStyle w:val="normaltextrun"/>
          <w:rFonts w:ascii="Calibri" w:hAnsi="Calibri" w:cs="Calibri"/>
          <w:color w:val="000000" w:themeColor="text1"/>
        </w:rPr>
        <w:t xml:space="preserve">, with </w:t>
      </w:r>
      <w:r w:rsidR="008971E3">
        <w:rPr>
          <w:rStyle w:val="normaltextrun"/>
          <w:rFonts w:ascii="Calibri" w:hAnsi="Calibri" w:cs="Calibri"/>
          <w:color w:val="000000" w:themeColor="text1"/>
        </w:rPr>
        <w:t xml:space="preserve">[two/three] prominent lobes and </w:t>
      </w:r>
      <w:r w:rsidR="0015571B">
        <w:rPr>
          <w:rStyle w:val="normaltextrun"/>
          <w:rFonts w:ascii="Calibri" w:hAnsi="Calibri" w:cs="Calibri"/>
          <w:color w:val="000000" w:themeColor="text1"/>
        </w:rPr>
        <w:t xml:space="preserve">[stapled/open] hilar margins. </w:t>
      </w:r>
      <w:r w:rsidR="0015571B" w:rsidRPr="0A0238B5">
        <w:rPr>
          <w:rStyle w:val="normaltextrun"/>
          <w:rFonts w:ascii="Calibri" w:hAnsi="Calibri" w:cs="Calibri"/>
          <w:color w:val="000000" w:themeColor="text1"/>
        </w:rPr>
        <w:t>The pleural surface is [</w:t>
      </w:r>
      <w:r w:rsidR="0015571B" w:rsidRPr="0A0238B5">
        <w:rPr>
          <w:rStyle w:val="normaltextrun"/>
          <w:rFonts w:ascii="Calibri" w:hAnsi="Calibri" w:cs="Calibri"/>
        </w:rPr>
        <w:t>intact/ruptured/smooth/</w:t>
      </w:r>
      <w:r w:rsidR="00A42C42">
        <w:rPr>
          <w:rStyle w:val="normaltextrun"/>
          <w:rFonts w:ascii="Calibri" w:hAnsi="Calibri" w:cs="Calibri"/>
        </w:rPr>
        <w:t xml:space="preserve"> </w:t>
      </w:r>
      <w:r w:rsidR="0015571B" w:rsidRPr="0A0238B5">
        <w:rPr>
          <w:rStyle w:val="normaltextrun"/>
          <w:rFonts w:ascii="Calibri" w:hAnsi="Calibri" w:cs="Calibri"/>
        </w:rPr>
        <w:t>glistening/roughened/puckered</w:t>
      </w:r>
      <w:r w:rsidR="0015571B" w:rsidRPr="0A0238B5">
        <w:rPr>
          <w:rStyle w:val="normaltextrun"/>
          <w:rFonts w:ascii="Calibri" w:hAnsi="Calibri" w:cs="Calibri"/>
          <w:color w:val="000000" w:themeColor="text1"/>
        </w:rPr>
        <w:t>]</w:t>
      </w:r>
      <w:r w:rsidR="0015571B">
        <w:rPr>
          <w:rStyle w:val="normaltextrun"/>
          <w:rFonts w:ascii="Calibri" w:hAnsi="Calibri" w:cs="Calibri"/>
          <w:color w:val="000000" w:themeColor="text1"/>
        </w:rPr>
        <w:t xml:space="preserve"> with </w:t>
      </w:r>
      <w:r w:rsidR="0015571B" w:rsidRPr="0A0238B5">
        <w:rPr>
          <w:rStyle w:val="normaltextrun"/>
          <w:rFonts w:ascii="Calibri" w:hAnsi="Calibri" w:cs="Calibri"/>
        </w:rPr>
        <w:t xml:space="preserve">[minimal, moderate, extensive] </w:t>
      </w:r>
      <w:proofErr w:type="spellStart"/>
      <w:r w:rsidR="0015571B" w:rsidRPr="0A0238B5">
        <w:rPr>
          <w:rStyle w:val="normaltextrun"/>
          <w:rFonts w:ascii="Calibri" w:hAnsi="Calibri" w:cs="Calibri"/>
        </w:rPr>
        <w:t>anthracotic</w:t>
      </w:r>
      <w:proofErr w:type="spellEnd"/>
      <w:r w:rsidR="0015571B" w:rsidRPr="0A0238B5">
        <w:rPr>
          <w:rStyle w:val="normaltextrun"/>
          <w:rFonts w:ascii="Calibri" w:hAnsi="Calibri" w:cs="Calibri"/>
        </w:rPr>
        <w:t xml:space="preserve"> pigmentation.</w:t>
      </w:r>
      <w:r w:rsidR="008971E3">
        <w:rPr>
          <w:rStyle w:val="normaltextrun"/>
        </w:rPr>
        <w:t xml:space="preserve"> </w:t>
      </w:r>
      <w:r w:rsidR="009605D2">
        <w:rPr>
          <w:rStyle w:val="normaltextrun"/>
          <w:rFonts w:ascii="Calibri" w:hAnsi="Calibri" w:cs="Calibri"/>
        </w:rPr>
        <w:t>There are [multiple], [</w:t>
      </w:r>
      <w:proofErr w:type="spellStart"/>
      <w:r w:rsidR="009605D2">
        <w:rPr>
          <w:rStyle w:val="normaltextrun"/>
          <w:rFonts w:ascii="Calibri" w:hAnsi="Calibri" w:cs="Calibri"/>
        </w:rPr>
        <w:t>anthracotic</w:t>
      </w:r>
      <w:proofErr w:type="spellEnd"/>
      <w:r w:rsidR="009605D2">
        <w:rPr>
          <w:rStyle w:val="normaltextrun"/>
          <w:rFonts w:ascii="Calibri" w:hAnsi="Calibri" w:cs="Calibri"/>
        </w:rPr>
        <w:t xml:space="preserve">], [hilar or intraparenchymal] lymph node candidates identified, ranging </w:t>
      </w:r>
      <w:proofErr w:type="gramStart"/>
      <w:r w:rsidR="009605D2">
        <w:rPr>
          <w:rStyle w:val="normaltextrun"/>
          <w:rFonts w:ascii="Calibri" w:hAnsi="Calibri" w:cs="Calibri"/>
        </w:rPr>
        <w:t>from [#</w:t>
      </w:r>
      <w:proofErr w:type="gramEnd"/>
      <w:r w:rsidR="009605D2">
        <w:rPr>
          <w:rStyle w:val="normaltextrun"/>
          <w:rFonts w:ascii="Calibri" w:hAnsi="Calibri" w:cs="Calibri"/>
        </w:rPr>
        <w:t xml:space="preserve"> </w:t>
      </w:r>
      <w:proofErr w:type="gramStart"/>
      <w:r w:rsidR="009605D2">
        <w:rPr>
          <w:rStyle w:val="normaltextrun"/>
          <w:rFonts w:ascii="Calibri" w:hAnsi="Calibri" w:cs="Calibri"/>
        </w:rPr>
        <w:t>- #]</w:t>
      </w:r>
      <w:proofErr w:type="gramEnd"/>
      <w:r w:rsidR="009605D2">
        <w:rPr>
          <w:rStyle w:val="normaltextrun"/>
          <w:rFonts w:ascii="Calibri" w:hAnsi="Calibri" w:cs="Calibri"/>
        </w:rPr>
        <w:t xml:space="preserve"> cm in greatest dimension. </w:t>
      </w:r>
      <w:r w:rsidR="0077109E">
        <w:rPr>
          <w:rStyle w:val="normaltextrun"/>
        </w:rPr>
        <w:t xml:space="preserve">Cut surfaces demonstrate </w:t>
      </w:r>
      <w:r w:rsidR="00E749CC" w:rsidRPr="002F5814">
        <w:rPr>
          <w:rStyle w:val="normaltextrun"/>
        </w:rPr>
        <w:t>[</w:t>
      </w:r>
      <w:r w:rsidR="0077109E">
        <w:rPr>
          <w:rStyle w:val="normaltextrun"/>
        </w:rPr>
        <w:t>d</w:t>
      </w:r>
      <w:r w:rsidR="00E749CC" w:rsidRPr="002F5814">
        <w:rPr>
          <w:rStyle w:val="normaltextrun"/>
        </w:rPr>
        <w:t xml:space="preserve">escribe location of emphysematous changes and fibrosis: peripheral or central; and which lobes are involved: upper, lower, </w:t>
      </w:r>
      <w:proofErr w:type="spellStart"/>
      <w:r w:rsidR="00E749CC" w:rsidRPr="002F5814">
        <w:rPr>
          <w:rStyle w:val="normaltextrun"/>
        </w:rPr>
        <w:t>etc</w:t>
      </w:r>
      <w:proofErr w:type="spellEnd"/>
      <w:r w:rsidR="00E749CC" w:rsidRPr="002F5814">
        <w:rPr>
          <w:rStyle w:val="normaltextrun"/>
        </w:rPr>
        <w:t xml:space="preserve">]. </w:t>
      </w:r>
      <w:r w:rsidR="009605D2">
        <w:rPr>
          <w:rStyle w:val="normaltextrun"/>
        </w:rPr>
        <w:t xml:space="preserve">The remaining lung parenchyma is </w:t>
      </w:r>
      <w:r w:rsidR="009605D2" w:rsidRPr="002F5814">
        <w:rPr>
          <w:rStyle w:val="normaltextrun"/>
        </w:rPr>
        <w:t>[emphysematous/spongiform/fibrotic/red]</w:t>
      </w:r>
      <w:r w:rsidR="009605D2">
        <w:rPr>
          <w:rStyle w:val="normaltextrun"/>
        </w:rPr>
        <w:t>. N</w:t>
      </w:r>
      <w:r w:rsidR="00E749CC" w:rsidRPr="002F5814">
        <w:rPr>
          <w:rStyle w:val="normaltextrun"/>
        </w:rPr>
        <w:t xml:space="preserve">o discrete masses or areas of hemorrhage </w:t>
      </w:r>
      <w:r w:rsidR="009605D2">
        <w:rPr>
          <w:rStyle w:val="normaltextrun"/>
        </w:rPr>
        <w:t xml:space="preserve">are </w:t>
      </w:r>
      <w:r w:rsidR="00E749CC" w:rsidRPr="002F5814">
        <w:rPr>
          <w:rStyle w:val="normaltextrun"/>
        </w:rPr>
        <w:t>identified. Gross photographs are obtained. Representative sections are submitted as follows:</w:t>
      </w:r>
      <w:r w:rsidR="00E749CC" w:rsidRPr="002F5814">
        <w:rPr>
          <w:rStyle w:val="eop"/>
        </w:rPr>
        <w:t> </w:t>
      </w:r>
    </w:p>
    <w:p w14:paraId="1C5953FA" w14:textId="77777777" w:rsidR="00A26B24" w:rsidRPr="002F5814" w:rsidRDefault="00A26B24" w:rsidP="002F5814">
      <w:pPr>
        <w:pStyle w:val="NoSpacing"/>
      </w:pPr>
    </w:p>
    <w:p w14:paraId="5C834273" w14:textId="7E2DA244" w:rsidR="00E749CC" w:rsidRPr="002F5814" w:rsidRDefault="009605D2" w:rsidP="002F5814">
      <w:pPr>
        <w:pStyle w:val="NoSpacing"/>
      </w:pPr>
      <w:r>
        <w:rPr>
          <w:rStyle w:val="normaltextrun"/>
        </w:rPr>
        <w:t>(</w:t>
      </w:r>
      <w:r w:rsidR="00E749CC" w:rsidRPr="002F5814">
        <w:rPr>
          <w:rStyle w:val="normaltextrun"/>
        </w:rPr>
        <w:t>[A1]</w:t>
      </w:r>
      <w:r>
        <w:rPr>
          <w:rStyle w:val="normaltextrun"/>
        </w:rPr>
        <w:t>)</w:t>
      </w:r>
      <w:r w:rsidR="00E749CC" w:rsidRPr="002F5814">
        <w:rPr>
          <w:rStyle w:val="normaltextrun"/>
        </w:rPr>
        <w:t xml:space="preserve"> Bronchial and vascular margins, </w:t>
      </w:r>
      <w:proofErr w:type="spellStart"/>
      <w:r w:rsidR="00E749CC" w:rsidRPr="002F5814">
        <w:rPr>
          <w:rStyle w:val="normaltextrun"/>
        </w:rPr>
        <w:t>en</w:t>
      </w:r>
      <w:proofErr w:type="spellEnd"/>
      <w:r w:rsidR="00E749CC" w:rsidRPr="002F5814">
        <w:rPr>
          <w:rStyle w:val="normaltextrun"/>
        </w:rPr>
        <w:t xml:space="preserve"> face</w:t>
      </w:r>
      <w:r w:rsidR="00E749CC" w:rsidRPr="002F5814">
        <w:rPr>
          <w:rStyle w:val="eop"/>
        </w:rPr>
        <w:t> </w:t>
      </w:r>
    </w:p>
    <w:p w14:paraId="3299195C" w14:textId="37B6F541" w:rsidR="00E749CC" w:rsidRPr="002F5814" w:rsidRDefault="009605D2" w:rsidP="002F5814">
      <w:pPr>
        <w:pStyle w:val="NoSpacing"/>
      </w:pPr>
      <w:r>
        <w:rPr>
          <w:rStyle w:val="normaltextrun"/>
        </w:rPr>
        <w:t>(</w:t>
      </w:r>
      <w:r w:rsidR="00E749CC" w:rsidRPr="002F5814">
        <w:rPr>
          <w:rStyle w:val="normaltextrun"/>
        </w:rPr>
        <w:t>[A2]</w:t>
      </w:r>
      <w:r>
        <w:rPr>
          <w:rStyle w:val="normaltextrun"/>
        </w:rPr>
        <w:t>)</w:t>
      </w:r>
      <w:r w:rsidR="00E749CC" w:rsidRPr="002F5814">
        <w:rPr>
          <w:rStyle w:val="normaltextrun"/>
        </w:rPr>
        <w:t xml:space="preserve"> Hilar/intraparenchymal lymph nodes</w:t>
      </w:r>
      <w:r w:rsidR="00E749CC" w:rsidRPr="002F5814">
        <w:rPr>
          <w:rStyle w:val="eop"/>
        </w:rPr>
        <w:t> </w:t>
      </w:r>
    </w:p>
    <w:p w14:paraId="366EA142" w14:textId="00EB7D7B" w:rsidR="00E749CC" w:rsidRPr="002F5814" w:rsidRDefault="009605D2" w:rsidP="002F5814">
      <w:pPr>
        <w:pStyle w:val="NoSpacing"/>
      </w:pPr>
      <w:r>
        <w:rPr>
          <w:rStyle w:val="normaltextrun"/>
        </w:rPr>
        <w:t>(</w:t>
      </w:r>
      <w:r w:rsidR="00E749CC" w:rsidRPr="002F5814">
        <w:rPr>
          <w:rStyle w:val="normaltextrun"/>
        </w:rPr>
        <w:t>[A3]</w:t>
      </w:r>
      <w:r>
        <w:rPr>
          <w:rStyle w:val="normaltextrun"/>
        </w:rPr>
        <w:t>)</w:t>
      </w:r>
      <w:r w:rsidR="00E749CC" w:rsidRPr="002F5814">
        <w:rPr>
          <w:rStyle w:val="normaltextrun"/>
        </w:rPr>
        <w:t xml:space="preserve"> Superior lobe, peripheral</w:t>
      </w:r>
      <w:r w:rsidR="00E749CC" w:rsidRPr="002F5814">
        <w:rPr>
          <w:rStyle w:val="eop"/>
        </w:rPr>
        <w:t> </w:t>
      </w:r>
    </w:p>
    <w:p w14:paraId="4D2D3BB7" w14:textId="65399A5E" w:rsidR="00E749CC" w:rsidRPr="002F5814" w:rsidRDefault="009605D2" w:rsidP="002F5814">
      <w:pPr>
        <w:pStyle w:val="NoSpacing"/>
      </w:pPr>
      <w:r>
        <w:rPr>
          <w:rStyle w:val="normaltextrun"/>
        </w:rPr>
        <w:t>(</w:t>
      </w:r>
      <w:r w:rsidR="00E749CC" w:rsidRPr="002F5814">
        <w:rPr>
          <w:rStyle w:val="normaltextrun"/>
        </w:rPr>
        <w:t>[A4]</w:t>
      </w:r>
      <w:r>
        <w:rPr>
          <w:rStyle w:val="normaltextrun"/>
        </w:rPr>
        <w:t>)</w:t>
      </w:r>
      <w:r w:rsidR="00E749CC" w:rsidRPr="002F5814">
        <w:rPr>
          <w:rStyle w:val="normaltextrun"/>
        </w:rPr>
        <w:t xml:space="preserve"> Superior lobe, central </w:t>
      </w:r>
      <w:r w:rsidR="00E749CC" w:rsidRPr="002F5814">
        <w:rPr>
          <w:rStyle w:val="eop"/>
        </w:rPr>
        <w:t> </w:t>
      </w:r>
    </w:p>
    <w:p w14:paraId="5B58B40B" w14:textId="6DE3FB50" w:rsidR="00E749CC" w:rsidRPr="002F5814" w:rsidRDefault="009605D2" w:rsidP="002F5814">
      <w:pPr>
        <w:pStyle w:val="NoSpacing"/>
      </w:pPr>
      <w:r>
        <w:rPr>
          <w:rStyle w:val="normaltextrun"/>
        </w:rPr>
        <w:t>(</w:t>
      </w:r>
      <w:r w:rsidR="00E749CC" w:rsidRPr="002F5814">
        <w:rPr>
          <w:rStyle w:val="normaltextrun"/>
        </w:rPr>
        <w:t>[A5]</w:t>
      </w:r>
      <w:r>
        <w:rPr>
          <w:rStyle w:val="normaltextrun"/>
        </w:rPr>
        <w:t>)</w:t>
      </w:r>
      <w:r w:rsidR="00E749CC" w:rsidRPr="002F5814">
        <w:rPr>
          <w:rStyle w:val="normaltextrun"/>
        </w:rPr>
        <w:t xml:space="preserve"> Middle lobe, peripheral</w:t>
      </w:r>
      <w:r w:rsidR="00E749CC" w:rsidRPr="002F5814">
        <w:rPr>
          <w:rStyle w:val="eop"/>
        </w:rPr>
        <w:t> </w:t>
      </w:r>
    </w:p>
    <w:p w14:paraId="74FFFEA8" w14:textId="5E2D1855" w:rsidR="00E749CC" w:rsidRPr="002F5814" w:rsidRDefault="009605D2" w:rsidP="002F5814">
      <w:pPr>
        <w:pStyle w:val="NoSpacing"/>
      </w:pPr>
      <w:r>
        <w:rPr>
          <w:rStyle w:val="normaltextrun"/>
        </w:rPr>
        <w:t>(</w:t>
      </w:r>
      <w:r w:rsidR="00E749CC" w:rsidRPr="002F5814">
        <w:rPr>
          <w:rStyle w:val="normaltextrun"/>
        </w:rPr>
        <w:t>[A6]</w:t>
      </w:r>
      <w:r>
        <w:rPr>
          <w:rStyle w:val="normaltextrun"/>
        </w:rPr>
        <w:t>)</w:t>
      </w:r>
      <w:r w:rsidR="00E749CC" w:rsidRPr="002F5814">
        <w:rPr>
          <w:rStyle w:val="normaltextrun"/>
        </w:rPr>
        <w:t xml:space="preserve"> Middle lobe, central</w:t>
      </w:r>
      <w:r w:rsidR="00E749CC" w:rsidRPr="002F5814">
        <w:rPr>
          <w:rStyle w:val="eop"/>
        </w:rPr>
        <w:t> </w:t>
      </w:r>
    </w:p>
    <w:p w14:paraId="1BD96C1E" w14:textId="030B60DB" w:rsidR="00E749CC" w:rsidRPr="002F5814" w:rsidRDefault="009605D2" w:rsidP="002F5814">
      <w:pPr>
        <w:pStyle w:val="NoSpacing"/>
      </w:pPr>
      <w:r>
        <w:rPr>
          <w:rStyle w:val="normaltextrun"/>
        </w:rPr>
        <w:t>(</w:t>
      </w:r>
      <w:r w:rsidR="00E749CC" w:rsidRPr="002F5814">
        <w:rPr>
          <w:rStyle w:val="normaltextrun"/>
        </w:rPr>
        <w:t>[A7]</w:t>
      </w:r>
      <w:r>
        <w:rPr>
          <w:rStyle w:val="normaltextrun"/>
        </w:rPr>
        <w:t>)</w:t>
      </w:r>
      <w:r w:rsidR="00E749CC" w:rsidRPr="002F5814">
        <w:rPr>
          <w:rStyle w:val="normaltextrun"/>
        </w:rPr>
        <w:t xml:space="preserve"> Interior lobe, peripheral</w:t>
      </w:r>
      <w:r w:rsidR="00E749CC" w:rsidRPr="002F5814">
        <w:rPr>
          <w:rStyle w:val="eop"/>
        </w:rPr>
        <w:t> </w:t>
      </w:r>
    </w:p>
    <w:p w14:paraId="77B66225" w14:textId="22936DAE" w:rsidR="00AF1EAD" w:rsidRDefault="009605D2" w:rsidP="00825C9F">
      <w:pPr>
        <w:pStyle w:val="NoSpacing"/>
        <w:spacing w:after="240"/>
        <w:rPr>
          <w:rStyle w:val="eop"/>
        </w:rPr>
      </w:pPr>
      <w:r>
        <w:rPr>
          <w:rStyle w:val="normaltextrun"/>
        </w:rPr>
        <w:t>(</w:t>
      </w:r>
      <w:r w:rsidR="00E749CC" w:rsidRPr="002F5814">
        <w:rPr>
          <w:rStyle w:val="normaltextrun"/>
        </w:rPr>
        <w:t>[A8]</w:t>
      </w:r>
      <w:r>
        <w:rPr>
          <w:rStyle w:val="normaltextrun"/>
        </w:rPr>
        <w:t>)</w:t>
      </w:r>
      <w:r w:rsidR="00E749CC" w:rsidRPr="002F5814">
        <w:rPr>
          <w:rStyle w:val="normaltextrun"/>
        </w:rPr>
        <w:t xml:space="preserve"> Inferior lobe, central </w:t>
      </w:r>
      <w:r w:rsidR="00E749CC" w:rsidRPr="002F5814">
        <w:rPr>
          <w:rStyle w:val="eop"/>
        </w:rPr>
        <w:t> </w:t>
      </w:r>
    </w:p>
    <w:p w14:paraId="778DDCDA" w14:textId="160A2EE0" w:rsidR="00FB029D" w:rsidRDefault="00411FF3" w:rsidP="00825C9F">
      <w:pPr>
        <w:pStyle w:val="NoSpacing"/>
        <w:pBdr>
          <w:top w:val="single" w:sz="4" w:space="1" w:color="auto"/>
        </w:pBdr>
        <w:spacing w:after="240"/>
      </w:pPr>
      <w:r w:rsidRPr="003D3366">
        <w:rPr>
          <w:b/>
          <w:bCs/>
        </w:rPr>
        <w:t>(ILD) lungs</w:t>
      </w:r>
      <w:r>
        <w:t xml:space="preserve"> will have pieces of</w:t>
      </w:r>
      <w:r w:rsidR="00BD5915">
        <w:t xml:space="preserve"> margins and lobes that are in designated containers and a sheet filled out with details to insert in the gross below. Ask a PA for help if you haven’t seen one of these before.</w:t>
      </w:r>
    </w:p>
    <w:p w14:paraId="75B25B78" w14:textId="604A0869" w:rsidR="00AD6B28" w:rsidRPr="00AD6B28" w:rsidRDefault="00AD6B28" w:rsidP="00AD6B28">
      <w:pPr>
        <w:pStyle w:val="NoSpacing"/>
        <w:rPr>
          <w:rStyle w:val="normaltextrun"/>
          <w:b/>
          <w:bCs/>
        </w:rPr>
      </w:pPr>
      <w:r w:rsidRPr="00AD6B28">
        <w:rPr>
          <w:rStyle w:val="normaltextrun"/>
          <w:b/>
          <w:bCs/>
        </w:rPr>
        <w:t xml:space="preserve">ILD lungs: </w:t>
      </w:r>
    </w:p>
    <w:p w14:paraId="572E5247" w14:textId="60173753" w:rsidR="00AD6B28" w:rsidRPr="002F5814" w:rsidRDefault="00AD6B28" w:rsidP="00AD6B28">
      <w:pPr>
        <w:pStyle w:val="NoSpacing"/>
      </w:pPr>
      <w:r>
        <w:rPr>
          <w:rStyle w:val="normaltextrun"/>
        </w:rPr>
        <w:t>(</w:t>
      </w:r>
      <w:r w:rsidRPr="002F5814">
        <w:rPr>
          <w:rStyle w:val="normaltextrun"/>
        </w:rPr>
        <w:t>[A1]</w:t>
      </w:r>
      <w:r>
        <w:rPr>
          <w:rStyle w:val="normaltextrun"/>
        </w:rPr>
        <w:t>)</w:t>
      </w:r>
      <w:r w:rsidRPr="002F5814">
        <w:rPr>
          <w:rStyle w:val="normaltextrun"/>
        </w:rPr>
        <w:t xml:space="preserve"> Bronchial and vascular margins, </w:t>
      </w:r>
      <w:proofErr w:type="spellStart"/>
      <w:r w:rsidRPr="002F5814">
        <w:rPr>
          <w:rStyle w:val="normaltextrun"/>
        </w:rPr>
        <w:t>en</w:t>
      </w:r>
      <w:proofErr w:type="spellEnd"/>
      <w:r w:rsidRPr="002F5814">
        <w:rPr>
          <w:rStyle w:val="normaltextrun"/>
        </w:rPr>
        <w:t xml:space="preserve"> face</w:t>
      </w:r>
      <w:r w:rsidRPr="002F5814">
        <w:rPr>
          <w:rStyle w:val="eop"/>
        </w:rPr>
        <w:t> </w:t>
      </w:r>
    </w:p>
    <w:p w14:paraId="1D141136" w14:textId="62E43295" w:rsidR="00AD6B28" w:rsidRPr="002F5814" w:rsidRDefault="00AD6B28" w:rsidP="00AD6B28">
      <w:pPr>
        <w:pStyle w:val="NoSpacing"/>
      </w:pPr>
      <w:r>
        <w:rPr>
          <w:rStyle w:val="normaltextrun"/>
        </w:rPr>
        <w:t>(</w:t>
      </w:r>
      <w:r w:rsidRPr="002F5814">
        <w:rPr>
          <w:rStyle w:val="normaltextrun"/>
        </w:rPr>
        <w:t>[A</w:t>
      </w:r>
      <w:r w:rsidR="004E79D0">
        <w:rPr>
          <w:rStyle w:val="normaltextrun"/>
        </w:rPr>
        <w:t>2</w:t>
      </w:r>
      <w:r w:rsidRPr="002F5814">
        <w:rPr>
          <w:rStyle w:val="normaltextrun"/>
        </w:rPr>
        <w:t>]</w:t>
      </w:r>
      <w:r>
        <w:rPr>
          <w:rStyle w:val="normaltextrun"/>
        </w:rPr>
        <w:t>)</w:t>
      </w:r>
      <w:r w:rsidRPr="002F5814">
        <w:rPr>
          <w:rStyle w:val="normaltextrun"/>
        </w:rPr>
        <w:t xml:space="preserve"> Superior lobe</w:t>
      </w:r>
    </w:p>
    <w:p w14:paraId="5B7BE8FC" w14:textId="1D96E16E" w:rsidR="00AD6B28" w:rsidRPr="002F5814" w:rsidRDefault="00AD6B28" w:rsidP="00AD6B28">
      <w:pPr>
        <w:pStyle w:val="NoSpacing"/>
      </w:pPr>
      <w:r>
        <w:rPr>
          <w:rStyle w:val="normaltextrun"/>
        </w:rPr>
        <w:t>(</w:t>
      </w:r>
      <w:r w:rsidRPr="002F5814">
        <w:rPr>
          <w:rStyle w:val="normaltextrun"/>
        </w:rPr>
        <w:t>[A</w:t>
      </w:r>
      <w:r w:rsidR="004E79D0">
        <w:rPr>
          <w:rStyle w:val="normaltextrun"/>
        </w:rPr>
        <w:t>3</w:t>
      </w:r>
      <w:r w:rsidRPr="002F5814">
        <w:rPr>
          <w:rStyle w:val="normaltextrun"/>
        </w:rPr>
        <w:t>]</w:t>
      </w:r>
      <w:r>
        <w:rPr>
          <w:rStyle w:val="normaltextrun"/>
        </w:rPr>
        <w:t>)</w:t>
      </w:r>
      <w:r w:rsidRPr="002F5814">
        <w:rPr>
          <w:rStyle w:val="normaltextrun"/>
        </w:rPr>
        <w:t xml:space="preserve"> Middle lobe</w:t>
      </w:r>
    </w:p>
    <w:p w14:paraId="690CD9BA" w14:textId="49C964E6" w:rsidR="00AD6B28" w:rsidRDefault="00AD6B28" w:rsidP="00AD6B28">
      <w:pPr>
        <w:pStyle w:val="NoSpacing"/>
        <w:rPr>
          <w:rStyle w:val="normaltextrun"/>
        </w:rPr>
      </w:pPr>
      <w:r>
        <w:rPr>
          <w:rStyle w:val="normaltextrun"/>
        </w:rPr>
        <w:t>(</w:t>
      </w:r>
      <w:r w:rsidRPr="002F5814">
        <w:rPr>
          <w:rStyle w:val="normaltextrun"/>
        </w:rPr>
        <w:t>[A</w:t>
      </w:r>
      <w:r w:rsidR="004E79D0">
        <w:rPr>
          <w:rStyle w:val="normaltextrun"/>
        </w:rPr>
        <w:t>4</w:t>
      </w:r>
      <w:r w:rsidRPr="002F5814">
        <w:rPr>
          <w:rStyle w:val="normaltextrun"/>
        </w:rPr>
        <w:t>]</w:t>
      </w:r>
      <w:r>
        <w:rPr>
          <w:rStyle w:val="normaltextrun"/>
        </w:rPr>
        <w:t>)</w:t>
      </w:r>
      <w:r w:rsidRPr="002F5814">
        <w:rPr>
          <w:rStyle w:val="normaltextrun"/>
        </w:rPr>
        <w:t xml:space="preserve"> Interior lobe</w:t>
      </w:r>
    </w:p>
    <w:p w14:paraId="21D06110" w14:textId="52681831" w:rsidR="004E79D0" w:rsidRDefault="004E79D0" w:rsidP="004E79D0">
      <w:pPr>
        <w:pStyle w:val="NoSpacing"/>
        <w:rPr>
          <w:rStyle w:val="normaltextrun"/>
        </w:rPr>
      </w:pPr>
      <w:r>
        <w:rPr>
          <w:rStyle w:val="normaltextrun"/>
        </w:rPr>
        <w:t>(</w:t>
      </w:r>
      <w:r w:rsidRPr="002F5814">
        <w:rPr>
          <w:rStyle w:val="normaltextrun"/>
        </w:rPr>
        <w:t>[A</w:t>
      </w:r>
      <w:r>
        <w:rPr>
          <w:rStyle w:val="normaltextrun"/>
        </w:rPr>
        <w:t>5</w:t>
      </w:r>
      <w:r w:rsidRPr="002F5814">
        <w:rPr>
          <w:rStyle w:val="normaltextrun"/>
        </w:rPr>
        <w:t>]</w:t>
      </w:r>
      <w:r>
        <w:rPr>
          <w:rStyle w:val="normaltextrun"/>
        </w:rPr>
        <w:t>)</w:t>
      </w:r>
      <w:r w:rsidRPr="002F5814">
        <w:rPr>
          <w:rStyle w:val="normaltextrun"/>
        </w:rPr>
        <w:t xml:space="preserve"> </w:t>
      </w:r>
      <w:r>
        <w:rPr>
          <w:rStyle w:val="normaltextrun"/>
        </w:rPr>
        <w:t>Any abnormality or lesion</w:t>
      </w:r>
    </w:p>
    <w:p w14:paraId="2CF6DF31" w14:textId="690B4987" w:rsidR="004E79D0" w:rsidRPr="002F5814" w:rsidRDefault="004E79D0" w:rsidP="004E79D0">
      <w:pPr>
        <w:pStyle w:val="NoSpacing"/>
      </w:pPr>
      <w:r>
        <w:rPr>
          <w:rStyle w:val="normaltextrun"/>
        </w:rPr>
        <w:t>(</w:t>
      </w:r>
      <w:r w:rsidRPr="002F5814">
        <w:rPr>
          <w:rStyle w:val="normaltextrun"/>
        </w:rPr>
        <w:t>[A</w:t>
      </w:r>
      <w:r>
        <w:rPr>
          <w:rStyle w:val="normaltextrun"/>
        </w:rPr>
        <w:t>6</w:t>
      </w:r>
      <w:r w:rsidRPr="002F5814">
        <w:rPr>
          <w:rStyle w:val="normaltextrun"/>
        </w:rPr>
        <w:t>]</w:t>
      </w:r>
      <w:r>
        <w:rPr>
          <w:rStyle w:val="normaltextrun"/>
        </w:rPr>
        <w:t>)</w:t>
      </w:r>
      <w:r w:rsidRPr="002F5814">
        <w:rPr>
          <w:rStyle w:val="normaltextrun"/>
        </w:rPr>
        <w:t xml:space="preserve"> Hilar/intraparenchymal lymph nodes</w:t>
      </w:r>
      <w:r w:rsidRPr="002F5814">
        <w:rPr>
          <w:rStyle w:val="eop"/>
        </w:rPr>
        <w:t> </w:t>
      </w:r>
      <w:r>
        <w:rPr>
          <w:rStyle w:val="eop"/>
        </w:rPr>
        <w:t>(if present)</w:t>
      </w:r>
    </w:p>
    <w:p w14:paraId="634F56B5" w14:textId="77777777" w:rsidR="004E79D0" w:rsidRDefault="004E79D0" w:rsidP="004E79D0">
      <w:pPr>
        <w:pStyle w:val="NoSpacing"/>
        <w:rPr>
          <w:rStyle w:val="normaltextrun"/>
        </w:rPr>
      </w:pPr>
    </w:p>
    <w:p w14:paraId="7746075E" w14:textId="77777777" w:rsidR="00E749CC" w:rsidRPr="002F5814" w:rsidRDefault="00E749CC" w:rsidP="009149C0">
      <w:pPr>
        <w:pStyle w:val="Heading1"/>
        <w:spacing w:before="0" w:after="240"/>
        <w:rPr>
          <w:rStyle w:val="eop"/>
        </w:rPr>
      </w:pPr>
      <w:bookmarkStart w:id="11" w:name="_Toc172533320"/>
      <w:r w:rsidRPr="002F5814">
        <w:rPr>
          <w:rStyle w:val="normaltextrun"/>
        </w:rPr>
        <w:t>Pneumonectomy neoplastic</w:t>
      </w:r>
      <w:bookmarkEnd w:id="11"/>
      <w:r w:rsidRPr="002F5814">
        <w:rPr>
          <w:rStyle w:val="normaltextrun"/>
        </w:rPr>
        <w:t> </w:t>
      </w:r>
      <w:r w:rsidRPr="002F5814">
        <w:rPr>
          <w:rStyle w:val="eop"/>
        </w:rPr>
        <w:t> </w:t>
      </w:r>
    </w:p>
    <w:p w14:paraId="4D6F17E1" w14:textId="77777777" w:rsidR="002F5814" w:rsidRPr="00503EF3" w:rsidRDefault="002F5814" w:rsidP="009149C0">
      <w:pPr>
        <w:pStyle w:val="NoSpacing"/>
        <w:spacing w:after="240"/>
      </w:pPr>
      <w:r w:rsidRPr="00C710CB">
        <w:rPr>
          <w:b/>
          <w:bCs/>
        </w:rPr>
        <w:t>Sample Header:</w:t>
      </w:r>
      <w:r>
        <w:t xml:space="preserve"> Lung, left, pneumonectomy:</w:t>
      </w:r>
    </w:p>
    <w:p w14:paraId="1057C84F" w14:textId="44260285" w:rsidR="002F5814" w:rsidRPr="00C710CB" w:rsidRDefault="002F5814" w:rsidP="009149C0">
      <w:pPr>
        <w:pStyle w:val="NoSpacing"/>
        <w:spacing w:after="240"/>
        <w:rPr>
          <w:b/>
          <w:bCs/>
        </w:rPr>
      </w:pPr>
      <w:r w:rsidRPr="00C42DE5">
        <w:rPr>
          <w:b/>
          <w:bCs/>
        </w:rPr>
        <w:t xml:space="preserve">Description: </w:t>
      </w:r>
      <w:r w:rsidR="00D2752E" w:rsidRPr="00C42DE5">
        <w:t>Lung</w:t>
      </w:r>
      <w:r w:rsidR="00B22BBC" w:rsidRPr="00C42DE5">
        <w:t>s</w:t>
      </w:r>
      <w:r w:rsidR="00B22BBC">
        <w:t xml:space="preserve"> </w:t>
      </w:r>
      <w:r w:rsidR="00D2752E">
        <w:t>are removed for malignancy either as a</w:t>
      </w:r>
      <w:r w:rsidR="00B22BBC">
        <w:t xml:space="preserve">n </w:t>
      </w:r>
      <w:r w:rsidR="00287BAE">
        <w:t xml:space="preserve">attempt to remove the lesion due to its location or as a part of an </w:t>
      </w:r>
      <w:proofErr w:type="spellStart"/>
      <w:r w:rsidR="00287BAE">
        <w:t>en</w:t>
      </w:r>
      <w:proofErr w:type="spellEnd"/>
      <w:r w:rsidR="00287BAE">
        <w:t xml:space="preserve"> bloc resection of a more advanced or complicated malignancy</w:t>
      </w:r>
      <w:r w:rsidR="00C42DE5">
        <w:t>.</w:t>
      </w:r>
      <w:r w:rsidR="00D2752E">
        <w:t xml:space="preserve"> </w:t>
      </w:r>
      <w:r w:rsidR="00B22BBC">
        <w:t xml:space="preserve">Pneumonectomy </w:t>
      </w:r>
      <w:r w:rsidR="00D2752E">
        <w:t xml:space="preserve">specimens for disease are also received in the gross </w:t>
      </w:r>
      <w:proofErr w:type="gramStart"/>
      <w:r w:rsidR="00D2752E">
        <w:t>room</w:t>
      </w:r>
      <w:proofErr w:type="gramEnd"/>
      <w:r w:rsidR="00D2752E">
        <w:t xml:space="preserve"> and the MAC lung templates (above) may be more appropriate. The hilar lymph node search and a pilot section of the tumor are often forgotten but are very important in a proper diagnosis workup, so the tumor has a limited amount of formalin exposure. Lymph nodes are important in addition to any additionally submitted containers for examination of all possible lymph nodes to look for metastasis. Imaging should be consulted to estimate the </w:t>
      </w:r>
      <w:proofErr w:type="gramStart"/>
      <w:r w:rsidR="00D2752E">
        <w:t>plane</w:t>
      </w:r>
      <w:proofErr w:type="gramEnd"/>
      <w:r w:rsidR="00D2752E">
        <w:t xml:space="preserve"> of sectioning to get a </w:t>
      </w:r>
      <w:r w:rsidR="00D2752E">
        <w:lastRenderedPageBreak/>
        <w:t xml:space="preserve">full face to submit the greatest dimension of the lesion entirely to confirm microscopically. If you need assistance with this, be sure to ask. </w:t>
      </w:r>
    </w:p>
    <w:p w14:paraId="582AC4F9" w14:textId="5DAC2C4D" w:rsidR="001A2120" w:rsidRPr="001A2120" w:rsidRDefault="001A2120" w:rsidP="00D10DE3">
      <w:pPr>
        <w:pStyle w:val="NoSpacing"/>
        <w:spacing w:after="240"/>
        <w:rPr>
          <w:b/>
          <w:bCs/>
        </w:rPr>
      </w:pPr>
      <w:r w:rsidRPr="001A2120">
        <w:rPr>
          <w:b/>
          <w:bCs/>
        </w:rPr>
        <w:t xml:space="preserve">Triage Needed? </w:t>
      </w:r>
      <w:r w:rsidR="00071561" w:rsidRPr="001D5033">
        <w:t xml:space="preserve">Yes, inflate </w:t>
      </w:r>
      <w:r w:rsidR="009149C0" w:rsidRPr="001D5033">
        <w:t>and</w:t>
      </w:r>
      <w:r w:rsidR="00071561" w:rsidRPr="001D5033">
        <w:t xml:space="preserve"> fix for a couple of hours. Does not have to wait overnight. If </w:t>
      </w:r>
      <w:proofErr w:type="gramStart"/>
      <w:r w:rsidR="00071561" w:rsidRPr="001D5033">
        <w:t>overnight</w:t>
      </w:r>
      <w:proofErr w:type="gramEnd"/>
      <w:r w:rsidR="00071561" w:rsidRPr="001D5033">
        <w:t xml:space="preserve"> for fixation, submit a pilot section of the tumor.</w:t>
      </w:r>
    </w:p>
    <w:p w14:paraId="4122BA01" w14:textId="77777777" w:rsidR="00C710CB" w:rsidRDefault="00C710CB" w:rsidP="00C42DE5">
      <w:pPr>
        <w:pStyle w:val="NoSpacing"/>
      </w:pPr>
      <w:r w:rsidRPr="008D3924">
        <w:rPr>
          <w:b/>
          <w:bCs/>
        </w:rPr>
        <w:t>Procedure:</w:t>
      </w:r>
    </w:p>
    <w:p w14:paraId="77B5D7FD" w14:textId="77777777" w:rsidR="008D3924" w:rsidRDefault="008D3924" w:rsidP="008D3924">
      <w:pPr>
        <w:pStyle w:val="NoSpacing"/>
        <w:numPr>
          <w:ilvl w:val="0"/>
          <w:numId w:val="33"/>
        </w:numPr>
      </w:pPr>
      <w:r>
        <w:t xml:space="preserve">Record weight, specimen measurement in three dimensions, and if the hilar margins are open or stapled and patent. </w:t>
      </w:r>
    </w:p>
    <w:p w14:paraId="162BEC17" w14:textId="77777777" w:rsidR="008D3924" w:rsidRDefault="008D3924" w:rsidP="008D3924">
      <w:pPr>
        <w:pStyle w:val="NoSpacing"/>
        <w:numPr>
          <w:ilvl w:val="0"/>
          <w:numId w:val="33"/>
        </w:numPr>
      </w:pPr>
      <w:r>
        <w:t xml:space="preserve">Comment on the integrity of the pleural surface and if there are any adhesions or puckered areas. Consider the advantage of inking that area or not. Ask someone if </w:t>
      </w:r>
      <w:proofErr w:type="gramStart"/>
      <w:r>
        <w:t>unsure</w:t>
      </w:r>
      <w:proofErr w:type="gramEnd"/>
      <w:r>
        <w:t xml:space="preserve">. </w:t>
      </w:r>
    </w:p>
    <w:p w14:paraId="2E0CE67A" w14:textId="77777777" w:rsidR="008D3924" w:rsidRDefault="008D3924" w:rsidP="008D3924">
      <w:pPr>
        <w:pStyle w:val="NoSpacing"/>
        <w:numPr>
          <w:ilvl w:val="0"/>
          <w:numId w:val="33"/>
        </w:numPr>
      </w:pPr>
      <w:r>
        <w:t xml:space="preserve">Remove the staple lines of hilar structures and true parenchymal margins (not adhesion staple lines between lobes) by trimming the staples off leaving 0.3 cm of tissue attached to the staples. </w:t>
      </w:r>
    </w:p>
    <w:p w14:paraId="3FF2B208" w14:textId="77777777" w:rsidR="008D3924" w:rsidRDefault="008D3924" w:rsidP="008D3924">
      <w:pPr>
        <w:pStyle w:val="NoSpacing"/>
        <w:numPr>
          <w:ilvl w:val="0"/>
          <w:numId w:val="33"/>
        </w:numPr>
      </w:pPr>
      <w:r>
        <w:t xml:space="preserve">Once the staple line is free, trim it close to the staples and put that end face up on the frozen chuck or face down in the cassette if no frozen in performed. This would be an </w:t>
      </w:r>
      <w:proofErr w:type="spellStart"/>
      <w:proofErr w:type="gramStart"/>
      <w:r>
        <w:t>en</w:t>
      </w:r>
      <w:proofErr w:type="spellEnd"/>
      <w:r>
        <w:t xml:space="preserve"> face</w:t>
      </w:r>
      <w:proofErr w:type="gramEnd"/>
      <w:r>
        <w:t xml:space="preserve"> margin. </w:t>
      </w:r>
    </w:p>
    <w:p w14:paraId="5CA4C355" w14:textId="77777777" w:rsidR="008D3924" w:rsidRDefault="008D3924" w:rsidP="008D3924">
      <w:pPr>
        <w:pStyle w:val="NoSpacing"/>
        <w:numPr>
          <w:ilvl w:val="0"/>
          <w:numId w:val="33"/>
        </w:numPr>
      </w:pPr>
      <w:r>
        <w:t xml:space="preserve">Dissect the bronchi starting at the hilum for a </w:t>
      </w:r>
      <w:proofErr w:type="gramStart"/>
      <w:r>
        <w:t>couple</w:t>
      </w:r>
      <w:proofErr w:type="gramEnd"/>
      <w:r>
        <w:t xml:space="preserve"> centimeters and remove all lymph node candidates and submit. If no candidates are found, sampling this </w:t>
      </w:r>
      <w:proofErr w:type="spellStart"/>
      <w:r>
        <w:t>peribronchial</w:t>
      </w:r>
      <w:proofErr w:type="spellEnd"/>
      <w:r>
        <w:t xml:space="preserve"> tissue is required. </w:t>
      </w:r>
    </w:p>
    <w:p w14:paraId="6906CAFF" w14:textId="59213C0F" w:rsidR="009E0354" w:rsidRDefault="009E0354" w:rsidP="008D3924">
      <w:pPr>
        <w:pStyle w:val="NoSpacing"/>
        <w:numPr>
          <w:ilvl w:val="0"/>
          <w:numId w:val="33"/>
        </w:numPr>
      </w:pPr>
      <w:r>
        <w:t xml:space="preserve">If the lesion </w:t>
      </w:r>
      <w:r w:rsidR="00AF1EAD">
        <w:t>involves</w:t>
      </w:r>
      <w:r>
        <w:t xml:space="preserve"> the bronchial tissue, note how far down from the bronchial margin the lesion attaches to the wall. </w:t>
      </w:r>
      <w:r w:rsidR="00AF1EAD">
        <w:t xml:space="preserve">This is important for margin status.  </w:t>
      </w:r>
    </w:p>
    <w:p w14:paraId="37E67955" w14:textId="77777777" w:rsidR="008D3924" w:rsidRDefault="008D3924" w:rsidP="008D3924">
      <w:pPr>
        <w:pStyle w:val="NoSpacing"/>
        <w:numPr>
          <w:ilvl w:val="0"/>
          <w:numId w:val="33"/>
        </w:numPr>
      </w:pPr>
      <w:r>
        <w:t xml:space="preserve">Most manuals will say to ink the resection margin or under the staple line, but we do not typically ink lung specimens unless there is a specific necessity. Since the margin is </w:t>
      </w:r>
      <w:proofErr w:type="spellStart"/>
      <w:r>
        <w:t>en</w:t>
      </w:r>
      <w:proofErr w:type="spellEnd"/>
      <w:r>
        <w:t xml:space="preserve"> face it does not need to be </w:t>
      </w:r>
      <w:proofErr w:type="gramStart"/>
      <w:r>
        <w:t>inked</w:t>
      </w:r>
      <w:proofErr w:type="gramEnd"/>
      <w:r>
        <w:t xml:space="preserve"> and the pleural surface denotes that it is not a margin. Ask someone if you are unsure. </w:t>
      </w:r>
    </w:p>
    <w:p w14:paraId="1FC98979" w14:textId="77777777" w:rsidR="008D3924" w:rsidRDefault="008D3924" w:rsidP="008D3924">
      <w:pPr>
        <w:pStyle w:val="NoSpacing"/>
        <w:numPr>
          <w:ilvl w:val="0"/>
          <w:numId w:val="33"/>
        </w:numPr>
      </w:pPr>
      <w:r>
        <w:t xml:space="preserve">Section the specimen sequentially into 0.3 cm slices and once it is completed lay each section flat sequentially to maintain orientation and locate any mass lesions or abnormalities. Note their size, shape, color, consistency, relationship to the </w:t>
      </w:r>
      <w:proofErr w:type="gramStart"/>
      <w:r>
        <w:t>pleura</w:t>
      </w:r>
      <w:proofErr w:type="gramEnd"/>
      <w:r>
        <w:t xml:space="preserve"> and stapled margin. There should be no hilar areas in these specimens, but if so, they need to be described and the distance from the abnormality to this area should be noted in the gross description. </w:t>
      </w:r>
    </w:p>
    <w:p w14:paraId="11ABA766" w14:textId="77777777" w:rsidR="008D3924" w:rsidRDefault="008D3924" w:rsidP="008D3924">
      <w:pPr>
        <w:pStyle w:val="NoSpacing"/>
        <w:numPr>
          <w:ilvl w:val="0"/>
          <w:numId w:val="33"/>
        </w:numPr>
      </w:pPr>
      <w:r>
        <w:t xml:space="preserve">Take a gross photograph if appropriate. </w:t>
      </w:r>
    </w:p>
    <w:p w14:paraId="0141AFA0" w14:textId="77777777" w:rsidR="008D3924" w:rsidRDefault="008D3924" w:rsidP="008D3924">
      <w:pPr>
        <w:pStyle w:val="NoSpacing"/>
        <w:numPr>
          <w:ilvl w:val="0"/>
          <w:numId w:val="33"/>
        </w:numPr>
      </w:pPr>
      <w:r>
        <w:t xml:space="preserve">Describe the uninvolved lung parenchyma and note the size of the airspaces and if it is consolidated (pneumonia like) or any additional lesions. </w:t>
      </w:r>
    </w:p>
    <w:p w14:paraId="4FFB501C" w14:textId="77777777" w:rsidR="008D3924" w:rsidRPr="006D05A1" w:rsidRDefault="008D3924" w:rsidP="008D3924">
      <w:pPr>
        <w:pStyle w:val="NoSpacing"/>
        <w:numPr>
          <w:ilvl w:val="0"/>
          <w:numId w:val="33"/>
        </w:numPr>
        <w:rPr>
          <w:b/>
          <w:bCs/>
        </w:rPr>
      </w:pPr>
      <w:r>
        <w:t xml:space="preserve">Submit any mass lesions with a pilot section (a representative of tumor) and any additional abnormalities 1/cm or entirely if they are less than 2 cm. The lesion to the margins can count in the 1/cm calculation. </w:t>
      </w:r>
    </w:p>
    <w:p w14:paraId="773D2AD8" w14:textId="77777777" w:rsidR="008D3924" w:rsidRPr="00A666E4" w:rsidRDefault="008D3924" w:rsidP="008D3924">
      <w:pPr>
        <w:pStyle w:val="NoSpacing"/>
        <w:numPr>
          <w:ilvl w:val="0"/>
          <w:numId w:val="33"/>
        </w:numPr>
        <w:spacing w:after="240"/>
        <w:rPr>
          <w:b/>
          <w:bCs/>
        </w:rPr>
      </w:pPr>
      <w:r>
        <w:t>Include a section of unremarkable lung</w:t>
      </w:r>
    </w:p>
    <w:p w14:paraId="2169D5C0" w14:textId="77777777" w:rsidR="00607953" w:rsidRDefault="00C710CB" w:rsidP="00607953">
      <w:pPr>
        <w:pStyle w:val="NoSpacing"/>
      </w:pPr>
      <w:r w:rsidRPr="00C710CB">
        <w:rPr>
          <w:b/>
          <w:bCs/>
        </w:rPr>
        <w:t xml:space="preserve">Sections for Histology: </w:t>
      </w:r>
    </w:p>
    <w:p w14:paraId="6F49BD21" w14:textId="5D2F009A" w:rsidR="00607953" w:rsidRDefault="003A73A5" w:rsidP="00607953">
      <w:pPr>
        <w:pStyle w:val="NoSpacing"/>
        <w:numPr>
          <w:ilvl w:val="0"/>
          <w:numId w:val="15"/>
        </w:numPr>
      </w:pPr>
      <w:r>
        <w:t>Pilot section of mass/lesion, state it is a pilot in cassette summary</w:t>
      </w:r>
    </w:p>
    <w:p w14:paraId="642E391C" w14:textId="7439FA71" w:rsidR="00607953" w:rsidRDefault="00607953" w:rsidP="00607953">
      <w:pPr>
        <w:pStyle w:val="NoSpacing"/>
        <w:numPr>
          <w:ilvl w:val="0"/>
          <w:numId w:val="15"/>
        </w:numPr>
      </w:pPr>
      <w:r w:rsidRPr="57DEF722">
        <w:t xml:space="preserve">Bronchial margin, </w:t>
      </w:r>
      <w:proofErr w:type="spellStart"/>
      <w:r w:rsidRPr="57DEF722">
        <w:t>en</w:t>
      </w:r>
      <w:proofErr w:type="spellEnd"/>
      <w:r w:rsidRPr="57DEF722">
        <w:t xml:space="preserve"> face</w:t>
      </w:r>
    </w:p>
    <w:p w14:paraId="5C51C727" w14:textId="77777777" w:rsidR="00607953" w:rsidRDefault="00607953" w:rsidP="00607953">
      <w:pPr>
        <w:pStyle w:val="NoSpacing"/>
        <w:numPr>
          <w:ilvl w:val="0"/>
          <w:numId w:val="15"/>
        </w:numPr>
      </w:pPr>
      <w:r w:rsidRPr="57DEF722">
        <w:lastRenderedPageBreak/>
        <w:t xml:space="preserve">Vascular margins, </w:t>
      </w:r>
      <w:proofErr w:type="spellStart"/>
      <w:r w:rsidRPr="57DEF722">
        <w:t>en</w:t>
      </w:r>
      <w:proofErr w:type="spellEnd"/>
      <w:r w:rsidRPr="57DEF722">
        <w:t xml:space="preserve"> face</w:t>
      </w:r>
    </w:p>
    <w:p w14:paraId="48521728" w14:textId="77777777" w:rsidR="00607953" w:rsidRDefault="00607953" w:rsidP="00607953">
      <w:pPr>
        <w:pStyle w:val="NoSpacing"/>
        <w:numPr>
          <w:ilvl w:val="0"/>
          <w:numId w:val="15"/>
        </w:numPr>
      </w:pPr>
      <w:r w:rsidRPr="57DEF722">
        <w:t xml:space="preserve">Parenchymal margins, </w:t>
      </w:r>
      <w:proofErr w:type="spellStart"/>
      <w:r w:rsidRPr="57DEF722">
        <w:t>en</w:t>
      </w:r>
      <w:proofErr w:type="spellEnd"/>
      <w:r w:rsidRPr="57DEF722">
        <w:t xml:space="preserve"> face</w:t>
      </w:r>
    </w:p>
    <w:p w14:paraId="104F3A44" w14:textId="77777777" w:rsidR="00607953" w:rsidRDefault="00607953" w:rsidP="00607953">
      <w:pPr>
        <w:pStyle w:val="NoSpacing"/>
        <w:numPr>
          <w:ilvl w:val="0"/>
          <w:numId w:val="15"/>
        </w:numPr>
      </w:pPr>
      <w:r w:rsidRPr="57DEF722">
        <w:t xml:space="preserve">Reps of mass/lesion 1/cm </w:t>
      </w:r>
    </w:p>
    <w:p w14:paraId="658AE998" w14:textId="70065249" w:rsidR="00345D59" w:rsidRDefault="00345D59" w:rsidP="00345D59">
      <w:pPr>
        <w:pStyle w:val="NoSpacing"/>
        <w:numPr>
          <w:ilvl w:val="1"/>
          <w:numId w:val="15"/>
        </w:numPr>
      </w:pPr>
      <w:r>
        <w:t xml:space="preserve">Mass should be sectioned through </w:t>
      </w:r>
      <w:r w:rsidR="003D5AFE">
        <w:t>the greatest</w:t>
      </w:r>
      <w:r>
        <w:t xml:space="preserve"> dimension of lesion and submit in a composite to measure </w:t>
      </w:r>
      <w:r w:rsidR="00340DEA">
        <w:t>microscopically.</w:t>
      </w:r>
    </w:p>
    <w:p w14:paraId="4A7B0949" w14:textId="07D9CAF1" w:rsidR="00607953" w:rsidRDefault="00607953" w:rsidP="00607953">
      <w:pPr>
        <w:pStyle w:val="NoSpacing"/>
        <w:numPr>
          <w:ilvl w:val="0"/>
          <w:numId w:val="15"/>
        </w:numPr>
      </w:pPr>
      <w:r w:rsidRPr="57DEF722">
        <w:t>Lung parenchyma (central and peripheral of attached lobe(s)</w:t>
      </w:r>
      <w:r w:rsidR="003A73A5">
        <w:t>)</w:t>
      </w:r>
    </w:p>
    <w:p w14:paraId="6921B50B" w14:textId="09B78495" w:rsidR="00C710CB" w:rsidRPr="003A73A5" w:rsidRDefault="00607953" w:rsidP="005266D7">
      <w:pPr>
        <w:pStyle w:val="NoSpacing"/>
        <w:numPr>
          <w:ilvl w:val="0"/>
          <w:numId w:val="15"/>
        </w:numPr>
        <w:spacing w:after="240"/>
        <w:rPr>
          <w:b/>
          <w:bCs/>
        </w:rPr>
      </w:pPr>
      <w:r w:rsidRPr="57DEF722">
        <w:t>Hilar lymph nodes</w:t>
      </w:r>
    </w:p>
    <w:p w14:paraId="7B7FEFEF" w14:textId="3ABBBEEE" w:rsidR="002E6A51" w:rsidRPr="00D10DE3" w:rsidRDefault="002E6A51" w:rsidP="00D10DE3">
      <w:pPr>
        <w:pStyle w:val="NoSpacing"/>
        <w:spacing w:after="240"/>
      </w:pPr>
      <w:r>
        <w:rPr>
          <w:b/>
          <w:bCs/>
        </w:rPr>
        <w:t>Dragon Template:</w:t>
      </w:r>
      <w:r w:rsidR="00D10DE3">
        <w:t xml:space="preserve"> “</w:t>
      </w:r>
      <w:r w:rsidR="009253B7">
        <w:t>Tumor Lung”</w:t>
      </w:r>
    </w:p>
    <w:p w14:paraId="73602D61" w14:textId="77777777" w:rsidR="009605D2" w:rsidRDefault="00C710CB" w:rsidP="002F5814">
      <w:pPr>
        <w:pStyle w:val="NoSpacing"/>
        <w:rPr>
          <w:rStyle w:val="normaltextrun"/>
          <w:rFonts w:ascii="Calibri" w:hAnsi="Calibri" w:cs="Calibri"/>
          <w:color w:val="000000" w:themeColor="text1"/>
        </w:rPr>
      </w:pPr>
      <w:r w:rsidRPr="0A0238B5">
        <w:rPr>
          <w:b/>
          <w:bCs/>
        </w:rPr>
        <w:t xml:space="preserve">Dictation Example: </w:t>
      </w:r>
    </w:p>
    <w:p w14:paraId="42DD0D0C" w14:textId="77777777" w:rsidR="009605D2" w:rsidRDefault="009605D2" w:rsidP="009605D2">
      <w:pPr>
        <w:pStyle w:val="NoSpacing"/>
        <w:rPr>
          <w:rStyle w:val="normaltextrun"/>
          <w:rFonts w:ascii="Calibri" w:hAnsi="Calibri" w:cs="Calibri"/>
        </w:rPr>
      </w:pPr>
      <w:r w:rsidRPr="0A0238B5">
        <w:rPr>
          <w:rStyle w:val="normaltextrun"/>
          <w:rFonts w:ascii="Calibri" w:hAnsi="Calibri" w:cs="Calibri"/>
          <w:color w:val="000000" w:themeColor="text1"/>
        </w:rPr>
        <w:t>Received in formalin labeled "[patients name/MRN/location]" is a [___] g, [intact/previously incised]</w:t>
      </w:r>
      <w:r>
        <w:rPr>
          <w:rStyle w:val="normaltextrun"/>
          <w:rFonts w:ascii="Calibri" w:hAnsi="Calibri" w:cs="Calibri"/>
          <w:color w:val="000000" w:themeColor="text1"/>
        </w:rPr>
        <w:t>,</w:t>
      </w:r>
      <w:r w:rsidRPr="0A0238B5">
        <w:rPr>
          <w:rStyle w:val="normaltextrun"/>
          <w:rFonts w:ascii="Calibri" w:hAnsi="Calibri" w:cs="Calibri"/>
          <w:color w:val="000000" w:themeColor="text1"/>
        </w:rPr>
        <w:t xml:space="preserve"> [left/right]</w:t>
      </w:r>
      <w:r>
        <w:rPr>
          <w:rStyle w:val="normaltextrun"/>
          <w:rFonts w:ascii="Calibri" w:hAnsi="Calibri" w:cs="Calibri"/>
          <w:color w:val="000000" w:themeColor="text1"/>
        </w:rPr>
        <w:t>,</w:t>
      </w:r>
      <w:r w:rsidRPr="0A0238B5">
        <w:rPr>
          <w:rStyle w:val="normaltextrun"/>
          <w:rFonts w:ascii="Calibri" w:hAnsi="Calibri" w:cs="Calibri"/>
          <w:color w:val="000000" w:themeColor="text1"/>
        </w:rPr>
        <w:t xml:space="preserve"> l</w:t>
      </w:r>
      <w:r>
        <w:rPr>
          <w:rStyle w:val="normaltextrun"/>
          <w:rFonts w:ascii="Calibri" w:hAnsi="Calibri" w:cs="Calibri"/>
          <w:color w:val="000000" w:themeColor="text1"/>
        </w:rPr>
        <w:t>ung</w:t>
      </w:r>
      <w:proofErr w:type="gramStart"/>
      <w:r>
        <w:rPr>
          <w:rStyle w:val="normaltextrun"/>
          <w:rFonts w:ascii="Calibri" w:hAnsi="Calibri" w:cs="Calibri"/>
          <w:color w:val="000000" w:themeColor="text1"/>
        </w:rPr>
        <w:t>, [#</w:t>
      </w:r>
      <w:proofErr w:type="gramEnd"/>
      <w:r>
        <w:rPr>
          <w:rStyle w:val="normaltextrun"/>
          <w:rFonts w:ascii="Calibri" w:hAnsi="Calibri" w:cs="Calibri"/>
          <w:color w:val="000000" w:themeColor="text1"/>
        </w:rPr>
        <w:t xml:space="preserve"> x # x #]</w:t>
      </w:r>
      <w:r w:rsidRPr="0A0238B5">
        <w:rPr>
          <w:rStyle w:val="normaltextrun"/>
          <w:rFonts w:ascii="Calibri" w:hAnsi="Calibri" w:cs="Calibri"/>
          <w:color w:val="000000" w:themeColor="text1"/>
        </w:rPr>
        <w:t xml:space="preserve"> cm</w:t>
      </w:r>
      <w:r>
        <w:rPr>
          <w:rStyle w:val="normaltextrun"/>
          <w:rFonts w:ascii="Calibri" w:hAnsi="Calibri" w:cs="Calibri"/>
          <w:color w:val="000000" w:themeColor="text1"/>
        </w:rPr>
        <w:t xml:space="preserve">, with [two/three] intact lobes and [stapled/open] hilar margins. </w:t>
      </w:r>
      <w:r w:rsidRPr="0A0238B5">
        <w:rPr>
          <w:rStyle w:val="normaltextrun"/>
          <w:rFonts w:ascii="Calibri" w:hAnsi="Calibri" w:cs="Calibri"/>
          <w:color w:val="000000" w:themeColor="text1"/>
        </w:rPr>
        <w:t>The pleural surface is [</w:t>
      </w:r>
      <w:r w:rsidRPr="0A0238B5">
        <w:rPr>
          <w:rStyle w:val="normaltextrun"/>
          <w:rFonts w:ascii="Calibri" w:hAnsi="Calibri" w:cs="Calibri"/>
        </w:rPr>
        <w:t>intact/ruptured/smooth/glistening/roughened/puckered</w:t>
      </w:r>
      <w:r w:rsidRPr="0A0238B5">
        <w:rPr>
          <w:rStyle w:val="normaltextrun"/>
          <w:rFonts w:ascii="Calibri" w:hAnsi="Calibri" w:cs="Calibri"/>
          <w:color w:val="000000" w:themeColor="text1"/>
        </w:rPr>
        <w:t>]</w:t>
      </w:r>
      <w:r>
        <w:rPr>
          <w:rStyle w:val="normaltextrun"/>
          <w:rFonts w:ascii="Calibri" w:hAnsi="Calibri" w:cs="Calibri"/>
          <w:color w:val="000000" w:themeColor="text1"/>
        </w:rPr>
        <w:t xml:space="preserve"> with </w:t>
      </w:r>
      <w:r w:rsidRPr="0A0238B5">
        <w:rPr>
          <w:rStyle w:val="normaltextrun"/>
          <w:rFonts w:ascii="Calibri" w:hAnsi="Calibri" w:cs="Calibri"/>
        </w:rPr>
        <w:t xml:space="preserve">[minimal, moderate, extensive] </w:t>
      </w:r>
      <w:proofErr w:type="spellStart"/>
      <w:r w:rsidRPr="0A0238B5">
        <w:rPr>
          <w:rStyle w:val="normaltextrun"/>
          <w:rFonts w:ascii="Calibri" w:hAnsi="Calibri" w:cs="Calibri"/>
        </w:rPr>
        <w:t>anthracotic</w:t>
      </w:r>
      <w:proofErr w:type="spellEnd"/>
      <w:r w:rsidRPr="0A0238B5">
        <w:rPr>
          <w:rStyle w:val="normaltextrun"/>
          <w:rFonts w:ascii="Calibri" w:hAnsi="Calibri" w:cs="Calibri"/>
        </w:rPr>
        <w:t xml:space="preserve"> pigmentation.</w:t>
      </w:r>
      <w:r>
        <w:rPr>
          <w:rStyle w:val="normaltextrun"/>
          <w:rFonts w:ascii="Calibri" w:hAnsi="Calibri" w:cs="Calibri"/>
        </w:rPr>
        <w:t xml:space="preserve"> There are [multiple], [</w:t>
      </w:r>
      <w:proofErr w:type="spellStart"/>
      <w:r>
        <w:rPr>
          <w:rStyle w:val="normaltextrun"/>
          <w:rFonts w:ascii="Calibri" w:hAnsi="Calibri" w:cs="Calibri"/>
        </w:rPr>
        <w:t>anthracotic</w:t>
      </w:r>
      <w:proofErr w:type="spellEnd"/>
      <w:r>
        <w:rPr>
          <w:rStyle w:val="normaltextrun"/>
          <w:rFonts w:ascii="Calibri" w:hAnsi="Calibri" w:cs="Calibri"/>
        </w:rPr>
        <w:t xml:space="preserve">], [hilar or intraparenchymal] lymph node candidates identified, ranging </w:t>
      </w:r>
      <w:proofErr w:type="gramStart"/>
      <w:r>
        <w:rPr>
          <w:rStyle w:val="normaltextrun"/>
          <w:rFonts w:ascii="Calibri" w:hAnsi="Calibri" w:cs="Calibri"/>
        </w:rPr>
        <w:t>from [#</w:t>
      </w:r>
      <w:proofErr w:type="gramEnd"/>
      <w:r>
        <w:rPr>
          <w:rStyle w:val="normaltextrun"/>
          <w:rFonts w:ascii="Calibri" w:hAnsi="Calibri" w:cs="Calibri"/>
        </w:rPr>
        <w:t xml:space="preserve"> </w:t>
      </w:r>
      <w:proofErr w:type="gramStart"/>
      <w:r>
        <w:rPr>
          <w:rStyle w:val="normaltextrun"/>
          <w:rFonts w:ascii="Calibri" w:hAnsi="Calibri" w:cs="Calibri"/>
        </w:rPr>
        <w:t>- #]</w:t>
      </w:r>
      <w:proofErr w:type="gramEnd"/>
      <w:r>
        <w:rPr>
          <w:rStyle w:val="normaltextrun"/>
          <w:rFonts w:ascii="Calibri" w:hAnsi="Calibri" w:cs="Calibri"/>
        </w:rPr>
        <w:t xml:space="preserve"> cm in greatest dimension. </w:t>
      </w:r>
    </w:p>
    <w:p w14:paraId="017DB5D7" w14:textId="77777777" w:rsidR="009605D2" w:rsidRDefault="009605D2" w:rsidP="009605D2">
      <w:pPr>
        <w:pStyle w:val="NoSpacing"/>
        <w:rPr>
          <w:rStyle w:val="normaltextrun"/>
          <w:rFonts w:ascii="Calibri" w:hAnsi="Calibri" w:cs="Calibri"/>
        </w:rPr>
      </w:pPr>
    </w:p>
    <w:p w14:paraId="0EF5E284" w14:textId="4B3D5669" w:rsidR="009605D2" w:rsidRDefault="009605D2" w:rsidP="009605D2">
      <w:pPr>
        <w:pStyle w:val="NoSpacing"/>
        <w:rPr>
          <w:rStyle w:val="normaltextrun"/>
          <w:rFonts w:ascii="Calibri" w:hAnsi="Calibri" w:cs="Calibri"/>
          <w:color w:val="000000" w:themeColor="text1"/>
        </w:rPr>
      </w:pPr>
      <w:r>
        <w:rPr>
          <w:rStyle w:val="normaltextrun"/>
          <w:rFonts w:ascii="Calibri" w:hAnsi="Calibri" w:cs="Calibri"/>
        </w:rPr>
        <w:t xml:space="preserve">Cut surfaces demonstrate </w:t>
      </w:r>
      <w:r w:rsidRPr="0A0238B5">
        <w:rPr>
          <w:rStyle w:val="normaltextrun"/>
          <w:rFonts w:ascii="Calibri" w:hAnsi="Calibri" w:cs="Calibri"/>
          <w:color w:val="000000" w:themeColor="text1"/>
        </w:rPr>
        <w:t>[</w:t>
      </w:r>
      <w:r w:rsidRPr="0A0238B5">
        <w:rPr>
          <w:rStyle w:val="normaltextrun"/>
          <w:rFonts w:ascii="Calibri" w:hAnsi="Calibri" w:cs="Calibri"/>
        </w:rPr>
        <w:t>describe all lesions including size, color, involvement of pleura, involvement of hilum, and distance from margins (vascular, bronchial, staples)]</w:t>
      </w:r>
      <w:r w:rsidRPr="0A0238B5">
        <w:rPr>
          <w:rStyle w:val="normaltextrun"/>
          <w:rFonts w:ascii="Calibri" w:hAnsi="Calibri" w:cs="Calibri"/>
          <w:color w:val="000000" w:themeColor="text1"/>
        </w:rPr>
        <w:t xml:space="preserve">. </w:t>
      </w:r>
      <w:r w:rsidRPr="0A0238B5">
        <w:rPr>
          <w:rStyle w:val="normaltextrun"/>
          <w:rFonts w:ascii="Calibri" w:hAnsi="Calibri" w:cs="Calibri"/>
        </w:rPr>
        <w:t xml:space="preserve">The [lesion/tumor/fibrosis] is </w:t>
      </w:r>
      <w:proofErr w:type="gramStart"/>
      <w:r w:rsidRPr="0A0238B5">
        <w:rPr>
          <w:rStyle w:val="normaltextrun"/>
          <w:rFonts w:ascii="Calibri" w:hAnsi="Calibri" w:cs="Calibri"/>
        </w:rPr>
        <w:t>grossly [_</w:t>
      </w:r>
      <w:proofErr w:type="gramEnd"/>
      <w:r w:rsidRPr="0A0238B5">
        <w:rPr>
          <w:rStyle w:val="normaltextrun"/>
          <w:rFonts w:ascii="Calibri" w:hAnsi="Calibri" w:cs="Calibri"/>
        </w:rPr>
        <w:t>_</w:t>
      </w:r>
      <w:r w:rsidR="005755AF" w:rsidRPr="0A0238B5">
        <w:rPr>
          <w:rStyle w:val="normaltextrun"/>
          <w:rFonts w:ascii="Calibri" w:hAnsi="Calibri" w:cs="Calibri"/>
        </w:rPr>
        <w:t>_] %</w:t>
      </w:r>
      <w:r w:rsidRPr="0A0238B5">
        <w:rPr>
          <w:rStyle w:val="normaltextrun"/>
          <w:rFonts w:ascii="Calibri" w:hAnsi="Calibri" w:cs="Calibri"/>
        </w:rPr>
        <w:t xml:space="preserve"> degenerated.</w:t>
      </w:r>
      <w:r w:rsidRPr="0A0238B5">
        <w:rPr>
          <w:rStyle w:val="eop"/>
          <w:rFonts w:ascii="Calibri" w:hAnsi="Calibri" w:cs="Calibri"/>
        </w:rPr>
        <w:t> </w:t>
      </w:r>
      <w:r w:rsidRPr="0A0238B5">
        <w:rPr>
          <w:rStyle w:val="normaltextrun"/>
          <w:rFonts w:ascii="Calibri" w:hAnsi="Calibri" w:cs="Calibri"/>
          <w:color w:val="000000" w:themeColor="text1"/>
        </w:rPr>
        <w:t xml:space="preserve">The remaining parenchyma is </w:t>
      </w:r>
      <w:r w:rsidRPr="0A0238B5">
        <w:rPr>
          <w:rStyle w:val="normaltextrun"/>
          <w:rFonts w:ascii="Calibri" w:hAnsi="Calibri" w:cs="Calibri"/>
        </w:rPr>
        <w:t>[emphysematous/ spongiform/fibrotic/</w:t>
      </w:r>
      <w:r w:rsidRPr="0A0238B5">
        <w:rPr>
          <w:rStyle w:val="normaltextrun"/>
          <w:rFonts w:ascii="Calibri" w:hAnsi="Calibri" w:cs="Calibri"/>
          <w:color w:val="000000" w:themeColor="text1"/>
        </w:rPr>
        <w:t xml:space="preserve">red]. Gross photographs are obtained. </w:t>
      </w:r>
    </w:p>
    <w:p w14:paraId="09FF9A3A" w14:textId="77777777" w:rsidR="009605D2" w:rsidRDefault="009605D2" w:rsidP="009605D2">
      <w:pPr>
        <w:pStyle w:val="NoSpacing"/>
        <w:rPr>
          <w:rStyle w:val="eop"/>
          <w:rFonts w:ascii="Calibri" w:hAnsi="Calibri" w:cs="Calibri"/>
          <w:color w:val="000000" w:themeColor="text1"/>
        </w:rPr>
      </w:pPr>
      <w:r w:rsidRPr="0A0238B5">
        <w:rPr>
          <w:rStyle w:val="normaltextrun"/>
          <w:rFonts w:ascii="Calibri" w:hAnsi="Calibri" w:cs="Calibri"/>
          <w:color w:val="000000" w:themeColor="text1"/>
        </w:rPr>
        <w:t>Representative sections are submitted as follows:</w:t>
      </w:r>
      <w:r w:rsidRPr="0A0238B5">
        <w:rPr>
          <w:rStyle w:val="eop"/>
          <w:rFonts w:ascii="Calibri" w:hAnsi="Calibri" w:cs="Calibri"/>
          <w:color w:val="000000" w:themeColor="text1"/>
        </w:rPr>
        <w:t> </w:t>
      </w:r>
    </w:p>
    <w:p w14:paraId="2DCC665B" w14:textId="77777777" w:rsidR="009605D2" w:rsidRDefault="009605D2" w:rsidP="009605D2">
      <w:pPr>
        <w:pStyle w:val="NoSpacing"/>
        <w:rPr>
          <w:rFonts w:ascii="Segoe UI" w:hAnsi="Segoe UI" w:cs="Segoe UI"/>
          <w:sz w:val="18"/>
          <w:szCs w:val="18"/>
        </w:rPr>
      </w:pPr>
    </w:p>
    <w:p w14:paraId="157F8F3F" w14:textId="77777777" w:rsidR="009605D2" w:rsidRDefault="009605D2" w:rsidP="009605D2">
      <w:pPr>
        <w:pStyle w:val="NoSpacing"/>
        <w:rPr>
          <w:rFonts w:ascii="Segoe UI" w:hAnsi="Segoe UI" w:cs="Segoe UI"/>
          <w:sz w:val="18"/>
          <w:szCs w:val="18"/>
        </w:rPr>
      </w:pPr>
      <w:r>
        <w:rPr>
          <w:rStyle w:val="normaltextrun"/>
          <w:rFonts w:ascii="Calibri" w:hAnsi="Calibri" w:cs="Calibri"/>
          <w:color w:val="000000"/>
        </w:rPr>
        <w:t>([A1]) Pilot tumor </w:t>
      </w:r>
      <w:r>
        <w:rPr>
          <w:rStyle w:val="eop"/>
          <w:rFonts w:ascii="Calibri" w:hAnsi="Calibri" w:cs="Calibri"/>
          <w:color w:val="000000"/>
        </w:rPr>
        <w:t> </w:t>
      </w:r>
    </w:p>
    <w:p w14:paraId="59A723B9" w14:textId="77777777" w:rsidR="009605D2" w:rsidRDefault="009605D2" w:rsidP="009605D2">
      <w:pPr>
        <w:pStyle w:val="NoSpacing"/>
        <w:rPr>
          <w:rFonts w:ascii="Segoe UI" w:hAnsi="Segoe UI" w:cs="Segoe UI"/>
          <w:sz w:val="18"/>
          <w:szCs w:val="18"/>
        </w:rPr>
      </w:pPr>
      <w:r>
        <w:rPr>
          <w:rStyle w:val="normaltextrun"/>
          <w:rFonts w:ascii="Calibri" w:hAnsi="Calibri" w:cs="Calibri"/>
          <w:color w:val="000000"/>
        </w:rPr>
        <w:t xml:space="preserve">([A2]) Bronchial and vascular margins, </w:t>
      </w:r>
      <w:proofErr w:type="spellStart"/>
      <w:r>
        <w:rPr>
          <w:rStyle w:val="normaltextrun"/>
          <w:rFonts w:ascii="Calibri" w:hAnsi="Calibri" w:cs="Calibri"/>
          <w:color w:val="000000"/>
        </w:rPr>
        <w:t>en</w:t>
      </w:r>
      <w:proofErr w:type="spellEnd"/>
      <w:r>
        <w:rPr>
          <w:rStyle w:val="normaltextrun"/>
          <w:rFonts w:ascii="Calibri" w:hAnsi="Calibri" w:cs="Calibri"/>
          <w:color w:val="000000"/>
        </w:rPr>
        <w:t xml:space="preserve"> face (parenchyma margin, </w:t>
      </w:r>
      <w:proofErr w:type="spellStart"/>
      <w:r>
        <w:rPr>
          <w:rStyle w:val="normaltextrun"/>
          <w:rFonts w:ascii="Calibri" w:hAnsi="Calibri" w:cs="Calibri"/>
          <w:color w:val="000000"/>
        </w:rPr>
        <w:t>en</w:t>
      </w:r>
      <w:proofErr w:type="spellEnd"/>
      <w:r>
        <w:rPr>
          <w:rStyle w:val="normaltextrun"/>
          <w:rFonts w:ascii="Calibri" w:hAnsi="Calibri" w:cs="Calibri"/>
          <w:color w:val="000000"/>
        </w:rPr>
        <w:t xml:space="preserve"> face, if present)</w:t>
      </w:r>
      <w:r>
        <w:rPr>
          <w:rStyle w:val="eop"/>
          <w:rFonts w:ascii="Calibri" w:hAnsi="Calibri" w:cs="Calibri"/>
          <w:color w:val="000000"/>
        </w:rPr>
        <w:t> </w:t>
      </w:r>
    </w:p>
    <w:p w14:paraId="7C12671D" w14:textId="77777777" w:rsidR="009605D2" w:rsidRDefault="009605D2" w:rsidP="009605D2">
      <w:pPr>
        <w:pStyle w:val="NoSpacing"/>
        <w:rPr>
          <w:rFonts w:ascii="Segoe UI" w:hAnsi="Segoe UI" w:cs="Segoe UI"/>
          <w:sz w:val="18"/>
          <w:szCs w:val="18"/>
        </w:rPr>
      </w:pPr>
      <w:r>
        <w:rPr>
          <w:rStyle w:val="normaltextrun"/>
          <w:rFonts w:ascii="Calibri" w:hAnsi="Calibri" w:cs="Calibri"/>
          <w:color w:val="000000"/>
        </w:rPr>
        <w:t>([A3]) Hilar/</w:t>
      </w:r>
      <w:r>
        <w:rPr>
          <w:rStyle w:val="normaltextrun"/>
          <w:rFonts w:ascii="Calibri" w:hAnsi="Calibri" w:cs="Calibri"/>
        </w:rPr>
        <w:t>intraparenchymal</w:t>
      </w:r>
      <w:r>
        <w:rPr>
          <w:rStyle w:val="normaltextrun"/>
          <w:rFonts w:ascii="Calibri" w:hAnsi="Calibri" w:cs="Calibri"/>
          <w:color w:val="000000"/>
        </w:rPr>
        <w:t xml:space="preserve"> lymph nodes</w:t>
      </w:r>
      <w:r>
        <w:rPr>
          <w:rStyle w:val="eop"/>
          <w:rFonts w:ascii="Calibri" w:hAnsi="Calibri" w:cs="Calibri"/>
          <w:color w:val="000000"/>
        </w:rPr>
        <w:t> </w:t>
      </w:r>
    </w:p>
    <w:p w14:paraId="6F51238F" w14:textId="6A564BF2" w:rsidR="005755AF" w:rsidRDefault="009605D2" w:rsidP="009605D2">
      <w:pPr>
        <w:pStyle w:val="NoSpacing"/>
        <w:rPr>
          <w:rStyle w:val="normaltextrun"/>
          <w:rFonts w:ascii="Calibri" w:hAnsi="Calibri" w:cs="Calibri"/>
          <w:color w:val="000000"/>
        </w:rPr>
      </w:pPr>
      <w:r>
        <w:rPr>
          <w:rStyle w:val="normaltextrun"/>
          <w:rFonts w:ascii="Calibri" w:hAnsi="Calibri" w:cs="Calibri"/>
          <w:color w:val="000000"/>
        </w:rPr>
        <w:t>([</w:t>
      </w:r>
      <w:proofErr w:type="gramStart"/>
      <w:r>
        <w:rPr>
          <w:rStyle w:val="normaltextrun"/>
          <w:rFonts w:ascii="Calibri" w:hAnsi="Calibri" w:cs="Calibri"/>
          <w:color w:val="000000"/>
        </w:rPr>
        <w:t>A#]</w:t>
      </w:r>
      <w:proofErr w:type="gramEnd"/>
      <w:r>
        <w:rPr>
          <w:rStyle w:val="normaltextrun"/>
          <w:rFonts w:ascii="Calibri" w:hAnsi="Calibri" w:cs="Calibri"/>
          <w:color w:val="000000"/>
        </w:rPr>
        <w:t>) Tumor (1/cm)</w:t>
      </w:r>
      <w:r w:rsidR="005755AF">
        <w:rPr>
          <w:rStyle w:val="normaltextrun"/>
          <w:rFonts w:ascii="Calibri" w:hAnsi="Calibri" w:cs="Calibri"/>
          <w:color w:val="000000"/>
        </w:rPr>
        <w:t xml:space="preserve"> including composite of greatest dimension</w:t>
      </w:r>
    </w:p>
    <w:p w14:paraId="690ACDDA" w14:textId="16DE5457" w:rsidR="009605D2" w:rsidRDefault="005755AF" w:rsidP="009605D2">
      <w:pPr>
        <w:pStyle w:val="NoSpacing"/>
        <w:rPr>
          <w:rFonts w:ascii="Segoe UI" w:hAnsi="Segoe UI" w:cs="Segoe UI"/>
          <w:sz w:val="18"/>
          <w:szCs w:val="18"/>
        </w:rPr>
      </w:pPr>
      <w:r>
        <w:rPr>
          <w:rStyle w:val="normaltextrun"/>
          <w:rFonts w:ascii="Calibri" w:hAnsi="Calibri" w:cs="Calibri"/>
          <w:color w:val="000000"/>
        </w:rPr>
        <w:t>([</w:t>
      </w:r>
      <w:proofErr w:type="gramStart"/>
      <w:r>
        <w:rPr>
          <w:rStyle w:val="normaltextrun"/>
          <w:rFonts w:ascii="Calibri" w:hAnsi="Calibri" w:cs="Calibri"/>
          <w:color w:val="000000"/>
        </w:rPr>
        <w:t>A#]</w:t>
      </w:r>
      <w:proofErr w:type="gramEnd"/>
      <w:r>
        <w:rPr>
          <w:rStyle w:val="normaltextrun"/>
          <w:rFonts w:ascii="Calibri" w:hAnsi="Calibri" w:cs="Calibri"/>
          <w:color w:val="000000"/>
        </w:rPr>
        <w:t>) Tumor to margins,</w:t>
      </w:r>
      <w:r w:rsidR="009605D2">
        <w:rPr>
          <w:rStyle w:val="normaltextrun"/>
          <w:rFonts w:ascii="Calibri" w:hAnsi="Calibri" w:cs="Calibri"/>
          <w:color w:val="000000"/>
        </w:rPr>
        <w:t xml:space="preserve"> pleura</w:t>
      </w:r>
      <w:r>
        <w:rPr>
          <w:rStyle w:val="normaltextrun"/>
          <w:rFonts w:ascii="Calibri" w:hAnsi="Calibri" w:cs="Calibri"/>
          <w:color w:val="000000"/>
        </w:rPr>
        <w:t xml:space="preserve">, and </w:t>
      </w:r>
      <w:r w:rsidR="009605D2">
        <w:rPr>
          <w:rStyle w:val="normaltextrun"/>
          <w:rFonts w:ascii="Calibri" w:hAnsi="Calibri" w:cs="Calibri"/>
          <w:color w:val="000000"/>
        </w:rPr>
        <w:t>uninvolved parenchyma </w:t>
      </w:r>
      <w:r w:rsidR="009605D2">
        <w:rPr>
          <w:rStyle w:val="eop"/>
          <w:rFonts w:ascii="Calibri" w:hAnsi="Calibri" w:cs="Calibri"/>
          <w:color w:val="000000"/>
        </w:rPr>
        <w:t> </w:t>
      </w:r>
    </w:p>
    <w:p w14:paraId="5E880A05" w14:textId="77777777" w:rsidR="009605D2" w:rsidRDefault="009605D2" w:rsidP="009605D2">
      <w:pPr>
        <w:pStyle w:val="NoSpacing"/>
        <w:spacing w:after="240"/>
        <w:rPr>
          <w:rFonts w:ascii="Segoe UI" w:hAnsi="Segoe UI" w:cs="Segoe UI"/>
          <w:sz w:val="18"/>
          <w:szCs w:val="18"/>
        </w:rPr>
      </w:pPr>
      <w:r>
        <w:rPr>
          <w:rStyle w:val="normaltextrun"/>
          <w:rFonts w:ascii="Calibri" w:hAnsi="Calibri" w:cs="Calibri"/>
          <w:color w:val="000000"/>
        </w:rPr>
        <w:t>([</w:t>
      </w:r>
      <w:proofErr w:type="gramStart"/>
      <w:r>
        <w:rPr>
          <w:rStyle w:val="normaltextrun"/>
          <w:rFonts w:ascii="Calibri" w:hAnsi="Calibri" w:cs="Calibri"/>
          <w:color w:val="000000"/>
        </w:rPr>
        <w:t>A#]</w:t>
      </w:r>
      <w:proofErr w:type="gramEnd"/>
      <w:r>
        <w:rPr>
          <w:rStyle w:val="normaltextrun"/>
          <w:rFonts w:ascii="Calibri" w:hAnsi="Calibri" w:cs="Calibri"/>
          <w:color w:val="000000"/>
        </w:rPr>
        <w:t>) Representative uninvolved lung parenchyma</w:t>
      </w:r>
      <w:r>
        <w:rPr>
          <w:rStyle w:val="eop"/>
          <w:rFonts w:ascii="Calibri" w:hAnsi="Calibri" w:cs="Calibri"/>
          <w:color w:val="000000"/>
        </w:rPr>
        <w:t>  </w:t>
      </w:r>
    </w:p>
    <w:p w14:paraId="317291B9" w14:textId="558F9664" w:rsidR="00C710CB" w:rsidRPr="002F5814" w:rsidRDefault="00C710CB" w:rsidP="009253B7">
      <w:pPr>
        <w:pStyle w:val="Heading1"/>
        <w:spacing w:before="0" w:after="240"/>
      </w:pPr>
      <w:bookmarkStart w:id="12" w:name="_Toc172533321"/>
      <w:r w:rsidRPr="002F5814">
        <w:t>Thymus</w:t>
      </w:r>
      <w:bookmarkEnd w:id="12"/>
    </w:p>
    <w:p w14:paraId="18013C99" w14:textId="77777777" w:rsidR="002F5814" w:rsidRPr="002F5814" w:rsidRDefault="002F5814" w:rsidP="009253B7">
      <w:pPr>
        <w:pStyle w:val="NoSpacing"/>
        <w:spacing w:after="240"/>
      </w:pPr>
      <w:r w:rsidRPr="002F5814">
        <w:rPr>
          <w:b/>
          <w:bCs/>
        </w:rPr>
        <w:t>Sample Header:</w:t>
      </w:r>
      <w:r w:rsidRPr="002F5814">
        <w:t xml:space="preserve"> Thymus, thymectomy:</w:t>
      </w:r>
    </w:p>
    <w:p w14:paraId="13412781" w14:textId="01B9A183" w:rsidR="002F5814" w:rsidRPr="002F5814" w:rsidRDefault="002F5814" w:rsidP="009253B7">
      <w:pPr>
        <w:pStyle w:val="NoSpacing"/>
        <w:spacing w:after="240"/>
        <w:rPr>
          <w:b/>
          <w:bCs/>
        </w:rPr>
      </w:pPr>
      <w:r w:rsidRPr="00B973EF">
        <w:rPr>
          <w:b/>
          <w:bCs/>
        </w:rPr>
        <w:t>Description:</w:t>
      </w:r>
      <w:r w:rsidRPr="002F5814">
        <w:rPr>
          <w:b/>
          <w:bCs/>
        </w:rPr>
        <w:t xml:space="preserve"> </w:t>
      </w:r>
      <w:r w:rsidR="00BD5610" w:rsidRPr="00BF4F37">
        <w:t>Thym</w:t>
      </w:r>
      <w:r w:rsidR="00BF4F37" w:rsidRPr="00BF4F37">
        <w:t>uses/</w:t>
      </w:r>
      <w:proofErr w:type="spellStart"/>
      <w:r w:rsidR="00BF4F37" w:rsidRPr="00BF4F37">
        <w:t>Thymi</w:t>
      </w:r>
      <w:proofErr w:type="spellEnd"/>
      <w:r w:rsidR="00BF4F37">
        <w:t xml:space="preserve"> are useful in the human body until approximately puberty and then degenerate into primarily adipose. They can </w:t>
      </w:r>
      <w:r w:rsidR="008D7B3E">
        <w:t xml:space="preserve">persist and </w:t>
      </w:r>
      <w:r w:rsidR="00FA79B7">
        <w:t xml:space="preserve">thymomas and thymic carcinomas can arise from the </w:t>
      </w:r>
      <w:r w:rsidR="00F715B9">
        <w:t>persistent</w:t>
      </w:r>
      <w:r w:rsidR="00FA79B7">
        <w:t xml:space="preserve"> thymic tissue typically </w:t>
      </w:r>
      <w:r w:rsidR="00F715B9">
        <w:t xml:space="preserve">in adulthood. Important staging and prognostic factors include the invasion of the tumor into adjacent structures and margin status. There is a better prognosis if it is </w:t>
      </w:r>
      <w:r w:rsidR="00B973EF">
        <w:t>entirely</w:t>
      </w:r>
      <w:r w:rsidR="00F715B9">
        <w:t xml:space="preserve"> </w:t>
      </w:r>
      <w:proofErr w:type="gramStart"/>
      <w:r w:rsidR="00F715B9">
        <w:t>resected</w:t>
      </w:r>
      <w:proofErr w:type="gramEnd"/>
      <w:r w:rsidR="00F715B9">
        <w:t xml:space="preserve">. </w:t>
      </w:r>
      <w:proofErr w:type="gramStart"/>
      <w:r w:rsidR="00DC4A4E">
        <w:t>The weight</w:t>
      </w:r>
      <w:proofErr w:type="gramEnd"/>
      <w:r w:rsidR="00DC4A4E">
        <w:t xml:space="preserve"> is important especially in cases of hyperplasia. </w:t>
      </w:r>
    </w:p>
    <w:p w14:paraId="76AA3D38" w14:textId="5AF2876D" w:rsidR="001A2120" w:rsidRPr="001A2120" w:rsidRDefault="001A2120" w:rsidP="009253B7">
      <w:pPr>
        <w:pStyle w:val="NoSpacing"/>
        <w:spacing w:after="240"/>
        <w:rPr>
          <w:b/>
          <w:bCs/>
        </w:rPr>
      </w:pPr>
      <w:r w:rsidRPr="001A2120">
        <w:rPr>
          <w:b/>
          <w:bCs/>
        </w:rPr>
        <w:t xml:space="preserve">Triage Needed? </w:t>
      </w:r>
      <w:r w:rsidR="00071561" w:rsidRPr="00585044">
        <w:t>No</w:t>
      </w:r>
      <w:r w:rsidR="00585044" w:rsidRPr="00585044">
        <w:t>, usually submitted in formalin. If fresh, confirm lymphoma protocol is not requested.</w:t>
      </w:r>
      <w:r w:rsidR="00585044">
        <w:rPr>
          <w:b/>
          <w:bCs/>
        </w:rPr>
        <w:t xml:space="preserve"> </w:t>
      </w:r>
    </w:p>
    <w:p w14:paraId="636C3E98" w14:textId="77777777" w:rsidR="00D70C7E" w:rsidRDefault="00C710CB" w:rsidP="00A535DA">
      <w:pPr>
        <w:pStyle w:val="NoSpacing"/>
      </w:pPr>
      <w:r w:rsidRPr="00D70C7E">
        <w:rPr>
          <w:b/>
          <w:bCs/>
        </w:rPr>
        <w:lastRenderedPageBreak/>
        <w:t>Procedure:</w:t>
      </w:r>
      <w:r w:rsidR="00D70C7E" w:rsidRPr="00D70C7E">
        <w:t xml:space="preserve"> </w:t>
      </w:r>
    </w:p>
    <w:p w14:paraId="29CB59A6" w14:textId="77777777" w:rsidR="00D70C7E" w:rsidRPr="00D70C7E" w:rsidRDefault="00D70C7E" w:rsidP="00A535DA">
      <w:pPr>
        <w:pStyle w:val="NoSpacing"/>
        <w:numPr>
          <w:ilvl w:val="0"/>
          <w:numId w:val="27"/>
        </w:numPr>
        <w:rPr>
          <w:b/>
          <w:bCs/>
        </w:rPr>
      </w:pPr>
      <w:r>
        <w:t xml:space="preserve">Weigh and measure specimen in three dimensions (cm). </w:t>
      </w:r>
    </w:p>
    <w:p w14:paraId="3938CDA2" w14:textId="77777777" w:rsidR="00D70C7E" w:rsidRPr="00D70C7E" w:rsidRDefault="00D70C7E" w:rsidP="00A535DA">
      <w:pPr>
        <w:pStyle w:val="NoSpacing"/>
        <w:numPr>
          <w:ilvl w:val="0"/>
          <w:numId w:val="27"/>
        </w:numPr>
        <w:rPr>
          <w:b/>
          <w:bCs/>
        </w:rPr>
      </w:pPr>
      <w:r>
        <w:t xml:space="preserve">Determine orientation (if possible). </w:t>
      </w:r>
    </w:p>
    <w:p w14:paraId="6806F424" w14:textId="77777777" w:rsidR="00A11977" w:rsidRPr="00A11977" w:rsidRDefault="00D70C7E" w:rsidP="00A535DA">
      <w:pPr>
        <w:pStyle w:val="NoSpacing"/>
        <w:numPr>
          <w:ilvl w:val="0"/>
          <w:numId w:val="27"/>
        </w:numPr>
        <w:rPr>
          <w:b/>
          <w:bCs/>
        </w:rPr>
      </w:pPr>
      <w:r>
        <w:t>Describe</w:t>
      </w:r>
      <w:r w:rsidR="00A11977">
        <w:t xml:space="preserve"> </w:t>
      </w:r>
      <w:r>
        <w:t xml:space="preserve">any adherent structures (e.g., pericardium [posteriorly], pleura, lung, vessels, nerves). </w:t>
      </w:r>
    </w:p>
    <w:p w14:paraId="47C4DDBC" w14:textId="77777777" w:rsidR="00A11977" w:rsidRPr="00A11977" w:rsidRDefault="00D70C7E" w:rsidP="00A535DA">
      <w:pPr>
        <w:pStyle w:val="NoSpacing"/>
        <w:numPr>
          <w:ilvl w:val="0"/>
          <w:numId w:val="27"/>
        </w:numPr>
        <w:rPr>
          <w:b/>
          <w:bCs/>
        </w:rPr>
      </w:pPr>
      <w:r>
        <w:t>The anterior and posterior surfaces should be differentially inked; if requested, left and right aspects can also be inked</w:t>
      </w:r>
      <w:r w:rsidR="00A11977">
        <w:t xml:space="preserve"> and adjacent margins from other structures</w:t>
      </w:r>
      <w:r>
        <w:t xml:space="preserve">. </w:t>
      </w:r>
    </w:p>
    <w:p w14:paraId="4B002AFE" w14:textId="77777777" w:rsidR="0025242D" w:rsidRPr="0025242D" w:rsidRDefault="00D70C7E" w:rsidP="00A535DA">
      <w:pPr>
        <w:pStyle w:val="NoSpacing"/>
        <w:numPr>
          <w:ilvl w:val="0"/>
          <w:numId w:val="27"/>
        </w:numPr>
        <w:rPr>
          <w:b/>
          <w:bCs/>
        </w:rPr>
      </w:pPr>
      <w:r>
        <w:t xml:space="preserve">Serially section </w:t>
      </w:r>
      <w:r w:rsidR="0025242D">
        <w:t xml:space="preserve">and </w:t>
      </w:r>
      <w:r>
        <w:t>describe</w:t>
      </w:r>
      <w:r w:rsidR="0025242D">
        <w:t xml:space="preserve"> the cut surfaces including</w:t>
      </w:r>
      <w:r>
        <w:t xml:space="preserve"> any masses present</w:t>
      </w:r>
      <w:r w:rsidR="0025242D">
        <w:t xml:space="preserve"> (</w:t>
      </w:r>
      <w:r>
        <w:t>size, shape, color, texture, etc.</w:t>
      </w:r>
      <w:r w:rsidR="0025242D">
        <w:t>)</w:t>
      </w:r>
      <w:r>
        <w:t xml:space="preserve"> </w:t>
      </w:r>
      <w:r w:rsidR="0025242D">
        <w:t xml:space="preserve">including its location within the thymus. </w:t>
      </w:r>
    </w:p>
    <w:p w14:paraId="2FC71C48" w14:textId="77777777" w:rsidR="0025242D" w:rsidRPr="0025242D" w:rsidRDefault="00D70C7E" w:rsidP="00A535DA">
      <w:pPr>
        <w:pStyle w:val="NoSpacing"/>
        <w:numPr>
          <w:ilvl w:val="0"/>
          <w:numId w:val="27"/>
        </w:numPr>
        <w:rPr>
          <w:b/>
          <w:bCs/>
        </w:rPr>
      </w:pPr>
      <w:r>
        <w:t xml:space="preserve">Give distances to margins and distances to anterior and posterior surfaces if relevant. </w:t>
      </w:r>
    </w:p>
    <w:p w14:paraId="7F5189AC" w14:textId="1BACD9D8" w:rsidR="0025242D" w:rsidRPr="0025242D" w:rsidRDefault="0025242D" w:rsidP="00A535DA">
      <w:pPr>
        <w:pStyle w:val="NoSpacing"/>
        <w:numPr>
          <w:ilvl w:val="0"/>
          <w:numId w:val="27"/>
        </w:numPr>
        <w:rPr>
          <w:b/>
          <w:bCs/>
        </w:rPr>
      </w:pPr>
      <w:r>
        <w:t xml:space="preserve">Note and submit </w:t>
      </w:r>
      <w:r w:rsidR="00D70C7E">
        <w:t>any identified lymph nodes.</w:t>
      </w:r>
    </w:p>
    <w:p w14:paraId="71EFF4E9" w14:textId="77777777" w:rsidR="00A535DA" w:rsidRDefault="00D70C7E" w:rsidP="00A535DA">
      <w:pPr>
        <w:pStyle w:val="NoSpacing"/>
        <w:numPr>
          <w:ilvl w:val="0"/>
          <w:numId w:val="27"/>
        </w:numPr>
        <w:rPr>
          <w:b/>
          <w:bCs/>
        </w:rPr>
      </w:pPr>
      <w:r>
        <w:t>Submit sections</w:t>
      </w:r>
      <w:r w:rsidR="0025242D">
        <w:t xml:space="preserve"> of the lesion (1/cm) including r</w:t>
      </w:r>
      <w:r>
        <w:t>elationship of mass to anterior and posterior surfaces</w:t>
      </w:r>
      <w:r w:rsidR="0025242D">
        <w:t xml:space="preserve">, margins, all structures. </w:t>
      </w:r>
      <w:r>
        <w:t xml:space="preserve"> </w:t>
      </w:r>
    </w:p>
    <w:p w14:paraId="68B1FB26" w14:textId="54D99BD9" w:rsidR="00C710CB" w:rsidRPr="00A535DA" w:rsidRDefault="00A535DA" w:rsidP="00A535DA">
      <w:pPr>
        <w:pStyle w:val="NoSpacing"/>
        <w:numPr>
          <w:ilvl w:val="0"/>
          <w:numId w:val="27"/>
        </w:numPr>
        <w:spacing w:after="240"/>
      </w:pPr>
      <w:r w:rsidRPr="00A535DA">
        <w:t>Submit uninvolved thymus and all lymph nodes</w:t>
      </w:r>
      <w:r>
        <w:t>.</w:t>
      </w:r>
      <w:r w:rsidRPr="00A535DA">
        <w:t xml:space="preserve"> </w:t>
      </w:r>
    </w:p>
    <w:p w14:paraId="1310B0CE" w14:textId="77777777" w:rsidR="00C710CB" w:rsidRDefault="00C710CB" w:rsidP="00AD4ACD">
      <w:pPr>
        <w:pStyle w:val="NoSpacing"/>
        <w:rPr>
          <w:b/>
          <w:bCs/>
        </w:rPr>
      </w:pPr>
      <w:r w:rsidRPr="002F5814">
        <w:rPr>
          <w:b/>
          <w:bCs/>
        </w:rPr>
        <w:t xml:space="preserve">Sections for Histology: </w:t>
      </w:r>
    </w:p>
    <w:p w14:paraId="492C30DA" w14:textId="188AF0CB" w:rsidR="00AD4ACD" w:rsidRPr="002F5814" w:rsidRDefault="00AD4ACD" w:rsidP="00AD4ACD">
      <w:pPr>
        <w:pStyle w:val="NoSpacing"/>
        <w:numPr>
          <w:ilvl w:val="0"/>
          <w:numId w:val="23"/>
        </w:numPr>
      </w:pPr>
      <w:r w:rsidRPr="002F5814">
        <w:t>Representative nodular mass</w:t>
      </w:r>
      <w:r>
        <w:t>, submit entirely if small, include distance to margins.</w:t>
      </w:r>
    </w:p>
    <w:p w14:paraId="2284F915" w14:textId="0DAC804D" w:rsidR="00AD4ACD" w:rsidRPr="00AD4ACD" w:rsidRDefault="00AD4ACD" w:rsidP="00AD4ACD">
      <w:pPr>
        <w:pStyle w:val="NoSpacing"/>
        <w:numPr>
          <w:ilvl w:val="0"/>
          <w:numId w:val="23"/>
        </w:numPr>
        <w:spacing w:after="240"/>
      </w:pPr>
      <w:r w:rsidRPr="002F5814">
        <w:t xml:space="preserve">Random uninvolved </w:t>
      </w:r>
      <w:r>
        <w:t>thymus from remaining lobes.</w:t>
      </w:r>
    </w:p>
    <w:p w14:paraId="68DFE046" w14:textId="480A8341" w:rsidR="002E6A51" w:rsidRPr="00801B83" w:rsidRDefault="002E6A51" w:rsidP="009253B7">
      <w:pPr>
        <w:pStyle w:val="NoSpacing"/>
        <w:spacing w:after="240"/>
      </w:pPr>
      <w:r w:rsidRPr="002F5814">
        <w:rPr>
          <w:b/>
          <w:bCs/>
        </w:rPr>
        <w:t>Dragon Template:</w:t>
      </w:r>
      <w:r w:rsidR="00801B83">
        <w:t xml:space="preserve"> “Tyme B9” “Tyme </w:t>
      </w:r>
      <w:r w:rsidR="0000254D">
        <w:t xml:space="preserve">CA” </w:t>
      </w:r>
    </w:p>
    <w:p w14:paraId="0B9D48FF" w14:textId="0B280C2A" w:rsidR="00C710CB" w:rsidRPr="002F5814" w:rsidRDefault="00C710CB" w:rsidP="00345D59">
      <w:pPr>
        <w:pStyle w:val="NoSpacing"/>
        <w:rPr>
          <w:b/>
          <w:bCs/>
        </w:rPr>
      </w:pPr>
      <w:r w:rsidRPr="002F5814">
        <w:rPr>
          <w:b/>
          <w:bCs/>
        </w:rPr>
        <w:t>Dictation Example</w:t>
      </w:r>
      <w:r w:rsidR="00F04032">
        <w:rPr>
          <w:b/>
          <w:bCs/>
        </w:rPr>
        <w:t>s</w:t>
      </w:r>
      <w:r w:rsidRPr="002F5814">
        <w:rPr>
          <w:b/>
          <w:bCs/>
        </w:rPr>
        <w:t xml:space="preserve">: </w:t>
      </w:r>
    </w:p>
    <w:p w14:paraId="7C8162BB" w14:textId="5339AB7F" w:rsidR="005E0682" w:rsidRPr="002F5814" w:rsidRDefault="005E0682" w:rsidP="002F5814">
      <w:pPr>
        <w:pStyle w:val="NoSpacing"/>
        <w:rPr>
          <w:b/>
          <w:bCs/>
          <w:u w:val="single"/>
        </w:rPr>
      </w:pPr>
      <w:r w:rsidRPr="002F5814">
        <w:rPr>
          <w:b/>
          <w:bCs/>
          <w:u w:val="single"/>
        </w:rPr>
        <w:t>Benign</w:t>
      </w:r>
      <w:r w:rsidR="00446EDD">
        <w:rPr>
          <w:b/>
          <w:bCs/>
          <w:u w:val="single"/>
        </w:rPr>
        <w:t>-</w:t>
      </w:r>
      <w:r w:rsidRPr="002F5814">
        <w:rPr>
          <w:b/>
          <w:bCs/>
          <w:u w:val="single"/>
        </w:rPr>
        <w:t xml:space="preserve"> Unoriented</w:t>
      </w:r>
    </w:p>
    <w:p w14:paraId="0AB5925A" w14:textId="26AB20BD" w:rsidR="005E0682" w:rsidRPr="002F5814" w:rsidRDefault="005E0682" w:rsidP="002F5814">
      <w:pPr>
        <w:pStyle w:val="NoSpacing"/>
      </w:pPr>
      <w:r w:rsidRPr="002F5814">
        <w:t xml:space="preserve">Received in formalin labeled </w:t>
      </w:r>
      <w:r w:rsidR="00C955C3" w:rsidRPr="0A0238B5">
        <w:rPr>
          <w:rStyle w:val="normaltextrun"/>
          <w:rFonts w:ascii="Calibri" w:hAnsi="Calibri" w:cs="Calibri"/>
          <w:color w:val="000000" w:themeColor="text1"/>
        </w:rPr>
        <w:t xml:space="preserve">"[patients name/MRN/location]" </w:t>
      </w:r>
      <w:r w:rsidRPr="002F5814">
        <w:t>is an unoriented</w:t>
      </w:r>
      <w:proofErr w:type="gramStart"/>
      <w:r w:rsidRPr="002F5814">
        <w:t xml:space="preserve">, </w:t>
      </w:r>
      <w:r w:rsidR="00E62861">
        <w:t>[#</w:t>
      </w:r>
      <w:proofErr w:type="gramEnd"/>
      <w:r w:rsidR="00E62861">
        <w:t xml:space="preserve">] </w:t>
      </w:r>
      <w:r w:rsidRPr="002F5814">
        <w:t xml:space="preserve">g, </w:t>
      </w:r>
      <w:r w:rsidR="00E62861">
        <w:t>thymus</w:t>
      </w:r>
      <w:proofErr w:type="gramStart"/>
      <w:r w:rsidR="00E62861">
        <w:t>, [#</w:t>
      </w:r>
      <w:proofErr w:type="gramEnd"/>
      <w:r w:rsidR="00E62861">
        <w:t xml:space="preserve"> x # x #]</w:t>
      </w:r>
      <w:r w:rsidR="00E62861" w:rsidRPr="002F5814">
        <w:t xml:space="preserve"> cm</w:t>
      </w:r>
      <w:r w:rsidRPr="002F5814">
        <w:t xml:space="preserve"> </w:t>
      </w:r>
      <w:r w:rsidR="00E62861">
        <w:t>that is [</w:t>
      </w:r>
      <w:r w:rsidRPr="002F5814">
        <w:t>partially surfaced by a purple-yellow peritoneum</w:t>
      </w:r>
      <w:r w:rsidR="00E62861">
        <w:t>]</w:t>
      </w:r>
      <w:r w:rsidRPr="002F5814">
        <w:t>. The non-</w:t>
      </w:r>
      <w:proofErr w:type="spellStart"/>
      <w:r w:rsidRPr="002F5814">
        <w:t>peritonealized</w:t>
      </w:r>
      <w:proofErr w:type="spellEnd"/>
      <w:r w:rsidRPr="002F5814">
        <w:t xml:space="preserve"> aspect is inked </w:t>
      </w:r>
      <w:r w:rsidR="00E62861">
        <w:t>[</w:t>
      </w:r>
      <w:r w:rsidRPr="002F5814">
        <w:t>black</w:t>
      </w:r>
      <w:r w:rsidR="00E62861">
        <w:t>]</w:t>
      </w:r>
      <w:r w:rsidRPr="002F5814">
        <w:t xml:space="preserve">. The specimen is sectioned to </w:t>
      </w:r>
      <w:r w:rsidR="00E62861">
        <w:t>demonstrate [</w:t>
      </w:r>
      <w:r w:rsidRPr="002F5814">
        <w:t>tan-grey, lobulated</w:t>
      </w:r>
      <w:r w:rsidR="00E62861">
        <w:t>]</w:t>
      </w:r>
      <w:r w:rsidRPr="002F5814">
        <w:t xml:space="preserve"> thymic parenchyma </w:t>
      </w:r>
      <w:r w:rsidR="00E62861">
        <w:t>[surrounded by</w:t>
      </w:r>
      <w:r w:rsidRPr="002F5814">
        <w:t xml:space="preserve"> yellow, lobulated adipose</w:t>
      </w:r>
      <w:r w:rsidR="00E62861">
        <w:t>]</w:t>
      </w:r>
      <w:r w:rsidRPr="002F5814">
        <w:t>.</w:t>
      </w:r>
      <w:r w:rsidR="00E62861">
        <w:t xml:space="preserve"> [No] discrete lesions or abnormalities are identified.</w:t>
      </w:r>
      <w:r w:rsidRPr="002F5814">
        <w:t xml:space="preserve"> Representative </w:t>
      </w:r>
      <w:r w:rsidR="00E62861">
        <w:t>sections are</w:t>
      </w:r>
      <w:r w:rsidRPr="002F5814">
        <w:t xml:space="preserve"> submitted in (</w:t>
      </w:r>
      <w:r w:rsidR="00E62861">
        <w:t>[</w:t>
      </w:r>
      <w:r w:rsidRPr="002F5814">
        <w:t>A1-A3</w:t>
      </w:r>
      <w:r w:rsidR="00E62861">
        <w:t>]</w:t>
      </w:r>
      <w:r w:rsidRPr="002F5814">
        <w:t>).</w:t>
      </w:r>
    </w:p>
    <w:p w14:paraId="72BC4841" w14:textId="77777777" w:rsidR="005E0682" w:rsidRPr="002F5814" w:rsidRDefault="005E0682" w:rsidP="002F5814">
      <w:pPr>
        <w:pStyle w:val="NoSpacing"/>
      </w:pPr>
      <w:r w:rsidRPr="002F5814">
        <w:t> </w:t>
      </w:r>
    </w:p>
    <w:p w14:paraId="3C2CE358" w14:textId="5D35B7CE" w:rsidR="005E0682" w:rsidRPr="002F5814" w:rsidRDefault="00446EDD" w:rsidP="002F5814">
      <w:pPr>
        <w:pStyle w:val="NoSpacing"/>
        <w:rPr>
          <w:b/>
          <w:bCs/>
          <w:u w:val="single"/>
        </w:rPr>
      </w:pPr>
      <w:r>
        <w:rPr>
          <w:b/>
          <w:bCs/>
          <w:u w:val="single"/>
        </w:rPr>
        <w:t>Tumor- Oriented</w:t>
      </w:r>
    </w:p>
    <w:p w14:paraId="4151D3D6" w14:textId="1B6C3A85" w:rsidR="00B05ACD" w:rsidRDefault="005E0682" w:rsidP="002F5814">
      <w:pPr>
        <w:pStyle w:val="NoSpacing"/>
      </w:pPr>
      <w:r w:rsidRPr="002F5814">
        <w:t xml:space="preserve">Received in formalin labeled </w:t>
      </w:r>
      <w:r w:rsidR="00C955C3" w:rsidRPr="0A0238B5">
        <w:rPr>
          <w:rStyle w:val="normaltextrun"/>
          <w:rFonts w:ascii="Calibri" w:hAnsi="Calibri" w:cs="Calibri"/>
          <w:color w:val="000000" w:themeColor="text1"/>
        </w:rPr>
        <w:t xml:space="preserve">"[patients name/MRN/location]" </w:t>
      </w:r>
      <w:r w:rsidRPr="002F5814">
        <w:t xml:space="preserve">is a </w:t>
      </w:r>
      <w:r w:rsidR="00B05ACD">
        <w:t xml:space="preserve">[#] g, </w:t>
      </w:r>
      <w:r w:rsidRPr="002F5814">
        <w:t xml:space="preserve">oriented </w:t>
      </w:r>
      <w:r w:rsidR="00B05ACD">
        <w:t xml:space="preserve">thymus, [#] </w:t>
      </w:r>
      <w:r w:rsidR="00B05ACD" w:rsidRPr="002F5814">
        <w:t xml:space="preserve">(superior-inferior) x </w:t>
      </w:r>
      <w:r w:rsidR="00B05ACD">
        <w:t>[#]</w:t>
      </w:r>
      <w:r w:rsidR="00B05ACD" w:rsidRPr="002F5814">
        <w:t xml:space="preserve"> (medial-lateral) x </w:t>
      </w:r>
      <w:r w:rsidR="00B05ACD">
        <w:t>[#]</w:t>
      </w:r>
      <w:r w:rsidR="00B05ACD" w:rsidRPr="002F5814">
        <w:t xml:space="preserve"> (anterior-posterior) cm</w:t>
      </w:r>
      <w:r w:rsidR="00B05ACD">
        <w:t>,</w:t>
      </w:r>
      <w:r w:rsidR="00B05ACD" w:rsidRPr="002F5814">
        <w:t xml:space="preserve"> </w:t>
      </w:r>
      <w:r w:rsidRPr="002F5814">
        <w:t>with a short suture designating "</w:t>
      </w:r>
      <w:r w:rsidR="00B05ACD">
        <w:t>[</w:t>
      </w:r>
      <w:r w:rsidRPr="002F5814">
        <w:t>right superior pole</w:t>
      </w:r>
      <w:r w:rsidR="00B05ACD">
        <w:t>]</w:t>
      </w:r>
      <w:r w:rsidRPr="002F5814">
        <w:t>" and a double suture designating "</w:t>
      </w:r>
      <w:r w:rsidR="00B05ACD">
        <w:t>[</w:t>
      </w:r>
      <w:r w:rsidRPr="002F5814">
        <w:t>left inferior pole</w:t>
      </w:r>
      <w:r w:rsidR="00B05ACD">
        <w:t>]</w:t>
      </w:r>
      <w:r w:rsidRPr="002F5814">
        <w:t xml:space="preserve">", as per the requisition. </w:t>
      </w:r>
      <w:r w:rsidR="009743EC">
        <w:t xml:space="preserve"> The specimen is inked: anterior [blue] and posterior [black]</w:t>
      </w:r>
    </w:p>
    <w:p w14:paraId="460B5C67" w14:textId="77777777" w:rsidR="00B05ACD" w:rsidRDefault="00B05ACD" w:rsidP="002F5814">
      <w:pPr>
        <w:pStyle w:val="NoSpacing"/>
      </w:pPr>
    </w:p>
    <w:p w14:paraId="211A7904" w14:textId="67F38FD6" w:rsidR="005E0682" w:rsidRPr="002F5814" w:rsidRDefault="005E0682" w:rsidP="002F5814">
      <w:pPr>
        <w:pStyle w:val="NoSpacing"/>
      </w:pPr>
      <w:r w:rsidRPr="002F5814">
        <w:t xml:space="preserve">The specimen is serially sectioned from superior to inferior to </w:t>
      </w:r>
      <w:r w:rsidR="00B05ACD">
        <w:t>demonstrate</w:t>
      </w:r>
      <w:r w:rsidRPr="002F5814">
        <w:t xml:space="preserve"> a </w:t>
      </w:r>
      <w:r w:rsidR="00B05ACD">
        <w:t>[</w:t>
      </w:r>
      <w:proofErr w:type="gramStart"/>
      <w:r w:rsidR="00B05ACD">
        <w:t>tan-pink</w:t>
      </w:r>
      <w:proofErr w:type="gramEnd"/>
      <w:r w:rsidR="00B05ACD">
        <w:t xml:space="preserve">, </w:t>
      </w:r>
      <w:r w:rsidRPr="002F5814">
        <w:t>multilobulated, tan-pink, rubbery, nodular lesion</w:t>
      </w:r>
      <w:proofErr w:type="gramStart"/>
      <w:r w:rsidR="00023E32">
        <w:t xml:space="preserve">, [# </w:t>
      </w:r>
      <w:proofErr w:type="gramEnd"/>
      <w:r w:rsidR="00023E32">
        <w:t xml:space="preserve">x # x #] cm, </w:t>
      </w:r>
      <w:r w:rsidRPr="002F5814">
        <w:t xml:space="preserve">with </w:t>
      </w:r>
      <w:r w:rsidR="00023E32">
        <w:t>[</w:t>
      </w:r>
      <w:r w:rsidRPr="002F5814">
        <w:t>focal cystic degeneration and a small amount of deep red-purple hemorrhage</w:t>
      </w:r>
      <w:r w:rsidR="00023E32">
        <w:t xml:space="preserve">]. </w:t>
      </w:r>
      <w:r w:rsidRPr="002F5814">
        <w:t xml:space="preserve">The </w:t>
      </w:r>
      <w:r w:rsidR="00023E32">
        <w:t xml:space="preserve">lesion </w:t>
      </w:r>
      <w:r w:rsidRPr="002F5814">
        <w:t xml:space="preserve">is present </w:t>
      </w:r>
      <w:r w:rsidR="00023E32">
        <w:t>[w</w:t>
      </w:r>
      <w:r w:rsidRPr="002F5814">
        <w:t>ithin the mid to superior aspect, involving the right and left lobes, abutting the anterior and posterior resection surfaces</w:t>
      </w:r>
      <w:r w:rsidR="00023E32">
        <w:t>]</w:t>
      </w:r>
      <w:r w:rsidRPr="002F5814">
        <w:t xml:space="preserve">. The uninvolved cut surfaces are composed of </w:t>
      </w:r>
      <w:r w:rsidR="00103AD1">
        <w:t>[</w:t>
      </w:r>
      <w:r w:rsidRPr="002F5814">
        <w:t xml:space="preserve">tan-yellow, </w:t>
      </w:r>
      <w:r w:rsidR="00340DEA" w:rsidRPr="002F5814">
        <w:t>lobulated,</w:t>
      </w:r>
      <w:r w:rsidRPr="002F5814">
        <w:t xml:space="preserve"> and glistening </w:t>
      </w:r>
      <w:r w:rsidR="00103AD1">
        <w:t xml:space="preserve">adipose </w:t>
      </w:r>
      <w:r w:rsidRPr="002F5814">
        <w:t>with small amounts of possible thymic parenchyma</w:t>
      </w:r>
      <w:r w:rsidR="00103AD1">
        <w:t>]</w:t>
      </w:r>
      <w:r w:rsidRPr="002F5814">
        <w:t xml:space="preserve">. Gross photographs are </w:t>
      </w:r>
      <w:r w:rsidR="00340DEA" w:rsidRPr="002F5814">
        <w:t>taken,</w:t>
      </w:r>
      <w:r w:rsidRPr="002F5814">
        <w:t xml:space="preserve"> and representative sections are submitted as follows:</w:t>
      </w:r>
    </w:p>
    <w:p w14:paraId="0FA16453" w14:textId="77777777" w:rsidR="005E0682" w:rsidRPr="002F5814" w:rsidRDefault="005E0682" w:rsidP="002F5814">
      <w:pPr>
        <w:pStyle w:val="NoSpacing"/>
      </w:pPr>
      <w:r w:rsidRPr="002F5814">
        <w:t> </w:t>
      </w:r>
    </w:p>
    <w:p w14:paraId="3D927DC6" w14:textId="320B7341" w:rsidR="005E0682" w:rsidRPr="002F5814" w:rsidRDefault="005E0682" w:rsidP="002F5814">
      <w:pPr>
        <w:pStyle w:val="NoSpacing"/>
      </w:pPr>
      <w:r w:rsidRPr="002F5814">
        <w:lastRenderedPageBreak/>
        <w:t>(</w:t>
      </w:r>
      <w:r w:rsidR="00103AD1">
        <w:t>[</w:t>
      </w:r>
      <w:r w:rsidRPr="002F5814">
        <w:t>A1-A4</w:t>
      </w:r>
      <w:r w:rsidR="00103AD1">
        <w:t>]</w:t>
      </w:r>
      <w:r w:rsidRPr="002F5814">
        <w:t>) Representative nodular mass, sequentially from superior to inferior, to include anterior and posterior margins</w:t>
      </w:r>
    </w:p>
    <w:p w14:paraId="37EFE28E" w14:textId="4C1A8FCC" w:rsidR="005E0682" w:rsidRPr="002F5814" w:rsidRDefault="005E0682" w:rsidP="002F5814">
      <w:pPr>
        <w:pStyle w:val="NoSpacing"/>
      </w:pPr>
      <w:r w:rsidRPr="002F5814">
        <w:t>(</w:t>
      </w:r>
      <w:r w:rsidR="00103AD1">
        <w:t>[</w:t>
      </w:r>
      <w:r w:rsidRPr="002F5814">
        <w:t>A5</w:t>
      </w:r>
      <w:r w:rsidR="00103AD1">
        <w:t>]</w:t>
      </w:r>
      <w:r w:rsidRPr="002F5814">
        <w:t>) Random uninvolved superior thymus</w:t>
      </w:r>
    </w:p>
    <w:p w14:paraId="08D34252" w14:textId="55CA4735" w:rsidR="005E0682" w:rsidRPr="002F5814" w:rsidRDefault="005E0682" w:rsidP="002F5814">
      <w:pPr>
        <w:pStyle w:val="NoSpacing"/>
      </w:pPr>
      <w:r w:rsidRPr="002F5814">
        <w:t>(</w:t>
      </w:r>
      <w:r w:rsidR="00103AD1">
        <w:t>[</w:t>
      </w:r>
      <w:r w:rsidRPr="002F5814">
        <w:t>A6</w:t>
      </w:r>
      <w:r w:rsidR="00103AD1">
        <w:t>]</w:t>
      </w:r>
      <w:r w:rsidRPr="002F5814">
        <w:t>) Random uninvolved right inferior thymus</w:t>
      </w:r>
    </w:p>
    <w:p w14:paraId="2BA40A60" w14:textId="476A584C" w:rsidR="005E0682" w:rsidRPr="002F5814" w:rsidRDefault="005E0682" w:rsidP="002F5814">
      <w:pPr>
        <w:pStyle w:val="NoSpacing"/>
      </w:pPr>
      <w:r w:rsidRPr="002F5814">
        <w:t>(</w:t>
      </w:r>
      <w:r w:rsidR="00103AD1">
        <w:t>[</w:t>
      </w:r>
      <w:r w:rsidRPr="002F5814">
        <w:t>A7</w:t>
      </w:r>
      <w:r w:rsidR="00103AD1">
        <w:t>]</w:t>
      </w:r>
      <w:r w:rsidRPr="002F5814">
        <w:t>) Random uninvolved left inferior thymus   </w:t>
      </w:r>
    </w:p>
    <w:p w14:paraId="4F2EBC65" w14:textId="77777777" w:rsidR="005E0682" w:rsidRPr="002F5814" w:rsidRDefault="005E0682" w:rsidP="002F5814">
      <w:pPr>
        <w:pStyle w:val="NoSpacing"/>
      </w:pPr>
      <w:r w:rsidRPr="002F5814">
        <w:t> </w:t>
      </w:r>
    </w:p>
    <w:p w14:paraId="4EFE5F62" w14:textId="6AFE3968" w:rsidR="005E0682" w:rsidRPr="002F5814" w:rsidRDefault="00446EDD" w:rsidP="002F5814">
      <w:pPr>
        <w:pStyle w:val="NoSpacing"/>
        <w:rPr>
          <w:b/>
          <w:bCs/>
          <w:u w:val="single"/>
        </w:rPr>
      </w:pPr>
      <w:r>
        <w:rPr>
          <w:b/>
          <w:bCs/>
          <w:u w:val="single"/>
        </w:rPr>
        <w:t>Tumor- Unoriented</w:t>
      </w:r>
    </w:p>
    <w:p w14:paraId="7253D3C2" w14:textId="477E46DB" w:rsidR="00103AD1" w:rsidRDefault="00103AD1" w:rsidP="00103AD1">
      <w:pPr>
        <w:pStyle w:val="NoSpacing"/>
      </w:pPr>
      <w:r w:rsidRPr="002F5814">
        <w:t xml:space="preserve">Received in formalin labeled </w:t>
      </w:r>
      <w:r w:rsidRPr="0A0238B5">
        <w:rPr>
          <w:rStyle w:val="normaltextrun"/>
          <w:rFonts w:ascii="Calibri" w:hAnsi="Calibri" w:cs="Calibri"/>
          <w:color w:val="000000" w:themeColor="text1"/>
        </w:rPr>
        <w:t xml:space="preserve">"[patients name/MRN/location]" </w:t>
      </w:r>
      <w:r w:rsidRPr="002F5814">
        <w:t xml:space="preserve">is </w:t>
      </w:r>
      <w:proofErr w:type="gramStart"/>
      <w:r w:rsidRPr="002F5814">
        <w:t xml:space="preserve">a </w:t>
      </w:r>
      <w:r>
        <w:t>[#</w:t>
      </w:r>
      <w:proofErr w:type="gramEnd"/>
      <w:r>
        <w:t>] g, un</w:t>
      </w:r>
      <w:r w:rsidRPr="002F5814">
        <w:t xml:space="preserve">oriented </w:t>
      </w:r>
      <w:r>
        <w:t xml:space="preserve">thymus, </w:t>
      </w:r>
      <w:proofErr w:type="gramStart"/>
      <w:r>
        <w:t>[#</w:t>
      </w:r>
      <w:r w:rsidRPr="002F5814">
        <w:t xml:space="preserve"> x</w:t>
      </w:r>
      <w:r w:rsidR="009743EC">
        <w:t xml:space="preserve"> </w:t>
      </w:r>
      <w:r>
        <w:t>#</w:t>
      </w:r>
      <w:proofErr w:type="gramEnd"/>
      <w:r w:rsidR="009743EC">
        <w:t xml:space="preserve"> x #</w:t>
      </w:r>
      <w:r>
        <w:t>]</w:t>
      </w:r>
      <w:r w:rsidR="009743EC">
        <w:t xml:space="preserve"> cm, [with/without] a </w:t>
      </w:r>
      <w:proofErr w:type="spellStart"/>
      <w:r w:rsidR="009743EC">
        <w:t>peritonealized</w:t>
      </w:r>
      <w:proofErr w:type="spellEnd"/>
      <w:r w:rsidR="009743EC">
        <w:t xml:space="preserve"> surface. The outer surface is inked [black].</w:t>
      </w:r>
    </w:p>
    <w:p w14:paraId="14EFAE5E" w14:textId="77777777" w:rsidR="00103AD1" w:rsidRDefault="00103AD1" w:rsidP="00103AD1">
      <w:pPr>
        <w:pStyle w:val="NoSpacing"/>
      </w:pPr>
    </w:p>
    <w:p w14:paraId="4A010D69" w14:textId="77777777" w:rsidR="00103AD1" w:rsidRPr="002F5814" w:rsidRDefault="00103AD1" w:rsidP="00103AD1">
      <w:pPr>
        <w:pStyle w:val="NoSpacing"/>
      </w:pPr>
      <w:r w:rsidRPr="002F5814">
        <w:t xml:space="preserve">The specimen is serially sectioned from superior to inferior to </w:t>
      </w:r>
      <w:r>
        <w:t>demonstrate</w:t>
      </w:r>
      <w:r w:rsidRPr="002F5814">
        <w:t xml:space="preserve"> a </w:t>
      </w:r>
      <w:r>
        <w:t>[</w:t>
      </w:r>
      <w:proofErr w:type="gramStart"/>
      <w:r>
        <w:t>tan-pink</w:t>
      </w:r>
      <w:proofErr w:type="gramEnd"/>
      <w:r>
        <w:t xml:space="preserve">, </w:t>
      </w:r>
      <w:r w:rsidRPr="002F5814">
        <w:t>multilobulated, tan-pink, rubbery, nodular lesion</w:t>
      </w:r>
      <w:proofErr w:type="gramStart"/>
      <w:r>
        <w:t xml:space="preserve">, [# </w:t>
      </w:r>
      <w:proofErr w:type="gramEnd"/>
      <w:r>
        <w:t xml:space="preserve">x # x #] cm, </w:t>
      </w:r>
      <w:r w:rsidRPr="002F5814">
        <w:t xml:space="preserve">with </w:t>
      </w:r>
      <w:r>
        <w:t>[</w:t>
      </w:r>
      <w:r w:rsidRPr="002F5814">
        <w:t>focal cystic degeneration and a small amount of deep red-purple hemorrhage</w:t>
      </w:r>
      <w:r>
        <w:t xml:space="preserve">]. </w:t>
      </w:r>
      <w:r w:rsidRPr="002F5814">
        <w:t xml:space="preserve">The </w:t>
      </w:r>
      <w:r>
        <w:t xml:space="preserve">lesion </w:t>
      </w:r>
      <w:r w:rsidRPr="002F5814">
        <w:t xml:space="preserve">is present </w:t>
      </w:r>
      <w:r>
        <w:t>[w</w:t>
      </w:r>
      <w:r w:rsidRPr="002F5814">
        <w:t>ithin the mid to superior aspect, involving the right and left lobes, abutting the anterior and posterior resection surfaces</w:t>
      </w:r>
      <w:r>
        <w:t>]</w:t>
      </w:r>
      <w:r w:rsidRPr="002F5814">
        <w:t xml:space="preserve">. The uninvolved cut surfaces are composed of </w:t>
      </w:r>
      <w:r>
        <w:t>[</w:t>
      </w:r>
      <w:r w:rsidRPr="002F5814">
        <w:t xml:space="preserve">tan-yellow, lobulated, and glistening </w:t>
      </w:r>
      <w:r>
        <w:t xml:space="preserve">adipose </w:t>
      </w:r>
      <w:r w:rsidRPr="002F5814">
        <w:t>with small amounts of possible thymic parenchyma</w:t>
      </w:r>
      <w:r>
        <w:t>]</w:t>
      </w:r>
      <w:r w:rsidRPr="002F5814">
        <w:t>. Gross photographs are taken, and representative sections are submitted as follows:</w:t>
      </w:r>
    </w:p>
    <w:p w14:paraId="256C5701" w14:textId="77777777" w:rsidR="00103AD1" w:rsidRPr="002F5814" w:rsidRDefault="00103AD1" w:rsidP="00103AD1">
      <w:pPr>
        <w:pStyle w:val="NoSpacing"/>
      </w:pPr>
      <w:r w:rsidRPr="002F5814">
        <w:t> </w:t>
      </w:r>
    </w:p>
    <w:p w14:paraId="48527D61" w14:textId="318513D4" w:rsidR="00103AD1" w:rsidRPr="002F5814" w:rsidRDefault="00103AD1" w:rsidP="00103AD1">
      <w:pPr>
        <w:pStyle w:val="NoSpacing"/>
      </w:pPr>
      <w:r w:rsidRPr="002F5814">
        <w:t>(</w:t>
      </w:r>
      <w:r>
        <w:t>[</w:t>
      </w:r>
      <w:r w:rsidRPr="002F5814">
        <w:t>A1-A4</w:t>
      </w:r>
      <w:r>
        <w:t>]</w:t>
      </w:r>
      <w:r w:rsidRPr="002F5814">
        <w:t xml:space="preserve">) Representative nodular mass, sequentially to </w:t>
      </w:r>
      <w:r w:rsidR="009743EC">
        <w:t>include closest inked</w:t>
      </w:r>
      <w:r w:rsidRPr="002F5814">
        <w:t xml:space="preserve"> margins</w:t>
      </w:r>
    </w:p>
    <w:p w14:paraId="1FA0DF09" w14:textId="452AA09A" w:rsidR="00103AD1" w:rsidRPr="002F5814" w:rsidRDefault="00103AD1" w:rsidP="00103AD1">
      <w:pPr>
        <w:pStyle w:val="NoSpacing"/>
      </w:pPr>
      <w:r w:rsidRPr="002F5814">
        <w:t>(</w:t>
      </w:r>
      <w:r>
        <w:t>[</w:t>
      </w:r>
      <w:r w:rsidRPr="002F5814">
        <w:t>A5</w:t>
      </w:r>
      <w:r>
        <w:t>]</w:t>
      </w:r>
      <w:r w:rsidRPr="002F5814">
        <w:t>) Random uninvolved thymus</w:t>
      </w:r>
    </w:p>
    <w:p w14:paraId="336299C5" w14:textId="77777777" w:rsidR="00C710CB" w:rsidRDefault="00C710CB"/>
    <w:sectPr w:rsidR="00C710CB">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C91F" w14:textId="77777777" w:rsidR="00DD56A7" w:rsidRDefault="00DD56A7" w:rsidP="00DF7ACB">
      <w:pPr>
        <w:spacing w:after="0" w:line="240" w:lineRule="auto"/>
      </w:pPr>
      <w:r>
        <w:separator/>
      </w:r>
    </w:p>
  </w:endnote>
  <w:endnote w:type="continuationSeparator" w:id="0">
    <w:p w14:paraId="29676DF7" w14:textId="77777777" w:rsidR="00DD56A7" w:rsidRDefault="00DD56A7" w:rsidP="00DF7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FB58" w14:textId="77777777" w:rsidR="00DF7ACB" w:rsidRDefault="00DF7A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3F9D" w14:textId="27A597CE" w:rsidR="00DF7ACB" w:rsidRDefault="00DF7ACB">
    <w:pPr>
      <w:pStyle w:val="Footer"/>
    </w:pPr>
    <w:r>
      <w:t>Printed 7/22/24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0FEC" w14:textId="77777777" w:rsidR="00DF7ACB" w:rsidRDefault="00DF7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3A75D" w14:textId="77777777" w:rsidR="00DD56A7" w:rsidRDefault="00DD56A7" w:rsidP="00DF7ACB">
      <w:pPr>
        <w:spacing w:after="0" w:line="240" w:lineRule="auto"/>
      </w:pPr>
      <w:r>
        <w:separator/>
      </w:r>
    </w:p>
  </w:footnote>
  <w:footnote w:type="continuationSeparator" w:id="0">
    <w:p w14:paraId="052B7EBF" w14:textId="77777777" w:rsidR="00DD56A7" w:rsidRDefault="00DD56A7" w:rsidP="00DF7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E320" w14:textId="77777777" w:rsidR="00DF7ACB" w:rsidRDefault="00DF7A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BC59" w14:textId="77777777" w:rsidR="00DF7ACB" w:rsidRDefault="00DF7A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23BE" w14:textId="77777777" w:rsidR="00DF7ACB" w:rsidRDefault="00DF7A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6A4"/>
    <w:multiLevelType w:val="multilevel"/>
    <w:tmpl w:val="849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592FC8"/>
    <w:multiLevelType w:val="hybridMultilevel"/>
    <w:tmpl w:val="8F5679FE"/>
    <w:lvl w:ilvl="0" w:tplc="87CE641E">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1E3713"/>
    <w:multiLevelType w:val="hybridMultilevel"/>
    <w:tmpl w:val="8F5679FE"/>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5A57ECF"/>
    <w:multiLevelType w:val="hybridMultilevel"/>
    <w:tmpl w:val="617C6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51102"/>
    <w:multiLevelType w:val="hybridMultilevel"/>
    <w:tmpl w:val="2B6E66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B26CB"/>
    <w:multiLevelType w:val="hybridMultilevel"/>
    <w:tmpl w:val="D5522AE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D67683"/>
    <w:multiLevelType w:val="hybridMultilevel"/>
    <w:tmpl w:val="C30C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8E5257"/>
    <w:multiLevelType w:val="hybridMultilevel"/>
    <w:tmpl w:val="4328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E6A1F"/>
    <w:multiLevelType w:val="hybridMultilevel"/>
    <w:tmpl w:val="00EC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9315F"/>
    <w:multiLevelType w:val="multilevel"/>
    <w:tmpl w:val="734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B36594"/>
    <w:multiLevelType w:val="hybridMultilevel"/>
    <w:tmpl w:val="6E567BCC"/>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97E6D"/>
    <w:multiLevelType w:val="hybridMultilevel"/>
    <w:tmpl w:val="4498E458"/>
    <w:lvl w:ilvl="0" w:tplc="87CE64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D00FF"/>
    <w:multiLevelType w:val="hybridMultilevel"/>
    <w:tmpl w:val="B57A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C62433"/>
    <w:multiLevelType w:val="hybridMultilevel"/>
    <w:tmpl w:val="D4AC8108"/>
    <w:lvl w:ilvl="0" w:tplc="A1B8B600">
      <w:start w:val="1"/>
      <w:numFmt w:val="decimal"/>
      <w:lvlText w:val="%1."/>
      <w:lvlJc w:val="left"/>
      <w:pPr>
        <w:ind w:left="720" w:hanging="360"/>
      </w:pPr>
    </w:lvl>
    <w:lvl w:ilvl="1" w:tplc="B49C59FA">
      <w:start w:val="1"/>
      <w:numFmt w:val="lowerLetter"/>
      <w:lvlText w:val="%2."/>
      <w:lvlJc w:val="left"/>
      <w:pPr>
        <w:ind w:left="1440" w:hanging="360"/>
      </w:pPr>
    </w:lvl>
    <w:lvl w:ilvl="2" w:tplc="31F297D6">
      <w:start w:val="1"/>
      <w:numFmt w:val="lowerRoman"/>
      <w:lvlText w:val="%3."/>
      <w:lvlJc w:val="right"/>
      <w:pPr>
        <w:ind w:left="2160" w:hanging="180"/>
      </w:pPr>
    </w:lvl>
    <w:lvl w:ilvl="3" w:tplc="80EEC630">
      <w:start w:val="1"/>
      <w:numFmt w:val="decimal"/>
      <w:lvlText w:val="%4."/>
      <w:lvlJc w:val="left"/>
      <w:pPr>
        <w:ind w:left="2880" w:hanging="360"/>
      </w:pPr>
    </w:lvl>
    <w:lvl w:ilvl="4" w:tplc="A5540FC4">
      <w:start w:val="1"/>
      <w:numFmt w:val="lowerLetter"/>
      <w:lvlText w:val="%5."/>
      <w:lvlJc w:val="left"/>
      <w:pPr>
        <w:ind w:left="3600" w:hanging="360"/>
      </w:pPr>
    </w:lvl>
    <w:lvl w:ilvl="5" w:tplc="45A67F06">
      <w:start w:val="1"/>
      <w:numFmt w:val="lowerRoman"/>
      <w:lvlText w:val="%6."/>
      <w:lvlJc w:val="right"/>
      <w:pPr>
        <w:ind w:left="4320" w:hanging="180"/>
      </w:pPr>
    </w:lvl>
    <w:lvl w:ilvl="6" w:tplc="65C25662">
      <w:start w:val="1"/>
      <w:numFmt w:val="decimal"/>
      <w:lvlText w:val="%7."/>
      <w:lvlJc w:val="left"/>
      <w:pPr>
        <w:ind w:left="5040" w:hanging="360"/>
      </w:pPr>
    </w:lvl>
    <w:lvl w:ilvl="7" w:tplc="79DEAF20">
      <w:start w:val="1"/>
      <w:numFmt w:val="lowerLetter"/>
      <w:lvlText w:val="%8."/>
      <w:lvlJc w:val="left"/>
      <w:pPr>
        <w:ind w:left="5760" w:hanging="360"/>
      </w:pPr>
    </w:lvl>
    <w:lvl w:ilvl="8" w:tplc="E6061E1E">
      <w:start w:val="1"/>
      <w:numFmt w:val="lowerRoman"/>
      <w:lvlText w:val="%9."/>
      <w:lvlJc w:val="right"/>
      <w:pPr>
        <w:ind w:left="6480" w:hanging="180"/>
      </w:pPr>
    </w:lvl>
  </w:abstractNum>
  <w:abstractNum w:abstractNumId="14" w15:restartNumberingAfterBreak="0">
    <w:nsid w:val="3C2B6B86"/>
    <w:multiLevelType w:val="hybridMultilevel"/>
    <w:tmpl w:val="8F5679FE"/>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3060D89"/>
    <w:multiLevelType w:val="hybridMultilevel"/>
    <w:tmpl w:val="E9A62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71F0A"/>
    <w:multiLevelType w:val="multilevel"/>
    <w:tmpl w:val="83502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9DE7B72"/>
    <w:multiLevelType w:val="hybridMultilevel"/>
    <w:tmpl w:val="1AF447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CA1D26"/>
    <w:multiLevelType w:val="hybridMultilevel"/>
    <w:tmpl w:val="EAC66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E396F"/>
    <w:multiLevelType w:val="hybridMultilevel"/>
    <w:tmpl w:val="49A00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6F2743"/>
    <w:multiLevelType w:val="hybridMultilevel"/>
    <w:tmpl w:val="F0A48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D61E50"/>
    <w:multiLevelType w:val="hybridMultilevel"/>
    <w:tmpl w:val="47DEA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341AFF"/>
    <w:multiLevelType w:val="hybridMultilevel"/>
    <w:tmpl w:val="6DAE404A"/>
    <w:lvl w:ilvl="0" w:tplc="A17C7A52">
      <w:start w:val="1"/>
      <w:numFmt w:val="bullet"/>
      <w:lvlText w:val=""/>
      <w:lvlJc w:val="left"/>
      <w:pPr>
        <w:ind w:left="1080" w:hanging="360"/>
      </w:pPr>
      <w:rPr>
        <w:rFonts w:ascii="Symbol" w:hAnsi="Symbol" w:hint="default"/>
      </w:rPr>
    </w:lvl>
    <w:lvl w:ilvl="1" w:tplc="FFB8DE3E">
      <w:start w:val="1"/>
      <w:numFmt w:val="bullet"/>
      <w:lvlText w:val="o"/>
      <w:lvlJc w:val="left"/>
      <w:pPr>
        <w:ind w:left="1800" w:hanging="360"/>
      </w:pPr>
      <w:rPr>
        <w:rFonts w:ascii="Courier New" w:hAnsi="Courier New" w:hint="default"/>
      </w:rPr>
    </w:lvl>
    <w:lvl w:ilvl="2" w:tplc="84D6968A">
      <w:start w:val="1"/>
      <w:numFmt w:val="bullet"/>
      <w:lvlText w:val=""/>
      <w:lvlJc w:val="left"/>
      <w:pPr>
        <w:ind w:left="2520" w:hanging="360"/>
      </w:pPr>
      <w:rPr>
        <w:rFonts w:ascii="Wingdings" w:hAnsi="Wingdings" w:hint="default"/>
      </w:rPr>
    </w:lvl>
    <w:lvl w:ilvl="3" w:tplc="C59A3E9C">
      <w:start w:val="1"/>
      <w:numFmt w:val="bullet"/>
      <w:lvlText w:val=""/>
      <w:lvlJc w:val="left"/>
      <w:pPr>
        <w:ind w:left="3240" w:hanging="360"/>
      </w:pPr>
      <w:rPr>
        <w:rFonts w:ascii="Symbol" w:hAnsi="Symbol" w:hint="default"/>
      </w:rPr>
    </w:lvl>
    <w:lvl w:ilvl="4" w:tplc="6E60B0F2">
      <w:start w:val="1"/>
      <w:numFmt w:val="bullet"/>
      <w:lvlText w:val="o"/>
      <w:lvlJc w:val="left"/>
      <w:pPr>
        <w:ind w:left="3960" w:hanging="360"/>
      </w:pPr>
      <w:rPr>
        <w:rFonts w:ascii="Courier New" w:hAnsi="Courier New" w:hint="default"/>
      </w:rPr>
    </w:lvl>
    <w:lvl w:ilvl="5" w:tplc="C644C0F6">
      <w:start w:val="1"/>
      <w:numFmt w:val="bullet"/>
      <w:lvlText w:val=""/>
      <w:lvlJc w:val="left"/>
      <w:pPr>
        <w:ind w:left="4680" w:hanging="360"/>
      </w:pPr>
      <w:rPr>
        <w:rFonts w:ascii="Wingdings" w:hAnsi="Wingdings" w:hint="default"/>
      </w:rPr>
    </w:lvl>
    <w:lvl w:ilvl="6" w:tplc="59E0757A">
      <w:start w:val="1"/>
      <w:numFmt w:val="bullet"/>
      <w:lvlText w:val=""/>
      <w:lvlJc w:val="left"/>
      <w:pPr>
        <w:ind w:left="5400" w:hanging="360"/>
      </w:pPr>
      <w:rPr>
        <w:rFonts w:ascii="Symbol" w:hAnsi="Symbol" w:hint="default"/>
      </w:rPr>
    </w:lvl>
    <w:lvl w:ilvl="7" w:tplc="22E4D01E">
      <w:start w:val="1"/>
      <w:numFmt w:val="bullet"/>
      <w:lvlText w:val="o"/>
      <w:lvlJc w:val="left"/>
      <w:pPr>
        <w:ind w:left="6120" w:hanging="360"/>
      </w:pPr>
      <w:rPr>
        <w:rFonts w:ascii="Courier New" w:hAnsi="Courier New" w:hint="default"/>
      </w:rPr>
    </w:lvl>
    <w:lvl w:ilvl="8" w:tplc="CAAA819A">
      <w:start w:val="1"/>
      <w:numFmt w:val="bullet"/>
      <w:lvlText w:val=""/>
      <w:lvlJc w:val="left"/>
      <w:pPr>
        <w:ind w:left="6840" w:hanging="360"/>
      </w:pPr>
      <w:rPr>
        <w:rFonts w:ascii="Wingdings" w:hAnsi="Wingdings" w:hint="default"/>
      </w:rPr>
    </w:lvl>
  </w:abstractNum>
  <w:abstractNum w:abstractNumId="23" w15:restartNumberingAfterBreak="0">
    <w:nsid w:val="5F7F493D"/>
    <w:multiLevelType w:val="multilevel"/>
    <w:tmpl w:val="BC6ADE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F895D81"/>
    <w:multiLevelType w:val="multilevel"/>
    <w:tmpl w:val="C766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480174"/>
    <w:multiLevelType w:val="hybridMultilevel"/>
    <w:tmpl w:val="DCDA1A9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60C7077B"/>
    <w:multiLevelType w:val="hybridMultilevel"/>
    <w:tmpl w:val="194822DE"/>
    <w:lvl w:ilvl="0" w:tplc="25D6D4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18670C"/>
    <w:multiLevelType w:val="hybridMultilevel"/>
    <w:tmpl w:val="8F5679FE"/>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1807F63"/>
    <w:multiLevelType w:val="multilevel"/>
    <w:tmpl w:val="BE24E8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4703206"/>
    <w:multiLevelType w:val="multilevel"/>
    <w:tmpl w:val="A90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93478A"/>
    <w:multiLevelType w:val="multilevel"/>
    <w:tmpl w:val="7A5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F31EB5"/>
    <w:multiLevelType w:val="hybridMultilevel"/>
    <w:tmpl w:val="9B904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BD6CA2"/>
    <w:multiLevelType w:val="multilevel"/>
    <w:tmpl w:val="9E3E49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61855179">
    <w:abstractNumId w:val="13"/>
  </w:num>
  <w:num w:numId="2" w16cid:durableId="1713193309">
    <w:abstractNumId w:val="0"/>
  </w:num>
  <w:num w:numId="3" w16cid:durableId="928739017">
    <w:abstractNumId w:val="29"/>
  </w:num>
  <w:num w:numId="4" w16cid:durableId="1318681976">
    <w:abstractNumId w:val="28"/>
  </w:num>
  <w:num w:numId="5" w16cid:durableId="1868181229">
    <w:abstractNumId w:val="24"/>
  </w:num>
  <w:num w:numId="6" w16cid:durableId="1622880306">
    <w:abstractNumId w:val="32"/>
  </w:num>
  <w:num w:numId="7" w16cid:durableId="552817971">
    <w:abstractNumId w:val="30"/>
  </w:num>
  <w:num w:numId="8" w16cid:durableId="324823819">
    <w:abstractNumId w:val="9"/>
  </w:num>
  <w:num w:numId="9" w16cid:durableId="849948899">
    <w:abstractNumId w:val="23"/>
  </w:num>
  <w:num w:numId="10" w16cid:durableId="1618220834">
    <w:abstractNumId w:val="6"/>
  </w:num>
  <w:num w:numId="11" w16cid:durableId="1677148873">
    <w:abstractNumId w:val="5"/>
  </w:num>
  <w:num w:numId="12" w16cid:durableId="2101218596">
    <w:abstractNumId w:val="17"/>
  </w:num>
  <w:num w:numId="13" w16cid:durableId="2023314395">
    <w:abstractNumId w:val="16"/>
  </w:num>
  <w:num w:numId="14" w16cid:durableId="1660499974">
    <w:abstractNumId w:val="25"/>
  </w:num>
  <w:num w:numId="15" w16cid:durableId="36049629">
    <w:abstractNumId w:val="18"/>
  </w:num>
  <w:num w:numId="16" w16cid:durableId="54864504">
    <w:abstractNumId w:val="22"/>
  </w:num>
  <w:num w:numId="17" w16cid:durableId="429551960">
    <w:abstractNumId w:val="4"/>
  </w:num>
  <w:num w:numId="18" w16cid:durableId="148717090">
    <w:abstractNumId w:val="20"/>
  </w:num>
  <w:num w:numId="19" w16cid:durableId="1981298337">
    <w:abstractNumId w:val="31"/>
  </w:num>
  <w:num w:numId="20" w16cid:durableId="1803574366">
    <w:abstractNumId w:val="15"/>
  </w:num>
  <w:num w:numId="21" w16cid:durableId="1664384323">
    <w:abstractNumId w:val="21"/>
  </w:num>
  <w:num w:numId="22" w16cid:durableId="1228540543">
    <w:abstractNumId w:val="19"/>
  </w:num>
  <w:num w:numId="23" w16cid:durableId="1541933777">
    <w:abstractNumId w:val="3"/>
  </w:num>
  <w:num w:numId="24" w16cid:durableId="243951103">
    <w:abstractNumId w:val="12"/>
  </w:num>
  <w:num w:numId="25" w16cid:durableId="110128445">
    <w:abstractNumId w:val="7"/>
  </w:num>
  <w:num w:numId="26" w16cid:durableId="375080625">
    <w:abstractNumId w:val="8"/>
  </w:num>
  <w:num w:numId="27" w16cid:durableId="1374233354">
    <w:abstractNumId w:val="26"/>
  </w:num>
  <w:num w:numId="28" w16cid:durableId="2059235382">
    <w:abstractNumId w:val="11"/>
  </w:num>
  <w:num w:numId="29" w16cid:durableId="1126699622">
    <w:abstractNumId w:val="1"/>
  </w:num>
  <w:num w:numId="30" w16cid:durableId="335158918">
    <w:abstractNumId w:val="2"/>
  </w:num>
  <w:num w:numId="31" w16cid:durableId="95906316">
    <w:abstractNumId w:val="10"/>
  </w:num>
  <w:num w:numId="32" w16cid:durableId="1117871954">
    <w:abstractNumId w:val="14"/>
  </w:num>
  <w:num w:numId="33" w16cid:durableId="2960338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49CC"/>
    <w:rsid w:val="0000254D"/>
    <w:rsid w:val="00021EA9"/>
    <w:rsid w:val="00023E32"/>
    <w:rsid w:val="000301EB"/>
    <w:rsid w:val="000518F9"/>
    <w:rsid w:val="00071561"/>
    <w:rsid w:val="0009008B"/>
    <w:rsid w:val="00090A8C"/>
    <w:rsid w:val="000A57B7"/>
    <w:rsid w:val="000B645C"/>
    <w:rsid w:val="000C030F"/>
    <w:rsid w:val="000C0712"/>
    <w:rsid w:val="000D258F"/>
    <w:rsid w:val="000E34C6"/>
    <w:rsid w:val="00103AD1"/>
    <w:rsid w:val="00144937"/>
    <w:rsid w:val="0015571B"/>
    <w:rsid w:val="0017606B"/>
    <w:rsid w:val="001A2120"/>
    <w:rsid w:val="001A7EBC"/>
    <w:rsid w:val="001C32D7"/>
    <w:rsid w:val="001D1AFD"/>
    <w:rsid w:val="001D5033"/>
    <w:rsid w:val="001F0D5B"/>
    <w:rsid w:val="002247AA"/>
    <w:rsid w:val="002512E1"/>
    <w:rsid w:val="0025242D"/>
    <w:rsid w:val="0025456F"/>
    <w:rsid w:val="00260874"/>
    <w:rsid w:val="00287BAE"/>
    <w:rsid w:val="002D1107"/>
    <w:rsid w:val="002D199A"/>
    <w:rsid w:val="002E6A51"/>
    <w:rsid w:val="002F5814"/>
    <w:rsid w:val="002F6026"/>
    <w:rsid w:val="002F6BB3"/>
    <w:rsid w:val="00340DEA"/>
    <w:rsid w:val="00345D59"/>
    <w:rsid w:val="00352678"/>
    <w:rsid w:val="00357121"/>
    <w:rsid w:val="00367364"/>
    <w:rsid w:val="00375729"/>
    <w:rsid w:val="003A73A5"/>
    <w:rsid w:val="003D3366"/>
    <w:rsid w:val="003D5AFE"/>
    <w:rsid w:val="00411FF3"/>
    <w:rsid w:val="00412A6A"/>
    <w:rsid w:val="00436F1C"/>
    <w:rsid w:val="00446EDD"/>
    <w:rsid w:val="00447B58"/>
    <w:rsid w:val="00455E1F"/>
    <w:rsid w:val="004C0544"/>
    <w:rsid w:val="004C71CA"/>
    <w:rsid w:val="004E79D0"/>
    <w:rsid w:val="00503EF3"/>
    <w:rsid w:val="005056DE"/>
    <w:rsid w:val="00543AEC"/>
    <w:rsid w:val="005755AF"/>
    <w:rsid w:val="005762CC"/>
    <w:rsid w:val="00585044"/>
    <w:rsid w:val="0059617E"/>
    <w:rsid w:val="005A1BD7"/>
    <w:rsid w:val="005E0682"/>
    <w:rsid w:val="005F678A"/>
    <w:rsid w:val="00607953"/>
    <w:rsid w:val="0064442F"/>
    <w:rsid w:val="006548D2"/>
    <w:rsid w:val="00654D9F"/>
    <w:rsid w:val="006679C1"/>
    <w:rsid w:val="006B1963"/>
    <w:rsid w:val="006B2E24"/>
    <w:rsid w:val="006C1FE6"/>
    <w:rsid w:val="006C40F5"/>
    <w:rsid w:val="006C700D"/>
    <w:rsid w:val="006D05A1"/>
    <w:rsid w:val="006E7FE4"/>
    <w:rsid w:val="006F58FA"/>
    <w:rsid w:val="006F61AE"/>
    <w:rsid w:val="00746D9B"/>
    <w:rsid w:val="00751641"/>
    <w:rsid w:val="007647BD"/>
    <w:rsid w:val="0077109E"/>
    <w:rsid w:val="00782FEE"/>
    <w:rsid w:val="00790133"/>
    <w:rsid w:val="007A2113"/>
    <w:rsid w:val="007A43DA"/>
    <w:rsid w:val="007C3FEB"/>
    <w:rsid w:val="007C56EC"/>
    <w:rsid w:val="007C7041"/>
    <w:rsid w:val="007D0444"/>
    <w:rsid w:val="007E67CB"/>
    <w:rsid w:val="007E74E6"/>
    <w:rsid w:val="007F220B"/>
    <w:rsid w:val="007F793B"/>
    <w:rsid w:val="00801B83"/>
    <w:rsid w:val="00825C9F"/>
    <w:rsid w:val="0085153B"/>
    <w:rsid w:val="00855214"/>
    <w:rsid w:val="00860BA0"/>
    <w:rsid w:val="00862C25"/>
    <w:rsid w:val="00870FE7"/>
    <w:rsid w:val="008971E3"/>
    <w:rsid w:val="008A138D"/>
    <w:rsid w:val="008B57C9"/>
    <w:rsid w:val="008C61D5"/>
    <w:rsid w:val="008D3924"/>
    <w:rsid w:val="008D7B3E"/>
    <w:rsid w:val="008E06D2"/>
    <w:rsid w:val="009149C0"/>
    <w:rsid w:val="00914C8C"/>
    <w:rsid w:val="009253B7"/>
    <w:rsid w:val="00930457"/>
    <w:rsid w:val="00940178"/>
    <w:rsid w:val="009605D2"/>
    <w:rsid w:val="009743EC"/>
    <w:rsid w:val="009873F1"/>
    <w:rsid w:val="009E0354"/>
    <w:rsid w:val="009E4404"/>
    <w:rsid w:val="009E6CC8"/>
    <w:rsid w:val="009F4C84"/>
    <w:rsid w:val="00A11977"/>
    <w:rsid w:val="00A12AA2"/>
    <w:rsid w:val="00A1761C"/>
    <w:rsid w:val="00A26B24"/>
    <w:rsid w:val="00A42C42"/>
    <w:rsid w:val="00A47C40"/>
    <w:rsid w:val="00A535DA"/>
    <w:rsid w:val="00A666E4"/>
    <w:rsid w:val="00A8123C"/>
    <w:rsid w:val="00A831BC"/>
    <w:rsid w:val="00A847FE"/>
    <w:rsid w:val="00AB5CCC"/>
    <w:rsid w:val="00AB6438"/>
    <w:rsid w:val="00AD4ACD"/>
    <w:rsid w:val="00AD6B28"/>
    <w:rsid w:val="00AD75E1"/>
    <w:rsid w:val="00AE7FC9"/>
    <w:rsid w:val="00AF1EAD"/>
    <w:rsid w:val="00B05ACD"/>
    <w:rsid w:val="00B06E65"/>
    <w:rsid w:val="00B17B91"/>
    <w:rsid w:val="00B22BBC"/>
    <w:rsid w:val="00B2751B"/>
    <w:rsid w:val="00B3022D"/>
    <w:rsid w:val="00B42A82"/>
    <w:rsid w:val="00B44DE6"/>
    <w:rsid w:val="00B7784D"/>
    <w:rsid w:val="00B973EF"/>
    <w:rsid w:val="00BC781A"/>
    <w:rsid w:val="00BD5610"/>
    <w:rsid w:val="00BD5915"/>
    <w:rsid w:val="00BF0E96"/>
    <w:rsid w:val="00BF4F37"/>
    <w:rsid w:val="00BF567D"/>
    <w:rsid w:val="00C01E34"/>
    <w:rsid w:val="00C20D4C"/>
    <w:rsid w:val="00C236D0"/>
    <w:rsid w:val="00C34A20"/>
    <w:rsid w:val="00C42DE5"/>
    <w:rsid w:val="00C65A04"/>
    <w:rsid w:val="00C710CB"/>
    <w:rsid w:val="00C73C25"/>
    <w:rsid w:val="00C8606D"/>
    <w:rsid w:val="00C86F50"/>
    <w:rsid w:val="00C955C3"/>
    <w:rsid w:val="00CC3397"/>
    <w:rsid w:val="00CF7DA4"/>
    <w:rsid w:val="00D10DE3"/>
    <w:rsid w:val="00D239CB"/>
    <w:rsid w:val="00D2752E"/>
    <w:rsid w:val="00D70C7E"/>
    <w:rsid w:val="00D836BA"/>
    <w:rsid w:val="00DA33FB"/>
    <w:rsid w:val="00DC1FD7"/>
    <w:rsid w:val="00DC4A4E"/>
    <w:rsid w:val="00DD56A7"/>
    <w:rsid w:val="00DF7ACB"/>
    <w:rsid w:val="00E141B2"/>
    <w:rsid w:val="00E17958"/>
    <w:rsid w:val="00E35387"/>
    <w:rsid w:val="00E62861"/>
    <w:rsid w:val="00E67246"/>
    <w:rsid w:val="00E749CC"/>
    <w:rsid w:val="00E76094"/>
    <w:rsid w:val="00E85666"/>
    <w:rsid w:val="00E91698"/>
    <w:rsid w:val="00EA5941"/>
    <w:rsid w:val="00EB659B"/>
    <w:rsid w:val="00EE64B2"/>
    <w:rsid w:val="00EE6669"/>
    <w:rsid w:val="00EF2E88"/>
    <w:rsid w:val="00F04032"/>
    <w:rsid w:val="00F06C72"/>
    <w:rsid w:val="00F1059C"/>
    <w:rsid w:val="00F20AE3"/>
    <w:rsid w:val="00F3066D"/>
    <w:rsid w:val="00F513F1"/>
    <w:rsid w:val="00F62A00"/>
    <w:rsid w:val="00F715B9"/>
    <w:rsid w:val="00F83C58"/>
    <w:rsid w:val="00FA79B7"/>
    <w:rsid w:val="00FB029D"/>
    <w:rsid w:val="00FB77BE"/>
    <w:rsid w:val="00FD0CF8"/>
    <w:rsid w:val="00FD168E"/>
    <w:rsid w:val="00FD77F1"/>
    <w:rsid w:val="00FE032C"/>
    <w:rsid w:val="011EDA10"/>
    <w:rsid w:val="01752CC4"/>
    <w:rsid w:val="01DD3525"/>
    <w:rsid w:val="01F5AEB1"/>
    <w:rsid w:val="02BDC0B7"/>
    <w:rsid w:val="034CA5C8"/>
    <w:rsid w:val="047E0D27"/>
    <w:rsid w:val="079588FE"/>
    <w:rsid w:val="07D4F9D9"/>
    <w:rsid w:val="0A0238B5"/>
    <w:rsid w:val="0B297FF3"/>
    <w:rsid w:val="0B6C229A"/>
    <w:rsid w:val="0D889F65"/>
    <w:rsid w:val="10F53A48"/>
    <w:rsid w:val="120C2CDF"/>
    <w:rsid w:val="140A472F"/>
    <w:rsid w:val="1513EB53"/>
    <w:rsid w:val="16E92D22"/>
    <w:rsid w:val="18142F83"/>
    <w:rsid w:val="187B079C"/>
    <w:rsid w:val="193B6878"/>
    <w:rsid w:val="1BA005E3"/>
    <w:rsid w:val="20115A2B"/>
    <w:rsid w:val="205C7181"/>
    <w:rsid w:val="20CE3433"/>
    <w:rsid w:val="22A4B86A"/>
    <w:rsid w:val="248ADBBE"/>
    <w:rsid w:val="26206365"/>
    <w:rsid w:val="26B65095"/>
    <w:rsid w:val="29D2F19D"/>
    <w:rsid w:val="29EB8CA1"/>
    <w:rsid w:val="2FE58E3A"/>
    <w:rsid w:val="30754040"/>
    <w:rsid w:val="339C0B17"/>
    <w:rsid w:val="33C64E7B"/>
    <w:rsid w:val="34748AE7"/>
    <w:rsid w:val="370C6569"/>
    <w:rsid w:val="370C7671"/>
    <w:rsid w:val="37F5215F"/>
    <w:rsid w:val="385D94F7"/>
    <w:rsid w:val="3BF668DE"/>
    <w:rsid w:val="3D61048F"/>
    <w:rsid w:val="3E4390CF"/>
    <w:rsid w:val="3F588A99"/>
    <w:rsid w:val="406452F7"/>
    <w:rsid w:val="41BDB356"/>
    <w:rsid w:val="44BB6761"/>
    <w:rsid w:val="47985D78"/>
    <w:rsid w:val="4A053827"/>
    <w:rsid w:val="4A351B5A"/>
    <w:rsid w:val="4A9B63B2"/>
    <w:rsid w:val="4B839A6B"/>
    <w:rsid w:val="4C8D756D"/>
    <w:rsid w:val="4D961321"/>
    <w:rsid w:val="4F554A20"/>
    <w:rsid w:val="50504A99"/>
    <w:rsid w:val="51BA8A4F"/>
    <w:rsid w:val="52187AF5"/>
    <w:rsid w:val="52F0D59E"/>
    <w:rsid w:val="5458D047"/>
    <w:rsid w:val="57D5A8D6"/>
    <w:rsid w:val="57DEF722"/>
    <w:rsid w:val="5EDD2A1E"/>
    <w:rsid w:val="603AE5E0"/>
    <w:rsid w:val="6122B040"/>
    <w:rsid w:val="6783E20A"/>
    <w:rsid w:val="681C077B"/>
    <w:rsid w:val="685850E9"/>
    <w:rsid w:val="68B40AC8"/>
    <w:rsid w:val="68BD247D"/>
    <w:rsid w:val="6A674B47"/>
    <w:rsid w:val="6DC1485C"/>
    <w:rsid w:val="6E878312"/>
    <w:rsid w:val="6F134409"/>
    <w:rsid w:val="6F244803"/>
    <w:rsid w:val="6FD44199"/>
    <w:rsid w:val="6FFECC0B"/>
    <w:rsid w:val="71233C6C"/>
    <w:rsid w:val="7125C073"/>
    <w:rsid w:val="7297B970"/>
    <w:rsid w:val="74AFD218"/>
    <w:rsid w:val="76715780"/>
    <w:rsid w:val="76A6A883"/>
    <w:rsid w:val="76DE5A42"/>
    <w:rsid w:val="775C68B7"/>
    <w:rsid w:val="77967F09"/>
    <w:rsid w:val="77B17BBB"/>
    <w:rsid w:val="781E4306"/>
    <w:rsid w:val="78A76E22"/>
    <w:rsid w:val="7923BBE2"/>
    <w:rsid w:val="7A529BD8"/>
    <w:rsid w:val="7AABAA91"/>
    <w:rsid w:val="7BA64827"/>
    <w:rsid w:val="7BC90EB0"/>
    <w:rsid w:val="7DE7B316"/>
    <w:rsid w:val="7E3D8C01"/>
    <w:rsid w:val="7F75B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4F01BC8"/>
  <w15:chartTrackingRefBased/>
  <w15:docId w15:val="{5A2D1174-5C16-4705-9931-1629D229C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04"/>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6D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13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749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749CC"/>
  </w:style>
  <w:style w:type="character" w:customStyle="1" w:styleId="eop">
    <w:name w:val="eop"/>
    <w:basedOn w:val="DefaultParagraphFont"/>
    <w:rsid w:val="00E749CC"/>
  </w:style>
  <w:style w:type="paragraph" w:styleId="Title">
    <w:name w:val="Title"/>
    <w:basedOn w:val="Normal"/>
    <w:next w:val="Normal"/>
    <w:link w:val="TitleChar"/>
    <w:uiPriority w:val="10"/>
    <w:qFormat/>
    <w:rsid w:val="00C01E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E3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46D9B"/>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C20D4C"/>
    <w:pPr>
      <w:spacing w:after="0" w:line="240" w:lineRule="auto"/>
    </w:pPr>
    <w:rPr>
      <w:sz w:val="24"/>
    </w:rPr>
  </w:style>
  <w:style w:type="character" w:customStyle="1" w:styleId="Heading1Char">
    <w:name w:val="Heading 1 Char"/>
    <w:basedOn w:val="DefaultParagraphFont"/>
    <w:link w:val="Heading1"/>
    <w:uiPriority w:val="9"/>
    <w:rsid w:val="00C65A0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5A04"/>
    <w:pPr>
      <w:spacing w:after="200" w:line="276" w:lineRule="auto"/>
      <w:ind w:left="720"/>
      <w:contextualSpacing/>
    </w:pPr>
  </w:style>
  <w:style w:type="character" w:styleId="Strong">
    <w:name w:val="Strong"/>
    <w:basedOn w:val="DefaultParagraphFont"/>
    <w:uiPriority w:val="22"/>
    <w:qFormat/>
    <w:rsid w:val="00C65A04"/>
    <w:rPr>
      <w:b/>
      <w:bCs/>
    </w:rPr>
  </w:style>
  <w:style w:type="character" w:customStyle="1" w:styleId="Heading3Char">
    <w:name w:val="Heading 3 Char"/>
    <w:basedOn w:val="DefaultParagraphFont"/>
    <w:link w:val="Heading3"/>
    <w:uiPriority w:val="9"/>
    <w:rsid w:val="008A138D"/>
    <w:rPr>
      <w:rFonts w:asciiTheme="majorHAnsi" w:eastAsiaTheme="majorEastAsia" w:hAnsiTheme="majorHAnsi" w:cstheme="majorBidi"/>
      <w:color w:val="1F3763" w:themeColor="accent1" w:themeShade="7F"/>
      <w:sz w:val="24"/>
      <w:szCs w:val="24"/>
    </w:rPr>
  </w:style>
  <w:style w:type="paragraph" w:customStyle="1" w:styleId="xmsonormal">
    <w:name w:val="x_msonormal"/>
    <w:basedOn w:val="Normal"/>
    <w:rsid w:val="005E06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F83C58"/>
    <w:rPr>
      <w:sz w:val="24"/>
    </w:rPr>
  </w:style>
  <w:style w:type="paragraph" w:styleId="TOCHeading">
    <w:name w:val="TOC Heading"/>
    <w:basedOn w:val="Heading1"/>
    <w:next w:val="Normal"/>
    <w:uiPriority w:val="39"/>
    <w:unhideWhenUsed/>
    <w:qFormat/>
    <w:rsid w:val="00436F1C"/>
    <w:pPr>
      <w:spacing w:line="259" w:lineRule="auto"/>
      <w:outlineLvl w:val="9"/>
    </w:pPr>
  </w:style>
  <w:style w:type="paragraph" w:styleId="TOC2">
    <w:name w:val="toc 2"/>
    <w:basedOn w:val="Normal"/>
    <w:next w:val="Normal"/>
    <w:autoRedefine/>
    <w:uiPriority w:val="39"/>
    <w:unhideWhenUsed/>
    <w:rsid w:val="00436F1C"/>
    <w:pPr>
      <w:spacing w:after="100"/>
      <w:ind w:left="220"/>
    </w:pPr>
  </w:style>
  <w:style w:type="paragraph" w:styleId="TOC1">
    <w:name w:val="toc 1"/>
    <w:basedOn w:val="Normal"/>
    <w:next w:val="Normal"/>
    <w:autoRedefine/>
    <w:uiPriority w:val="39"/>
    <w:unhideWhenUsed/>
    <w:rsid w:val="00436F1C"/>
    <w:pPr>
      <w:spacing w:after="100"/>
    </w:pPr>
  </w:style>
  <w:style w:type="character" w:styleId="Hyperlink">
    <w:name w:val="Hyperlink"/>
    <w:basedOn w:val="DefaultParagraphFont"/>
    <w:uiPriority w:val="99"/>
    <w:unhideWhenUsed/>
    <w:rsid w:val="00436F1C"/>
    <w:rPr>
      <w:color w:val="0563C1" w:themeColor="hyperlink"/>
      <w:u w:val="single"/>
    </w:rPr>
  </w:style>
  <w:style w:type="paragraph" w:styleId="TOC3">
    <w:name w:val="toc 3"/>
    <w:basedOn w:val="Normal"/>
    <w:next w:val="Normal"/>
    <w:autoRedefine/>
    <w:uiPriority w:val="39"/>
    <w:unhideWhenUsed/>
    <w:rsid w:val="00436F1C"/>
    <w:pPr>
      <w:spacing w:after="100"/>
      <w:ind w:left="440"/>
    </w:pPr>
    <w:rPr>
      <w:rFonts w:eastAsiaTheme="minorEastAsia" w:cs="Times New Roman"/>
    </w:rPr>
  </w:style>
  <w:style w:type="paragraph" w:styleId="Revision">
    <w:name w:val="Revision"/>
    <w:hidden/>
    <w:uiPriority w:val="99"/>
    <w:semiHidden/>
    <w:rsid w:val="00AD75E1"/>
    <w:pPr>
      <w:spacing w:after="0" w:line="240" w:lineRule="auto"/>
    </w:pPr>
  </w:style>
  <w:style w:type="paragraph" w:styleId="Header">
    <w:name w:val="header"/>
    <w:basedOn w:val="Normal"/>
    <w:link w:val="HeaderChar"/>
    <w:uiPriority w:val="99"/>
    <w:unhideWhenUsed/>
    <w:rsid w:val="00DF7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ACB"/>
  </w:style>
  <w:style w:type="paragraph" w:styleId="Footer">
    <w:name w:val="footer"/>
    <w:basedOn w:val="Normal"/>
    <w:link w:val="FooterChar"/>
    <w:uiPriority w:val="99"/>
    <w:unhideWhenUsed/>
    <w:rsid w:val="00DF7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06193">
      <w:bodyDiv w:val="1"/>
      <w:marLeft w:val="0"/>
      <w:marRight w:val="0"/>
      <w:marTop w:val="0"/>
      <w:marBottom w:val="0"/>
      <w:divBdr>
        <w:top w:val="none" w:sz="0" w:space="0" w:color="auto"/>
        <w:left w:val="none" w:sz="0" w:space="0" w:color="auto"/>
        <w:bottom w:val="none" w:sz="0" w:space="0" w:color="auto"/>
        <w:right w:val="none" w:sz="0" w:space="0" w:color="auto"/>
      </w:divBdr>
    </w:div>
    <w:div w:id="762068947">
      <w:bodyDiv w:val="1"/>
      <w:marLeft w:val="0"/>
      <w:marRight w:val="0"/>
      <w:marTop w:val="0"/>
      <w:marBottom w:val="0"/>
      <w:divBdr>
        <w:top w:val="none" w:sz="0" w:space="0" w:color="auto"/>
        <w:left w:val="none" w:sz="0" w:space="0" w:color="auto"/>
        <w:bottom w:val="none" w:sz="0" w:space="0" w:color="auto"/>
        <w:right w:val="none" w:sz="0" w:space="0" w:color="auto"/>
      </w:divBdr>
    </w:div>
    <w:div w:id="1396509461">
      <w:bodyDiv w:val="1"/>
      <w:marLeft w:val="0"/>
      <w:marRight w:val="0"/>
      <w:marTop w:val="0"/>
      <w:marBottom w:val="0"/>
      <w:divBdr>
        <w:top w:val="none" w:sz="0" w:space="0" w:color="auto"/>
        <w:left w:val="none" w:sz="0" w:space="0" w:color="auto"/>
        <w:bottom w:val="none" w:sz="0" w:space="0" w:color="auto"/>
        <w:right w:val="none" w:sz="0" w:space="0" w:color="auto"/>
      </w:divBdr>
      <w:divsChild>
        <w:div w:id="66731749">
          <w:marLeft w:val="0"/>
          <w:marRight w:val="0"/>
          <w:marTop w:val="0"/>
          <w:marBottom w:val="0"/>
          <w:divBdr>
            <w:top w:val="none" w:sz="0" w:space="0" w:color="auto"/>
            <w:left w:val="none" w:sz="0" w:space="0" w:color="auto"/>
            <w:bottom w:val="none" w:sz="0" w:space="0" w:color="auto"/>
            <w:right w:val="none" w:sz="0" w:space="0" w:color="auto"/>
          </w:divBdr>
          <w:divsChild>
            <w:div w:id="1048648509">
              <w:marLeft w:val="0"/>
              <w:marRight w:val="0"/>
              <w:marTop w:val="0"/>
              <w:marBottom w:val="0"/>
              <w:divBdr>
                <w:top w:val="none" w:sz="0" w:space="0" w:color="auto"/>
                <w:left w:val="none" w:sz="0" w:space="0" w:color="auto"/>
                <w:bottom w:val="none" w:sz="0" w:space="0" w:color="auto"/>
                <w:right w:val="none" w:sz="0" w:space="0" w:color="auto"/>
              </w:divBdr>
            </w:div>
            <w:div w:id="268046170">
              <w:marLeft w:val="0"/>
              <w:marRight w:val="0"/>
              <w:marTop w:val="0"/>
              <w:marBottom w:val="0"/>
              <w:divBdr>
                <w:top w:val="none" w:sz="0" w:space="0" w:color="auto"/>
                <w:left w:val="none" w:sz="0" w:space="0" w:color="auto"/>
                <w:bottom w:val="none" w:sz="0" w:space="0" w:color="auto"/>
                <w:right w:val="none" w:sz="0" w:space="0" w:color="auto"/>
              </w:divBdr>
            </w:div>
            <w:div w:id="1546675667">
              <w:marLeft w:val="0"/>
              <w:marRight w:val="0"/>
              <w:marTop w:val="0"/>
              <w:marBottom w:val="0"/>
              <w:divBdr>
                <w:top w:val="none" w:sz="0" w:space="0" w:color="auto"/>
                <w:left w:val="none" w:sz="0" w:space="0" w:color="auto"/>
                <w:bottom w:val="none" w:sz="0" w:space="0" w:color="auto"/>
                <w:right w:val="none" w:sz="0" w:space="0" w:color="auto"/>
              </w:divBdr>
            </w:div>
          </w:divsChild>
        </w:div>
        <w:div w:id="601381021">
          <w:marLeft w:val="0"/>
          <w:marRight w:val="0"/>
          <w:marTop w:val="0"/>
          <w:marBottom w:val="0"/>
          <w:divBdr>
            <w:top w:val="none" w:sz="0" w:space="0" w:color="auto"/>
            <w:left w:val="none" w:sz="0" w:space="0" w:color="auto"/>
            <w:bottom w:val="none" w:sz="0" w:space="0" w:color="auto"/>
            <w:right w:val="none" w:sz="0" w:space="0" w:color="auto"/>
          </w:divBdr>
          <w:divsChild>
            <w:div w:id="1707296432">
              <w:marLeft w:val="0"/>
              <w:marRight w:val="0"/>
              <w:marTop w:val="0"/>
              <w:marBottom w:val="0"/>
              <w:divBdr>
                <w:top w:val="none" w:sz="0" w:space="0" w:color="auto"/>
                <w:left w:val="none" w:sz="0" w:space="0" w:color="auto"/>
                <w:bottom w:val="none" w:sz="0" w:space="0" w:color="auto"/>
                <w:right w:val="none" w:sz="0" w:space="0" w:color="auto"/>
              </w:divBdr>
            </w:div>
            <w:div w:id="1082021690">
              <w:marLeft w:val="0"/>
              <w:marRight w:val="0"/>
              <w:marTop w:val="0"/>
              <w:marBottom w:val="0"/>
              <w:divBdr>
                <w:top w:val="none" w:sz="0" w:space="0" w:color="auto"/>
                <w:left w:val="none" w:sz="0" w:space="0" w:color="auto"/>
                <w:bottom w:val="none" w:sz="0" w:space="0" w:color="auto"/>
                <w:right w:val="none" w:sz="0" w:space="0" w:color="auto"/>
              </w:divBdr>
            </w:div>
            <w:div w:id="2000841762">
              <w:marLeft w:val="0"/>
              <w:marRight w:val="0"/>
              <w:marTop w:val="0"/>
              <w:marBottom w:val="0"/>
              <w:divBdr>
                <w:top w:val="none" w:sz="0" w:space="0" w:color="auto"/>
                <w:left w:val="none" w:sz="0" w:space="0" w:color="auto"/>
                <w:bottom w:val="none" w:sz="0" w:space="0" w:color="auto"/>
                <w:right w:val="none" w:sz="0" w:space="0" w:color="auto"/>
              </w:divBdr>
            </w:div>
            <w:div w:id="561672039">
              <w:marLeft w:val="0"/>
              <w:marRight w:val="0"/>
              <w:marTop w:val="0"/>
              <w:marBottom w:val="0"/>
              <w:divBdr>
                <w:top w:val="none" w:sz="0" w:space="0" w:color="auto"/>
                <w:left w:val="none" w:sz="0" w:space="0" w:color="auto"/>
                <w:bottom w:val="none" w:sz="0" w:space="0" w:color="auto"/>
                <w:right w:val="none" w:sz="0" w:space="0" w:color="auto"/>
              </w:divBdr>
            </w:div>
            <w:div w:id="1131678204">
              <w:marLeft w:val="0"/>
              <w:marRight w:val="0"/>
              <w:marTop w:val="0"/>
              <w:marBottom w:val="0"/>
              <w:divBdr>
                <w:top w:val="none" w:sz="0" w:space="0" w:color="auto"/>
                <w:left w:val="none" w:sz="0" w:space="0" w:color="auto"/>
                <w:bottom w:val="none" w:sz="0" w:space="0" w:color="auto"/>
                <w:right w:val="none" w:sz="0" w:space="0" w:color="auto"/>
              </w:divBdr>
            </w:div>
          </w:divsChild>
        </w:div>
        <w:div w:id="622880837">
          <w:marLeft w:val="0"/>
          <w:marRight w:val="0"/>
          <w:marTop w:val="0"/>
          <w:marBottom w:val="0"/>
          <w:divBdr>
            <w:top w:val="none" w:sz="0" w:space="0" w:color="auto"/>
            <w:left w:val="none" w:sz="0" w:space="0" w:color="auto"/>
            <w:bottom w:val="none" w:sz="0" w:space="0" w:color="auto"/>
            <w:right w:val="none" w:sz="0" w:space="0" w:color="auto"/>
          </w:divBdr>
          <w:divsChild>
            <w:div w:id="1124957806">
              <w:marLeft w:val="0"/>
              <w:marRight w:val="0"/>
              <w:marTop w:val="0"/>
              <w:marBottom w:val="0"/>
              <w:divBdr>
                <w:top w:val="none" w:sz="0" w:space="0" w:color="auto"/>
                <w:left w:val="none" w:sz="0" w:space="0" w:color="auto"/>
                <w:bottom w:val="none" w:sz="0" w:space="0" w:color="auto"/>
                <w:right w:val="none" w:sz="0" w:space="0" w:color="auto"/>
              </w:divBdr>
            </w:div>
            <w:div w:id="1034576780">
              <w:marLeft w:val="0"/>
              <w:marRight w:val="0"/>
              <w:marTop w:val="0"/>
              <w:marBottom w:val="0"/>
              <w:divBdr>
                <w:top w:val="none" w:sz="0" w:space="0" w:color="auto"/>
                <w:left w:val="none" w:sz="0" w:space="0" w:color="auto"/>
                <w:bottom w:val="none" w:sz="0" w:space="0" w:color="auto"/>
                <w:right w:val="none" w:sz="0" w:space="0" w:color="auto"/>
              </w:divBdr>
            </w:div>
          </w:divsChild>
        </w:div>
        <w:div w:id="1487471028">
          <w:marLeft w:val="0"/>
          <w:marRight w:val="0"/>
          <w:marTop w:val="0"/>
          <w:marBottom w:val="0"/>
          <w:divBdr>
            <w:top w:val="none" w:sz="0" w:space="0" w:color="auto"/>
            <w:left w:val="none" w:sz="0" w:space="0" w:color="auto"/>
            <w:bottom w:val="none" w:sz="0" w:space="0" w:color="auto"/>
            <w:right w:val="none" w:sz="0" w:space="0" w:color="auto"/>
          </w:divBdr>
        </w:div>
        <w:div w:id="1873683860">
          <w:marLeft w:val="0"/>
          <w:marRight w:val="0"/>
          <w:marTop w:val="0"/>
          <w:marBottom w:val="0"/>
          <w:divBdr>
            <w:top w:val="none" w:sz="0" w:space="0" w:color="auto"/>
            <w:left w:val="none" w:sz="0" w:space="0" w:color="auto"/>
            <w:bottom w:val="none" w:sz="0" w:space="0" w:color="auto"/>
            <w:right w:val="none" w:sz="0" w:space="0" w:color="auto"/>
          </w:divBdr>
        </w:div>
        <w:div w:id="1148783039">
          <w:marLeft w:val="0"/>
          <w:marRight w:val="0"/>
          <w:marTop w:val="0"/>
          <w:marBottom w:val="0"/>
          <w:divBdr>
            <w:top w:val="none" w:sz="0" w:space="0" w:color="auto"/>
            <w:left w:val="none" w:sz="0" w:space="0" w:color="auto"/>
            <w:bottom w:val="none" w:sz="0" w:space="0" w:color="auto"/>
            <w:right w:val="none" w:sz="0" w:space="0" w:color="auto"/>
          </w:divBdr>
        </w:div>
        <w:div w:id="1645501890">
          <w:marLeft w:val="0"/>
          <w:marRight w:val="0"/>
          <w:marTop w:val="0"/>
          <w:marBottom w:val="0"/>
          <w:divBdr>
            <w:top w:val="none" w:sz="0" w:space="0" w:color="auto"/>
            <w:left w:val="none" w:sz="0" w:space="0" w:color="auto"/>
            <w:bottom w:val="none" w:sz="0" w:space="0" w:color="auto"/>
            <w:right w:val="none" w:sz="0" w:space="0" w:color="auto"/>
          </w:divBdr>
        </w:div>
        <w:div w:id="52895918">
          <w:marLeft w:val="0"/>
          <w:marRight w:val="0"/>
          <w:marTop w:val="0"/>
          <w:marBottom w:val="0"/>
          <w:divBdr>
            <w:top w:val="none" w:sz="0" w:space="0" w:color="auto"/>
            <w:left w:val="none" w:sz="0" w:space="0" w:color="auto"/>
            <w:bottom w:val="none" w:sz="0" w:space="0" w:color="auto"/>
            <w:right w:val="none" w:sz="0" w:space="0" w:color="auto"/>
          </w:divBdr>
        </w:div>
        <w:div w:id="1271468312">
          <w:marLeft w:val="0"/>
          <w:marRight w:val="0"/>
          <w:marTop w:val="0"/>
          <w:marBottom w:val="0"/>
          <w:divBdr>
            <w:top w:val="none" w:sz="0" w:space="0" w:color="auto"/>
            <w:left w:val="none" w:sz="0" w:space="0" w:color="auto"/>
            <w:bottom w:val="none" w:sz="0" w:space="0" w:color="auto"/>
            <w:right w:val="none" w:sz="0" w:space="0" w:color="auto"/>
          </w:divBdr>
        </w:div>
        <w:div w:id="1239251129">
          <w:marLeft w:val="0"/>
          <w:marRight w:val="0"/>
          <w:marTop w:val="0"/>
          <w:marBottom w:val="0"/>
          <w:divBdr>
            <w:top w:val="none" w:sz="0" w:space="0" w:color="auto"/>
            <w:left w:val="none" w:sz="0" w:space="0" w:color="auto"/>
            <w:bottom w:val="none" w:sz="0" w:space="0" w:color="auto"/>
            <w:right w:val="none" w:sz="0" w:space="0" w:color="auto"/>
          </w:divBdr>
        </w:div>
        <w:div w:id="53282959">
          <w:marLeft w:val="0"/>
          <w:marRight w:val="0"/>
          <w:marTop w:val="0"/>
          <w:marBottom w:val="0"/>
          <w:divBdr>
            <w:top w:val="none" w:sz="0" w:space="0" w:color="auto"/>
            <w:left w:val="none" w:sz="0" w:space="0" w:color="auto"/>
            <w:bottom w:val="none" w:sz="0" w:space="0" w:color="auto"/>
            <w:right w:val="none" w:sz="0" w:space="0" w:color="auto"/>
          </w:divBdr>
        </w:div>
        <w:div w:id="1404723422">
          <w:marLeft w:val="0"/>
          <w:marRight w:val="0"/>
          <w:marTop w:val="0"/>
          <w:marBottom w:val="0"/>
          <w:divBdr>
            <w:top w:val="none" w:sz="0" w:space="0" w:color="auto"/>
            <w:left w:val="none" w:sz="0" w:space="0" w:color="auto"/>
            <w:bottom w:val="none" w:sz="0" w:space="0" w:color="auto"/>
            <w:right w:val="none" w:sz="0" w:space="0" w:color="auto"/>
          </w:divBdr>
        </w:div>
        <w:div w:id="1127312294">
          <w:marLeft w:val="0"/>
          <w:marRight w:val="0"/>
          <w:marTop w:val="0"/>
          <w:marBottom w:val="0"/>
          <w:divBdr>
            <w:top w:val="none" w:sz="0" w:space="0" w:color="auto"/>
            <w:left w:val="none" w:sz="0" w:space="0" w:color="auto"/>
            <w:bottom w:val="none" w:sz="0" w:space="0" w:color="auto"/>
            <w:right w:val="none" w:sz="0" w:space="0" w:color="auto"/>
          </w:divBdr>
        </w:div>
        <w:div w:id="1549679939">
          <w:marLeft w:val="0"/>
          <w:marRight w:val="0"/>
          <w:marTop w:val="0"/>
          <w:marBottom w:val="0"/>
          <w:divBdr>
            <w:top w:val="none" w:sz="0" w:space="0" w:color="auto"/>
            <w:left w:val="none" w:sz="0" w:space="0" w:color="auto"/>
            <w:bottom w:val="none" w:sz="0" w:space="0" w:color="auto"/>
            <w:right w:val="none" w:sz="0" w:space="0" w:color="auto"/>
          </w:divBdr>
        </w:div>
        <w:div w:id="1336417066">
          <w:marLeft w:val="0"/>
          <w:marRight w:val="0"/>
          <w:marTop w:val="0"/>
          <w:marBottom w:val="0"/>
          <w:divBdr>
            <w:top w:val="none" w:sz="0" w:space="0" w:color="auto"/>
            <w:left w:val="none" w:sz="0" w:space="0" w:color="auto"/>
            <w:bottom w:val="none" w:sz="0" w:space="0" w:color="auto"/>
            <w:right w:val="none" w:sz="0" w:space="0" w:color="auto"/>
          </w:divBdr>
        </w:div>
        <w:div w:id="779766792">
          <w:marLeft w:val="0"/>
          <w:marRight w:val="0"/>
          <w:marTop w:val="0"/>
          <w:marBottom w:val="0"/>
          <w:divBdr>
            <w:top w:val="none" w:sz="0" w:space="0" w:color="auto"/>
            <w:left w:val="none" w:sz="0" w:space="0" w:color="auto"/>
            <w:bottom w:val="none" w:sz="0" w:space="0" w:color="auto"/>
            <w:right w:val="none" w:sz="0" w:space="0" w:color="auto"/>
          </w:divBdr>
        </w:div>
        <w:div w:id="1600258959">
          <w:marLeft w:val="0"/>
          <w:marRight w:val="0"/>
          <w:marTop w:val="0"/>
          <w:marBottom w:val="0"/>
          <w:divBdr>
            <w:top w:val="none" w:sz="0" w:space="0" w:color="auto"/>
            <w:left w:val="none" w:sz="0" w:space="0" w:color="auto"/>
            <w:bottom w:val="none" w:sz="0" w:space="0" w:color="auto"/>
            <w:right w:val="none" w:sz="0" w:space="0" w:color="auto"/>
          </w:divBdr>
        </w:div>
        <w:div w:id="428698338">
          <w:marLeft w:val="0"/>
          <w:marRight w:val="0"/>
          <w:marTop w:val="0"/>
          <w:marBottom w:val="0"/>
          <w:divBdr>
            <w:top w:val="none" w:sz="0" w:space="0" w:color="auto"/>
            <w:left w:val="none" w:sz="0" w:space="0" w:color="auto"/>
            <w:bottom w:val="none" w:sz="0" w:space="0" w:color="auto"/>
            <w:right w:val="none" w:sz="0" w:space="0" w:color="auto"/>
          </w:divBdr>
        </w:div>
        <w:div w:id="49891195">
          <w:marLeft w:val="0"/>
          <w:marRight w:val="0"/>
          <w:marTop w:val="0"/>
          <w:marBottom w:val="0"/>
          <w:divBdr>
            <w:top w:val="none" w:sz="0" w:space="0" w:color="auto"/>
            <w:left w:val="none" w:sz="0" w:space="0" w:color="auto"/>
            <w:bottom w:val="none" w:sz="0" w:space="0" w:color="auto"/>
            <w:right w:val="none" w:sz="0" w:space="0" w:color="auto"/>
          </w:divBdr>
        </w:div>
        <w:div w:id="1754089220">
          <w:marLeft w:val="0"/>
          <w:marRight w:val="0"/>
          <w:marTop w:val="0"/>
          <w:marBottom w:val="0"/>
          <w:divBdr>
            <w:top w:val="none" w:sz="0" w:space="0" w:color="auto"/>
            <w:left w:val="none" w:sz="0" w:space="0" w:color="auto"/>
            <w:bottom w:val="none" w:sz="0" w:space="0" w:color="auto"/>
            <w:right w:val="none" w:sz="0" w:space="0" w:color="auto"/>
          </w:divBdr>
        </w:div>
        <w:div w:id="217329428">
          <w:marLeft w:val="0"/>
          <w:marRight w:val="0"/>
          <w:marTop w:val="0"/>
          <w:marBottom w:val="0"/>
          <w:divBdr>
            <w:top w:val="none" w:sz="0" w:space="0" w:color="auto"/>
            <w:left w:val="none" w:sz="0" w:space="0" w:color="auto"/>
            <w:bottom w:val="none" w:sz="0" w:space="0" w:color="auto"/>
            <w:right w:val="none" w:sz="0" w:space="0" w:color="auto"/>
          </w:divBdr>
        </w:div>
        <w:div w:id="592249223">
          <w:marLeft w:val="0"/>
          <w:marRight w:val="0"/>
          <w:marTop w:val="0"/>
          <w:marBottom w:val="0"/>
          <w:divBdr>
            <w:top w:val="none" w:sz="0" w:space="0" w:color="auto"/>
            <w:left w:val="none" w:sz="0" w:space="0" w:color="auto"/>
            <w:bottom w:val="none" w:sz="0" w:space="0" w:color="auto"/>
            <w:right w:val="none" w:sz="0" w:space="0" w:color="auto"/>
          </w:divBdr>
        </w:div>
        <w:div w:id="617492091">
          <w:marLeft w:val="0"/>
          <w:marRight w:val="0"/>
          <w:marTop w:val="0"/>
          <w:marBottom w:val="0"/>
          <w:divBdr>
            <w:top w:val="none" w:sz="0" w:space="0" w:color="auto"/>
            <w:left w:val="none" w:sz="0" w:space="0" w:color="auto"/>
            <w:bottom w:val="none" w:sz="0" w:space="0" w:color="auto"/>
            <w:right w:val="none" w:sz="0" w:space="0" w:color="auto"/>
          </w:divBdr>
        </w:div>
        <w:div w:id="964580035">
          <w:marLeft w:val="0"/>
          <w:marRight w:val="0"/>
          <w:marTop w:val="0"/>
          <w:marBottom w:val="0"/>
          <w:divBdr>
            <w:top w:val="none" w:sz="0" w:space="0" w:color="auto"/>
            <w:left w:val="none" w:sz="0" w:space="0" w:color="auto"/>
            <w:bottom w:val="none" w:sz="0" w:space="0" w:color="auto"/>
            <w:right w:val="none" w:sz="0" w:space="0" w:color="auto"/>
          </w:divBdr>
        </w:div>
        <w:div w:id="716394979">
          <w:marLeft w:val="0"/>
          <w:marRight w:val="0"/>
          <w:marTop w:val="0"/>
          <w:marBottom w:val="0"/>
          <w:divBdr>
            <w:top w:val="none" w:sz="0" w:space="0" w:color="auto"/>
            <w:left w:val="none" w:sz="0" w:space="0" w:color="auto"/>
            <w:bottom w:val="none" w:sz="0" w:space="0" w:color="auto"/>
            <w:right w:val="none" w:sz="0" w:space="0" w:color="auto"/>
          </w:divBdr>
        </w:div>
        <w:div w:id="485510397">
          <w:marLeft w:val="0"/>
          <w:marRight w:val="0"/>
          <w:marTop w:val="0"/>
          <w:marBottom w:val="0"/>
          <w:divBdr>
            <w:top w:val="none" w:sz="0" w:space="0" w:color="auto"/>
            <w:left w:val="none" w:sz="0" w:space="0" w:color="auto"/>
            <w:bottom w:val="none" w:sz="0" w:space="0" w:color="auto"/>
            <w:right w:val="none" w:sz="0" w:space="0" w:color="auto"/>
          </w:divBdr>
        </w:div>
        <w:div w:id="868226116">
          <w:marLeft w:val="0"/>
          <w:marRight w:val="0"/>
          <w:marTop w:val="0"/>
          <w:marBottom w:val="0"/>
          <w:divBdr>
            <w:top w:val="none" w:sz="0" w:space="0" w:color="auto"/>
            <w:left w:val="none" w:sz="0" w:space="0" w:color="auto"/>
            <w:bottom w:val="none" w:sz="0" w:space="0" w:color="auto"/>
            <w:right w:val="none" w:sz="0" w:space="0" w:color="auto"/>
          </w:divBdr>
        </w:div>
        <w:div w:id="232081126">
          <w:marLeft w:val="0"/>
          <w:marRight w:val="0"/>
          <w:marTop w:val="0"/>
          <w:marBottom w:val="0"/>
          <w:divBdr>
            <w:top w:val="none" w:sz="0" w:space="0" w:color="auto"/>
            <w:left w:val="none" w:sz="0" w:space="0" w:color="auto"/>
            <w:bottom w:val="none" w:sz="0" w:space="0" w:color="auto"/>
            <w:right w:val="none" w:sz="0" w:space="0" w:color="auto"/>
          </w:divBdr>
        </w:div>
        <w:div w:id="1894732816">
          <w:marLeft w:val="0"/>
          <w:marRight w:val="0"/>
          <w:marTop w:val="0"/>
          <w:marBottom w:val="0"/>
          <w:divBdr>
            <w:top w:val="none" w:sz="0" w:space="0" w:color="auto"/>
            <w:left w:val="none" w:sz="0" w:space="0" w:color="auto"/>
            <w:bottom w:val="none" w:sz="0" w:space="0" w:color="auto"/>
            <w:right w:val="none" w:sz="0" w:space="0" w:color="auto"/>
          </w:divBdr>
        </w:div>
        <w:div w:id="501895827">
          <w:marLeft w:val="0"/>
          <w:marRight w:val="0"/>
          <w:marTop w:val="0"/>
          <w:marBottom w:val="0"/>
          <w:divBdr>
            <w:top w:val="none" w:sz="0" w:space="0" w:color="auto"/>
            <w:left w:val="none" w:sz="0" w:space="0" w:color="auto"/>
            <w:bottom w:val="none" w:sz="0" w:space="0" w:color="auto"/>
            <w:right w:val="none" w:sz="0" w:space="0" w:color="auto"/>
          </w:divBdr>
        </w:div>
        <w:div w:id="1804689692">
          <w:marLeft w:val="0"/>
          <w:marRight w:val="0"/>
          <w:marTop w:val="0"/>
          <w:marBottom w:val="0"/>
          <w:divBdr>
            <w:top w:val="none" w:sz="0" w:space="0" w:color="auto"/>
            <w:left w:val="none" w:sz="0" w:space="0" w:color="auto"/>
            <w:bottom w:val="none" w:sz="0" w:space="0" w:color="auto"/>
            <w:right w:val="none" w:sz="0" w:space="0" w:color="auto"/>
          </w:divBdr>
        </w:div>
        <w:div w:id="600721168">
          <w:marLeft w:val="0"/>
          <w:marRight w:val="0"/>
          <w:marTop w:val="0"/>
          <w:marBottom w:val="0"/>
          <w:divBdr>
            <w:top w:val="none" w:sz="0" w:space="0" w:color="auto"/>
            <w:left w:val="none" w:sz="0" w:space="0" w:color="auto"/>
            <w:bottom w:val="none" w:sz="0" w:space="0" w:color="auto"/>
            <w:right w:val="none" w:sz="0" w:space="0" w:color="auto"/>
          </w:divBdr>
        </w:div>
        <w:div w:id="1318991602">
          <w:marLeft w:val="0"/>
          <w:marRight w:val="0"/>
          <w:marTop w:val="0"/>
          <w:marBottom w:val="0"/>
          <w:divBdr>
            <w:top w:val="none" w:sz="0" w:space="0" w:color="auto"/>
            <w:left w:val="none" w:sz="0" w:space="0" w:color="auto"/>
            <w:bottom w:val="none" w:sz="0" w:space="0" w:color="auto"/>
            <w:right w:val="none" w:sz="0" w:space="0" w:color="auto"/>
          </w:divBdr>
        </w:div>
        <w:div w:id="1732342665">
          <w:marLeft w:val="0"/>
          <w:marRight w:val="0"/>
          <w:marTop w:val="0"/>
          <w:marBottom w:val="0"/>
          <w:divBdr>
            <w:top w:val="none" w:sz="0" w:space="0" w:color="auto"/>
            <w:left w:val="none" w:sz="0" w:space="0" w:color="auto"/>
            <w:bottom w:val="none" w:sz="0" w:space="0" w:color="auto"/>
            <w:right w:val="none" w:sz="0" w:space="0" w:color="auto"/>
          </w:divBdr>
        </w:div>
        <w:div w:id="1801728907">
          <w:marLeft w:val="0"/>
          <w:marRight w:val="0"/>
          <w:marTop w:val="0"/>
          <w:marBottom w:val="0"/>
          <w:divBdr>
            <w:top w:val="none" w:sz="0" w:space="0" w:color="auto"/>
            <w:left w:val="none" w:sz="0" w:space="0" w:color="auto"/>
            <w:bottom w:val="none" w:sz="0" w:space="0" w:color="auto"/>
            <w:right w:val="none" w:sz="0" w:space="0" w:color="auto"/>
          </w:divBdr>
        </w:div>
        <w:div w:id="9527393">
          <w:marLeft w:val="0"/>
          <w:marRight w:val="0"/>
          <w:marTop w:val="0"/>
          <w:marBottom w:val="0"/>
          <w:divBdr>
            <w:top w:val="none" w:sz="0" w:space="0" w:color="auto"/>
            <w:left w:val="none" w:sz="0" w:space="0" w:color="auto"/>
            <w:bottom w:val="none" w:sz="0" w:space="0" w:color="auto"/>
            <w:right w:val="none" w:sz="0" w:space="0" w:color="auto"/>
          </w:divBdr>
        </w:div>
        <w:div w:id="204292758">
          <w:marLeft w:val="0"/>
          <w:marRight w:val="0"/>
          <w:marTop w:val="0"/>
          <w:marBottom w:val="0"/>
          <w:divBdr>
            <w:top w:val="none" w:sz="0" w:space="0" w:color="auto"/>
            <w:left w:val="none" w:sz="0" w:space="0" w:color="auto"/>
            <w:bottom w:val="none" w:sz="0" w:space="0" w:color="auto"/>
            <w:right w:val="none" w:sz="0" w:space="0" w:color="auto"/>
          </w:divBdr>
        </w:div>
        <w:div w:id="440804397">
          <w:marLeft w:val="0"/>
          <w:marRight w:val="0"/>
          <w:marTop w:val="0"/>
          <w:marBottom w:val="0"/>
          <w:divBdr>
            <w:top w:val="none" w:sz="0" w:space="0" w:color="auto"/>
            <w:left w:val="none" w:sz="0" w:space="0" w:color="auto"/>
            <w:bottom w:val="none" w:sz="0" w:space="0" w:color="auto"/>
            <w:right w:val="none" w:sz="0" w:space="0" w:color="auto"/>
          </w:divBdr>
        </w:div>
        <w:div w:id="2010793501">
          <w:marLeft w:val="0"/>
          <w:marRight w:val="0"/>
          <w:marTop w:val="0"/>
          <w:marBottom w:val="0"/>
          <w:divBdr>
            <w:top w:val="none" w:sz="0" w:space="0" w:color="auto"/>
            <w:left w:val="none" w:sz="0" w:space="0" w:color="auto"/>
            <w:bottom w:val="none" w:sz="0" w:space="0" w:color="auto"/>
            <w:right w:val="none" w:sz="0" w:space="0" w:color="auto"/>
          </w:divBdr>
        </w:div>
      </w:divsChild>
    </w:div>
    <w:div w:id="1658874372">
      <w:bodyDiv w:val="1"/>
      <w:marLeft w:val="0"/>
      <w:marRight w:val="0"/>
      <w:marTop w:val="0"/>
      <w:marBottom w:val="0"/>
      <w:divBdr>
        <w:top w:val="none" w:sz="0" w:space="0" w:color="auto"/>
        <w:left w:val="none" w:sz="0" w:space="0" w:color="auto"/>
        <w:bottom w:val="none" w:sz="0" w:space="0" w:color="auto"/>
        <w:right w:val="none" w:sz="0" w:space="0" w:color="auto"/>
      </w:divBdr>
    </w:div>
    <w:div w:id="210969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2024-04-02T00:00:00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AD7E0515710C48A87F8959C5F5B5DE" ma:contentTypeVersion="15" ma:contentTypeDescription="Create a new document." ma:contentTypeScope="" ma:versionID="8702e5dca2b2498ecd8d09426eedf29e">
  <xsd:schema xmlns:xsd="http://www.w3.org/2001/XMLSchema" xmlns:xs="http://www.w3.org/2001/XMLSchema" xmlns:p="http://schemas.microsoft.com/office/2006/metadata/properties" xmlns:ns3="7621ec58-5b25-4181-a823-7ba3415c91c3" xmlns:ns4="2296b545-f86b-46bb-a463-31c8195c5cba" targetNamespace="http://schemas.microsoft.com/office/2006/metadata/properties" ma:root="true" ma:fieldsID="ecbf69512e85a41a31e3237ad8c89db7" ns3:_="" ns4:_="">
    <xsd:import namespace="7621ec58-5b25-4181-a823-7ba3415c91c3"/>
    <xsd:import namespace="2296b545-f86b-46bb-a463-31c8195c5cb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21ec58-5b25-4181-a823-7ba3415c91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6b545-f86b-46bb-a463-31c8195c5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621ec58-5b25-4181-a823-7ba3415c91c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EF2C69-CFC2-4C21-9D26-B722B2F235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21ec58-5b25-4181-a823-7ba3415c91c3"/>
    <ds:schemaRef ds:uri="2296b545-f86b-46bb-a463-31c8195c5c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A20856-9909-477D-A9CF-398A73597472}">
  <ds:schemaRefs>
    <ds:schemaRef ds:uri="http://schemas.microsoft.com/office/2006/metadata/properties"/>
    <ds:schemaRef ds:uri="http://schemas.microsoft.com/office/infopath/2007/PartnerControls"/>
    <ds:schemaRef ds:uri="7621ec58-5b25-4181-a823-7ba3415c91c3"/>
  </ds:schemaRefs>
</ds:datastoreItem>
</file>

<file path=customXml/itemProps4.xml><?xml version="1.0" encoding="utf-8"?>
<ds:datastoreItem xmlns:ds="http://schemas.openxmlformats.org/officeDocument/2006/customXml" ds:itemID="{63AC4BC6-09CB-4404-B793-217A3444D1A8}">
  <ds:schemaRefs>
    <ds:schemaRef ds:uri="http://schemas.microsoft.com/sharepoint/v3/contenttype/forms"/>
  </ds:schemaRefs>
</ds:datastoreItem>
</file>

<file path=customXml/itemProps5.xml><?xml version="1.0" encoding="utf-8"?>
<ds:datastoreItem xmlns:ds="http://schemas.openxmlformats.org/officeDocument/2006/customXml" ds:itemID="{736B0F93-7973-4AD3-8304-22CB9D01A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10219</TotalTime>
  <Pages>15</Pages>
  <Words>4826</Words>
  <Characters>26302</Characters>
  <Application>Microsoft Office Word</Application>
  <DocSecurity>0</DocSecurity>
  <Lines>536</Lines>
  <Paragraphs>317</Paragraphs>
  <ScaleCrop>false</ScaleCrop>
  <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 and Mediastinum Grossing Manual</dc:title>
  <dc:subject>UPDATED: 5/22/24</dc:subject>
  <dc:creator>Hartwick, Andrea</dc:creator>
  <cp:keywords/>
  <dc:description/>
  <cp:lastModifiedBy>Baron, James</cp:lastModifiedBy>
  <cp:revision>204</cp:revision>
  <dcterms:created xsi:type="dcterms:W3CDTF">2023-10-25T18:15:00Z</dcterms:created>
  <dcterms:modified xsi:type="dcterms:W3CDTF">2025-11-10T22:07:00Z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0x010100EFAD7E0515710C48A87F8959C5F5B5DE</vt:lpwstr>
  </property>
</Properties>
</file>