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脚本代码在字符串中可进行拆行.如:document.write(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&lt;p&gt;you can make this to two lines.&lt;/p&gt;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)可拆成:document.write(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&lt;p&gt;you can make \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this to two lines.&lt;/p&gt;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但是,不能拆成:document.write\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&lt;p&gt;you can make this to two lines.&lt;/p&gt;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语句和 JavaScript 变量都对大小写敏感。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变量输出文本时,要用双引号or单引号标注;输出数字时不用,若数字被引号标注,则被认为是文本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Var来声明变量 Var+变量名;声明多个变量时,可跨行.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5.布尔值千万不能用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引起来,加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会变成字符串!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6.Script属性: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text:文档类型,可省略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Src:外部script的引入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async/sync:异步/同步.异步:多个人去执行不同的内容.如一个人去执行script.一个人去执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行html body中的内容.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script是一个弱类型的脚本语言.在申明变量时,不确认变量的类型.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数据类型:简单类型:numbe(NAN:不正常状态的数字 isNAN ture:验证为非数字;false:验证为数字),string,boolean,undefined  复杂类型: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如何查看:console.log(typeof 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特殊字符的实现: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2308225"/>
            <wp:effectExtent l="0" t="0" r="698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数据类型的转换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转换成number:1.number() 123abc不能转换成123 2.parselnt()转换成整数 123abc转换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成123 3.parseFloat()转换成浮点数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转换成string:1.tostring(参数也可有). 特例:null和undefined无法用tostring,需用2.string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函数 3.直接拼接.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+abc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转换成boolean:Boolean()任何类型都可转换.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已有对象:按ctrl 可跳进系统js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三目运算符. 表达式?条件1:条件2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具备具体的特征,如某一个人.有特定的名字.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面向对象与面向过程的区别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面向对象是对面向过程的封装.面向过程是实现的细节,比如:做早餐.面向对象是封装面向过程,比如用钱买早餐.不用自己实现做的过程.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Js中面向对象的操作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创建一个对象: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1.var hero=new object() 为其各个属性赋值:hero.name=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;为其方法赋值:hero.attack=function(name){}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方法与函数的区别: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函数:使用时直接调用.alert();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方法:以对象开头.  hero.attack();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定义:反复执行的代码块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1.首字母要大写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父元素.removeChild()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()内可以为 父元素.firstChild 父元素.lastChild;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也可以为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event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target</w:t>
      </w:r>
      <w:r>
        <w:rPr>
          <w:rFonts w:hint="eastAsia" w:ascii="Consolas" w:hAnsi="Consolas" w:cs="Consolas"/>
          <w:b/>
          <w:color w:val="660E7A"/>
          <w:sz w:val="22"/>
          <w:szCs w:val="22"/>
          <w:shd w:val="clear" w:fill="FFFFFF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event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target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nodeName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toLowerCase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()==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"span"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myQueue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removeChild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event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target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父元素中按顺序添加子元素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eastAsia" w:ascii="Consolas" w:hAnsi="Consolas" w:cs="Consolas"/>
          <w:b/>
          <w:i/>
          <w:color w:val="660E7A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/>
          <w:i/>
          <w:color w:val="660E7A"/>
          <w:sz w:val="22"/>
          <w:szCs w:val="22"/>
          <w:shd w:val="clear" w:fill="FFFFFF"/>
          <w:lang w:eastAsia="zh-CN"/>
        </w:rPr>
        <w:t>父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appendChild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eastAsia="zh-CN"/>
        </w:rPr>
        <w:t>子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 父元素中某一位置添加子元素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b/>
          <w:i/>
          <w:color w:val="660E7A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/>
          <w:i/>
          <w:color w:val="660E7A"/>
          <w:sz w:val="22"/>
          <w:szCs w:val="22"/>
          <w:shd w:val="clear" w:fill="FFFFFF"/>
          <w:lang w:eastAsia="zh-CN"/>
        </w:rPr>
        <w:t>父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insertBefore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eastAsia" w:ascii="Consolas" w:hAnsi="Consolas" w:cs="Consolas"/>
          <w:color w:val="458383"/>
          <w:sz w:val="22"/>
          <w:szCs w:val="22"/>
          <w:shd w:val="clear" w:fill="FFFFFF"/>
          <w:lang w:eastAsia="zh-CN"/>
        </w:rPr>
        <w:t>子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eastAsia" w:ascii="Consolas" w:hAnsi="Consolas" w:cs="Consolas"/>
          <w:b/>
          <w:i/>
          <w:color w:val="660E7A"/>
          <w:sz w:val="22"/>
          <w:szCs w:val="22"/>
          <w:shd w:val="clear" w:fill="FFFFFF"/>
          <w:lang w:eastAsia="zh-CN"/>
        </w:rPr>
        <w:t>父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firstChild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新建dom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b/>
          <w:color w:val="000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mySpan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createElement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"span"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49" w:leftChars="214" w:firstLine="0" w:firstLineChars="0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  <w:r>
        <w:rPr>
          <w:rFonts w:hint="eastAsia" w:ascii="Consolas" w:hAnsi="Consolas" w:cs="Consolas"/>
          <w:color w:val="458383"/>
          <w:sz w:val="22"/>
          <w:szCs w:val="22"/>
          <w:shd w:val="clear" w:fill="FFFFFF"/>
          <w:lang w:eastAsia="zh-CN"/>
        </w:rPr>
        <w:t>被监听的内容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addEventListener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</w:t>
      </w:r>
      <w:r>
        <w:rPr>
          <w:rFonts w:hint="eastAsia" w:ascii="Consolas" w:hAnsi="Consolas" w:cs="Consolas"/>
          <w:b/>
          <w:color w:val="008000"/>
          <w:sz w:val="22"/>
          <w:szCs w:val="22"/>
          <w:shd w:val="clear" w:fill="FFFFFF"/>
          <w:lang w:eastAsia="zh-CN"/>
        </w:rPr>
        <w:t>动作</w:t>
      </w:r>
      <w:r>
        <w:rPr>
          <w:rFonts w:hint="eastAsia" w:ascii="Consolas" w:hAnsi="Consolas" w:cs="Consolas"/>
          <w:b/>
          <w:color w:val="008000"/>
          <w:sz w:val="22"/>
          <w:szCs w:val="22"/>
          <w:shd w:val="clear" w:fill="FFFFFF"/>
          <w:lang w:val="en-US" w:eastAsia="zh-CN"/>
        </w:rPr>
        <w:t>(如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click</w:t>
      </w:r>
      <w:r>
        <w:rPr>
          <w:rFonts w:hint="eastAsia" w:ascii="Consolas" w:hAnsi="Consolas" w:cs="Consolas"/>
          <w:b/>
          <w:color w:val="008000"/>
          <w:sz w:val="22"/>
          <w:szCs w:val="22"/>
          <w:shd w:val="clear" w:fill="FFFFFF"/>
          <w:lang w:val="en-US" w:eastAsia="zh-CN"/>
        </w:rPr>
        <w:t>)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eastAsia="zh-CN"/>
        </w:rPr>
        <w:t>引发事件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[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(){}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]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default" w:ascii="Consolas" w:hAnsi="Consolas" w:eastAsia="Consolas" w:cs="Consolas"/>
          <w:i w:val="0"/>
          <w:iCs/>
          <w:color w:val="auto"/>
          <w:sz w:val="22"/>
          <w:szCs w:val="22"/>
          <w:shd w:val="clear" w:fill="FFFFFF"/>
        </w:rPr>
      </w:pPr>
      <w:r>
        <w:rPr>
          <w:rFonts w:hint="eastAsia" w:ascii="Consolas" w:hAnsi="Consolas" w:cs="Consolas"/>
          <w:color w:val="auto"/>
          <w:sz w:val="22"/>
          <w:szCs w:val="22"/>
          <w:shd w:val="clear" w:fill="FFFFFF"/>
          <w:lang w:val="en-US" w:eastAsia="zh-CN"/>
        </w:rPr>
        <w:t>按钮点击后失效:</w:t>
      </w:r>
      <w:r>
        <w:rPr>
          <w:rFonts w:hint="default" w:ascii="Consolas" w:hAnsi="Consolas" w:eastAsia="Consolas" w:cs="Consolas"/>
          <w:i w:val="0"/>
          <w:iCs/>
          <w:color w:val="auto"/>
          <w:sz w:val="22"/>
          <w:szCs w:val="22"/>
          <w:shd w:val="clear" w:fill="FFFFFF"/>
        </w:rPr>
        <w:t>btn.disabled = "true"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default" w:ascii="Consolas" w:hAnsi="Consolas" w:eastAsia="Consolas" w:cs="Consolas"/>
          <w:i w:val="0"/>
          <w:iCs/>
          <w:color w:val="auto"/>
          <w:sz w:val="22"/>
          <w:szCs w:val="22"/>
          <w:shd w:val="clear" w:fill="FFFFFF"/>
        </w:rPr>
      </w:pP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eastAsia="zh-CN"/>
        </w:rPr>
        <w:t>正则表达式</w:t>
      </w: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:--水晶鞋          被查找的内容--灰姑娘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40"/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两种方法建立:1.变量=/ / 2.变量=new RegEp()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40"/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 xml:space="preserve">检验用test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40"/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也可使用检测工具.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基本类型:string,number,boolean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复合类型:(对象)Math,Number,Boolean,String,RegExp,Array,Date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特殊复合类型:object,function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获得类型的方法:typeof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==和===:3等是全等,既比较值又比较类型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In运算符判断对象中是否有某元素.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创建对象:1.new运算符 2.直接量(可以引用)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A.jason表示法.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Var 对象=function(){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‘</w:t>
      </w: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属性1</w:t>
      </w:r>
      <w:r>
        <w:rPr>
          <w:rFonts w:hint="default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’</w:t>
      </w: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:数值;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‘</w:t>
      </w: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属性2</w:t>
      </w:r>
      <w:r>
        <w:rPr>
          <w:rFonts w:hint="default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’</w:t>
      </w: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:数值;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b/>
          <w:bCs/>
          <w:i w:val="0"/>
          <w:iCs/>
          <w:color w:val="auto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‘</w:t>
      </w: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属性3</w:t>
      </w:r>
      <w:r>
        <w:rPr>
          <w:rFonts w:hint="default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’</w:t>
      </w: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:数值;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调用时,直接  对象.属性1();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i w:val="0"/>
          <w:iCs/>
          <w:color w:val="FF0000"/>
          <w:sz w:val="22"/>
          <w:szCs w:val="22"/>
          <w:shd w:val="clear" w:fill="FFFFFF"/>
          <w:lang w:val="en-US" w:eastAsia="zh-CN"/>
        </w:rPr>
        <w:t>缺点</w:t>
      </w: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:只能调用一次.不能复用.属性的值不会变化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B.构造函数 new方法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Var 对象=function(){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传递:1.值类型:将变量a的数据完全拷贝给另一个变量b.(如果a改变了 b不会变) 2.引用类型:将变量a存储的是数据的地址,给b的也只是一个数据的地址.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Delete用法:1.删除数组中的某一元素 (数组长度不变,其实是将元素变成undefined)2.删除对象的某一属性和方法 3.删除没被var定义的变量.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运算符:+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数字+数字=数字;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数字+字符=字符;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字符+字符=字符;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  <w:t>math对象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066665" cy="160020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定义</w:t>
      </w:r>
      <w:r>
        <w:rPr>
          <w:rFonts w:hint="eastAsia"/>
          <w:lang w:val="en-US" w:eastAsia="zh-CN"/>
        </w:rPr>
        <w:t>:var xx=new array[];或者 var xx=[];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71135" cy="1297940"/>
            <wp:effectExtent l="0" t="0" r="5715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9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方法: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1.Join():将数组中所有的数据变成一个字符串,默认用,隔开.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若要用空格隔开 :join(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2.reverse():反转顺序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3.shift():删除并且返回第一个元素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4.sort 数组.sort(function(a,b){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If(a*1&gt;b*1) return 1;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return -1;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实例:滚动标题栏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 2.将字符串转换成数组 字符串.split() 3.将第一个数据拿到并删除 var first=arr.shift(); 4.在数组末端插入第一个数据 arr.push(first);5.组合成一个字符串 title=arr.join(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6.字符串赋值给标题栏 document.title=title 7.每隔1秒做一次前六步setTimeOut(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,function())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data()对象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 data() ;获取当前时间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data.getDay--获取星期几 getDate--日 getMonth--月 getYear--年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A.window对象属性:</w:t>
      </w:r>
    </w:p>
    <w:p>
      <w:pPr>
        <w:numPr>
          <w:ilvl w:val="0"/>
          <w:numId w:val="7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innerHeight:返回文档显示区的高度</w:t>
      </w:r>
    </w:p>
    <w:p>
      <w:pPr>
        <w:numPr>
          <w:ilvl w:val="0"/>
          <w:numId w:val="7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innerWidth:返回文档显示区的宽度</w:t>
      </w:r>
    </w:p>
    <w:p>
      <w:pPr>
        <w:numPr>
          <w:ilvl w:val="0"/>
          <w:numId w:val="7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outrHeight:返回高度,包括工具栏</w:t>
      </w:r>
    </w:p>
    <w:p>
      <w:pPr>
        <w:numPr>
          <w:ilvl w:val="0"/>
          <w:numId w:val="7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outWidth:返回宽度,包括外部的工具栏</w:t>
      </w:r>
    </w:p>
    <w:p>
      <w:pPr>
        <w:numPr>
          <w:ilvl w:val="0"/>
          <w:numId w:val="7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2904490" cy="1171575"/>
            <wp:effectExtent l="0" t="0" r="1016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Confirm 类似于alert,但是目的是为了向用户确认信息.可根据用户的选择进行信息的展示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3390265" cy="177165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prompt 类似于alert,与用户进行交互.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tabs>
          <w:tab w:val="clear" w:pos="312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818130"/>
            <wp:effectExtent l="0" t="0" r="5080" b="12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将获取元素的面向对象封装</w:t>
      </w:r>
      <w:r>
        <w:rPr>
          <w:rFonts w:hint="eastAsia"/>
          <w:lang w:val="en-US" w:eastAsia="zh-CN"/>
        </w:rPr>
        <w:t>,避免重复变量的情况发生.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3237865" cy="3590290"/>
            <wp:effectExtent l="0" t="0" r="635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setInterval(代码(一般为函数),交互时间)每隔多长时间,循环执行此代码.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setTimeOut(代码,时间).只执行一次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Relative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菜单栏的基本操作: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</w:t>
      </w:r>
      <w:r>
        <w:drawing>
          <wp:inline distT="0" distB="0" distL="114300" distR="114300">
            <wp:extent cx="5273040" cy="3768725"/>
            <wp:effectExtent l="0" t="0" r="3810" b="31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6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tabs>
          <w:tab w:val="clear" w:pos="312"/>
        </w:tabs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Cookie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定义:服务器在接收到请求后,传递文件的同时,会传递一些数据给浏览器,再次打开相同文件时,会根据cookie提供特殊文件.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测试:cookie是服务器发出的,一般本地文件无法测试,但是火狐可以测试.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操作:1.提供cookie数据 2.确定cookie保存时间 3.赋值给变量,判断变量内容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4228465" cy="2219325"/>
            <wp:effectExtent l="0" t="0" r="63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tabs>
          <w:tab w:val="clear" w:pos="312"/>
        </w:tabs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模板引擎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后端传递给前端数据的方式有两种:1.前端已经渲染好的页面给到后端,后端进行用模板引擎转化成后端语言 ,填充数据 2.利用ajax.后端将数据放在ajax中,前端调用API即可.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tabs>
          <w:tab w:val="clear" w:pos="312"/>
        </w:tabs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回调函数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1.对于主函数而言,需要执行主函数时,需要从外部传递某些函数给主函数,被当做参数传进去的函数就被称为回调函数.if you call me,i will call you back(如果你要我的数据的话,那么我需要先要你的数据)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2.主调函数执行结束后才会执行回调函数.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如:住酒店要求酒店提供叫醒服务,那么,客户首先要选择叫醒方式,叫醒方式就是回调函数,等到到了约定时间(主函数执行结束),才会用这种叫醒方式来叫醒客户(执行回调函数).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如:每个库都有API,想要使用库的时候,就需要调用API,但是在调用API之前,一些库函数会要求传入参数,然后才能调用.这个参数就是回调函数.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ajax实现翻页功能时,前端发送请求调用后端写好的文件时,后端会要求前端传递参数,指明要第几页的数据.(异步)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tabs>
          <w:tab w:val="clear" w:pos="312"/>
        </w:tabs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常见方法: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对象.getAttribute(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属性名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).获取某个对象的属性值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对象.setAttribute(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属性名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).新建某个对象的属性值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ind w:firstLine="440"/>
        <w:rPr>
          <w:rFonts w:hint="eastAsia" w:ascii="Consolas" w:hAnsi="Consolas" w:cs="Consolas"/>
          <w:i w:val="0"/>
          <w:iCs/>
          <w:color w:val="auto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5F9CC"/>
    <w:multiLevelType w:val="singleLevel"/>
    <w:tmpl w:val="59C5F9C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E8044E"/>
    <w:multiLevelType w:val="singleLevel"/>
    <w:tmpl w:val="59E8044E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E80688"/>
    <w:multiLevelType w:val="singleLevel"/>
    <w:tmpl w:val="59E8068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59F6D9CC"/>
    <w:multiLevelType w:val="singleLevel"/>
    <w:tmpl w:val="59F6D9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9F6ED90"/>
    <w:multiLevelType w:val="singleLevel"/>
    <w:tmpl w:val="59F6ED90"/>
    <w:lvl w:ilvl="0" w:tentative="0">
      <w:start w:val="3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9F6F565"/>
    <w:multiLevelType w:val="singleLevel"/>
    <w:tmpl w:val="59F6F5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9F7E83B"/>
    <w:multiLevelType w:val="singleLevel"/>
    <w:tmpl w:val="59F7E83B"/>
    <w:lvl w:ilvl="0" w:tentative="0">
      <w:start w:val="34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12729D"/>
    <w:multiLevelType w:val="singleLevel"/>
    <w:tmpl w:val="5A1272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2E7D13"/>
    <w:multiLevelType w:val="singleLevel"/>
    <w:tmpl w:val="5A2E7D1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90DBC"/>
    <w:rsid w:val="1BD20F61"/>
    <w:rsid w:val="1EA80235"/>
    <w:rsid w:val="2FE079E6"/>
    <w:rsid w:val="320D262E"/>
    <w:rsid w:val="34E902F0"/>
    <w:rsid w:val="360841C0"/>
    <w:rsid w:val="3F1F4CAC"/>
    <w:rsid w:val="3FC1368B"/>
    <w:rsid w:val="4D342DC3"/>
    <w:rsid w:val="4F38521C"/>
    <w:rsid w:val="69CA7EC8"/>
    <w:rsid w:val="715C5286"/>
    <w:rsid w:val="7EAA12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DJ</dc:creator>
  <cp:lastModifiedBy>DJ</cp:lastModifiedBy>
  <dcterms:modified xsi:type="dcterms:W3CDTF">2017-12-11T13:18:06Z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