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pdate-on-reunion"/>
    <w:p>
      <w:pPr>
        <w:pStyle w:val="Heading1"/>
      </w:pPr>
      <w:r>
        <w:t xml:space="preserve">Update on reunion</w:t>
      </w:r>
    </w:p>
    <w:bookmarkEnd w:id="21"/>
    <w:p>
      <w:r>
        <w:t xml:space="preserve">Ben texted us (minus jon) this week to try to jam once again. William is in Texas for some reason and I didn't respond.</w:t>
      </w:r>
    </w:p>
    <w:p>
      <w:r>
        <w:t xml:space="preserve">It is going really well.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d99b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