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James Jennings Week 3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week, I’ll be continuing to work on my Portal site...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I’ve completed the following assignments already: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Tuesday, i watched the live webinar (i was working all weekend; not easy to be a full time student and work full time!)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Tuesday, I answered questions regarding the webinar and started my class notes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friday, I made several modifications to my Portal site and felt like things were going pretty well; on sunday, however, i tried to beautify my site a little, and i think i deleted some crucial folders from my remote server side of Filezilla.  I’ve been working for hours to try to get those folders back online, to no avail.  Frustrating!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webinar was very helpful this week; i needed a refresher regarding tables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I’ve only had time to watch the first CSS Linkedin videos, but they were helpful.  I did that Monday evening and did my best to answer Bill’s questions (though sometimes i was unsure what he was looking for).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