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John Bass</w:t>
      </w:r>
    </w:p>
    <w:p>
      <w:pPr>
        <w:spacing w:after="60"/>
        <w:jc w:val="center"/>
      </w:pPr>
      <w:r>
        <w:rPr>
          <w:rFonts w:ascii="Arial" w:cs="Arial" w:eastAsia="Arial" w:hAnsi="Arial"/>
          <w:color w:val="6B4E2E"/>
          <w:sz w:val="22"/>
          <w:szCs w:val="22"/>
        </w:rPr>
        <w:t xml:space="preserve">Full-Stack Software Engineer — React · Next.js · TypeScript</w:t>
      </w:r>
    </w:p>
    <w:p>
      <w:pPr>
        <w:spacing w:after="16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Coyle, Oklahoma • bassjohn159@yahoo.com • github.com/babyboy198331-coder • linkedin.com/in/john-b-1182183ba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PROFESSIONAL SUMMARY</w:t>
      </w:r>
    </w:p>
    <w:p>
      <w:pPr>
        <w:pBdr>
          <w:bottom w:val="single" w:color="6B4E2E" w:sz="6" w:space="1"/>
        </w:pBdr>
        <w:spacing w:after="100"/>
      </w:pPr>
    </w:p>
    <w:p>
      <w:pPr>
        <w:spacing w:after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Full-Stack Software Engineer building responsive, pixel-perfect web applications with React, Next.js, TypeScript, and modern JavaScript, backed by Node.js/Express, PostgreSQL, and Docker on the backend. Experienced in REST API integration, state management, authentication, and payment flows, with deployed production projects and a focus on accessibility and performance (90+ Lighthouse scores). Brings seven years of management experience and a disciplined, deadline-driven work ethic to every build.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TECHNICAL SKILLS</w:t>
      </w:r>
    </w:p>
    <w:p>
      <w:pPr>
        <w:pBdr>
          <w:bottom w:val="single" w:color="6B4E2E" w:sz="6" w:space="1"/>
        </w:pBd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Languages: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JavaScript (ES6+), TypeScript, HTML5, CSS3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Frameworks &amp; Libraries: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Next.js, Redux Toolkit, Tailwind CSS, Vite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Data: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Node.js, Express, Prisma, PostgreSQL, JWT/bcrypt auth, REST APIs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Tools &amp; Platforms: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Git, GitHub, Docker, Vercel, Railway, Render, Firebase, Stripe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Responsive design, API integration, debugging, accessibility (WCAG), performance optimization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EXPERIENCE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Engineering Intern — Figma to React Implementation, Skinstric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an AI skin-analysis platform to a pixel-perfect Figma spec using React and Vite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Integrated live camera capture (getUserMedia) and base64 image upload to an AI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an interactive demographics dashboard with editable confidence scores, fully responsive across desktop, tablet, and mobile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Collaborated through Git/GitHub workflows and deployed to Vercel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PROJECTS</w:t>
      </w:r>
    </w:p>
    <w:p>
      <w:pPr>
        <w:pBdr>
          <w:bottom w:val="single" w:color="6B4E2E" w:sz="6" w:space="1"/>
        </w:pBd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CRM AI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Node.js/Express, Prisma, PostgreSQL, Docker, Railway, OpenAI API.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Full-stack CRM with role-based permissions and AI features (meeting summaries, follow-up drafts, Q&amp;A chatbot); containerized with Docker, deployed as three services on Railway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OfferBound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React, Vite, Firebase Auth, Cloud Firestore.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Job-application tracker built end to end — Google sign-in, per-user Firestore data, stats dashboard, and a Resume Scanner with ATS match scoring. Live at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offerbound.vercel.app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ai-chat-interface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Next.js, TypeScript, Tailwind CSS, OpenRouter API.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Multi-model chat interface with live token streaming, markdown rendering, and persistent conversations across DeepSeek, Llama, and Gemma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Mini Expense Tracker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— </w:t>
      </w: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Express, PostgreSQL, JWT, bcrypt.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Full-stack expense tracker built to go deep on auth — bcrypt hashing, rotating JWT access/refresh tokens, and a one-time-token reset flow. Live at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babyboy198331-coder.github.io/miniexpensetracker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ADDITIONAL EXPERIENCE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Shop Manager — Shines Kwik Lube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(2018 – 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Managed daily operations, inventory, and customer service; trained and supervised staff</w:t>
      </w:r>
    </w:p>
    <w:p>
      <w:pPr>
        <w:spacing w:after="60" w:before="220"/>
      </w:pPr>
      <w:r>
        <w:rPr>
          <w:rFonts w:ascii="Arial" w:cs="Arial" w:eastAsia="Arial" w:hAnsi="Arial"/>
          <w:b/>
          <w:bCs/>
          <w:color w:val="6B4E2E"/>
          <w:sz w:val="22"/>
          <w:szCs w:val="22"/>
        </w:rPr>
        <w:t xml:space="preserve">EDUCATION</w:t>
      </w:r>
    </w:p>
    <w:p>
      <w:pPr>
        <w:pBdr>
          <w:bottom w:val="single" w:color="6B4E2E" w:sz="6" w:space="1"/>
        </w:pBdr>
        <w:spacing w:after="100"/>
      </w:pP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Simplified — Frontend Development Program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(2026 – Present)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React, Next.js, TypeScript, REST APIs, version control, and deployment workflows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Redmond High School — Diploma</w:t>
      </w:r>
      <w:r>
        <w:rPr>
          <w:rFonts w:ascii="Arial" w:cs="Arial" w:eastAsia="Arial" w:hAnsi="Arial"/>
          <w:b w:val="false"/>
          <w:bCs w:val="false"/>
          <w:color w:val="444444"/>
          <w:sz w:val="20"/>
          <w:szCs w:val="20"/>
        </w:rPr>
        <w:t xml:space="preserve"> (2001)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2026-07-02T02:36:42.306Z</dcterms:created>
  <dcterms:modified xsi:type="dcterms:W3CDTF">2026-07-02T02:36:42.315Z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