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EEB96C4" w14:textId="31AFC4AB" w:rsidR="00EC29F4" w:rsidRPr="00295825" w:rsidRDefault="00B8668E" w:rsidP="00DD5650">
      <w:pPr>
        <w:pStyle w:val="Heading1"/>
        <w:jc w:val="center"/>
        <w:rPr>
          <w:b/>
          <w:lang w:val="en-US"/>
        </w:rPr>
      </w:pPr>
      <w:proofErr w:type="spellStart"/>
      <w:r>
        <w:rPr>
          <w:b/>
          <w:lang w:val="en-US"/>
        </w:rPr>
        <w:t>SEGroup</w:t>
      </w:r>
      <w:proofErr w:type="spellEnd"/>
      <w:r>
        <w:rPr>
          <w:b/>
          <w:lang w:val="en-US"/>
        </w:rPr>
        <w:t xml:space="preserve"> 1 - </w:t>
      </w:r>
      <w:r w:rsidR="00DD5650" w:rsidRPr="00295825">
        <w:rPr>
          <w:b/>
          <w:lang w:val="en-US"/>
        </w:rPr>
        <w:t>Project Plan</w:t>
      </w:r>
    </w:p>
    <w:p w14:paraId="3F03BBD7" w14:textId="77777777" w:rsidR="00DD5650" w:rsidRDefault="00DD5650" w:rsidP="00095FB0">
      <w:pPr>
        <w:spacing w:after="0"/>
        <w:rPr>
          <w:lang w:val="en-US"/>
        </w:rPr>
      </w:pPr>
    </w:p>
    <w:p w14:paraId="0D49EA65" w14:textId="77777777" w:rsidR="00DD5650" w:rsidRPr="00DD5650" w:rsidRDefault="00DD5650" w:rsidP="00095FB0">
      <w:pPr>
        <w:spacing w:after="0"/>
        <w:rPr>
          <w:u w:val="single"/>
          <w:lang w:val="en-US"/>
        </w:rPr>
      </w:pPr>
      <w:r w:rsidRPr="00DD5650">
        <w:rPr>
          <w:u w:val="single"/>
          <w:lang w:val="en-US"/>
        </w:rPr>
        <w:t>Organisational plan</w:t>
      </w:r>
    </w:p>
    <w:p w14:paraId="67B1DC83" w14:textId="77777777" w:rsidR="00DD5650" w:rsidRPr="002E798F" w:rsidRDefault="002E798F" w:rsidP="00095FB0">
      <w:pPr>
        <w:spacing w:after="0"/>
        <w:rPr>
          <w:lang w:val="en-US"/>
        </w:rPr>
      </w:pPr>
      <w:r>
        <w:rPr>
          <w:lang w:val="en-US"/>
        </w:rPr>
        <w:t xml:space="preserve">We have devised an </w:t>
      </w:r>
      <w:proofErr w:type="spellStart"/>
      <w:r>
        <w:rPr>
          <w:lang w:val="en-US"/>
        </w:rPr>
        <w:t>organisational</w:t>
      </w:r>
      <w:proofErr w:type="spellEnd"/>
      <w:r>
        <w:rPr>
          <w:lang w:val="en-US"/>
        </w:rPr>
        <w:t xml:space="preserve"> structure to work through an agile methodology during the course of the project. Although we plan to have a flat structure, Jake has been elected to take the role of team leader which could be subject to change later in the project. </w:t>
      </w:r>
    </w:p>
    <w:p w14:paraId="2D6573CB" w14:textId="77777777" w:rsidR="002E798F" w:rsidRDefault="002E798F" w:rsidP="00095FB0">
      <w:pPr>
        <w:spacing w:after="0"/>
        <w:rPr>
          <w:u w:val="single"/>
          <w:lang w:val="en-US"/>
        </w:rPr>
      </w:pPr>
    </w:p>
    <w:tbl>
      <w:tblPr>
        <w:tblStyle w:val="TableGrid"/>
        <w:tblW w:w="0" w:type="auto"/>
        <w:tblLook w:val="04A0" w:firstRow="1" w:lastRow="0" w:firstColumn="1" w:lastColumn="0" w:noHBand="0" w:noVBand="1"/>
      </w:tblPr>
      <w:tblGrid>
        <w:gridCol w:w="4432"/>
        <w:gridCol w:w="4433"/>
      </w:tblGrid>
      <w:tr w:rsidR="0023554F" w14:paraId="79CFE234" w14:textId="77777777" w:rsidTr="0023554F">
        <w:trPr>
          <w:trHeight w:val="363"/>
        </w:trPr>
        <w:tc>
          <w:tcPr>
            <w:tcW w:w="4432" w:type="dxa"/>
          </w:tcPr>
          <w:p w14:paraId="2818034C" w14:textId="77777777" w:rsidR="0023554F" w:rsidRDefault="0023554F" w:rsidP="00095FB0">
            <w:pPr>
              <w:rPr>
                <w:u w:val="single"/>
                <w:lang w:val="en-US"/>
              </w:rPr>
            </w:pPr>
            <w:r>
              <w:rPr>
                <w:u w:val="single"/>
                <w:lang w:val="en-US"/>
              </w:rPr>
              <w:t>Name</w:t>
            </w:r>
          </w:p>
        </w:tc>
        <w:tc>
          <w:tcPr>
            <w:tcW w:w="4433" w:type="dxa"/>
          </w:tcPr>
          <w:p w14:paraId="3C433833" w14:textId="77777777" w:rsidR="0023554F" w:rsidRDefault="0023554F" w:rsidP="00095FB0">
            <w:pPr>
              <w:rPr>
                <w:u w:val="single"/>
                <w:lang w:val="en-US"/>
              </w:rPr>
            </w:pPr>
            <w:r>
              <w:rPr>
                <w:u w:val="single"/>
                <w:lang w:val="en-US"/>
              </w:rPr>
              <w:t>Role</w:t>
            </w:r>
          </w:p>
        </w:tc>
      </w:tr>
      <w:tr w:rsidR="0023554F" w14:paraId="37495B79" w14:textId="77777777" w:rsidTr="0023554F">
        <w:trPr>
          <w:trHeight w:val="363"/>
        </w:trPr>
        <w:tc>
          <w:tcPr>
            <w:tcW w:w="4432" w:type="dxa"/>
          </w:tcPr>
          <w:p w14:paraId="3725D163" w14:textId="77777777" w:rsidR="0023554F" w:rsidRPr="0023554F" w:rsidRDefault="0023554F" w:rsidP="00095FB0">
            <w:pPr>
              <w:rPr>
                <w:lang w:val="en-US"/>
              </w:rPr>
            </w:pPr>
            <w:r w:rsidRPr="0023554F">
              <w:rPr>
                <w:lang w:val="en-US"/>
              </w:rPr>
              <w:t xml:space="preserve">Jake </w:t>
            </w:r>
            <w:proofErr w:type="spellStart"/>
            <w:r w:rsidRPr="0023554F">
              <w:rPr>
                <w:lang w:val="en-US"/>
              </w:rPr>
              <w:t>Batham</w:t>
            </w:r>
            <w:proofErr w:type="spellEnd"/>
          </w:p>
        </w:tc>
        <w:tc>
          <w:tcPr>
            <w:tcW w:w="4433" w:type="dxa"/>
          </w:tcPr>
          <w:p w14:paraId="40DE9D67" w14:textId="77777777" w:rsidR="0023554F" w:rsidRPr="0023554F" w:rsidRDefault="0023554F" w:rsidP="002E798F">
            <w:pPr>
              <w:rPr>
                <w:lang w:val="en-US"/>
              </w:rPr>
            </w:pPr>
            <w:r>
              <w:rPr>
                <w:lang w:val="en-US"/>
              </w:rPr>
              <w:t>Team Leader</w:t>
            </w:r>
          </w:p>
        </w:tc>
      </w:tr>
      <w:tr w:rsidR="0023554F" w14:paraId="2CEFEFD5" w14:textId="77777777" w:rsidTr="0023554F">
        <w:trPr>
          <w:trHeight w:val="363"/>
        </w:trPr>
        <w:tc>
          <w:tcPr>
            <w:tcW w:w="4432" w:type="dxa"/>
          </w:tcPr>
          <w:p w14:paraId="14470FBF" w14:textId="77777777" w:rsidR="0023554F" w:rsidRPr="0023554F" w:rsidRDefault="0023554F" w:rsidP="00095FB0">
            <w:pPr>
              <w:rPr>
                <w:lang w:val="en-US"/>
              </w:rPr>
            </w:pPr>
            <w:proofErr w:type="spellStart"/>
            <w:r>
              <w:rPr>
                <w:lang w:val="en-US"/>
              </w:rPr>
              <w:t>Alhamdu</w:t>
            </w:r>
            <w:proofErr w:type="spellEnd"/>
            <w:r>
              <w:rPr>
                <w:lang w:val="en-US"/>
              </w:rPr>
              <w:t xml:space="preserve"> Bello</w:t>
            </w:r>
          </w:p>
        </w:tc>
        <w:tc>
          <w:tcPr>
            <w:tcW w:w="4433" w:type="dxa"/>
          </w:tcPr>
          <w:p w14:paraId="0533BD40" w14:textId="77777777" w:rsidR="0023554F" w:rsidRPr="0023554F" w:rsidRDefault="002E798F" w:rsidP="00095FB0">
            <w:pPr>
              <w:rPr>
                <w:lang w:val="en-US"/>
              </w:rPr>
            </w:pPr>
            <w:r>
              <w:rPr>
                <w:lang w:val="en-US"/>
              </w:rPr>
              <w:t>Team Member</w:t>
            </w:r>
          </w:p>
        </w:tc>
      </w:tr>
      <w:tr w:rsidR="0023554F" w14:paraId="1C1403B1" w14:textId="77777777" w:rsidTr="0023554F">
        <w:trPr>
          <w:trHeight w:val="363"/>
        </w:trPr>
        <w:tc>
          <w:tcPr>
            <w:tcW w:w="4432" w:type="dxa"/>
          </w:tcPr>
          <w:p w14:paraId="0BD07EF8" w14:textId="77777777" w:rsidR="0023554F" w:rsidRPr="0023554F" w:rsidRDefault="0023554F" w:rsidP="00095FB0">
            <w:pPr>
              <w:rPr>
                <w:lang w:val="en-US"/>
              </w:rPr>
            </w:pPr>
            <w:r>
              <w:rPr>
                <w:lang w:val="en-US"/>
              </w:rPr>
              <w:t>Warren Boult</w:t>
            </w:r>
          </w:p>
        </w:tc>
        <w:tc>
          <w:tcPr>
            <w:tcW w:w="4433" w:type="dxa"/>
          </w:tcPr>
          <w:p w14:paraId="58A3B999" w14:textId="77777777" w:rsidR="0023554F" w:rsidRPr="0023554F" w:rsidRDefault="002E798F" w:rsidP="00095FB0">
            <w:pPr>
              <w:rPr>
                <w:lang w:val="en-US"/>
              </w:rPr>
            </w:pPr>
            <w:r>
              <w:rPr>
                <w:lang w:val="en-US"/>
              </w:rPr>
              <w:t>Team Member</w:t>
            </w:r>
          </w:p>
        </w:tc>
      </w:tr>
      <w:tr w:rsidR="0023554F" w14:paraId="5CB3ED60" w14:textId="77777777" w:rsidTr="0023554F">
        <w:trPr>
          <w:trHeight w:val="363"/>
        </w:trPr>
        <w:tc>
          <w:tcPr>
            <w:tcW w:w="4432" w:type="dxa"/>
          </w:tcPr>
          <w:p w14:paraId="46DE605D" w14:textId="77777777" w:rsidR="0023554F" w:rsidRPr="0023554F" w:rsidRDefault="0023554F" w:rsidP="00095FB0">
            <w:pPr>
              <w:rPr>
                <w:lang w:val="en-US"/>
              </w:rPr>
            </w:pPr>
            <w:r>
              <w:rPr>
                <w:lang w:val="en-US"/>
              </w:rPr>
              <w:t>Dinesh Pun</w:t>
            </w:r>
          </w:p>
        </w:tc>
        <w:tc>
          <w:tcPr>
            <w:tcW w:w="4433" w:type="dxa"/>
          </w:tcPr>
          <w:p w14:paraId="5C239910" w14:textId="77777777" w:rsidR="0023554F" w:rsidRPr="0023554F" w:rsidRDefault="002E798F" w:rsidP="00095FB0">
            <w:pPr>
              <w:rPr>
                <w:lang w:val="en-US"/>
              </w:rPr>
            </w:pPr>
            <w:r>
              <w:rPr>
                <w:lang w:val="en-US"/>
              </w:rPr>
              <w:t>Team Member</w:t>
            </w:r>
          </w:p>
        </w:tc>
      </w:tr>
      <w:tr w:rsidR="0023554F" w14:paraId="7DD73DD9" w14:textId="77777777" w:rsidTr="0023554F">
        <w:trPr>
          <w:trHeight w:val="329"/>
        </w:trPr>
        <w:tc>
          <w:tcPr>
            <w:tcW w:w="4432" w:type="dxa"/>
          </w:tcPr>
          <w:p w14:paraId="7DA671A9" w14:textId="77777777" w:rsidR="0023554F" w:rsidRPr="0023554F" w:rsidRDefault="002E798F" w:rsidP="00095FB0">
            <w:pPr>
              <w:rPr>
                <w:lang w:val="en-US"/>
              </w:rPr>
            </w:pPr>
            <w:proofErr w:type="spellStart"/>
            <w:r>
              <w:rPr>
                <w:lang w:val="en-US"/>
              </w:rPr>
              <w:t>Haokun</w:t>
            </w:r>
            <w:proofErr w:type="spellEnd"/>
            <w:r>
              <w:rPr>
                <w:lang w:val="en-US"/>
              </w:rPr>
              <w:t xml:space="preserve"> Guan</w:t>
            </w:r>
          </w:p>
        </w:tc>
        <w:tc>
          <w:tcPr>
            <w:tcW w:w="4433" w:type="dxa"/>
          </w:tcPr>
          <w:p w14:paraId="75634EE9" w14:textId="77777777" w:rsidR="0023554F" w:rsidRPr="0023554F" w:rsidRDefault="002E798F" w:rsidP="00095FB0">
            <w:pPr>
              <w:rPr>
                <w:lang w:val="en-US"/>
              </w:rPr>
            </w:pPr>
            <w:r>
              <w:rPr>
                <w:lang w:val="en-US"/>
              </w:rPr>
              <w:t>Not turned up</w:t>
            </w:r>
          </w:p>
        </w:tc>
      </w:tr>
      <w:tr w:rsidR="002E798F" w14:paraId="7F42C97C" w14:textId="77777777" w:rsidTr="0023554F">
        <w:trPr>
          <w:trHeight w:val="329"/>
        </w:trPr>
        <w:tc>
          <w:tcPr>
            <w:tcW w:w="4432" w:type="dxa"/>
          </w:tcPr>
          <w:p w14:paraId="456C9BC0" w14:textId="77777777" w:rsidR="002E798F" w:rsidRDefault="002E798F" w:rsidP="00095FB0">
            <w:pPr>
              <w:rPr>
                <w:lang w:val="en-US"/>
              </w:rPr>
            </w:pPr>
            <w:r>
              <w:rPr>
                <w:lang w:val="en-US"/>
              </w:rPr>
              <w:t>Martin Berger</w:t>
            </w:r>
          </w:p>
        </w:tc>
        <w:tc>
          <w:tcPr>
            <w:tcW w:w="4433" w:type="dxa"/>
          </w:tcPr>
          <w:p w14:paraId="72A00092" w14:textId="77777777" w:rsidR="002E798F" w:rsidRDefault="002E798F" w:rsidP="00095FB0">
            <w:pPr>
              <w:rPr>
                <w:lang w:val="en-US"/>
              </w:rPr>
            </w:pPr>
            <w:r>
              <w:rPr>
                <w:lang w:val="en-US"/>
              </w:rPr>
              <w:t>Customer/Product Owner</w:t>
            </w:r>
          </w:p>
        </w:tc>
      </w:tr>
    </w:tbl>
    <w:p w14:paraId="4038A257" w14:textId="77777777" w:rsidR="00DD5650" w:rsidRPr="00DD5650" w:rsidRDefault="00DD5650" w:rsidP="00095FB0">
      <w:pPr>
        <w:spacing w:after="0"/>
        <w:rPr>
          <w:u w:val="single"/>
          <w:lang w:val="en-US"/>
        </w:rPr>
      </w:pPr>
    </w:p>
    <w:p w14:paraId="57B8CD07" w14:textId="77777777" w:rsidR="00DD5650" w:rsidRPr="00DD5650" w:rsidRDefault="00DD5650" w:rsidP="00095FB0">
      <w:pPr>
        <w:spacing w:after="0"/>
        <w:rPr>
          <w:u w:val="single"/>
          <w:lang w:val="en-US"/>
        </w:rPr>
      </w:pPr>
      <w:r w:rsidRPr="00DD5650">
        <w:rPr>
          <w:u w:val="single"/>
          <w:lang w:val="en-US"/>
        </w:rPr>
        <w:t>Conflict resolution plan</w:t>
      </w:r>
    </w:p>
    <w:p w14:paraId="679E752F" w14:textId="77777777" w:rsidR="00DD5650" w:rsidRDefault="0015675C" w:rsidP="00095FB0">
      <w:pPr>
        <w:spacing w:after="0"/>
        <w:rPr>
          <w:lang w:val="en-US"/>
        </w:rPr>
      </w:pPr>
      <w:r>
        <w:rPr>
          <w:lang w:val="en-US"/>
        </w:rPr>
        <w:t>To ensure that the development of our project goes smoothly, it is important to outline the way in which we will deal with problems that could potentially arise. This table can be referred to in the event of an issue.</w:t>
      </w:r>
    </w:p>
    <w:p w14:paraId="45027EA4" w14:textId="77777777" w:rsidR="0015675C" w:rsidRDefault="0015675C" w:rsidP="00095FB0">
      <w:pPr>
        <w:spacing w:after="0"/>
        <w:rPr>
          <w:lang w:val="en-US"/>
        </w:rPr>
      </w:pPr>
    </w:p>
    <w:tbl>
      <w:tblPr>
        <w:tblW w:w="936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340"/>
        <w:gridCol w:w="5020"/>
      </w:tblGrid>
      <w:tr w:rsidR="0015675C" w14:paraId="47156C15" w14:textId="77777777" w:rsidTr="00C91341">
        <w:tc>
          <w:tcPr>
            <w:tcW w:w="4340" w:type="dxa"/>
          </w:tcPr>
          <w:p w14:paraId="0BC12901" w14:textId="77777777" w:rsidR="0015675C" w:rsidRDefault="0015675C" w:rsidP="00C91341">
            <w:pPr>
              <w:pStyle w:val="Normal1"/>
              <w:spacing w:line="259" w:lineRule="auto"/>
              <w:jc w:val="center"/>
            </w:pPr>
            <w:r>
              <w:rPr>
                <w:rFonts w:ascii="Calibri" w:eastAsia="Calibri" w:hAnsi="Calibri" w:cs="Calibri"/>
                <w:b/>
              </w:rPr>
              <w:t>Conflict</w:t>
            </w:r>
          </w:p>
        </w:tc>
        <w:tc>
          <w:tcPr>
            <w:tcW w:w="5020" w:type="dxa"/>
          </w:tcPr>
          <w:p w14:paraId="0C4ED386" w14:textId="77777777" w:rsidR="0015675C" w:rsidRDefault="0015675C" w:rsidP="00C91341">
            <w:pPr>
              <w:pStyle w:val="Normal1"/>
              <w:spacing w:line="259" w:lineRule="auto"/>
              <w:jc w:val="center"/>
            </w:pPr>
            <w:r>
              <w:rPr>
                <w:rFonts w:ascii="Calibri" w:eastAsia="Calibri" w:hAnsi="Calibri" w:cs="Calibri"/>
                <w:b/>
              </w:rPr>
              <w:t>Resolution</w:t>
            </w:r>
          </w:p>
        </w:tc>
      </w:tr>
      <w:tr w:rsidR="0015675C" w14:paraId="06A48607" w14:textId="77777777" w:rsidTr="00593B1D">
        <w:trPr>
          <w:trHeight w:val="3132"/>
        </w:trPr>
        <w:tc>
          <w:tcPr>
            <w:tcW w:w="4340" w:type="dxa"/>
          </w:tcPr>
          <w:p w14:paraId="1BE04882" w14:textId="77777777" w:rsidR="0015675C" w:rsidRDefault="0015675C" w:rsidP="00C91341">
            <w:pPr>
              <w:pStyle w:val="Normal1"/>
            </w:pPr>
            <w:r>
              <w:rPr>
                <w:rFonts w:ascii="Calibri" w:eastAsia="Calibri" w:hAnsi="Calibri" w:cs="Calibri"/>
              </w:rPr>
              <w:t>A member of the group drops out</w:t>
            </w:r>
          </w:p>
        </w:tc>
        <w:tc>
          <w:tcPr>
            <w:tcW w:w="5020" w:type="dxa"/>
          </w:tcPr>
          <w:p w14:paraId="064A65C4" w14:textId="77777777" w:rsidR="0015675C" w:rsidRDefault="0015675C" w:rsidP="00C91341">
            <w:pPr>
              <w:pStyle w:val="Normal1"/>
              <w:rPr>
                <w:rFonts w:ascii="Calibri" w:eastAsia="Calibri" w:hAnsi="Calibri" w:cs="Calibri"/>
              </w:rPr>
            </w:pPr>
            <w:r>
              <w:rPr>
                <w:rFonts w:ascii="Calibri" w:eastAsia="Calibri" w:hAnsi="Calibri" w:cs="Calibri"/>
              </w:rPr>
              <w:t>During development we should have a standard of best practices for coding that we can agree on. This means the work is understandable to all team members and we can pick up from what the member has worked on.</w:t>
            </w:r>
          </w:p>
          <w:p w14:paraId="6F2ECF11" w14:textId="77777777" w:rsidR="0015675C" w:rsidRDefault="0015675C" w:rsidP="00C91341">
            <w:pPr>
              <w:pStyle w:val="Normal1"/>
              <w:rPr>
                <w:rFonts w:ascii="Calibri" w:eastAsia="Calibri" w:hAnsi="Calibri" w:cs="Calibri"/>
              </w:rPr>
            </w:pPr>
          </w:p>
          <w:p w14:paraId="71CAA839" w14:textId="77777777" w:rsidR="0015675C" w:rsidRPr="0015675C" w:rsidRDefault="0015675C" w:rsidP="00C91341">
            <w:pPr>
              <w:pStyle w:val="Normal1"/>
              <w:rPr>
                <w:rFonts w:ascii="Calibri" w:eastAsia="Calibri" w:hAnsi="Calibri" w:cs="Calibri"/>
              </w:rPr>
            </w:pPr>
            <w:r>
              <w:rPr>
                <w:rFonts w:ascii="Calibri" w:eastAsia="Calibri" w:hAnsi="Calibri" w:cs="Calibri"/>
              </w:rPr>
              <w:t>A meeting will need to be set to revise the plan for the project. This will probably mean another member will have to take on more work or the group could collectively work faster to account for the change.</w:t>
            </w:r>
          </w:p>
        </w:tc>
      </w:tr>
      <w:tr w:rsidR="0015675C" w14:paraId="2171C9F5" w14:textId="77777777" w:rsidTr="00C91341">
        <w:trPr>
          <w:trHeight w:val="1480"/>
        </w:trPr>
        <w:tc>
          <w:tcPr>
            <w:tcW w:w="4340" w:type="dxa"/>
          </w:tcPr>
          <w:p w14:paraId="70B65CA2" w14:textId="77777777" w:rsidR="0015675C" w:rsidRDefault="0015675C" w:rsidP="00C91341">
            <w:pPr>
              <w:pStyle w:val="Normal1"/>
            </w:pPr>
            <w:r>
              <w:rPr>
                <w:rFonts w:ascii="Calibri" w:eastAsia="Calibri" w:hAnsi="Calibri" w:cs="Calibri"/>
              </w:rPr>
              <w:t>A member of the group not working as promised</w:t>
            </w:r>
          </w:p>
        </w:tc>
        <w:tc>
          <w:tcPr>
            <w:tcW w:w="5020" w:type="dxa"/>
          </w:tcPr>
          <w:p w14:paraId="1F0CA57F" w14:textId="77777777" w:rsidR="0015675C" w:rsidRDefault="0015675C" w:rsidP="00C91341">
            <w:pPr>
              <w:pStyle w:val="Normal1"/>
              <w:rPr>
                <w:rFonts w:ascii="Calibri" w:eastAsia="Calibri" w:hAnsi="Calibri" w:cs="Calibri"/>
              </w:rPr>
            </w:pPr>
            <w:r>
              <w:rPr>
                <w:rFonts w:ascii="Calibri" w:eastAsia="Calibri" w:hAnsi="Calibri" w:cs="Calibri"/>
              </w:rPr>
              <w:t>Firstly</w:t>
            </w:r>
            <w:r w:rsidR="00D34D77">
              <w:rPr>
                <w:rFonts w:ascii="Calibri" w:eastAsia="Calibri" w:hAnsi="Calibri" w:cs="Calibri"/>
              </w:rPr>
              <w:t>,</w:t>
            </w:r>
            <w:r>
              <w:rPr>
                <w:rFonts w:ascii="Calibri" w:eastAsia="Calibri" w:hAnsi="Calibri" w:cs="Calibri"/>
              </w:rPr>
              <w:t xml:space="preserve"> it’s important to set attainable objectives. </w:t>
            </w:r>
          </w:p>
          <w:p w14:paraId="4335A951" w14:textId="77777777" w:rsidR="0015675C" w:rsidRDefault="0015675C" w:rsidP="00C91341">
            <w:pPr>
              <w:pStyle w:val="Normal1"/>
            </w:pPr>
          </w:p>
          <w:p w14:paraId="7CAD5A65" w14:textId="77777777" w:rsidR="0015675C" w:rsidRPr="00D34D77" w:rsidRDefault="0015675C" w:rsidP="00C91341">
            <w:pPr>
              <w:pStyle w:val="Normal1"/>
              <w:rPr>
                <w:rFonts w:ascii="Calibri" w:eastAsia="Calibri" w:hAnsi="Calibri" w:cs="Calibri"/>
              </w:rPr>
            </w:pPr>
            <w:r>
              <w:rPr>
                <w:rFonts w:ascii="Calibri" w:eastAsia="Calibri" w:hAnsi="Calibri" w:cs="Calibri"/>
              </w:rPr>
              <w:t>Tasks that aren’t being completed in time should be documented</w:t>
            </w:r>
            <w:r w:rsidR="00D34D77">
              <w:rPr>
                <w:rFonts w:ascii="Calibri" w:eastAsia="Calibri" w:hAnsi="Calibri" w:cs="Calibri"/>
              </w:rPr>
              <w:t>. This can then be reflected in the peer marking where certain members had to work harder to finish other’s work.</w:t>
            </w:r>
          </w:p>
        </w:tc>
      </w:tr>
      <w:tr w:rsidR="0015675C" w14:paraId="7D9CBCFB" w14:textId="77777777" w:rsidTr="00C91341">
        <w:trPr>
          <w:trHeight w:val="900"/>
        </w:trPr>
        <w:tc>
          <w:tcPr>
            <w:tcW w:w="4340" w:type="dxa"/>
          </w:tcPr>
          <w:p w14:paraId="255D79D2" w14:textId="77777777" w:rsidR="0015675C" w:rsidRDefault="0015675C" w:rsidP="00C91341">
            <w:pPr>
              <w:pStyle w:val="Normal1"/>
            </w:pPr>
            <w:r>
              <w:rPr>
                <w:rFonts w:ascii="Calibri" w:eastAsia="Calibri" w:hAnsi="Calibri" w:cs="Calibri"/>
              </w:rPr>
              <w:t>Disagreements or differences of opinions in the group</w:t>
            </w:r>
          </w:p>
          <w:p w14:paraId="0E174183" w14:textId="77777777" w:rsidR="0015675C" w:rsidRDefault="0015675C" w:rsidP="00C91341">
            <w:pPr>
              <w:pStyle w:val="Normal1"/>
            </w:pPr>
          </w:p>
        </w:tc>
        <w:tc>
          <w:tcPr>
            <w:tcW w:w="5020" w:type="dxa"/>
          </w:tcPr>
          <w:p w14:paraId="2D38F85C" w14:textId="77777777" w:rsidR="0015675C" w:rsidRDefault="0015675C" w:rsidP="00C91341">
            <w:pPr>
              <w:pStyle w:val="Normal1"/>
            </w:pPr>
            <w:r>
              <w:rPr>
                <w:rFonts w:ascii="Calibri" w:eastAsia="Calibri" w:hAnsi="Calibri" w:cs="Calibri"/>
              </w:rPr>
              <w:t>Appoint a neutral mediator within in the group to hear both sides of the argument and make a final decision.</w:t>
            </w:r>
          </w:p>
        </w:tc>
      </w:tr>
      <w:tr w:rsidR="0015675C" w14:paraId="11BA153C" w14:textId="77777777" w:rsidTr="00C91341">
        <w:tc>
          <w:tcPr>
            <w:tcW w:w="4340" w:type="dxa"/>
          </w:tcPr>
          <w:p w14:paraId="010AE80B" w14:textId="77777777" w:rsidR="0015675C" w:rsidRDefault="0015675C" w:rsidP="00C91341">
            <w:pPr>
              <w:pStyle w:val="Normal1"/>
            </w:pPr>
            <w:r>
              <w:rPr>
                <w:rFonts w:ascii="Calibri" w:eastAsia="Calibri" w:hAnsi="Calibri" w:cs="Calibri"/>
              </w:rPr>
              <w:lastRenderedPageBreak/>
              <w:t>Loss of work</w:t>
            </w:r>
          </w:p>
          <w:p w14:paraId="1A748F0B" w14:textId="77777777" w:rsidR="0015675C" w:rsidRDefault="0015675C" w:rsidP="00C91341">
            <w:pPr>
              <w:pStyle w:val="Normal1"/>
            </w:pPr>
          </w:p>
          <w:p w14:paraId="04A05073" w14:textId="77777777" w:rsidR="0015675C" w:rsidRDefault="0015675C" w:rsidP="00C91341">
            <w:pPr>
              <w:pStyle w:val="Normal1"/>
            </w:pPr>
          </w:p>
        </w:tc>
        <w:tc>
          <w:tcPr>
            <w:tcW w:w="5020" w:type="dxa"/>
          </w:tcPr>
          <w:p w14:paraId="153AF447" w14:textId="77777777" w:rsidR="0015675C" w:rsidRDefault="00D34D77" w:rsidP="00C91341">
            <w:pPr>
              <w:pStyle w:val="Normal1"/>
            </w:pPr>
            <w:r>
              <w:rPr>
                <w:rFonts w:ascii="Calibri" w:eastAsia="Calibri" w:hAnsi="Calibri" w:cs="Calibri"/>
              </w:rPr>
              <w:t>Regular and proper use of Git should prevent this from happening. Each member should be responsible for learning through the lectures and labs.</w:t>
            </w:r>
          </w:p>
        </w:tc>
      </w:tr>
      <w:tr w:rsidR="0015675C" w14:paraId="07C69A36" w14:textId="77777777" w:rsidTr="00C91341">
        <w:tc>
          <w:tcPr>
            <w:tcW w:w="4340" w:type="dxa"/>
          </w:tcPr>
          <w:p w14:paraId="2ACD5AEE" w14:textId="77777777" w:rsidR="0015675C" w:rsidRDefault="0015675C" w:rsidP="00C91341">
            <w:pPr>
              <w:pStyle w:val="Normal1"/>
            </w:pPr>
            <w:r>
              <w:rPr>
                <w:rFonts w:ascii="Calibri" w:eastAsia="Calibri" w:hAnsi="Calibri" w:cs="Calibri"/>
              </w:rPr>
              <w:t xml:space="preserve">Members finding it difficult to understand the work </w:t>
            </w:r>
          </w:p>
        </w:tc>
        <w:tc>
          <w:tcPr>
            <w:tcW w:w="5020" w:type="dxa"/>
          </w:tcPr>
          <w:p w14:paraId="23261A2B" w14:textId="77777777" w:rsidR="0015675C" w:rsidRDefault="0015675C" w:rsidP="00C91341">
            <w:pPr>
              <w:pStyle w:val="Normal1"/>
            </w:pPr>
            <w:r>
              <w:rPr>
                <w:rFonts w:ascii="Calibri" w:eastAsia="Calibri" w:hAnsi="Calibri" w:cs="Calibri"/>
              </w:rPr>
              <w:t>Open forum at the end of each meet, questions encouraged.</w:t>
            </w:r>
          </w:p>
        </w:tc>
      </w:tr>
      <w:tr w:rsidR="0015675C" w14:paraId="3AF512DB" w14:textId="77777777" w:rsidTr="00C91341">
        <w:tc>
          <w:tcPr>
            <w:tcW w:w="4340" w:type="dxa"/>
          </w:tcPr>
          <w:p w14:paraId="6916B662" w14:textId="77777777" w:rsidR="0015675C" w:rsidRDefault="0015675C" w:rsidP="00C91341">
            <w:pPr>
              <w:pStyle w:val="Normal1"/>
            </w:pPr>
            <w:r>
              <w:rPr>
                <w:rFonts w:ascii="Calibri" w:eastAsia="Calibri" w:hAnsi="Calibri" w:cs="Calibri"/>
              </w:rPr>
              <w:t xml:space="preserve">Project falling behind schedule </w:t>
            </w:r>
          </w:p>
        </w:tc>
        <w:tc>
          <w:tcPr>
            <w:tcW w:w="5020" w:type="dxa"/>
          </w:tcPr>
          <w:p w14:paraId="275FCEF8" w14:textId="77777777" w:rsidR="00D34D77" w:rsidRDefault="00D34D77" w:rsidP="00C91341">
            <w:pPr>
              <w:pStyle w:val="Normal1"/>
              <w:rPr>
                <w:rFonts w:ascii="Calibri" w:eastAsia="Calibri" w:hAnsi="Calibri" w:cs="Calibri"/>
              </w:rPr>
            </w:pPr>
            <w:r>
              <w:rPr>
                <w:rFonts w:ascii="Calibri" w:eastAsia="Calibri" w:hAnsi="Calibri" w:cs="Calibri"/>
              </w:rPr>
              <w:t>Plan a group meeting to discuss which parts of the project are causing delays and why. Discuss the idea of having more frequent sessions to work on the project together to account for the delays.</w:t>
            </w:r>
          </w:p>
          <w:p w14:paraId="2193B78B" w14:textId="77777777" w:rsidR="0015675C" w:rsidRDefault="0015675C" w:rsidP="00C91341">
            <w:pPr>
              <w:pStyle w:val="Normal1"/>
            </w:pPr>
          </w:p>
        </w:tc>
      </w:tr>
    </w:tbl>
    <w:p w14:paraId="66E140B6" w14:textId="77777777" w:rsidR="0015675C" w:rsidRPr="0015675C" w:rsidRDefault="0015675C" w:rsidP="00095FB0">
      <w:pPr>
        <w:spacing w:after="0"/>
        <w:rPr>
          <w:lang w:val="en-US"/>
        </w:rPr>
      </w:pPr>
    </w:p>
    <w:p w14:paraId="6A7C6832" w14:textId="77777777" w:rsidR="00DD5650" w:rsidRPr="00DD5650" w:rsidRDefault="00DD5650" w:rsidP="00095FB0">
      <w:pPr>
        <w:spacing w:after="0"/>
        <w:rPr>
          <w:u w:val="single"/>
          <w:lang w:val="en-US"/>
        </w:rPr>
      </w:pPr>
    </w:p>
    <w:p w14:paraId="41B63D73" w14:textId="77777777" w:rsidR="00DD5650" w:rsidRPr="00DD5650" w:rsidRDefault="00DD5650" w:rsidP="00095FB0">
      <w:pPr>
        <w:spacing w:after="0"/>
        <w:rPr>
          <w:u w:val="single"/>
          <w:lang w:val="en-US"/>
        </w:rPr>
      </w:pPr>
      <w:r w:rsidRPr="00DD5650">
        <w:rPr>
          <w:u w:val="single"/>
          <w:lang w:val="en-US"/>
        </w:rPr>
        <w:t>Peer assessment plan</w:t>
      </w:r>
    </w:p>
    <w:p w14:paraId="07604537" w14:textId="77777777" w:rsidR="00DD5650" w:rsidRDefault="00BB0B95" w:rsidP="00095FB0">
      <w:pPr>
        <w:spacing w:after="0"/>
        <w:rPr>
          <w:lang w:val="en-US"/>
        </w:rPr>
      </w:pPr>
      <w:r>
        <w:rPr>
          <w:lang w:val="en-US"/>
        </w:rPr>
        <w:t xml:space="preserve">At the end of the project we will evaluate the performance of each group member using a scoring system. </w:t>
      </w:r>
      <w:r w:rsidR="009E2327">
        <w:rPr>
          <w:lang w:val="en-US"/>
        </w:rPr>
        <w:t xml:space="preserve">This means people will be rewarded on the coursework based on their performance during the development of the project. </w:t>
      </w:r>
      <w:r>
        <w:rPr>
          <w:lang w:val="en-US"/>
        </w:rPr>
        <w:t>Each member will evaluate the performance of every other member in the group</w:t>
      </w:r>
      <w:r w:rsidR="005157E6">
        <w:rPr>
          <w:lang w:val="en-US"/>
        </w:rPr>
        <w:t>, including themselves,</w:t>
      </w:r>
      <w:r>
        <w:rPr>
          <w:lang w:val="en-US"/>
        </w:rPr>
        <w:t xml:space="preserve"> and </w:t>
      </w:r>
      <w:r w:rsidR="00BE6226">
        <w:rPr>
          <w:lang w:val="en-US"/>
        </w:rPr>
        <w:t xml:space="preserve">the mean values will be calculated. </w:t>
      </w:r>
      <w:r w:rsidR="005157E6">
        <w:rPr>
          <w:lang w:val="en-US"/>
        </w:rPr>
        <w:t>There will be a variety of different areas to be assessed in, each given a value between 0 and 5 with 5 being the best. The</w:t>
      </w:r>
      <w:r w:rsidR="009E2327">
        <w:rPr>
          <w:lang w:val="en-US"/>
        </w:rPr>
        <w:t>se</w:t>
      </w:r>
      <w:r w:rsidR="005157E6">
        <w:rPr>
          <w:lang w:val="en-US"/>
        </w:rPr>
        <w:t xml:space="preserve"> areas are:</w:t>
      </w:r>
    </w:p>
    <w:p w14:paraId="134BF9B1" w14:textId="77777777" w:rsidR="005157E6" w:rsidRDefault="005157E6" w:rsidP="00095FB0">
      <w:pPr>
        <w:spacing w:after="0"/>
        <w:rPr>
          <w:lang w:val="en-US"/>
        </w:rPr>
      </w:pPr>
    </w:p>
    <w:p w14:paraId="64B6C34E" w14:textId="77777777" w:rsidR="005157E6" w:rsidRDefault="005157E6" w:rsidP="005157E6">
      <w:pPr>
        <w:pStyle w:val="ListParagraph"/>
        <w:numPr>
          <w:ilvl w:val="0"/>
          <w:numId w:val="1"/>
        </w:numPr>
        <w:spacing w:after="0"/>
        <w:rPr>
          <w:lang w:val="en-US"/>
        </w:rPr>
      </w:pPr>
      <w:r>
        <w:rPr>
          <w:lang w:val="en-US"/>
        </w:rPr>
        <w:t>Attendance: Has the member been attending group meetings?</w:t>
      </w:r>
    </w:p>
    <w:p w14:paraId="526F7687" w14:textId="77777777" w:rsidR="005157E6" w:rsidRDefault="005157E6" w:rsidP="005157E6">
      <w:pPr>
        <w:pStyle w:val="ListParagraph"/>
        <w:numPr>
          <w:ilvl w:val="0"/>
          <w:numId w:val="1"/>
        </w:numPr>
        <w:spacing w:after="0"/>
        <w:rPr>
          <w:lang w:val="en-US"/>
        </w:rPr>
      </w:pPr>
      <w:r>
        <w:rPr>
          <w:lang w:val="en-US"/>
        </w:rPr>
        <w:t xml:space="preserve">Communication: </w:t>
      </w:r>
      <w:r w:rsidR="00A30F74">
        <w:rPr>
          <w:lang w:val="en-US"/>
        </w:rPr>
        <w:t>Has the member maintained active communication? Are they conveying their ideas well in meetings?</w:t>
      </w:r>
    </w:p>
    <w:p w14:paraId="1923082A" w14:textId="77777777" w:rsidR="005157E6" w:rsidRDefault="005157E6" w:rsidP="005157E6">
      <w:pPr>
        <w:pStyle w:val="ListParagraph"/>
        <w:numPr>
          <w:ilvl w:val="0"/>
          <w:numId w:val="1"/>
        </w:numPr>
        <w:spacing w:after="0"/>
        <w:rPr>
          <w:lang w:val="en-US"/>
        </w:rPr>
      </w:pPr>
      <w:r>
        <w:rPr>
          <w:lang w:val="en-US"/>
        </w:rPr>
        <w:t>Quality of work:</w:t>
      </w:r>
      <w:r w:rsidR="009E2327">
        <w:rPr>
          <w:lang w:val="en-US"/>
        </w:rPr>
        <w:t xml:space="preserve"> </w:t>
      </w:r>
      <w:r w:rsidR="00A30F74">
        <w:rPr>
          <w:lang w:val="en-US"/>
        </w:rPr>
        <w:t>Is the quality of work of a good standard?</w:t>
      </w:r>
    </w:p>
    <w:p w14:paraId="56519344" w14:textId="7F3CC1A6" w:rsidR="005157E6" w:rsidRPr="001E6EFD" w:rsidRDefault="005157E6" w:rsidP="005157E6">
      <w:pPr>
        <w:pStyle w:val="ListParagraph"/>
        <w:numPr>
          <w:ilvl w:val="0"/>
          <w:numId w:val="1"/>
        </w:numPr>
        <w:spacing w:after="0"/>
        <w:rPr>
          <w:lang w:val="en-US"/>
        </w:rPr>
      </w:pPr>
      <w:r>
        <w:rPr>
          <w:lang w:val="en-US"/>
        </w:rPr>
        <w:t>Commitment:</w:t>
      </w:r>
      <w:r w:rsidR="009E2327">
        <w:rPr>
          <w:lang w:val="en-US"/>
        </w:rPr>
        <w:t xml:space="preserve"> </w:t>
      </w:r>
      <w:r w:rsidR="00A30F74">
        <w:rPr>
          <w:lang w:val="en-US"/>
        </w:rPr>
        <w:t>Does the member take part in their fair share of work? Are they meeting the set deadlines?</w:t>
      </w:r>
    </w:p>
    <w:p w14:paraId="128B83AE" w14:textId="77777777" w:rsidR="009E2327" w:rsidRDefault="009E2327" w:rsidP="005157E6">
      <w:pPr>
        <w:spacing w:after="0"/>
        <w:rPr>
          <w:lang w:val="en-US"/>
        </w:rPr>
      </w:pPr>
    </w:p>
    <w:tbl>
      <w:tblPr>
        <w:tblW w:w="10289" w:type="dxa"/>
        <w:tblInd w:w="-4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60"/>
        <w:gridCol w:w="1596"/>
        <w:gridCol w:w="2073"/>
        <w:gridCol w:w="1159"/>
        <w:gridCol w:w="1807"/>
        <w:gridCol w:w="1994"/>
      </w:tblGrid>
      <w:tr w:rsidR="009E2327" w14:paraId="64BBDA33" w14:textId="77777777" w:rsidTr="001E6EFD">
        <w:trPr>
          <w:trHeight w:val="684"/>
        </w:trPr>
        <w:tc>
          <w:tcPr>
            <w:tcW w:w="1660" w:type="dxa"/>
          </w:tcPr>
          <w:p w14:paraId="0D4753E0" w14:textId="77777777" w:rsidR="009E2327" w:rsidRPr="00B95D14" w:rsidRDefault="009E2327" w:rsidP="00E712B8">
            <w:pPr>
              <w:pStyle w:val="Normal1"/>
            </w:pPr>
          </w:p>
        </w:tc>
        <w:tc>
          <w:tcPr>
            <w:tcW w:w="1596" w:type="dxa"/>
          </w:tcPr>
          <w:p w14:paraId="04696B8E" w14:textId="77777777" w:rsidR="009E2327" w:rsidRPr="00B95D14" w:rsidRDefault="009E2327" w:rsidP="00E712B8">
            <w:pPr>
              <w:pStyle w:val="Normal1"/>
              <w:jc w:val="center"/>
              <w:rPr>
                <w:b/>
              </w:rPr>
            </w:pPr>
            <w:bookmarkStart w:id="0" w:name="h.gjdgxs" w:colFirst="0" w:colLast="0"/>
            <w:bookmarkEnd w:id="0"/>
            <w:r w:rsidRPr="00B95D14">
              <w:rPr>
                <w:rFonts w:ascii="Calibri" w:eastAsia="Calibri" w:hAnsi="Calibri" w:cs="Calibri"/>
                <w:b/>
              </w:rPr>
              <w:t>Attendance</w:t>
            </w:r>
          </w:p>
        </w:tc>
        <w:tc>
          <w:tcPr>
            <w:tcW w:w="2073" w:type="dxa"/>
          </w:tcPr>
          <w:p w14:paraId="5B4FDC62" w14:textId="77777777" w:rsidR="009E2327" w:rsidRPr="00B95D14" w:rsidRDefault="009E2327" w:rsidP="00E712B8">
            <w:pPr>
              <w:pStyle w:val="Normal1"/>
              <w:jc w:val="center"/>
              <w:rPr>
                <w:b/>
              </w:rPr>
            </w:pPr>
            <w:r w:rsidRPr="00B95D14">
              <w:rPr>
                <w:rFonts w:ascii="Calibri" w:eastAsia="Calibri" w:hAnsi="Calibri" w:cs="Calibri"/>
                <w:b/>
              </w:rPr>
              <w:t>Communication</w:t>
            </w:r>
          </w:p>
        </w:tc>
        <w:tc>
          <w:tcPr>
            <w:tcW w:w="1159" w:type="dxa"/>
          </w:tcPr>
          <w:p w14:paraId="21C6857A" w14:textId="77777777" w:rsidR="009E2327" w:rsidRPr="00B95D14" w:rsidRDefault="009E2327" w:rsidP="00E712B8">
            <w:pPr>
              <w:pStyle w:val="Normal1"/>
              <w:jc w:val="center"/>
              <w:rPr>
                <w:b/>
              </w:rPr>
            </w:pPr>
            <w:r w:rsidRPr="00B95D14">
              <w:rPr>
                <w:rFonts w:ascii="Calibri" w:eastAsia="Calibri" w:hAnsi="Calibri" w:cs="Calibri"/>
                <w:b/>
              </w:rPr>
              <w:t>Quality of Work</w:t>
            </w:r>
          </w:p>
        </w:tc>
        <w:tc>
          <w:tcPr>
            <w:tcW w:w="1807" w:type="dxa"/>
          </w:tcPr>
          <w:p w14:paraId="57FB660C" w14:textId="77777777" w:rsidR="009E2327" w:rsidRPr="00B95D14" w:rsidRDefault="009E2327" w:rsidP="00E712B8">
            <w:pPr>
              <w:pStyle w:val="Normal1"/>
              <w:jc w:val="center"/>
              <w:rPr>
                <w:b/>
              </w:rPr>
            </w:pPr>
            <w:r w:rsidRPr="00B95D14">
              <w:rPr>
                <w:rFonts w:ascii="Calibri" w:eastAsia="Calibri" w:hAnsi="Calibri" w:cs="Calibri"/>
                <w:b/>
              </w:rPr>
              <w:t>Commitment</w:t>
            </w:r>
          </w:p>
        </w:tc>
        <w:tc>
          <w:tcPr>
            <w:tcW w:w="1994" w:type="dxa"/>
          </w:tcPr>
          <w:p w14:paraId="6286B432" w14:textId="6C0561F4" w:rsidR="009E2327" w:rsidRPr="00B95D14" w:rsidRDefault="009E2327" w:rsidP="00E712B8">
            <w:pPr>
              <w:pStyle w:val="Normal1"/>
              <w:jc w:val="center"/>
              <w:rPr>
                <w:b/>
              </w:rPr>
            </w:pPr>
            <w:r w:rsidRPr="00B95D14">
              <w:rPr>
                <w:rFonts w:ascii="Calibri" w:eastAsia="Calibri" w:hAnsi="Calibri" w:cs="Calibri"/>
                <w:b/>
              </w:rPr>
              <w:t>Comment</w:t>
            </w:r>
          </w:p>
        </w:tc>
      </w:tr>
      <w:tr w:rsidR="009E2327" w14:paraId="5F8B0071" w14:textId="77777777" w:rsidTr="001E6EFD">
        <w:trPr>
          <w:trHeight w:val="684"/>
        </w:trPr>
        <w:tc>
          <w:tcPr>
            <w:tcW w:w="1660" w:type="dxa"/>
          </w:tcPr>
          <w:p w14:paraId="15AEAFEB" w14:textId="77777777" w:rsidR="009E2327" w:rsidRPr="00B95D14" w:rsidRDefault="009E2327" w:rsidP="00E712B8">
            <w:pPr>
              <w:pStyle w:val="Normal1"/>
              <w:jc w:val="center"/>
            </w:pPr>
            <w:r w:rsidRPr="00B95D14">
              <w:rPr>
                <w:rFonts w:ascii="Calibri" w:eastAsia="Calibri" w:hAnsi="Calibri" w:cs="Calibri"/>
              </w:rPr>
              <w:t xml:space="preserve">Jake </w:t>
            </w:r>
            <w:proofErr w:type="spellStart"/>
            <w:r w:rsidRPr="00B95D14">
              <w:rPr>
                <w:rFonts w:ascii="Calibri" w:eastAsia="Calibri" w:hAnsi="Calibri" w:cs="Calibri"/>
              </w:rPr>
              <w:t>Batham</w:t>
            </w:r>
            <w:proofErr w:type="spellEnd"/>
          </w:p>
        </w:tc>
        <w:tc>
          <w:tcPr>
            <w:tcW w:w="1596" w:type="dxa"/>
          </w:tcPr>
          <w:p w14:paraId="699F9898" w14:textId="77777777" w:rsidR="009E2327" w:rsidRPr="00B95D14" w:rsidRDefault="009E2327" w:rsidP="00E712B8">
            <w:pPr>
              <w:pStyle w:val="Normal1"/>
              <w:jc w:val="center"/>
            </w:pPr>
          </w:p>
        </w:tc>
        <w:tc>
          <w:tcPr>
            <w:tcW w:w="2073" w:type="dxa"/>
          </w:tcPr>
          <w:p w14:paraId="2AADF156" w14:textId="77777777" w:rsidR="009E2327" w:rsidRPr="00B95D14" w:rsidRDefault="009E2327" w:rsidP="00E712B8">
            <w:pPr>
              <w:pStyle w:val="Normal1"/>
              <w:jc w:val="center"/>
            </w:pPr>
          </w:p>
        </w:tc>
        <w:tc>
          <w:tcPr>
            <w:tcW w:w="1159" w:type="dxa"/>
          </w:tcPr>
          <w:p w14:paraId="6E103C38" w14:textId="77777777" w:rsidR="009E2327" w:rsidRPr="00B95D14" w:rsidRDefault="009E2327" w:rsidP="00E712B8">
            <w:pPr>
              <w:pStyle w:val="Normal1"/>
              <w:jc w:val="center"/>
            </w:pPr>
          </w:p>
        </w:tc>
        <w:tc>
          <w:tcPr>
            <w:tcW w:w="1807" w:type="dxa"/>
          </w:tcPr>
          <w:p w14:paraId="7FE31139" w14:textId="77777777" w:rsidR="009E2327" w:rsidRPr="00B95D14" w:rsidRDefault="009E2327" w:rsidP="00E712B8">
            <w:pPr>
              <w:pStyle w:val="Normal1"/>
              <w:jc w:val="center"/>
            </w:pPr>
          </w:p>
        </w:tc>
        <w:tc>
          <w:tcPr>
            <w:tcW w:w="1994" w:type="dxa"/>
          </w:tcPr>
          <w:p w14:paraId="4518B2AA" w14:textId="77777777" w:rsidR="009E2327" w:rsidRPr="00B95D14" w:rsidRDefault="009E2327" w:rsidP="00E712B8">
            <w:pPr>
              <w:pStyle w:val="Normal1"/>
              <w:jc w:val="center"/>
            </w:pPr>
          </w:p>
        </w:tc>
      </w:tr>
      <w:tr w:rsidR="009E2327" w14:paraId="699A882F" w14:textId="77777777" w:rsidTr="001E6EFD">
        <w:trPr>
          <w:trHeight w:val="684"/>
        </w:trPr>
        <w:tc>
          <w:tcPr>
            <w:tcW w:w="1660" w:type="dxa"/>
          </w:tcPr>
          <w:p w14:paraId="729CE356" w14:textId="77777777" w:rsidR="009E2327" w:rsidRPr="00B95D14" w:rsidRDefault="009E2327" w:rsidP="00E712B8">
            <w:pPr>
              <w:pStyle w:val="Normal1"/>
              <w:jc w:val="center"/>
            </w:pPr>
            <w:r w:rsidRPr="00B95D14">
              <w:rPr>
                <w:rFonts w:ascii="Calibri" w:eastAsia="Calibri" w:hAnsi="Calibri" w:cs="Calibri"/>
              </w:rPr>
              <w:t>Dinesh Pun</w:t>
            </w:r>
          </w:p>
        </w:tc>
        <w:tc>
          <w:tcPr>
            <w:tcW w:w="1596" w:type="dxa"/>
          </w:tcPr>
          <w:p w14:paraId="07CA56DA" w14:textId="77777777" w:rsidR="009E2327" w:rsidRPr="00B95D14" w:rsidRDefault="009E2327" w:rsidP="00E712B8">
            <w:pPr>
              <w:pStyle w:val="Normal1"/>
              <w:jc w:val="center"/>
            </w:pPr>
          </w:p>
        </w:tc>
        <w:tc>
          <w:tcPr>
            <w:tcW w:w="2073" w:type="dxa"/>
          </w:tcPr>
          <w:p w14:paraId="78729F5E" w14:textId="77777777" w:rsidR="009E2327" w:rsidRPr="00B95D14" w:rsidRDefault="009E2327" w:rsidP="00E712B8">
            <w:pPr>
              <w:pStyle w:val="Normal1"/>
              <w:jc w:val="center"/>
            </w:pPr>
          </w:p>
        </w:tc>
        <w:tc>
          <w:tcPr>
            <w:tcW w:w="1159" w:type="dxa"/>
          </w:tcPr>
          <w:p w14:paraId="6058BF80" w14:textId="77777777" w:rsidR="009E2327" w:rsidRPr="00B95D14" w:rsidRDefault="009E2327" w:rsidP="00E712B8">
            <w:pPr>
              <w:pStyle w:val="Normal1"/>
              <w:jc w:val="center"/>
            </w:pPr>
          </w:p>
        </w:tc>
        <w:tc>
          <w:tcPr>
            <w:tcW w:w="1807" w:type="dxa"/>
          </w:tcPr>
          <w:p w14:paraId="47B77022" w14:textId="77777777" w:rsidR="009E2327" w:rsidRPr="00B95D14" w:rsidRDefault="009E2327" w:rsidP="00E712B8">
            <w:pPr>
              <w:pStyle w:val="Normal1"/>
              <w:jc w:val="center"/>
            </w:pPr>
          </w:p>
        </w:tc>
        <w:tc>
          <w:tcPr>
            <w:tcW w:w="1994" w:type="dxa"/>
          </w:tcPr>
          <w:p w14:paraId="6355B200" w14:textId="77777777" w:rsidR="009E2327" w:rsidRPr="00B95D14" w:rsidRDefault="009E2327" w:rsidP="00E712B8">
            <w:pPr>
              <w:pStyle w:val="Normal1"/>
              <w:jc w:val="center"/>
            </w:pPr>
          </w:p>
        </w:tc>
      </w:tr>
      <w:tr w:rsidR="009E2327" w14:paraId="0E598496" w14:textId="77777777" w:rsidTr="001E6EFD">
        <w:trPr>
          <w:trHeight w:val="702"/>
        </w:trPr>
        <w:tc>
          <w:tcPr>
            <w:tcW w:w="1660" w:type="dxa"/>
          </w:tcPr>
          <w:p w14:paraId="68675946" w14:textId="77777777" w:rsidR="009E2327" w:rsidRPr="00B95D14" w:rsidRDefault="00E335F7" w:rsidP="00E335F7">
            <w:pPr>
              <w:pStyle w:val="Normal1"/>
              <w:jc w:val="center"/>
            </w:pPr>
            <w:r w:rsidRPr="00B95D14">
              <w:rPr>
                <w:rFonts w:ascii="Calibri" w:eastAsia="Calibri" w:hAnsi="Calibri" w:cs="Calibri"/>
              </w:rPr>
              <w:t>Warren Boult</w:t>
            </w:r>
          </w:p>
        </w:tc>
        <w:tc>
          <w:tcPr>
            <w:tcW w:w="1596" w:type="dxa"/>
          </w:tcPr>
          <w:p w14:paraId="5FD8C957" w14:textId="77777777" w:rsidR="009E2327" w:rsidRPr="00B95D14" w:rsidRDefault="009E2327" w:rsidP="00E712B8">
            <w:pPr>
              <w:pStyle w:val="Normal1"/>
              <w:jc w:val="center"/>
            </w:pPr>
          </w:p>
        </w:tc>
        <w:tc>
          <w:tcPr>
            <w:tcW w:w="2073" w:type="dxa"/>
          </w:tcPr>
          <w:p w14:paraId="1AB0F290" w14:textId="77777777" w:rsidR="009E2327" w:rsidRPr="00B95D14" w:rsidRDefault="009E2327" w:rsidP="00E712B8">
            <w:pPr>
              <w:pStyle w:val="Normal1"/>
              <w:jc w:val="center"/>
            </w:pPr>
          </w:p>
        </w:tc>
        <w:tc>
          <w:tcPr>
            <w:tcW w:w="1159" w:type="dxa"/>
          </w:tcPr>
          <w:p w14:paraId="11563DA1" w14:textId="77777777" w:rsidR="009E2327" w:rsidRPr="00B95D14" w:rsidRDefault="009E2327" w:rsidP="00E712B8">
            <w:pPr>
              <w:pStyle w:val="Normal1"/>
              <w:jc w:val="center"/>
            </w:pPr>
          </w:p>
        </w:tc>
        <w:tc>
          <w:tcPr>
            <w:tcW w:w="1807" w:type="dxa"/>
          </w:tcPr>
          <w:p w14:paraId="34870F9F" w14:textId="77777777" w:rsidR="009E2327" w:rsidRPr="00B95D14" w:rsidRDefault="009E2327" w:rsidP="00E712B8">
            <w:pPr>
              <w:pStyle w:val="Normal1"/>
              <w:jc w:val="center"/>
            </w:pPr>
          </w:p>
        </w:tc>
        <w:tc>
          <w:tcPr>
            <w:tcW w:w="1994" w:type="dxa"/>
          </w:tcPr>
          <w:p w14:paraId="3C6F2133" w14:textId="77777777" w:rsidR="009E2327" w:rsidRPr="00B95D14" w:rsidRDefault="009E2327" w:rsidP="00E712B8">
            <w:pPr>
              <w:pStyle w:val="Normal1"/>
              <w:jc w:val="center"/>
            </w:pPr>
          </w:p>
        </w:tc>
      </w:tr>
      <w:tr w:rsidR="009E2327" w14:paraId="5CFF7D90" w14:textId="77777777" w:rsidTr="001E6EFD">
        <w:trPr>
          <w:trHeight w:val="684"/>
        </w:trPr>
        <w:tc>
          <w:tcPr>
            <w:tcW w:w="1660" w:type="dxa"/>
          </w:tcPr>
          <w:p w14:paraId="1B4026EA" w14:textId="77777777" w:rsidR="00E335F7" w:rsidRPr="00B95D14" w:rsidRDefault="00E335F7" w:rsidP="00E335F7">
            <w:pPr>
              <w:pStyle w:val="Normal1"/>
              <w:jc w:val="center"/>
            </w:pPr>
            <w:proofErr w:type="spellStart"/>
            <w:r w:rsidRPr="00B95D14">
              <w:rPr>
                <w:rFonts w:ascii="Calibri" w:eastAsia="Calibri" w:hAnsi="Calibri" w:cs="Calibri"/>
              </w:rPr>
              <w:t>Alhamdu</w:t>
            </w:r>
            <w:proofErr w:type="spellEnd"/>
            <w:r w:rsidRPr="00B95D14">
              <w:rPr>
                <w:rFonts w:ascii="Calibri" w:eastAsia="Calibri" w:hAnsi="Calibri" w:cs="Calibri"/>
              </w:rPr>
              <w:t xml:space="preserve"> </w:t>
            </w:r>
            <w:proofErr w:type="spellStart"/>
            <w:r w:rsidRPr="00B95D14">
              <w:rPr>
                <w:rFonts w:ascii="Calibri" w:eastAsia="Calibri" w:hAnsi="Calibri" w:cs="Calibri"/>
              </w:rPr>
              <w:t>Umaru</w:t>
            </w:r>
            <w:proofErr w:type="spellEnd"/>
            <w:r w:rsidRPr="00B95D14">
              <w:rPr>
                <w:rFonts w:ascii="Calibri" w:eastAsia="Calibri" w:hAnsi="Calibri" w:cs="Calibri"/>
              </w:rPr>
              <w:t xml:space="preserve"> U</w:t>
            </w:r>
          </w:p>
          <w:p w14:paraId="0721B03C" w14:textId="77777777" w:rsidR="009E2327" w:rsidRPr="00B95D14" w:rsidRDefault="009E2327" w:rsidP="00E712B8">
            <w:pPr>
              <w:pStyle w:val="Normal1"/>
              <w:jc w:val="center"/>
            </w:pPr>
          </w:p>
        </w:tc>
        <w:tc>
          <w:tcPr>
            <w:tcW w:w="1596" w:type="dxa"/>
          </w:tcPr>
          <w:p w14:paraId="32729D61" w14:textId="77777777" w:rsidR="009E2327" w:rsidRPr="00B95D14" w:rsidRDefault="009E2327" w:rsidP="00E712B8">
            <w:pPr>
              <w:pStyle w:val="Normal1"/>
              <w:jc w:val="center"/>
            </w:pPr>
          </w:p>
        </w:tc>
        <w:tc>
          <w:tcPr>
            <w:tcW w:w="2073" w:type="dxa"/>
          </w:tcPr>
          <w:p w14:paraId="720C52D3" w14:textId="77777777" w:rsidR="009E2327" w:rsidRPr="00B95D14" w:rsidRDefault="009E2327" w:rsidP="00E712B8">
            <w:pPr>
              <w:pStyle w:val="Normal1"/>
              <w:jc w:val="center"/>
            </w:pPr>
          </w:p>
        </w:tc>
        <w:tc>
          <w:tcPr>
            <w:tcW w:w="1159" w:type="dxa"/>
          </w:tcPr>
          <w:p w14:paraId="5DD25885" w14:textId="77777777" w:rsidR="009E2327" w:rsidRPr="00B95D14" w:rsidRDefault="009E2327" w:rsidP="00E712B8">
            <w:pPr>
              <w:pStyle w:val="Normal1"/>
              <w:jc w:val="center"/>
            </w:pPr>
          </w:p>
        </w:tc>
        <w:tc>
          <w:tcPr>
            <w:tcW w:w="1807" w:type="dxa"/>
          </w:tcPr>
          <w:p w14:paraId="699AC77F" w14:textId="77777777" w:rsidR="009E2327" w:rsidRPr="00B95D14" w:rsidRDefault="009E2327" w:rsidP="00E712B8">
            <w:pPr>
              <w:pStyle w:val="Normal1"/>
              <w:jc w:val="center"/>
            </w:pPr>
          </w:p>
        </w:tc>
        <w:tc>
          <w:tcPr>
            <w:tcW w:w="1994" w:type="dxa"/>
          </w:tcPr>
          <w:p w14:paraId="71E44387" w14:textId="77777777" w:rsidR="009E2327" w:rsidRPr="00B95D14" w:rsidRDefault="009E2327" w:rsidP="00E712B8">
            <w:pPr>
              <w:pStyle w:val="Normal1"/>
              <w:jc w:val="center"/>
            </w:pPr>
          </w:p>
        </w:tc>
      </w:tr>
      <w:tr w:rsidR="009E2327" w14:paraId="21033F28" w14:textId="77777777" w:rsidTr="001E6EFD">
        <w:trPr>
          <w:trHeight w:val="684"/>
        </w:trPr>
        <w:tc>
          <w:tcPr>
            <w:tcW w:w="1660" w:type="dxa"/>
          </w:tcPr>
          <w:p w14:paraId="5080F054" w14:textId="77777777" w:rsidR="009E2327" w:rsidRPr="00B95D14" w:rsidRDefault="009E2327" w:rsidP="00E712B8">
            <w:pPr>
              <w:pStyle w:val="Normal1"/>
              <w:jc w:val="center"/>
            </w:pPr>
            <w:proofErr w:type="spellStart"/>
            <w:r w:rsidRPr="00B95D14">
              <w:rPr>
                <w:rFonts w:ascii="Calibri" w:eastAsia="Calibri" w:hAnsi="Calibri" w:cs="Calibri"/>
              </w:rPr>
              <w:t>Haokun</w:t>
            </w:r>
            <w:proofErr w:type="spellEnd"/>
            <w:r w:rsidRPr="00B95D14">
              <w:rPr>
                <w:rFonts w:ascii="Calibri" w:eastAsia="Calibri" w:hAnsi="Calibri" w:cs="Calibri"/>
              </w:rPr>
              <w:t xml:space="preserve"> Guan</w:t>
            </w:r>
          </w:p>
        </w:tc>
        <w:tc>
          <w:tcPr>
            <w:tcW w:w="1596" w:type="dxa"/>
          </w:tcPr>
          <w:p w14:paraId="7D909962" w14:textId="77777777" w:rsidR="009E2327" w:rsidRPr="00B95D14" w:rsidRDefault="009E2327" w:rsidP="00E712B8">
            <w:pPr>
              <w:pStyle w:val="Normal1"/>
              <w:jc w:val="center"/>
            </w:pPr>
          </w:p>
        </w:tc>
        <w:tc>
          <w:tcPr>
            <w:tcW w:w="2073" w:type="dxa"/>
          </w:tcPr>
          <w:p w14:paraId="2F5940C2" w14:textId="77777777" w:rsidR="009E2327" w:rsidRPr="00B95D14" w:rsidRDefault="009E2327" w:rsidP="00E712B8">
            <w:pPr>
              <w:pStyle w:val="Normal1"/>
              <w:jc w:val="center"/>
            </w:pPr>
          </w:p>
        </w:tc>
        <w:tc>
          <w:tcPr>
            <w:tcW w:w="1159" w:type="dxa"/>
          </w:tcPr>
          <w:p w14:paraId="0E162B92" w14:textId="77777777" w:rsidR="009E2327" w:rsidRPr="00B95D14" w:rsidRDefault="009E2327" w:rsidP="00E712B8">
            <w:pPr>
              <w:pStyle w:val="Normal1"/>
              <w:jc w:val="center"/>
            </w:pPr>
          </w:p>
        </w:tc>
        <w:tc>
          <w:tcPr>
            <w:tcW w:w="1807" w:type="dxa"/>
          </w:tcPr>
          <w:p w14:paraId="03923265" w14:textId="77777777" w:rsidR="009E2327" w:rsidRPr="00B95D14" w:rsidRDefault="009E2327" w:rsidP="00E712B8">
            <w:pPr>
              <w:pStyle w:val="Normal1"/>
              <w:jc w:val="center"/>
            </w:pPr>
          </w:p>
        </w:tc>
        <w:tc>
          <w:tcPr>
            <w:tcW w:w="1994" w:type="dxa"/>
          </w:tcPr>
          <w:p w14:paraId="1AA40291" w14:textId="77777777" w:rsidR="009E2327" w:rsidRPr="00B95D14" w:rsidRDefault="009E2327" w:rsidP="00E712B8">
            <w:pPr>
              <w:pStyle w:val="Normal1"/>
              <w:jc w:val="center"/>
            </w:pPr>
          </w:p>
        </w:tc>
      </w:tr>
    </w:tbl>
    <w:p w14:paraId="149AAA24" w14:textId="77777777" w:rsidR="005157E6" w:rsidRDefault="005157E6" w:rsidP="005157E6">
      <w:pPr>
        <w:spacing w:after="0"/>
        <w:rPr>
          <w:lang w:val="en-US"/>
        </w:rPr>
      </w:pPr>
    </w:p>
    <w:p w14:paraId="58DE0AC5" w14:textId="77777777" w:rsidR="001E6EFD" w:rsidRPr="005157E6" w:rsidRDefault="001E6EFD" w:rsidP="005157E6">
      <w:pPr>
        <w:spacing w:after="0"/>
        <w:rPr>
          <w:lang w:val="en-US"/>
        </w:rPr>
      </w:pPr>
      <w:bookmarkStart w:id="1" w:name="_GoBack"/>
      <w:bookmarkEnd w:id="1"/>
    </w:p>
    <w:sectPr w:rsidR="001E6EFD" w:rsidRPr="005157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6902C7A"/>
    <w:multiLevelType w:val="hybridMultilevel"/>
    <w:tmpl w:val="EBCCA9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6015"/>
    <w:rsid w:val="000165AD"/>
    <w:rsid w:val="00053104"/>
    <w:rsid w:val="00065170"/>
    <w:rsid w:val="00095FB0"/>
    <w:rsid w:val="00096AB5"/>
    <w:rsid w:val="000A5956"/>
    <w:rsid w:val="00131A1D"/>
    <w:rsid w:val="0015675C"/>
    <w:rsid w:val="001600C1"/>
    <w:rsid w:val="00197F5D"/>
    <w:rsid w:val="001B5CAD"/>
    <w:rsid w:val="001D5E39"/>
    <w:rsid w:val="001E6EFD"/>
    <w:rsid w:val="0023554F"/>
    <w:rsid w:val="00242C5F"/>
    <w:rsid w:val="00295825"/>
    <w:rsid w:val="002E798F"/>
    <w:rsid w:val="003232A7"/>
    <w:rsid w:val="00352F0A"/>
    <w:rsid w:val="0036246A"/>
    <w:rsid w:val="003F6B33"/>
    <w:rsid w:val="004222D6"/>
    <w:rsid w:val="00465352"/>
    <w:rsid w:val="004A3DC7"/>
    <w:rsid w:val="004E4C88"/>
    <w:rsid w:val="004F5B64"/>
    <w:rsid w:val="005157E6"/>
    <w:rsid w:val="00523958"/>
    <w:rsid w:val="005313E8"/>
    <w:rsid w:val="006A2702"/>
    <w:rsid w:val="00755E79"/>
    <w:rsid w:val="007E2148"/>
    <w:rsid w:val="007F4E5F"/>
    <w:rsid w:val="00810565"/>
    <w:rsid w:val="008636DB"/>
    <w:rsid w:val="009E2327"/>
    <w:rsid w:val="00A30F74"/>
    <w:rsid w:val="00AC3D5E"/>
    <w:rsid w:val="00AD6193"/>
    <w:rsid w:val="00AF6015"/>
    <w:rsid w:val="00B062BA"/>
    <w:rsid w:val="00B8668E"/>
    <w:rsid w:val="00B95D14"/>
    <w:rsid w:val="00BB0B95"/>
    <w:rsid w:val="00BC6227"/>
    <w:rsid w:val="00BE6226"/>
    <w:rsid w:val="00C85984"/>
    <w:rsid w:val="00CC0593"/>
    <w:rsid w:val="00CC7EC0"/>
    <w:rsid w:val="00D0360E"/>
    <w:rsid w:val="00D34D77"/>
    <w:rsid w:val="00D74144"/>
    <w:rsid w:val="00DA2F74"/>
    <w:rsid w:val="00DC6093"/>
    <w:rsid w:val="00DD5650"/>
    <w:rsid w:val="00E335F7"/>
    <w:rsid w:val="00E43465"/>
    <w:rsid w:val="00EC29F4"/>
    <w:rsid w:val="00F262BB"/>
    <w:rsid w:val="00FD2E31"/>
    <w:rsid w:val="00FD5D50"/>
    <w:rsid w:val="00FF12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6C7006"/>
  <w15:chartTrackingRefBased/>
  <w15:docId w15:val="{9FBD6CFD-6D19-420D-A807-B0D7EE4BFB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DD565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5650"/>
    <w:rPr>
      <w:rFonts w:asciiTheme="majorHAnsi" w:eastAsiaTheme="majorEastAsia" w:hAnsiTheme="majorHAnsi" w:cstheme="majorBidi"/>
      <w:color w:val="2F5496" w:themeColor="accent1" w:themeShade="BF"/>
      <w:sz w:val="32"/>
      <w:szCs w:val="32"/>
      <w:lang w:val="en-GB"/>
    </w:rPr>
  </w:style>
  <w:style w:type="paragraph" w:styleId="ListParagraph">
    <w:name w:val="List Paragraph"/>
    <w:basedOn w:val="Normal"/>
    <w:uiPriority w:val="34"/>
    <w:qFormat/>
    <w:rsid w:val="005157E6"/>
    <w:pPr>
      <w:ind w:left="720"/>
      <w:contextualSpacing/>
    </w:pPr>
  </w:style>
  <w:style w:type="paragraph" w:customStyle="1" w:styleId="Normal1">
    <w:name w:val="Normal1"/>
    <w:rsid w:val="009E2327"/>
    <w:pPr>
      <w:spacing w:after="0" w:line="276" w:lineRule="auto"/>
    </w:pPr>
    <w:rPr>
      <w:rFonts w:ascii="Arial" w:eastAsia="Arial" w:hAnsi="Arial" w:cs="Arial"/>
      <w:color w:val="000000"/>
      <w:lang w:val="en-GB"/>
    </w:rPr>
  </w:style>
  <w:style w:type="table" w:styleId="TableGrid">
    <w:name w:val="Table Grid"/>
    <w:basedOn w:val="TableNormal"/>
    <w:uiPriority w:val="39"/>
    <w:rsid w:val="0023554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390</TotalTime>
  <Pages>2</Pages>
  <Words>473</Words>
  <Characters>2700</Characters>
  <Application>Microsoft Macintosh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dc:creator>
  <cp:keywords/>
  <dc:description/>
  <cp:lastModifiedBy>Microsoft Office User</cp:lastModifiedBy>
  <cp:revision>47</cp:revision>
  <dcterms:created xsi:type="dcterms:W3CDTF">2017-10-10T15:32:00Z</dcterms:created>
  <dcterms:modified xsi:type="dcterms:W3CDTF">2017-10-20T11:38:00Z</dcterms:modified>
</cp:coreProperties>
</file>