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B4FBB"/>
          <w:sz w:val="56"/>
          <w:szCs w:val="56"/>
        </w:rPr>
        <w:t xml:space="preserve">SMOOTH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A1A2E"/>
          <w:sz w:val="30"/>
          <w:szCs w:val="30"/>
        </w:rPr>
        <w:t xml:space="preserve">Artist Course Rubric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66677"/>
          <w:sz w:val="22"/>
          <w:szCs w:val="22"/>
        </w:rPr>
        <w:t xml:space="preserve">How Artists Make Money &amp; Expand Their Network Through Live Music Reviews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888899"/>
          <w:sz w:val="18"/>
          <w:szCs w:val="18"/>
        </w:rPr>
        <w:t xml:space="preserve">12 Lessons  ·  Producers &amp; Songwriters  ·  Beginner → Intermediate  ·  ~4.5 hrs</w:t>
      </w:r>
    </w:p>
    <w:p>
      <w:pPr>
        <w:pBdr>
          <w:bottom w:val="single" w:color="C4B5F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6B4FBB"/>
          <w:sz w:val="26"/>
          <w:szCs w:val="26"/>
        </w:rPr>
        <w:t xml:space="preserve">Module 1 — The Opportunity (Why This Matters Right Now)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Why Live Music Reviews Are the Most Underused Artist Tool in 2025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~18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Set the stage. Most artists are grinding on Spotify pitching and cold DMs while a parallel ecosystem of live review culture is generating real income and real connections — and most of them don't even know it exists.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The rise of live feedback culture on Twitch and TikTok Live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review streams generate income for both creators and artists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Real examples of artists who built audiences from a single stream placement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The difference between passive distribution and active placement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Understanding the Ecosystem — Creators, Queues, and the Artist's Role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~22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Break down exactly how a live review stream works from the inside — who the players are, how money flows, and where artists fit into the value chain.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The three roles: creator, submitting artist, and live audience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paid queues and skip systems work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What creators are actually looking for in submissions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think about a review stream as a networking event, not a judgment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B5F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6B4FBB"/>
          <w:sz w:val="26"/>
          <w:szCs w:val="26"/>
        </w:rPr>
        <w:t xml:space="preserve">Module 2 — Getting Your Music Ready for the Room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What Gets Skipped vs. What Gets Talked About — Submission Standards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~25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Before you spend money submitting, make sure your music is ready for a live audience. This lesson breaks down the specific technical and creative standards that make a track stand out in a queue.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Mix and master standards for live stream playback (loudness, clarity)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Song structure that holds attention in the first 30 seconds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write a submission note that primes the reviewer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Common mistakes that guarantee a skip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+ Examples 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Choosing the Right Creator for Your Sound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~20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Not every reviewer is the right room for your music. This lesson teaches artists how to audit creators before spending a dollar — saving money and increasing the quality of feedback they receive.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evaluate a creator's audience alignment with your genre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Engagement rate vs. follower count — what actually matters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Red flags: creators who skip everything, don't give feedback, or have dead audiences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Using Smooth to filter and discover verified review creators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 </w:t>
            </w: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Smooth integration 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B5F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6B4FBB"/>
          <w:sz w:val="26"/>
          <w:szCs w:val="26"/>
        </w:rPr>
        <w:t xml:space="preserve">Module 3 — Making Money From the Review Economy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The Direct Revenue Streams Available to Artists Inside Live Queues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~28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Most artists don't know they can earn money while getting their music reviewed. This lesson breaks down every revenue pathway available to artists inside the live review ecosystem.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Live viewer tipping — how audiences tip artists directly during playback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Song Wars and bracket competitions — how to win cash prize pools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Creator revenue share programs — when creators split skip income with artists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Setting up your artist wallet and getting paid out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 </w:t>
            </w: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Smooth integration 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Turning a Review Into a Sales Funnel — Converting Viewers Into Fans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~24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The stream is the top of your funnel. This lesson teaches artists how to capture the audience momentum from a live review and convert it into long-term fans, followers, and income.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Linking your socials and Spotify directly inside your submission profile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prompt a follow during the live playback moment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Using a review clip as content — repurposing the reaction for TikTok and Reels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Building a post-review email or follow-up strategy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+ Walkthrough 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B5F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6B4FBB"/>
          <w:sz w:val="26"/>
          <w:szCs w:val="26"/>
        </w:rPr>
        <w:t xml:space="preserve">Module 4 — Building Your Network Through the Review Circuit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How to Build Real Relationships With Creators (Not Just Transactions)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~22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One placement is a moment. A relationship with a creator is a career. This lesson shows artists how to move from submitter to collaborator in a creator's ecosystem.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engage with a creator's community before and after a submission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What to say (and not say) after your song gets reviewed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become a recurring feature in a creator's queue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When and how to pitch a creator on a collaboration or feature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Artist-to-Artist Networking Inside the Review Community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~18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The other artists in the queue with you are your peers, collaborators, and future co-signs. This lesson teaches artists how to work the room beyond the creator relationship.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identify artists in the same queue worth connecting with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The Collab Cookup model — using structured challenges to build with producers and vocalists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Building a local or genre-based artist circle from review stream communities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mutual submissions create organic cross-promotion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 </w:t>
            </w: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Smooth integration 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B5F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6B4FBB"/>
          <w:sz w:val="26"/>
          <w:szCs w:val="26"/>
        </w:rPr>
        <w:t xml:space="preserve">Module 5 — Using Feedback as a Career Tool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09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How to Actually Use Feedback to Level Up Your Music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~26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Most artists submit, get feedback, and do nothing with it. This lesson teaches how to extract real actionable direction from live reviews and use it to measurably improve.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listen to feedback without ego getting in the way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Using the Smooth Scorecard to track your progress across multiple reviews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Identifying patterns across multiple reviewers — what keeps coming up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set a 30-day improvement goal based on review data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+ Exercise  </w:t>
            </w: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Smooth integration 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10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Protecting Your Confidence — Handling Tough Critiques in a Public Setting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~16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A live review is public. A harsh one can shake an artist who isn't prepared. This lesson builds the mental framework to receive any critique and leave the room stronger, not smaller.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The difference between a reviewer's opinion and a market verdict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respond publicly to a tough review with class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Why the hardest feedback is usually the most valuable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Mindset reframe: every review is market research, not judgment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B5F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6B4FBB"/>
          <w:sz w:val="26"/>
          <w:szCs w:val="26"/>
        </w:rPr>
        <w:t xml:space="preserve">Module 6 — Building a Sustainable Strategy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11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Building a 90-Day Live Review Strategy — Submissions, Wins, and Metrics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~28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Stop submitting randomly. This lesson gives artists a repeatable 90-day framework to build momentum, track results, and make the live review circuit a real part of their career engine.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many submissions per week to target based on your budget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Which metrics to track: wins, tips earned, followers gained, feedback scores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How to rotate creators to maximize reach and avoid queue fatigue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Setting up a simple tracking system using your Smooth dashboard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Lecture + Template  </w:t>
            </w: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Smooth integration 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60"/>
          <w:right w:type="dxa" w:w="0"/>
        </w:tblCellMar>
      </w:tblPr>
      <w:tblGrid>
        <w:gridCol w:w="9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DE9F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4FBB"/>
                <w:sz w:val="18"/>
                <w:szCs w:val="18"/>
              </w:rPr>
              <w:t xml:space="preserve">12 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Your First Week Action Plan — From Zero to First Submission</w:t>
            </w:r>
            <w:r>
              <w:rPr>
                <w:rFonts w:ascii="Calibri" w:cs="Calibri" w:eastAsia="Calibri" w:hAnsi="Calibri"/>
                <w:color w:val="888899"/>
                <w:sz w:val="17"/>
                <w:szCs w:val="17"/>
              </w:rPr>
              <w:t xml:space="preserve">   ~20 min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444455"/>
                <w:sz w:val="19"/>
                <w:szCs w:val="19"/>
              </w:rPr>
              <w:t xml:space="preserve">The final lesson closes with a concrete day-by-day action plan so no student leaves without knowing exactly what to do next. No vague motivation — just steps.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Day 1: Set up your artist profile and wallet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Day 2–3: Audit and shortlist 5 creators in your genre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Day 4: Prep your submission note and track for playback standards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Day 5–7: Submit to 2 queues and engage with their communities</w:t>
            </w:r>
          </w:p>
          <w:p>
            <w:pPr>
              <w:spacing w:after="30" w:before="30"/>
              <w:ind w:left="288"/>
            </w:pPr>
            <w:r>
              <w:rPr>
                <w:rFonts w:ascii="Calibri" w:cs="Calibri" w:eastAsia="Calibri" w:hAnsi="Calibri"/>
                <w:color w:val="555566"/>
                <w:sz w:val="18"/>
                <w:szCs w:val="18"/>
              </w:rPr>
              <w:t xml:space="preserve">→  Ongoing: Weekly review of your Smooth dashboard metrics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Action Plan  </w:t>
            </w:r>
            <w:r>
              <w:rPr>
                <w:rFonts w:ascii="Calibri" w:cs="Calibri" w:eastAsia="Calibri" w:hAnsi="Calibri"/>
                <w:b/>
                <w:bCs/>
                <w:color w:val="6B4FBB"/>
                <w:sz w:val="16"/>
                <w:szCs w:val="16"/>
              </w:rPr>
              <w:t xml:space="preserve">  Smooth integration  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4B5F0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6B4FBB"/>
          <w:sz w:val="26"/>
          <w:szCs w:val="26"/>
        </w:rPr>
        <w:t xml:space="preserve">Grading Rubric — Student Assessment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D0C8EC" w:sz="4"/>
          <w:left w:val="single" w:color="D0C8EC" w:sz="4"/>
          <w:bottom w:val="single" w:color="D0C8EC" w:sz="4"/>
          <w:right w:val="single" w:color="D0C8EC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800"/>
        <w:gridCol w:w="1760"/>
      </w:tblGrid>
      <w:tr>
        <w:trPr>
          <w:tblHeader/>
        </w:trP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6B4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Assessment Area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6B4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We're Measuring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6B4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760"/>
            <w:tcBorders>
              <w:top w:val="none"/>
              <w:left w:val="none"/>
              <w:bottom w:val="none"/>
              <w:right w:val="none"/>
            </w:tcBorders>
            <w:shd w:fill="6B4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Artist Profile Setup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Complete profile, wallet connected, socials linked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Creator Audit Exercise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Student submits a ranked list of 5 creators with reasoning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Scored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Submission Note Write-Up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Student writes a submission note for their track — reviewed against the lesson criteria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Scored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First Live Submission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Proof of completing a real queue submission on Smooth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Feedback Analysis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Written breakdown of what they learned from their first review and what they'll change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D0C8EC" w:sz="2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Scored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90-Day Strategy Draft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Student completes the 90-day submission plan template with real targets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760"/>
            <w:tcBorders>
              <w:top w:val="none"/>
              <w:left w:val="none"/>
              <w:bottom w:val="single" w:color="D0C8EC" w:sz="2"/>
              <w:right w:val="none"/>
            </w:tcBorders>
            <w:shd w:fill="F5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Completion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AAAAAA"/>
          <w:sz w:val="16"/>
          <w:szCs w:val="16"/>
        </w:rPr>
        <w:t xml:space="preserve">smooth.fan  ·  Smooth Media Technologies LLC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2026-09-26T09:12:57.443Z</dcterms:created>
  <dcterms:modified xsi:type="dcterms:W3CDTF">2026-09-26T09:12:57.451Z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