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840F" w14:textId="62910141" w:rsidR="000A6AEE" w:rsidRDefault="00690295">
      <w:r>
        <w:t>Data Comm Spring 2002</w:t>
      </w:r>
    </w:p>
    <w:p w14:paraId="6FE9F6B3" w14:textId="09E145F3" w:rsidR="00690295" w:rsidRDefault="00690295">
      <w:r>
        <w:t>Worksheet, ACL 7A</w:t>
      </w:r>
      <w:r w:rsidR="00AD211D">
        <w:t>2</w:t>
      </w:r>
    </w:p>
    <w:p w14:paraId="65C492E2" w14:textId="4143D858" w:rsidR="00690295" w:rsidRDefault="00690295"/>
    <w:p w14:paraId="62CF858D" w14:textId="255E646D" w:rsidR="00690295" w:rsidRDefault="00690295">
      <w:r>
        <w:t>1.</w:t>
      </w:r>
      <w:r>
        <w:tab/>
        <w:t>What is your name?</w:t>
      </w:r>
    </w:p>
    <w:p w14:paraId="313F82EA" w14:textId="0D0E886C" w:rsidR="00690295" w:rsidRPr="00E91FC8" w:rsidRDefault="00E91FC8">
      <w:pPr>
        <w:rPr>
          <w:b/>
          <w:bCs/>
        </w:rPr>
      </w:pPr>
      <w:r>
        <w:tab/>
      </w:r>
      <w:r>
        <w:rPr>
          <w:b/>
          <w:bCs/>
        </w:rPr>
        <w:t>Jack Bowman</w:t>
      </w:r>
    </w:p>
    <w:p w14:paraId="5E3C27B1" w14:textId="44CB8EE3" w:rsidR="00717814" w:rsidRDefault="00717814"/>
    <w:p w14:paraId="50356F48" w14:textId="5A95FFA0" w:rsidR="00717814" w:rsidRDefault="00717814">
      <w:r>
        <w:t>2.</w:t>
      </w:r>
      <w:r>
        <w:tab/>
      </w:r>
      <w:r w:rsidR="00A16D1B">
        <w:t>What does “DIP stand for?</w:t>
      </w:r>
    </w:p>
    <w:p w14:paraId="2FB9C894" w14:textId="3B5441E9" w:rsidR="00A16D1B" w:rsidRPr="00E91FC8" w:rsidRDefault="00A16D1B" w:rsidP="00095F56">
      <w:pPr>
        <w:rPr>
          <w:b/>
          <w:bCs/>
        </w:rPr>
      </w:pPr>
      <w:r>
        <w:tab/>
      </w:r>
      <w:r w:rsidR="00E91FC8">
        <w:rPr>
          <w:b/>
          <w:bCs/>
        </w:rPr>
        <w:t>Direction, Interface, Protocol</w:t>
      </w:r>
    </w:p>
    <w:p w14:paraId="4FC6841A" w14:textId="0DC6C1D3" w:rsidR="00095F56" w:rsidRDefault="00095F56" w:rsidP="00095F56"/>
    <w:p w14:paraId="1D06701B" w14:textId="77777777" w:rsidR="00095F56" w:rsidRPr="002F6310" w:rsidRDefault="00095F56" w:rsidP="00095F56">
      <w:pPr>
        <w:rPr>
          <w:b/>
          <w:bCs/>
        </w:rPr>
      </w:pPr>
    </w:p>
    <w:p w14:paraId="018AB4B6" w14:textId="00D21024" w:rsidR="00A16D1B" w:rsidRDefault="00A16D1B">
      <w:r w:rsidRPr="00E91FC8">
        <w:rPr>
          <w:b/>
          <w:bCs/>
        </w:rPr>
        <w:t>3</w:t>
      </w:r>
      <w:r>
        <w:t>.</w:t>
      </w:r>
      <w:r>
        <w:tab/>
        <w:t>Regarding “Direction”, why must two ACLs</w:t>
      </w:r>
      <w:r w:rsidR="002F6310">
        <w:t xml:space="preserve"> sometimes</w:t>
      </w:r>
      <w:r>
        <w:t xml:space="preserve"> be created?</w:t>
      </w:r>
    </w:p>
    <w:p w14:paraId="2191E5CA" w14:textId="1B3F201A" w:rsidR="00A16D1B" w:rsidRPr="002F6310" w:rsidRDefault="00E91FC8" w:rsidP="00E91FC8">
      <w:pPr>
        <w:ind w:left="360"/>
        <w:rPr>
          <w:b/>
          <w:bCs/>
        </w:rPr>
      </w:pPr>
      <w:r>
        <w:rPr>
          <w:b/>
          <w:bCs/>
        </w:rPr>
        <w:t>An ACL can only be applied to one direction; therefore</w:t>
      </w:r>
      <w:r w:rsidR="00237B0B">
        <w:rPr>
          <w:b/>
          <w:bCs/>
        </w:rPr>
        <w:t>,</w:t>
      </w:r>
      <w:r>
        <w:rPr>
          <w:b/>
          <w:bCs/>
        </w:rPr>
        <w:t xml:space="preserve"> we may have to create an ACL for both inbound and outbound</w:t>
      </w:r>
      <w:r w:rsidR="00A16D1B" w:rsidRPr="002F6310">
        <w:rPr>
          <w:b/>
          <w:bCs/>
        </w:rPr>
        <w:tab/>
      </w:r>
      <w:r>
        <w:rPr>
          <w:b/>
          <w:bCs/>
        </w:rPr>
        <w:t>traffic</w:t>
      </w:r>
    </w:p>
    <w:p w14:paraId="79599D34" w14:textId="7DF0BEBC" w:rsidR="00A16D1B" w:rsidRDefault="00A16D1B"/>
    <w:p w14:paraId="17D23367" w14:textId="0ACB599B" w:rsidR="00A16D1B" w:rsidRDefault="00A16D1B">
      <w:r>
        <w:t>4.</w:t>
      </w:r>
      <w:r>
        <w:tab/>
        <w:t>What is the range of ACL numbers for Standard ACLs?</w:t>
      </w:r>
    </w:p>
    <w:p w14:paraId="36394D93" w14:textId="0DED4FB7" w:rsidR="00A16D1B" w:rsidRPr="002F6310" w:rsidRDefault="00A16D1B">
      <w:pPr>
        <w:rPr>
          <w:b/>
          <w:bCs/>
        </w:rPr>
      </w:pPr>
      <w:r w:rsidRPr="002F6310">
        <w:rPr>
          <w:b/>
          <w:bCs/>
        </w:rPr>
        <w:tab/>
      </w:r>
      <w:r w:rsidR="00237B0B">
        <w:rPr>
          <w:b/>
          <w:bCs/>
        </w:rPr>
        <w:t>1-99</w:t>
      </w:r>
      <w:r w:rsidRPr="002F6310">
        <w:rPr>
          <w:b/>
          <w:bCs/>
        </w:rPr>
        <w:tab/>
      </w:r>
    </w:p>
    <w:p w14:paraId="2024CE12" w14:textId="3F02533E" w:rsidR="00A16D1B" w:rsidRDefault="00A16D1B"/>
    <w:p w14:paraId="57404F08" w14:textId="1DB9C96C" w:rsidR="00A16D1B" w:rsidRDefault="00A16D1B">
      <w:r>
        <w:t>5.</w:t>
      </w:r>
      <w:r>
        <w:tab/>
        <w:t>What does the word “source” in the Standard ACL syntax shown below indicate?</w:t>
      </w:r>
    </w:p>
    <w:p w14:paraId="0D05B464" w14:textId="7B70F7E4" w:rsidR="00A16D1B" w:rsidRPr="001720E8" w:rsidRDefault="00A16D1B">
      <w:pPr>
        <w:rPr>
          <w:rFonts w:ascii="Courier New" w:hAnsi="Courier New" w:cs="Courier New"/>
          <w:sz w:val="18"/>
          <w:szCs w:val="18"/>
        </w:rPr>
      </w:pPr>
      <w:r w:rsidRPr="001720E8">
        <w:rPr>
          <w:rFonts w:ascii="Courier New" w:hAnsi="Courier New" w:cs="Courier New"/>
          <w:sz w:val="18"/>
          <w:szCs w:val="18"/>
        </w:rPr>
        <w:t xml:space="preserve">access-list </w:t>
      </w:r>
      <w:r w:rsidRPr="001720E8">
        <w:rPr>
          <w:rFonts w:ascii="Courier New" w:hAnsi="Courier New" w:cs="Courier New"/>
          <w:i/>
          <w:iCs/>
          <w:sz w:val="18"/>
          <w:szCs w:val="18"/>
        </w:rPr>
        <w:t>access-list-number</w:t>
      </w:r>
      <w:r w:rsidRPr="001720E8">
        <w:rPr>
          <w:rFonts w:ascii="Courier New" w:hAnsi="Courier New" w:cs="Courier New"/>
          <w:sz w:val="18"/>
          <w:szCs w:val="18"/>
        </w:rPr>
        <w:t xml:space="preserve"> {deny | permit | remark} source {source-wildcard}</w:t>
      </w:r>
    </w:p>
    <w:p w14:paraId="37E2E6DB" w14:textId="16BF314F" w:rsidR="00A16D1B" w:rsidRDefault="00A16D1B"/>
    <w:p w14:paraId="3FD35DB2" w14:textId="57F8994D" w:rsidR="00A16D1B" w:rsidRDefault="00A16D1B">
      <w:pPr>
        <w:rPr>
          <w:b/>
          <w:bCs/>
        </w:rPr>
      </w:pPr>
      <w:r>
        <w:tab/>
        <w:t xml:space="preserve">source = </w:t>
      </w:r>
      <w:r w:rsidR="005A5274" w:rsidRPr="005A5274">
        <w:rPr>
          <w:b/>
          <w:bCs/>
        </w:rPr>
        <w:t>Number of the network or host from which the packet is being sent.</w:t>
      </w:r>
      <w:r w:rsidR="005A5274">
        <w:t xml:space="preserve"> </w:t>
      </w:r>
    </w:p>
    <w:p w14:paraId="414BAD50" w14:textId="0F44B4ED" w:rsidR="00A16D1B" w:rsidRDefault="00A16D1B">
      <w:pPr>
        <w:rPr>
          <w:b/>
          <w:bCs/>
        </w:rPr>
      </w:pPr>
    </w:p>
    <w:p w14:paraId="59DD99EC" w14:textId="3055B38C" w:rsidR="00A16D1B" w:rsidRDefault="00A16D1B">
      <w:r>
        <w:t>6.</w:t>
      </w:r>
      <w:r>
        <w:tab/>
      </w:r>
      <w:r w:rsidR="001720E8">
        <w:t>Why is there no wildcard mask in the following Standard ACL statement?</w:t>
      </w:r>
    </w:p>
    <w:p w14:paraId="251AB63E" w14:textId="517F0F45" w:rsidR="001720E8" w:rsidRDefault="001720E8" w:rsidP="001720E8">
      <w:pPr>
        <w:ind w:left="360" w:firstLine="360"/>
        <w:rPr>
          <w:rFonts w:ascii="Courier New" w:hAnsi="Courier New" w:cs="Courier New"/>
          <w:sz w:val="20"/>
          <w:szCs w:val="20"/>
        </w:rPr>
      </w:pPr>
      <w:r w:rsidRPr="001720E8">
        <w:rPr>
          <w:rFonts w:ascii="Courier New" w:hAnsi="Courier New" w:cs="Courier New"/>
          <w:sz w:val="20"/>
          <w:szCs w:val="20"/>
        </w:rPr>
        <w:t>access-list 10 permit host 192.168.10.10</w:t>
      </w:r>
    </w:p>
    <w:p w14:paraId="4AF6F06A" w14:textId="3B78A5CF" w:rsidR="001720E8" w:rsidRPr="005A5274" w:rsidRDefault="005A5274" w:rsidP="001720E8">
      <w:pPr>
        <w:rPr>
          <w:rFonts w:cstheme="minorHAnsi"/>
          <w:b/>
          <w:bCs/>
          <w:sz w:val="20"/>
          <w:szCs w:val="20"/>
        </w:rPr>
      </w:pPr>
      <w:r w:rsidRPr="005A5274">
        <w:rPr>
          <w:rFonts w:cstheme="minorHAnsi"/>
          <w:sz w:val="20"/>
          <w:szCs w:val="20"/>
        </w:rPr>
        <w:tab/>
      </w:r>
      <w:r w:rsidRPr="005A5274">
        <w:rPr>
          <w:rFonts w:cstheme="minorHAnsi"/>
          <w:b/>
          <w:bCs/>
          <w:sz w:val="20"/>
          <w:szCs w:val="20"/>
        </w:rPr>
        <w:t>It is clarified</w:t>
      </w:r>
      <w:r>
        <w:rPr>
          <w:rFonts w:cstheme="minorHAnsi"/>
          <w:b/>
          <w:bCs/>
          <w:sz w:val="20"/>
          <w:szCs w:val="20"/>
        </w:rPr>
        <w:t xml:space="preserve"> with the word “host”; indicates all zeroes in wildcard mask</w:t>
      </w:r>
    </w:p>
    <w:p w14:paraId="3B80F93C" w14:textId="77777777" w:rsidR="00095F56" w:rsidRDefault="00095F56" w:rsidP="001720E8">
      <w:pPr>
        <w:rPr>
          <w:rFonts w:ascii="Courier New" w:hAnsi="Courier New" w:cs="Courier New"/>
          <w:sz w:val="20"/>
          <w:szCs w:val="20"/>
        </w:rPr>
      </w:pPr>
    </w:p>
    <w:p w14:paraId="71E6F6A0" w14:textId="5E80467C" w:rsidR="001720E8" w:rsidRDefault="001720E8" w:rsidP="001720E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</w:t>
      </w:r>
      <w:r>
        <w:rPr>
          <w:rFonts w:cstheme="minorHAnsi"/>
          <w:sz w:val="20"/>
          <w:szCs w:val="20"/>
        </w:rPr>
        <w:tab/>
        <w:t>What command removes the Standard ACL 20 from the router?</w:t>
      </w:r>
    </w:p>
    <w:p w14:paraId="7A1CECD8" w14:textId="034D834E" w:rsidR="001720E8" w:rsidRPr="005A5274" w:rsidRDefault="005A5274" w:rsidP="001720E8">
      <w:pPr>
        <w:rPr>
          <w:rFonts w:ascii="Courier New" w:hAnsi="Courier New" w:cs="Courier New"/>
          <w:b/>
          <w:bCs/>
          <w:sz w:val="20"/>
          <w:szCs w:val="20"/>
        </w:rPr>
      </w:pPr>
      <w:r w:rsidRPr="005A5274">
        <w:rPr>
          <w:rFonts w:ascii="Courier New" w:hAnsi="Courier New" w:cs="Courier New"/>
          <w:sz w:val="20"/>
          <w:szCs w:val="20"/>
        </w:rPr>
        <w:tab/>
      </w:r>
      <w:r w:rsidRPr="005A5274">
        <w:rPr>
          <w:rFonts w:ascii="Courier New" w:hAnsi="Courier New" w:cs="Courier New"/>
          <w:b/>
          <w:bCs/>
          <w:sz w:val="20"/>
          <w:szCs w:val="20"/>
        </w:rPr>
        <w:t>no access-list 20</w:t>
      </w:r>
    </w:p>
    <w:p w14:paraId="20AAD1B9" w14:textId="543C660C" w:rsidR="001720E8" w:rsidRDefault="001720E8" w:rsidP="001720E8">
      <w:pPr>
        <w:rPr>
          <w:rFonts w:cstheme="minorHAnsi"/>
          <w:sz w:val="20"/>
          <w:szCs w:val="20"/>
        </w:rPr>
      </w:pPr>
    </w:p>
    <w:p w14:paraId="2C23AAE9" w14:textId="015364AA" w:rsidR="001720E8" w:rsidRDefault="001720E8" w:rsidP="001720E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8.</w:t>
      </w:r>
      <w:r>
        <w:rPr>
          <w:rFonts w:cstheme="minorHAnsi"/>
          <w:sz w:val="20"/>
          <w:szCs w:val="20"/>
        </w:rPr>
        <w:tab/>
      </w:r>
      <w:r w:rsidR="00776D01">
        <w:rPr>
          <w:rFonts w:cstheme="minorHAnsi"/>
          <w:sz w:val="20"/>
          <w:szCs w:val="20"/>
        </w:rPr>
        <w:t>After an access-list has been created, it is not in effect until:</w:t>
      </w:r>
    </w:p>
    <w:p w14:paraId="774979BD" w14:textId="6D3CACDC" w:rsidR="00BF156C" w:rsidRPr="00BF156C" w:rsidRDefault="00BF156C" w:rsidP="001720E8">
      <w:pPr>
        <w:rPr>
          <w:rFonts w:cstheme="minorHAnsi"/>
          <w:b/>
          <w:bCs/>
          <w:sz w:val="20"/>
          <w:szCs w:val="20"/>
        </w:rPr>
      </w:pPr>
      <w:r w:rsidRPr="00BF156C">
        <w:rPr>
          <w:rFonts w:cstheme="minorHAnsi"/>
          <w:b/>
          <w:bCs/>
          <w:sz w:val="20"/>
          <w:szCs w:val="20"/>
        </w:rPr>
        <w:tab/>
        <w:t>The access-group must be clarified by issuing the command:</w:t>
      </w:r>
    </w:p>
    <w:p w14:paraId="5B719C69" w14:textId="4BC06E0E" w:rsidR="00776D01" w:rsidRPr="00BF156C" w:rsidRDefault="005A5274" w:rsidP="001720E8">
      <w:pPr>
        <w:rPr>
          <w:rFonts w:ascii="Courier New" w:hAnsi="Courier New" w:cs="Courier New"/>
          <w:b/>
          <w:bCs/>
          <w:sz w:val="20"/>
          <w:szCs w:val="20"/>
        </w:rPr>
      </w:pPr>
      <w:r w:rsidRPr="00BF156C">
        <w:rPr>
          <w:rFonts w:cstheme="minorHAnsi"/>
          <w:b/>
          <w:bCs/>
          <w:sz w:val="20"/>
          <w:szCs w:val="20"/>
        </w:rPr>
        <w:tab/>
      </w:r>
      <w:r w:rsidR="00BF156C" w:rsidRPr="00BF156C">
        <w:rPr>
          <w:rFonts w:cstheme="minorHAnsi"/>
          <w:b/>
          <w:bCs/>
          <w:sz w:val="20"/>
          <w:szCs w:val="20"/>
        </w:rPr>
        <w:tab/>
      </w:r>
      <w:proofErr w:type="spellStart"/>
      <w:r w:rsidRPr="00BF156C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 w:rsidR="00BF156C" w:rsidRPr="00BF156C">
        <w:rPr>
          <w:rFonts w:ascii="Courier New" w:hAnsi="Courier New" w:cs="Courier New"/>
          <w:b/>
          <w:bCs/>
          <w:sz w:val="20"/>
          <w:szCs w:val="20"/>
        </w:rPr>
        <w:t xml:space="preserve"> access-group [number] [direction]</w:t>
      </w:r>
      <w:r w:rsidRPr="00BF156C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76FC090" w14:textId="253B3965" w:rsidR="00776D01" w:rsidRDefault="00776D01" w:rsidP="001720E8">
      <w:pPr>
        <w:rPr>
          <w:rFonts w:cstheme="minorHAnsi"/>
          <w:sz w:val="20"/>
          <w:szCs w:val="20"/>
        </w:rPr>
      </w:pPr>
    </w:p>
    <w:p w14:paraId="6C158C70" w14:textId="67798B40" w:rsidR="00776D01" w:rsidRDefault="00776D01" w:rsidP="001720E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9.</w:t>
      </w:r>
      <w:r>
        <w:rPr>
          <w:rFonts w:cstheme="minorHAnsi"/>
          <w:sz w:val="20"/>
          <w:szCs w:val="20"/>
        </w:rPr>
        <w:tab/>
      </w:r>
      <w:r w:rsidR="00581A97">
        <w:rPr>
          <w:rFonts w:cstheme="minorHAnsi"/>
          <w:sz w:val="20"/>
          <w:szCs w:val="20"/>
        </w:rPr>
        <w:t>What does the word “out” in the following command mean?</w:t>
      </w:r>
    </w:p>
    <w:p w14:paraId="3CDFF868" w14:textId="7EEEAE36" w:rsidR="00581A97" w:rsidRPr="00581A97" w:rsidRDefault="00581A97" w:rsidP="001720E8">
      <w:pPr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581A97">
        <w:rPr>
          <w:rFonts w:ascii="Courier New" w:hAnsi="Courier New" w:cs="Courier New"/>
          <w:sz w:val="18"/>
          <w:szCs w:val="18"/>
        </w:rPr>
        <w:t>ip access-group 1 out</w:t>
      </w:r>
    </w:p>
    <w:p w14:paraId="259E3ADD" w14:textId="0EA1B9AB" w:rsidR="00581A97" w:rsidRPr="00BF156C" w:rsidRDefault="00BF156C" w:rsidP="001720E8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Indicates direction of network traffic that the rule applies to.</w:t>
      </w:r>
    </w:p>
    <w:p w14:paraId="1D83F9F9" w14:textId="6B198F09" w:rsidR="00581A97" w:rsidRDefault="00581A97">
      <w:pPr>
        <w:rPr>
          <w:b/>
          <w:bCs/>
        </w:rPr>
      </w:pPr>
    </w:p>
    <w:p w14:paraId="4E913458" w14:textId="50F26047" w:rsidR="00581A97" w:rsidRDefault="00581A97">
      <w:r>
        <w:t>10.</w:t>
      </w:r>
      <w:r>
        <w:tab/>
      </w:r>
      <w:r w:rsidR="00857EC2">
        <w:t>You decide to add another statement to access-list 1.  Where will the statement be positioned in relationship to existing statements in the access list?</w:t>
      </w:r>
    </w:p>
    <w:p w14:paraId="7D647634" w14:textId="0D772827" w:rsidR="00857EC2" w:rsidRPr="00CE1D35" w:rsidRDefault="00CE1D35">
      <w:pPr>
        <w:rPr>
          <w:b/>
          <w:bCs/>
        </w:rPr>
      </w:pPr>
      <w:r w:rsidRPr="00CE1D35">
        <w:rPr>
          <w:b/>
          <w:bCs/>
        </w:rPr>
        <w:tab/>
        <w:t>It will be appended to the end of the ACL</w:t>
      </w:r>
    </w:p>
    <w:p w14:paraId="4B6CAE63" w14:textId="2F4C26FA" w:rsidR="00237B0B" w:rsidRDefault="00237B0B"/>
    <w:p w14:paraId="17801140" w14:textId="27228238" w:rsidR="00CE1D35" w:rsidRDefault="00CE1D35"/>
    <w:p w14:paraId="71EA5A22" w14:textId="6CE9CE44" w:rsidR="00CE1D35" w:rsidRDefault="00CE1D35">
      <w:r>
        <w:t>Notes:</w:t>
      </w:r>
    </w:p>
    <w:p w14:paraId="5CDFB57F" w14:textId="137956A3" w:rsidR="00237B0B" w:rsidRDefault="00237B0B">
      <w:r>
        <w:t>On Exam…</w:t>
      </w:r>
    </w:p>
    <w:p w14:paraId="57F8F641" w14:textId="0ABC3AB5" w:rsidR="00237B0B" w:rsidRPr="00237B0B" w:rsidRDefault="00237B0B">
      <w:pPr>
        <w:rPr>
          <w:b/>
          <w:bCs/>
          <w:u w:val="single"/>
        </w:rPr>
      </w:pPr>
      <w:r w:rsidRPr="00237B0B">
        <w:rPr>
          <w:b/>
          <w:bCs/>
          <w:u w:val="single"/>
        </w:rPr>
        <w:t>Extended near source</w:t>
      </w:r>
    </w:p>
    <w:p w14:paraId="7224EE98" w14:textId="30FD6B6E" w:rsidR="00237B0B" w:rsidRDefault="00237B0B">
      <w:pPr>
        <w:rPr>
          <w:b/>
          <w:bCs/>
          <w:u w:val="single"/>
        </w:rPr>
      </w:pPr>
      <w:r w:rsidRPr="00237B0B">
        <w:rPr>
          <w:b/>
          <w:bCs/>
          <w:u w:val="single"/>
        </w:rPr>
        <w:t>Standard near destination</w:t>
      </w:r>
    </w:p>
    <w:p w14:paraId="050F27FE" w14:textId="4AB19F75" w:rsidR="00237B0B" w:rsidRPr="00237B0B" w:rsidRDefault="00237B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Filter/funnel </w:t>
      </w:r>
    </w:p>
    <w:sectPr w:rsidR="00237B0B" w:rsidRPr="0023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95"/>
    <w:rsid w:val="00040F75"/>
    <w:rsid w:val="00095F56"/>
    <w:rsid w:val="000A6AEE"/>
    <w:rsid w:val="000E51E0"/>
    <w:rsid w:val="001720E8"/>
    <w:rsid w:val="00194238"/>
    <w:rsid w:val="00237B0B"/>
    <w:rsid w:val="002F6310"/>
    <w:rsid w:val="00380380"/>
    <w:rsid w:val="004079AA"/>
    <w:rsid w:val="005131F3"/>
    <w:rsid w:val="00581A97"/>
    <w:rsid w:val="005A5274"/>
    <w:rsid w:val="0068136F"/>
    <w:rsid w:val="00690295"/>
    <w:rsid w:val="00692AFB"/>
    <w:rsid w:val="006C328C"/>
    <w:rsid w:val="00717814"/>
    <w:rsid w:val="00745145"/>
    <w:rsid w:val="00776D01"/>
    <w:rsid w:val="00797FD1"/>
    <w:rsid w:val="00857EC2"/>
    <w:rsid w:val="00867BB7"/>
    <w:rsid w:val="009F49DA"/>
    <w:rsid w:val="00A16D1B"/>
    <w:rsid w:val="00AD211D"/>
    <w:rsid w:val="00AF38F9"/>
    <w:rsid w:val="00B1227C"/>
    <w:rsid w:val="00BF156C"/>
    <w:rsid w:val="00CE1D35"/>
    <w:rsid w:val="00DD6133"/>
    <w:rsid w:val="00E91FC8"/>
    <w:rsid w:val="00FD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7525"/>
  <w15:chartTrackingRefBased/>
  <w15:docId w15:val="{52BE0D45-3A72-42B0-9C79-1B4F36CB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James L</dc:creator>
  <cp:keywords/>
  <dc:description/>
  <cp:lastModifiedBy>Bowman, Jack B</cp:lastModifiedBy>
  <cp:revision>2</cp:revision>
  <dcterms:created xsi:type="dcterms:W3CDTF">2022-03-30T15:11:00Z</dcterms:created>
  <dcterms:modified xsi:type="dcterms:W3CDTF">2022-03-30T15:11:00Z</dcterms:modified>
</cp:coreProperties>
</file>