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10776F5C" w:rsidR="00C42A65" w:rsidRPr="00DB35DA" w:rsidRDefault="00C42A65" w:rsidP="00C42A65">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4E06B7">
        <w:rPr>
          <w:rFonts w:eastAsia="Times New Roman" w:cstheme="minorHAnsi"/>
          <w:spacing w:val="1"/>
          <w:w w:val="99"/>
          <w:sz w:val="28"/>
          <w:szCs w:val="28"/>
        </w:rPr>
        <w:t>1</w:t>
      </w:r>
      <w:r w:rsidR="001717C4">
        <w:rPr>
          <w:rFonts w:eastAsia="Times New Roman" w:cstheme="minorHAnsi"/>
          <w:spacing w:val="1"/>
          <w:w w:val="99"/>
          <w:sz w:val="28"/>
          <w:szCs w:val="28"/>
        </w:rPr>
        <w:t>3</w:t>
      </w:r>
    </w:p>
    <w:p w14:paraId="50A3476E" w14:textId="77777777" w:rsidR="00C42A65" w:rsidRPr="00DB35DA" w:rsidRDefault="00C42A65" w:rsidP="00C42A65">
      <w:pPr>
        <w:spacing w:before="10" w:after="0" w:line="110" w:lineRule="exact"/>
        <w:rPr>
          <w:rFonts w:cstheme="minorHAnsi"/>
          <w:sz w:val="11"/>
          <w:szCs w:val="11"/>
        </w:rPr>
      </w:pPr>
    </w:p>
    <w:p w14:paraId="22F81A6F" w14:textId="06B06474"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bookmarkStart w:id="2" w:name="_Hlk528165428"/>
      <w:r w:rsidR="001717C4">
        <w:rPr>
          <w:rFonts w:eastAsia="Times New Roman" w:cstheme="minorHAnsi"/>
          <w:spacing w:val="-5"/>
          <w:sz w:val="28"/>
          <w:szCs w:val="28"/>
        </w:rPr>
        <w:t>October</w:t>
      </w:r>
      <w:r w:rsidR="00704047" w:rsidRPr="00DB35DA">
        <w:rPr>
          <w:rFonts w:eastAsia="Times New Roman" w:cstheme="minorHAnsi"/>
          <w:spacing w:val="-5"/>
          <w:sz w:val="28"/>
          <w:szCs w:val="28"/>
        </w:rPr>
        <w:t xml:space="preserve"> </w:t>
      </w:r>
      <w:bookmarkEnd w:id="2"/>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1717C4">
        <w:rPr>
          <w:rFonts w:eastAsia="Times New Roman" w:cstheme="minorHAnsi"/>
          <w:spacing w:val="-5"/>
          <w:sz w:val="28"/>
          <w:szCs w:val="28"/>
        </w:rPr>
        <w:t>October</w:t>
      </w:r>
      <w:r w:rsidR="001717C4" w:rsidRPr="00DB35DA">
        <w:rPr>
          <w:rFonts w:eastAsia="Times New Roman" w:cstheme="minorHAnsi"/>
          <w:spacing w:val="-5"/>
          <w:sz w:val="28"/>
          <w:szCs w:val="28"/>
        </w:rPr>
        <w:t xml:space="preserve"> </w:t>
      </w:r>
      <w:r w:rsidR="00E245F0">
        <w:rPr>
          <w:rFonts w:eastAsia="Times New Roman" w:cstheme="minorHAnsi"/>
          <w:sz w:val="28"/>
          <w:szCs w:val="28"/>
        </w:rPr>
        <w:t>3</w:t>
      </w:r>
      <w:r w:rsidR="001717C4">
        <w:rPr>
          <w:rFonts w:eastAsia="Times New Roman" w:cstheme="minorHAnsi"/>
          <w:sz w:val="28"/>
          <w:szCs w:val="28"/>
        </w:rPr>
        <w:t>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bookmarkEnd w:id="0"/>
    </w:p>
    <w:bookmarkEnd w:id="1"/>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B0583C">
      <w:pPr>
        <w:spacing w:after="0" w:line="240" w:lineRule="auto"/>
        <w:ind w:left="3133" w:right="-20"/>
        <w:jc w:val="center"/>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4A25195B" w14:textId="77777777" w:rsidR="006D43AE" w:rsidRPr="001103A9" w:rsidRDefault="006D43AE" w:rsidP="006D43AE">
      <w:pPr>
        <w:ind w:left="1080"/>
      </w:pPr>
      <w:bookmarkStart w:id="3" w:name="_Hlk516662398"/>
      <w:bookmarkStart w:id="4" w:name="_Hlk518987529"/>
      <w:r w:rsidRPr="001103A9">
        <w:t xml:space="preserve">The Rutgers team </w:t>
      </w:r>
      <w:r>
        <w:t xml:space="preserve">had </w:t>
      </w:r>
      <w:bookmarkEnd w:id="3"/>
      <w:r>
        <w:t>a few correspondences with the FHWA team over the phone or by email. Furthermore, the Rutgers team had a web conference meeting with Dr. Zobel on October 31st.</w:t>
      </w:r>
    </w:p>
    <w:p w14:paraId="1A5E1912" w14:textId="41492663" w:rsidR="004E06B7" w:rsidRDefault="004E06B7" w:rsidP="004E06B7">
      <w:pPr>
        <w:spacing w:before="120" w:after="120" w:line="240" w:lineRule="auto"/>
        <w:ind w:left="782" w:firstLine="298"/>
      </w:pPr>
    </w:p>
    <w:p w14:paraId="24DD974E" w14:textId="7E318442" w:rsidR="000B2A3E" w:rsidRDefault="000B2A3E" w:rsidP="000B2A3E">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Program Manager: 10 hours</w:t>
      </w:r>
    </w:p>
    <w:bookmarkEnd w:id="4"/>
    <w:p w14:paraId="3A323CC4" w14:textId="77777777" w:rsidR="001103A9" w:rsidRPr="00081AFB" w:rsidRDefault="001103A9" w:rsidP="00081AFB">
      <w:pPr>
        <w:spacing w:before="120" w:after="120" w:line="240" w:lineRule="auto"/>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634FAA48" w14:textId="77777777" w:rsidR="00D8550C" w:rsidRDefault="00D8550C" w:rsidP="00D8550C">
      <w:pPr>
        <w:ind w:left="1080"/>
        <w:rPr>
          <w:rFonts w:eastAsiaTheme="minorEastAsia"/>
        </w:rPr>
      </w:pPr>
      <w:r>
        <w:t>The Data Gap Analysis group accomplished the following tasks for the month of October:</w:t>
      </w:r>
    </w:p>
    <w:p w14:paraId="024477D5" w14:textId="77777777" w:rsidR="00D8550C" w:rsidRDefault="00D8550C" w:rsidP="00D8550C">
      <w:pPr>
        <w:pStyle w:val="ListParagraph"/>
        <w:widowControl/>
        <w:numPr>
          <w:ilvl w:val="0"/>
          <w:numId w:val="32"/>
        </w:numPr>
        <w:spacing w:line="240" w:lineRule="auto"/>
        <w:ind w:left="1800"/>
      </w:pPr>
      <w:r>
        <w:t>All new data gaps identified for treated bridge decks have been added to the updated data gap analysis report.  The following sections were added:</w:t>
      </w:r>
    </w:p>
    <w:p w14:paraId="17B5DA88" w14:textId="77777777" w:rsidR="00D8550C" w:rsidRDefault="00D8550C" w:rsidP="00D8550C">
      <w:pPr>
        <w:pStyle w:val="ListParagraph"/>
        <w:widowControl/>
        <w:numPr>
          <w:ilvl w:val="1"/>
          <w:numId w:val="32"/>
        </w:numPr>
        <w:spacing w:line="240" w:lineRule="auto"/>
        <w:ind w:left="2520"/>
      </w:pPr>
      <w:r>
        <w:t>Lack of functionally data</w:t>
      </w:r>
    </w:p>
    <w:p w14:paraId="368D5712" w14:textId="77777777" w:rsidR="00D8550C" w:rsidRDefault="00D8550C" w:rsidP="00D8550C">
      <w:pPr>
        <w:pStyle w:val="ListParagraph"/>
        <w:widowControl/>
        <w:numPr>
          <w:ilvl w:val="1"/>
          <w:numId w:val="32"/>
        </w:numPr>
        <w:spacing w:line="240" w:lineRule="auto"/>
        <w:ind w:left="2520"/>
      </w:pPr>
      <w:r>
        <w:t>Lack of cost data</w:t>
      </w:r>
    </w:p>
    <w:p w14:paraId="675218D7" w14:textId="77777777" w:rsidR="00D8550C" w:rsidRDefault="00D8550C" w:rsidP="00D8550C">
      <w:pPr>
        <w:pStyle w:val="ListParagraph"/>
        <w:widowControl/>
        <w:numPr>
          <w:ilvl w:val="1"/>
          <w:numId w:val="32"/>
        </w:numPr>
        <w:spacing w:line="240" w:lineRule="auto"/>
        <w:ind w:left="2520"/>
      </w:pPr>
      <w:r>
        <w:t>Lack of live load data</w:t>
      </w:r>
    </w:p>
    <w:p w14:paraId="538FDF00" w14:textId="77777777" w:rsidR="00D8550C" w:rsidRDefault="00D8550C" w:rsidP="00D8550C">
      <w:pPr>
        <w:pStyle w:val="ListParagraph"/>
        <w:widowControl/>
        <w:numPr>
          <w:ilvl w:val="1"/>
          <w:numId w:val="32"/>
        </w:numPr>
        <w:spacing w:line="240" w:lineRule="auto"/>
        <w:ind w:left="2520"/>
      </w:pPr>
      <w:r>
        <w:t>Lack of construction related data</w:t>
      </w:r>
    </w:p>
    <w:p w14:paraId="516AD63F" w14:textId="77777777" w:rsidR="00D8550C" w:rsidRDefault="00D8550C" w:rsidP="00D8550C">
      <w:pPr>
        <w:pStyle w:val="ListParagraph"/>
        <w:widowControl/>
        <w:numPr>
          <w:ilvl w:val="1"/>
          <w:numId w:val="32"/>
        </w:numPr>
        <w:spacing w:line="240" w:lineRule="auto"/>
        <w:ind w:left="2520"/>
      </w:pPr>
      <w:r>
        <w:t>Lack of maintenance and preservation data</w:t>
      </w:r>
    </w:p>
    <w:p w14:paraId="0AAA0129" w14:textId="77777777" w:rsidR="00D8550C" w:rsidRDefault="00D8550C" w:rsidP="00D8550C">
      <w:pPr>
        <w:pStyle w:val="ListParagraph"/>
        <w:widowControl/>
        <w:numPr>
          <w:ilvl w:val="0"/>
          <w:numId w:val="32"/>
        </w:numPr>
        <w:spacing w:line="240" w:lineRule="auto"/>
        <w:ind w:left="1800"/>
      </w:pPr>
      <w:r>
        <w:t>All new data gaps identified for bridge bearings have been added to the updated data gap analysis report.  The following sections were added:</w:t>
      </w:r>
    </w:p>
    <w:p w14:paraId="36FB464E" w14:textId="77777777" w:rsidR="00D8550C" w:rsidRDefault="00D8550C" w:rsidP="00D8550C">
      <w:pPr>
        <w:pStyle w:val="ListParagraph"/>
        <w:widowControl/>
        <w:numPr>
          <w:ilvl w:val="1"/>
          <w:numId w:val="32"/>
        </w:numPr>
        <w:spacing w:line="240" w:lineRule="auto"/>
        <w:ind w:left="2520"/>
      </w:pPr>
      <w:r>
        <w:t>Maintenance and preservation data</w:t>
      </w:r>
    </w:p>
    <w:p w14:paraId="60C4F1F4" w14:textId="77777777" w:rsidR="00D8550C" w:rsidRDefault="00D8550C" w:rsidP="00D8550C">
      <w:pPr>
        <w:pStyle w:val="ListParagraph"/>
        <w:widowControl/>
        <w:numPr>
          <w:ilvl w:val="1"/>
          <w:numId w:val="32"/>
        </w:numPr>
        <w:spacing w:line="240" w:lineRule="auto"/>
        <w:ind w:left="2520"/>
      </w:pPr>
      <w:r>
        <w:t>Construction-related data</w:t>
      </w:r>
    </w:p>
    <w:p w14:paraId="7E8312C0" w14:textId="77777777" w:rsidR="00D8550C" w:rsidRDefault="00D8550C" w:rsidP="00D8550C">
      <w:pPr>
        <w:pStyle w:val="ListParagraph"/>
        <w:widowControl/>
        <w:numPr>
          <w:ilvl w:val="1"/>
          <w:numId w:val="32"/>
        </w:numPr>
        <w:spacing w:line="240" w:lineRule="auto"/>
        <w:ind w:left="2520"/>
      </w:pPr>
      <w:r>
        <w:t>Live load data</w:t>
      </w:r>
    </w:p>
    <w:p w14:paraId="05734C49" w14:textId="77777777" w:rsidR="00D8550C" w:rsidRDefault="00D8550C" w:rsidP="00D8550C">
      <w:pPr>
        <w:pStyle w:val="ListParagraph"/>
        <w:widowControl/>
        <w:numPr>
          <w:ilvl w:val="1"/>
          <w:numId w:val="32"/>
        </w:numPr>
        <w:spacing w:line="240" w:lineRule="auto"/>
        <w:ind w:left="2520"/>
      </w:pPr>
      <w:r>
        <w:t>Cost data</w:t>
      </w:r>
    </w:p>
    <w:p w14:paraId="33423BCD" w14:textId="77777777" w:rsidR="00D8550C" w:rsidRDefault="00D8550C" w:rsidP="00D8550C">
      <w:pPr>
        <w:pStyle w:val="ListParagraph"/>
        <w:widowControl/>
        <w:numPr>
          <w:ilvl w:val="1"/>
          <w:numId w:val="32"/>
        </w:numPr>
        <w:spacing w:line="240" w:lineRule="auto"/>
        <w:ind w:left="2520"/>
      </w:pPr>
      <w:r>
        <w:t>Lack of inspection protocols bearings other than elastomeric and rocker</w:t>
      </w:r>
    </w:p>
    <w:p w14:paraId="2FD8BABF" w14:textId="0EFCF28E" w:rsidR="00941184" w:rsidRDefault="00D8550C" w:rsidP="00D8550C">
      <w:pPr>
        <w:pStyle w:val="ListParagraph"/>
        <w:widowControl/>
        <w:numPr>
          <w:ilvl w:val="0"/>
          <w:numId w:val="32"/>
        </w:numPr>
        <w:spacing w:line="240" w:lineRule="auto"/>
        <w:ind w:left="1800"/>
      </w:pPr>
      <w:r>
        <w:t>Lack of modern tools used during inspection</w:t>
      </w:r>
    </w:p>
    <w:p w14:paraId="5D44C281" w14:textId="77777777" w:rsidR="00B0583C" w:rsidRDefault="00B0583C" w:rsidP="005732F0">
      <w:pPr>
        <w:pStyle w:val="ListParagraph"/>
        <w:spacing w:before="120" w:after="120" w:line="240" w:lineRule="auto"/>
        <w:ind w:left="1080"/>
        <w:contextualSpacing w:val="0"/>
        <w:rPr>
          <w:rFonts w:cstheme="minorHAnsi"/>
          <w:sz w:val="24"/>
          <w:szCs w:val="24"/>
          <w:u w:val="single"/>
        </w:rPr>
      </w:pPr>
    </w:p>
    <w:p w14:paraId="4C48B91C" w14:textId="60093BB7"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Technician: </w:t>
      </w:r>
      <w:r w:rsidR="00B0583C">
        <w:rPr>
          <w:rFonts w:cstheme="minorHAnsi"/>
          <w:sz w:val="24"/>
          <w:szCs w:val="24"/>
          <w:u w:val="single"/>
        </w:rPr>
        <w:t>83.82</w:t>
      </w:r>
    </w:p>
    <w:p w14:paraId="694C3713" w14:textId="77777777" w:rsidR="00D8550C" w:rsidRPr="005732F0" w:rsidRDefault="00D8550C" w:rsidP="005732F0">
      <w:pPr>
        <w:pStyle w:val="ListParagraph"/>
        <w:spacing w:before="120" w:after="120" w:line="240" w:lineRule="auto"/>
        <w:ind w:left="1080"/>
        <w:contextualSpacing w:val="0"/>
        <w:rPr>
          <w:rFonts w:cstheme="minorHAnsi"/>
          <w:sz w:val="24"/>
          <w:szCs w:val="24"/>
          <w:u w:val="single"/>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D3B4103" w14:textId="77777777" w:rsidR="00B0583C" w:rsidRDefault="00B0583C" w:rsidP="00AD0689">
      <w:pPr>
        <w:pStyle w:val="ListParagraph"/>
        <w:spacing w:before="120" w:after="120" w:line="240" w:lineRule="auto"/>
        <w:ind w:left="1080"/>
        <w:contextualSpacing w:val="0"/>
        <w:rPr>
          <w:rFonts w:eastAsia="Times New Roman" w:cstheme="minorHAnsi"/>
          <w:sz w:val="24"/>
          <w:szCs w:val="24"/>
          <w:u w:val="single"/>
        </w:rPr>
      </w:pPr>
    </w:p>
    <w:p w14:paraId="1A53FD58" w14:textId="0D3DD92B" w:rsidR="00B0583C" w:rsidRPr="00B0583C" w:rsidRDefault="00B0583C" w:rsidP="00B0583C">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Program Manager: 12 hours</w:t>
      </w:r>
    </w:p>
    <w:p w14:paraId="16AABC2B" w14:textId="1211379A" w:rsidR="00081AFB" w:rsidRPr="005732F0" w:rsidRDefault="00081AFB" w:rsidP="00081AFB">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B0583C">
        <w:rPr>
          <w:rFonts w:cstheme="minorHAnsi"/>
          <w:sz w:val="24"/>
          <w:szCs w:val="24"/>
          <w:u w:val="single"/>
        </w:rPr>
        <w:t>9</w:t>
      </w:r>
      <w:r>
        <w:rPr>
          <w:rFonts w:cstheme="minorHAnsi"/>
          <w:sz w:val="24"/>
          <w:szCs w:val="24"/>
          <w:u w:val="single"/>
        </w:rPr>
        <w:t xml:space="preserve"> </w:t>
      </w:r>
      <w:r w:rsidRPr="00882A7F">
        <w:rPr>
          <w:rFonts w:cstheme="minorHAnsi"/>
          <w:sz w:val="24"/>
          <w:szCs w:val="24"/>
          <w:u w:val="single"/>
        </w:rPr>
        <w:t>hours</w:t>
      </w:r>
    </w:p>
    <w:p w14:paraId="7F5C1F12" w14:textId="77777777" w:rsidR="00D8550C" w:rsidRDefault="00D8550C">
      <w:pPr>
        <w:widowControl/>
        <w:spacing w:line="240" w:lineRule="auto"/>
        <w:rPr>
          <w:rFonts w:eastAsia="Times New Roman" w:cstheme="minorHAnsi"/>
          <w:b/>
          <w:bCs/>
          <w:spacing w:val="3"/>
          <w:sz w:val="24"/>
          <w:szCs w:val="24"/>
        </w:rPr>
      </w:pPr>
      <w:r>
        <w:rPr>
          <w:rFonts w:eastAsia="Times New Roman" w:cstheme="minorHAnsi"/>
          <w:b/>
          <w:bCs/>
          <w:spacing w:val="3"/>
          <w:sz w:val="24"/>
          <w:szCs w:val="24"/>
        </w:rPr>
        <w:br w:type="page"/>
      </w:r>
    </w:p>
    <w:p w14:paraId="081C32EF" w14:textId="2F70398A"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22461CEE"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 xml:space="preserve">The Rutgers team will meet with reach out to FHWA to set up a meeting for the month of </w:t>
      </w:r>
      <w:r w:rsidR="0045781B">
        <w:rPr>
          <w:rFonts w:eastAsia="Times New Roman" w:cstheme="minorHAnsi"/>
          <w:bCs/>
          <w:spacing w:val="1"/>
          <w:szCs w:val="24"/>
        </w:rPr>
        <w:t>November</w:t>
      </w:r>
      <w:r w:rsidRPr="00721EBE">
        <w:rPr>
          <w:rFonts w:eastAsia="Times New Roman" w:cstheme="minorHAnsi"/>
          <w:bCs/>
          <w:spacing w:val="1"/>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EED9E47" w14:textId="4B366AA9" w:rsidR="00210C80" w:rsidRDefault="00210C80" w:rsidP="00210C80">
      <w:pPr>
        <w:ind w:left="1080"/>
      </w:pPr>
      <w:r>
        <w:t xml:space="preserve">Work in </w:t>
      </w:r>
      <w:r w:rsidR="0045781B">
        <w:t>November</w:t>
      </w:r>
      <w:r>
        <w:t xml:space="preserve"> is anticipated to focus on </w:t>
      </w:r>
      <w:r w:rsidR="00E650DA">
        <w:t>maintenance data collection</w:t>
      </w:r>
      <w:r w:rsidR="00A0525F">
        <w:t xml:space="preserve"> and analysis.</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00C8EDA3" w:rsidR="003D0738" w:rsidRPr="00FF4D28" w:rsidRDefault="002773DC" w:rsidP="00704047">
            <w:pPr>
              <w:widowControl/>
              <w:spacing w:line="240" w:lineRule="auto"/>
              <w:jc w:val="center"/>
              <w:rPr>
                <w:rFonts w:cstheme="minorHAnsi"/>
                <w:b/>
              </w:rPr>
            </w:pPr>
            <w:r>
              <w:rPr>
                <w:rFonts w:cstheme="minorHAnsi"/>
                <w:b/>
                <w:lang w:eastAsia="ko-KR"/>
              </w:rPr>
              <w:t>1</w:t>
            </w:r>
            <w:r w:rsidR="001D1D28">
              <w:rPr>
                <w:rFonts w:cstheme="minorHAnsi"/>
                <w:b/>
                <w:lang w:eastAsia="ko-KR"/>
              </w:rPr>
              <w:t xml:space="preserve">/1/2018 – </w:t>
            </w:r>
            <w:r>
              <w:rPr>
                <w:rFonts w:cstheme="minorHAnsi"/>
                <w:b/>
                <w:lang w:eastAsia="ko-KR"/>
              </w:rPr>
              <w:t>1</w:t>
            </w:r>
            <w:r w:rsidR="001D1D28">
              <w:rPr>
                <w:rFonts w:cstheme="minorHAnsi"/>
                <w:b/>
                <w:lang w:eastAsia="ko-KR"/>
              </w:rPr>
              <w:t>/</w:t>
            </w:r>
            <w:r w:rsidR="00547853">
              <w:rPr>
                <w:rFonts w:cstheme="minorHAnsi"/>
                <w:b/>
                <w:lang w:eastAsia="ko-KR"/>
              </w:rPr>
              <w:t>3</w:t>
            </w:r>
            <w:r>
              <w:rPr>
                <w:rFonts w:cstheme="minorHAnsi"/>
                <w:b/>
                <w:lang w:eastAsia="ko-KR"/>
              </w:rPr>
              <w:t>1</w:t>
            </w:r>
            <w:r w:rsidR="001D1D28">
              <w:rPr>
                <w:rFonts w:cstheme="minorHAnsi"/>
                <w:b/>
                <w:lang w:eastAsia="ko-KR"/>
              </w:rPr>
              <w:t>/2018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2895B420"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2773DC">
              <w:rPr>
                <w:rFonts w:cstheme="minorHAnsi"/>
                <w:b/>
                <w:lang w:eastAsia="ko-KR"/>
              </w:rPr>
              <w:t>10</w:t>
            </w:r>
            <w:r w:rsidR="0018327B">
              <w:rPr>
                <w:rFonts w:cstheme="minorHAnsi"/>
                <w:b/>
                <w:lang w:eastAsia="ko-KR"/>
              </w:rPr>
              <w:t>/3</w:t>
            </w:r>
            <w:r w:rsidR="002773DC">
              <w:rPr>
                <w:rFonts w:cstheme="minorHAnsi"/>
                <w:b/>
                <w:lang w:eastAsia="ko-KR"/>
              </w:rPr>
              <w:t>1</w:t>
            </w:r>
            <w:bookmarkStart w:id="5" w:name="_GoBack"/>
            <w:bookmarkEnd w:id="5"/>
            <w:r w:rsidR="0018327B">
              <w:rPr>
                <w:rFonts w:cstheme="minorHAnsi"/>
                <w:b/>
                <w:lang w:eastAsia="ko-KR"/>
              </w:rPr>
              <w:t>/2018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3BBF4051"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B0583C">
              <w:rPr>
                <w:rFonts w:ascii="Calibri" w:hAnsi="Calibri" w:cs="Calibri"/>
                <w:color w:val="000000"/>
              </w:rPr>
              <w:t>3</w:t>
            </w:r>
            <w:r w:rsidR="00A20C06">
              <w:rPr>
                <w:rFonts w:ascii="Calibri" w:hAnsi="Calibri" w:cs="Calibri"/>
                <w:color w:val="000000"/>
              </w:rPr>
              <w:t>,</w:t>
            </w:r>
            <w:r w:rsidR="00B0583C">
              <w:rPr>
                <w:rFonts w:ascii="Calibri" w:hAnsi="Calibri" w:cs="Calibri"/>
                <w:color w:val="000000"/>
              </w:rPr>
              <w:t>859</w:t>
            </w:r>
            <w:r w:rsidR="00B438F4">
              <w:rPr>
                <w:rFonts w:ascii="Calibri" w:hAnsi="Calibri" w:cs="Calibri"/>
                <w:color w:val="000000"/>
              </w:rPr>
              <w:t>.</w:t>
            </w:r>
            <w:r w:rsidR="00A42E96">
              <w:rPr>
                <w:rFonts w:ascii="Calibri" w:hAnsi="Calibri" w:cs="Calibri"/>
                <w:color w:val="000000"/>
              </w:rPr>
              <w:t>0</w:t>
            </w:r>
            <w:r w:rsidR="00632DE9">
              <w:rPr>
                <w:rFonts w:ascii="Calibri" w:hAnsi="Calibri" w:cs="Calibri"/>
                <w:color w:val="000000"/>
              </w:rPr>
              <w:t>0</w:t>
            </w:r>
          </w:p>
        </w:tc>
        <w:tc>
          <w:tcPr>
            <w:tcW w:w="4230" w:type="dxa"/>
            <w:vAlign w:val="center"/>
          </w:tcPr>
          <w:p w14:paraId="2EF2E4F9" w14:textId="1A90BB47"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42E96">
              <w:rPr>
                <w:rFonts w:ascii="Calibri" w:hAnsi="Calibri" w:cs="Calibri"/>
                <w:color w:val="000000"/>
              </w:rPr>
              <w:t>30</w:t>
            </w:r>
            <w:r w:rsidR="00B0583C">
              <w:rPr>
                <w:rFonts w:ascii="Calibri" w:hAnsi="Calibri" w:cs="Calibri"/>
                <w:color w:val="000000"/>
              </w:rPr>
              <w:t>6</w:t>
            </w:r>
            <w:r w:rsidR="0020486E">
              <w:rPr>
                <w:rFonts w:ascii="Calibri" w:hAnsi="Calibri" w:cs="Calibri"/>
                <w:color w:val="000000"/>
              </w:rPr>
              <w:t>,</w:t>
            </w:r>
            <w:r w:rsidR="00B0583C">
              <w:rPr>
                <w:rFonts w:ascii="Calibri" w:hAnsi="Calibri" w:cs="Calibri"/>
                <w:color w:val="000000"/>
              </w:rPr>
              <w:t>523</w:t>
            </w:r>
            <w:r w:rsidR="0020486E">
              <w:rPr>
                <w:rFonts w:ascii="Calibri" w:hAnsi="Calibri" w:cs="Calibri"/>
                <w:color w:val="000000"/>
              </w:rPr>
              <w:t>.</w:t>
            </w:r>
            <w:r w:rsidR="00081AFB">
              <w:rPr>
                <w:rFonts w:ascii="Calibri" w:hAnsi="Calibri" w:cs="Calibri"/>
                <w:color w:val="000000"/>
              </w:rPr>
              <w:t>1</w:t>
            </w:r>
            <w:r w:rsidR="00581FDB">
              <w:rPr>
                <w:rFonts w:ascii="Calibri" w:hAnsi="Calibri" w:cs="Calibri"/>
                <w:color w:val="000000"/>
              </w:rPr>
              <w:t>2</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3AD947EB" w:rsidR="00220A68" w:rsidRDefault="00B0583C" w:rsidP="00BA1189">
            <w:pPr>
              <w:widowControl/>
              <w:spacing w:line="240" w:lineRule="auto"/>
              <w:jc w:val="center"/>
              <w:rPr>
                <w:rFonts w:ascii="Calibri" w:hAnsi="Calibri" w:cs="Calibri"/>
                <w:color w:val="000000"/>
              </w:rPr>
            </w:pPr>
            <w:r>
              <w:rPr>
                <w:rFonts w:ascii="Calibri" w:hAnsi="Calibri" w:cs="Calibri"/>
                <w:color w:val="000000"/>
              </w:rPr>
              <w:t>-</w:t>
            </w:r>
          </w:p>
        </w:tc>
        <w:tc>
          <w:tcPr>
            <w:tcW w:w="4230" w:type="dxa"/>
            <w:vAlign w:val="center"/>
          </w:tcPr>
          <w:p w14:paraId="03B9829C" w14:textId="15C08D7F"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081AFB">
              <w:rPr>
                <w:rFonts w:ascii="Calibri" w:hAnsi="Calibri" w:cs="Calibri"/>
                <w:color w:val="000000"/>
              </w:rPr>
              <w:t>2</w:t>
            </w:r>
            <w:r w:rsidR="00A42E96">
              <w:rPr>
                <w:rFonts w:ascii="Calibri" w:hAnsi="Calibri" w:cs="Calibri"/>
                <w:color w:val="000000"/>
              </w:rPr>
              <w:t>7</w:t>
            </w:r>
            <w:r>
              <w:rPr>
                <w:rFonts w:ascii="Calibri" w:hAnsi="Calibri" w:cs="Calibri"/>
                <w:color w:val="000000"/>
              </w:rPr>
              <w:t>,</w:t>
            </w:r>
            <w:r w:rsidR="00A42E96">
              <w:rPr>
                <w:rFonts w:ascii="Calibri" w:hAnsi="Calibri" w:cs="Calibri"/>
                <w:color w:val="000000"/>
              </w:rPr>
              <w:t>670</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3DA9D77B"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sidR="00B0583C">
              <w:rPr>
                <w:rFonts w:ascii="Calibri" w:hAnsi="Calibri" w:cs="Calibri"/>
                <w:color w:val="000000"/>
              </w:rPr>
              <w:t>5</w:t>
            </w:r>
            <w:r>
              <w:rPr>
                <w:rFonts w:ascii="Calibri" w:hAnsi="Calibri" w:cs="Calibri"/>
                <w:color w:val="000000"/>
              </w:rPr>
              <w:t>,</w:t>
            </w:r>
            <w:r w:rsidR="00A42E96">
              <w:rPr>
                <w:rFonts w:ascii="Calibri" w:hAnsi="Calibri" w:cs="Calibri"/>
                <w:color w:val="000000"/>
              </w:rPr>
              <w:t>78</w:t>
            </w:r>
            <w:r w:rsidR="00B0583C">
              <w:rPr>
                <w:rFonts w:ascii="Calibri" w:hAnsi="Calibri" w:cs="Calibri"/>
                <w:color w:val="000000"/>
              </w:rPr>
              <w:t>3</w:t>
            </w:r>
            <w:r>
              <w:rPr>
                <w:rFonts w:ascii="Calibri" w:hAnsi="Calibri" w:cs="Calibri"/>
                <w:color w:val="000000"/>
              </w:rPr>
              <w:t>.</w:t>
            </w:r>
            <w:r w:rsidR="00B0583C">
              <w:rPr>
                <w:rFonts w:ascii="Calibri" w:hAnsi="Calibri" w:cs="Calibri"/>
                <w:color w:val="000000"/>
              </w:rPr>
              <w:t>58</w:t>
            </w:r>
          </w:p>
        </w:tc>
        <w:tc>
          <w:tcPr>
            <w:tcW w:w="4230" w:type="dxa"/>
            <w:vAlign w:val="center"/>
          </w:tcPr>
          <w:p w14:paraId="7F8D47E8" w14:textId="235DA97F"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A42E96">
              <w:rPr>
                <w:rFonts w:ascii="Calibri" w:hAnsi="Calibri" w:cs="Calibri"/>
                <w:color w:val="000000"/>
              </w:rPr>
              <w:t>6</w:t>
            </w:r>
            <w:r w:rsidR="00B0583C">
              <w:rPr>
                <w:rFonts w:ascii="Calibri" w:hAnsi="Calibri" w:cs="Calibri"/>
                <w:color w:val="000000"/>
              </w:rPr>
              <w:t>6</w:t>
            </w:r>
            <w:r>
              <w:rPr>
                <w:rFonts w:ascii="Calibri" w:hAnsi="Calibri" w:cs="Calibri"/>
                <w:color w:val="000000"/>
              </w:rPr>
              <w:t>,</w:t>
            </w:r>
            <w:r w:rsidR="00B0583C">
              <w:rPr>
                <w:rFonts w:ascii="Calibri" w:hAnsi="Calibri" w:cs="Calibri"/>
                <w:color w:val="000000"/>
              </w:rPr>
              <w:t>283</w:t>
            </w:r>
            <w:r>
              <w:rPr>
                <w:rFonts w:ascii="Calibri" w:hAnsi="Calibri" w:cs="Calibri"/>
                <w:color w:val="000000"/>
              </w:rPr>
              <w:t>.</w:t>
            </w:r>
            <w:r w:rsidR="00B0583C">
              <w:rPr>
                <w:rFonts w:ascii="Calibri" w:hAnsi="Calibri" w:cs="Calibri"/>
                <w:color w:val="000000"/>
              </w:rPr>
              <w:t>07</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98B91" w14:textId="77777777" w:rsidR="00A40599" w:rsidRDefault="00A40599">
      <w:pPr>
        <w:spacing w:after="0" w:line="240" w:lineRule="auto"/>
      </w:pPr>
      <w:r>
        <w:separator/>
      </w:r>
    </w:p>
  </w:endnote>
  <w:endnote w:type="continuationSeparator" w:id="0">
    <w:p w14:paraId="01BB9D8B" w14:textId="77777777" w:rsidR="00A40599" w:rsidRDefault="00A4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210F" w14:textId="77777777" w:rsidR="00A40599" w:rsidRDefault="00A40599">
      <w:pPr>
        <w:spacing w:after="0" w:line="240" w:lineRule="auto"/>
      </w:pPr>
      <w:r>
        <w:separator/>
      </w:r>
    </w:p>
  </w:footnote>
  <w:footnote w:type="continuationSeparator" w:id="0">
    <w:p w14:paraId="6FCA0F04" w14:textId="77777777" w:rsidR="00A40599" w:rsidRDefault="00A40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 w:numId="31">
    <w:abstractNumId w:val="29"/>
  </w:num>
  <w:num w:numId="32">
    <w:abstractNumId w:val="3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TWgCIIlTnLQAAAA=="/>
  </w:docVars>
  <w:rsids>
    <w:rsidRoot w:val="0087575B"/>
    <w:rsid w:val="00021EEA"/>
    <w:rsid w:val="00022B98"/>
    <w:rsid w:val="00027F83"/>
    <w:rsid w:val="0003478A"/>
    <w:rsid w:val="00035244"/>
    <w:rsid w:val="0004372B"/>
    <w:rsid w:val="00055009"/>
    <w:rsid w:val="00060A27"/>
    <w:rsid w:val="0006608B"/>
    <w:rsid w:val="00074C96"/>
    <w:rsid w:val="00081AFB"/>
    <w:rsid w:val="0009119B"/>
    <w:rsid w:val="00097A5A"/>
    <w:rsid w:val="000B2A3E"/>
    <w:rsid w:val="000B2EEA"/>
    <w:rsid w:val="000C2B1C"/>
    <w:rsid w:val="000E1834"/>
    <w:rsid w:val="000E4C76"/>
    <w:rsid w:val="001002C7"/>
    <w:rsid w:val="00107045"/>
    <w:rsid w:val="001103A9"/>
    <w:rsid w:val="00121E1A"/>
    <w:rsid w:val="00141DC8"/>
    <w:rsid w:val="00142004"/>
    <w:rsid w:val="001717C4"/>
    <w:rsid w:val="00172263"/>
    <w:rsid w:val="00174FC0"/>
    <w:rsid w:val="0018327B"/>
    <w:rsid w:val="00187080"/>
    <w:rsid w:val="001878BF"/>
    <w:rsid w:val="001C42A6"/>
    <w:rsid w:val="001D1D28"/>
    <w:rsid w:val="001E642C"/>
    <w:rsid w:val="0020486E"/>
    <w:rsid w:val="00210C80"/>
    <w:rsid w:val="00212996"/>
    <w:rsid w:val="00215E49"/>
    <w:rsid w:val="00220A68"/>
    <w:rsid w:val="00254B8B"/>
    <w:rsid w:val="002638D1"/>
    <w:rsid w:val="00264106"/>
    <w:rsid w:val="002773DC"/>
    <w:rsid w:val="00284700"/>
    <w:rsid w:val="00290310"/>
    <w:rsid w:val="002B2A96"/>
    <w:rsid w:val="002C7AA3"/>
    <w:rsid w:val="002E5F2D"/>
    <w:rsid w:val="0030256C"/>
    <w:rsid w:val="00315499"/>
    <w:rsid w:val="00334EEC"/>
    <w:rsid w:val="00341715"/>
    <w:rsid w:val="003429B0"/>
    <w:rsid w:val="00345233"/>
    <w:rsid w:val="00346A58"/>
    <w:rsid w:val="003667EC"/>
    <w:rsid w:val="00367559"/>
    <w:rsid w:val="00370ADE"/>
    <w:rsid w:val="003748F6"/>
    <w:rsid w:val="00376E4C"/>
    <w:rsid w:val="003A4A71"/>
    <w:rsid w:val="003B4DAC"/>
    <w:rsid w:val="003C3E34"/>
    <w:rsid w:val="003D04BD"/>
    <w:rsid w:val="003D0738"/>
    <w:rsid w:val="003D6452"/>
    <w:rsid w:val="003E71C5"/>
    <w:rsid w:val="003F018B"/>
    <w:rsid w:val="003F5B27"/>
    <w:rsid w:val="004040B7"/>
    <w:rsid w:val="00450972"/>
    <w:rsid w:val="004520AC"/>
    <w:rsid w:val="00457042"/>
    <w:rsid w:val="0045781B"/>
    <w:rsid w:val="00463E72"/>
    <w:rsid w:val="00465E05"/>
    <w:rsid w:val="0048445C"/>
    <w:rsid w:val="004857AE"/>
    <w:rsid w:val="00485835"/>
    <w:rsid w:val="004A1225"/>
    <w:rsid w:val="004A17B2"/>
    <w:rsid w:val="004A32EF"/>
    <w:rsid w:val="004A6F74"/>
    <w:rsid w:val="004C6956"/>
    <w:rsid w:val="004C6D5B"/>
    <w:rsid w:val="004D55F0"/>
    <w:rsid w:val="004E06B7"/>
    <w:rsid w:val="0050411D"/>
    <w:rsid w:val="00531684"/>
    <w:rsid w:val="005325EC"/>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5E3D3D"/>
    <w:rsid w:val="00632DE9"/>
    <w:rsid w:val="006372BB"/>
    <w:rsid w:val="00654264"/>
    <w:rsid w:val="00662E29"/>
    <w:rsid w:val="00680A99"/>
    <w:rsid w:val="00690C82"/>
    <w:rsid w:val="00693E24"/>
    <w:rsid w:val="006A5C34"/>
    <w:rsid w:val="006A6278"/>
    <w:rsid w:val="006A7BAB"/>
    <w:rsid w:val="006B376C"/>
    <w:rsid w:val="006C077E"/>
    <w:rsid w:val="006D43AE"/>
    <w:rsid w:val="006E1297"/>
    <w:rsid w:val="006F4D7B"/>
    <w:rsid w:val="00700F6E"/>
    <w:rsid w:val="00704047"/>
    <w:rsid w:val="007145D5"/>
    <w:rsid w:val="007177FB"/>
    <w:rsid w:val="00721EBE"/>
    <w:rsid w:val="007442D9"/>
    <w:rsid w:val="00752945"/>
    <w:rsid w:val="00773A4C"/>
    <w:rsid w:val="00774A4C"/>
    <w:rsid w:val="00777187"/>
    <w:rsid w:val="007839C2"/>
    <w:rsid w:val="007B3747"/>
    <w:rsid w:val="007E2E00"/>
    <w:rsid w:val="007F3815"/>
    <w:rsid w:val="007F562B"/>
    <w:rsid w:val="008059AC"/>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41184"/>
    <w:rsid w:val="00941BDC"/>
    <w:rsid w:val="0098624E"/>
    <w:rsid w:val="00986EDB"/>
    <w:rsid w:val="00995818"/>
    <w:rsid w:val="009A034E"/>
    <w:rsid w:val="009A1291"/>
    <w:rsid w:val="009C0247"/>
    <w:rsid w:val="009C624B"/>
    <w:rsid w:val="009C7381"/>
    <w:rsid w:val="009D56D4"/>
    <w:rsid w:val="009E4544"/>
    <w:rsid w:val="009E7806"/>
    <w:rsid w:val="00A0525F"/>
    <w:rsid w:val="00A20C06"/>
    <w:rsid w:val="00A25218"/>
    <w:rsid w:val="00A3552A"/>
    <w:rsid w:val="00A358F1"/>
    <w:rsid w:val="00A40599"/>
    <w:rsid w:val="00A41C35"/>
    <w:rsid w:val="00A42E96"/>
    <w:rsid w:val="00A72A7E"/>
    <w:rsid w:val="00A93439"/>
    <w:rsid w:val="00A93FE9"/>
    <w:rsid w:val="00AA677F"/>
    <w:rsid w:val="00AB1E6A"/>
    <w:rsid w:val="00AB2F01"/>
    <w:rsid w:val="00AB663F"/>
    <w:rsid w:val="00AB79DC"/>
    <w:rsid w:val="00AC2640"/>
    <w:rsid w:val="00AC506C"/>
    <w:rsid w:val="00AD0689"/>
    <w:rsid w:val="00AE3F10"/>
    <w:rsid w:val="00AE4A28"/>
    <w:rsid w:val="00B0583C"/>
    <w:rsid w:val="00B10E64"/>
    <w:rsid w:val="00B254EF"/>
    <w:rsid w:val="00B4239B"/>
    <w:rsid w:val="00B42DFD"/>
    <w:rsid w:val="00B438F4"/>
    <w:rsid w:val="00B576DF"/>
    <w:rsid w:val="00B606CC"/>
    <w:rsid w:val="00B73980"/>
    <w:rsid w:val="00B81DB0"/>
    <w:rsid w:val="00B820D7"/>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303"/>
    <w:rsid w:val="00CF1B95"/>
    <w:rsid w:val="00CF3274"/>
    <w:rsid w:val="00CF56D6"/>
    <w:rsid w:val="00D03216"/>
    <w:rsid w:val="00D15DDC"/>
    <w:rsid w:val="00D21112"/>
    <w:rsid w:val="00D2281E"/>
    <w:rsid w:val="00D279F8"/>
    <w:rsid w:val="00D358E2"/>
    <w:rsid w:val="00D5113F"/>
    <w:rsid w:val="00D75F42"/>
    <w:rsid w:val="00D849F0"/>
    <w:rsid w:val="00D8550C"/>
    <w:rsid w:val="00D90936"/>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50DA"/>
    <w:rsid w:val="00E66B3D"/>
    <w:rsid w:val="00E81168"/>
    <w:rsid w:val="00EB622C"/>
    <w:rsid w:val="00EC03A5"/>
    <w:rsid w:val="00EC5807"/>
    <w:rsid w:val="00ED2A55"/>
    <w:rsid w:val="00EF5B10"/>
    <w:rsid w:val="00F15EDF"/>
    <w:rsid w:val="00F31038"/>
    <w:rsid w:val="00F35538"/>
    <w:rsid w:val="00F40CB7"/>
    <w:rsid w:val="00F71041"/>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395469098">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970176">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20305480">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546482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F60FA-B1A0-4817-92F3-9CDA1372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86</cp:revision>
  <cp:lastPrinted>2016-09-16T15:30:00Z</cp:lastPrinted>
  <dcterms:created xsi:type="dcterms:W3CDTF">2017-12-15T12:29:00Z</dcterms:created>
  <dcterms:modified xsi:type="dcterms:W3CDTF">2018-12-05T20:07:00Z</dcterms:modified>
</cp:coreProperties>
</file>