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1699E39F"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D43500">
        <w:rPr>
          <w:rFonts w:eastAsia="Times New Roman" w:cstheme="minorHAnsi"/>
          <w:spacing w:val="1"/>
          <w:w w:val="99"/>
          <w:sz w:val="28"/>
          <w:szCs w:val="28"/>
        </w:rPr>
        <w:t>21</w:t>
      </w:r>
    </w:p>
    <w:p w14:paraId="6188F144" w14:textId="77777777" w:rsidR="00BF2C62" w:rsidRPr="00DB35DA" w:rsidRDefault="00BF2C62" w:rsidP="00BF2C62">
      <w:pPr>
        <w:spacing w:before="10" w:after="0" w:line="110" w:lineRule="exact"/>
        <w:rPr>
          <w:rFonts w:cstheme="minorHAnsi"/>
          <w:sz w:val="11"/>
          <w:szCs w:val="11"/>
        </w:rPr>
      </w:pPr>
    </w:p>
    <w:p w14:paraId="5D9CAE18" w14:textId="73AB7069"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D43500">
        <w:rPr>
          <w:rFonts w:eastAsia="Times New Roman" w:cstheme="minorHAnsi"/>
          <w:spacing w:val="-5"/>
          <w:sz w:val="28"/>
          <w:szCs w:val="28"/>
        </w:rPr>
        <w:t>June</w:t>
      </w:r>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sidR="00846C78">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D43500">
        <w:rPr>
          <w:rFonts w:eastAsia="Times New Roman" w:cstheme="minorHAnsi"/>
          <w:spacing w:val="-5"/>
          <w:sz w:val="28"/>
          <w:szCs w:val="28"/>
        </w:rPr>
        <w:t>June</w:t>
      </w:r>
      <w:r w:rsidR="00D43500">
        <w:rPr>
          <w:rFonts w:eastAsia="Times New Roman" w:cstheme="minorHAnsi"/>
          <w:sz w:val="28"/>
          <w:szCs w:val="28"/>
        </w:rPr>
        <w:t xml:space="preserve"> </w:t>
      </w:r>
      <w:r>
        <w:rPr>
          <w:rFonts w:eastAsia="Times New Roman" w:cstheme="minorHAnsi"/>
          <w:sz w:val="28"/>
          <w:szCs w:val="28"/>
        </w:rPr>
        <w:t>3</w:t>
      </w:r>
      <w:r w:rsidR="00D513FA">
        <w:rPr>
          <w:rFonts w:eastAsia="Times New Roman" w:cstheme="minorHAnsi"/>
          <w:sz w:val="28"/>
          <w:szCs w:val="28"/>
        </w:rPr>
        <w:t>0</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846C78">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68493D20" w14:textId="77777777" w:rsidR="00ED3546" w:rsidRPr="00ED3546" w:rsidRDefault="00ED3546" w:rsidP="00ED3546">
      <w:pPr>
        <w:spacing w:before="120" w:after="120" w:line="240" w:lineRule="auto"/>
        <w:ind w:left="1080"/>
        <w:rPr>
          <w:rFonts w:eastAsia="Times New Roman" w:cstheme="minorHAnsi"/>
          <w:b/>
          <w:sz w:val="24"/>
          <w:szCs w:val="24"/>
        </w:rPr>
      </w:pPr>
      <w:r w:rsidRPr="00ED3546">
        <w:rPr>
          <w:rFonts w:eastAsia="Times New Roman" w:cstheme="minorHAnsi"/>
          <w:sz w:val="24"/>
          <w:szCs w:val="24"/>
        </w:rPr>
        <w:t>Nothing was done during this period.</w:t>
      </w:r>
    </w:p>
    <w:p w14:paraId="074DD70A" w14:textId="77777777" w:rsidR="004A3849" w:rsidRPr="00D763BB" w:rsidRDefault="004A3849" w:rsidP="004A3849">
      <w:pPr>
        <w:spacing w:before="120" w:after="120" w:line="240" w:lineRule="auto"/>
        <w:ind w:left="1080"/>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A539E78" w14:textId="77777777" w:rsidR="00ED3546" w:rsidRPr="00ED3546" w:rsidRDefault="00ED3546" w:rsidP="00ED3546">
      <w:pPr>
        <w:spacing w:before="120" w:after="120" w:line="240" w:lineRule="auto"/>
        <w:ind w:left="1080"/>
        <w:rPr>
          <w:rFonts w:eastAsia="Times New Roman" w:cstheme="minorHAnsi"/>
          <w:b/>
          <w:sz w:val="24"/>
          <w:szCs w:val="24"/>
        </w:rPr>
      </w:pPr>
      <w:r w:rsidRPr="00ED3546">
        <w:rPr>
          <w:rFonts w:eastAsia="Times New Roman" w:cstheme="minorHAnsi"/>
          <w:sz w:val="24"/>
          <w:szCs w:val="24"/>
        </w:rPr>
        <w:t>Nothing was done during this period.</w:t>
      </w:r>
    </w:p>
    <w:p w14:paraId="4F6795F4" w14:textId="34C807F7" w:rsidR="0009119B" w:rsidRDefault="0009119B" w:rsidP="0009119B">
      <w:pPr>
        <w:pStyle w:val="ListParagraph"/>
        <w:spacing w:before="120" w:after="120" w:line="240" w:lineRule="auto"/>
        <w:ind w:left="1080"/>
        <w:contextualSpacing w:val="0"/>
        <w:rPr>
          <w:rFonts w:eastAsia="Times New Roman" w:cstheme="minorHAnsi"/>
          <w:b/>
          <w:sz w:val="24"/>
          <w:szCs w:val="24"/>
        </w:rPr>
      </w:pPr>
    </w:p>
    <w:p w14:paraId="78E6504A" w14:textId="77777777" w:rsidR="00690483" w:rsidRPr="00DB35DA" w:rsidRDefault="00690483"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03B061F7" w14:textId="77777777" w:rsidR="00DE4D12" w:rsidRPr="00DE4D12" w:rsidRDefault="00DE4D12" w:rsidP="00DE4D12">
      <w:pPr>
        <w:spacing w:before="120" w:after="120" w:line="240" w:lineRule="auto"/>
        <w:ind w:left="1080"/>
        <w:rPr>
          <w:rFonts w:eastAsia="Times New Roman" w:cstheme="minorHAnsi"/>
          <w:b/>
          <w:sz w:val="24"/>
          <w:szCs w:val="24"/>
        </w:rPr>
      </w:pPr>
      <w:r w:rsidRPr="00DE4D12">
        <w:rPr>
          <w:rFonts w:eastAsia="Times New Roman" w:cstheme="minorHAnsi"/>
          <w:sz w:val="24"/>
          <w:szCs w:val="24"/>
        </w:rPr>
        <w:t>Nothing was done during this period.</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EF7EE61" w14:textId="2938FB3E" w:rsidR="006D7420" w:rsidRPr="00DD4983" w:rsidRDefault="004A3849" w:rsidP="004A3849">
      <w:pPr>
        <w:spacing w:before="120" w:after="120" w:line="240" w:lineRule="auto"/>
        <w:ind w:left="360" w:firstLine="720"/>
        <w:rPr>
          <w:rFonts w:eastAsia="Times New Roman" w:cstheme="minorHAnsi"/>
          <w:b/>
          <w:sz w:val="24"/>
          <w:szCs w:val="24"/>
        </w:rPr>
      </w:pPr>
      <w:r w:rsidRPr="0091734D">
        <w:rPr>
          <w:rFonts w:eastAsia="Times New Roman" w:cstheme="minorHAnsi"/>
          <w:sz w:val="24"/>
          <w:szCs w:val="24"/>
        </w:rPr>
        <w:t>Nothing was done during this period.</w:t>
      </w: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69DEF3B9" w:rsidR="002076E8" w:rsidRDefault="004A3849" w:rsidP="004A3849">
      <w:pPr>
        <w:spacing w:before="120" w:after="120" w:line="240" w:lineRule="auto"/>
        <w:ind w:left="360" w:firstLine="720"/>
        <w:rPr>
          <w:rFonts w:cstheme="minorHAnsi"/>
          <w:sz w:val="24"/>
          <w:szCs w:val="24"/>
          <w:u w:val="single"/>
        </w:rPr>
      </w:pPr>
      <w:r w:rsidRPr="0091734D">
        <w:rPr>
          <w:rFonts w:eastAsia="Times New Roman" w:cstheme="minorHAnsi"/>
          <w:sz w:val="24"/>
          <w:szCs w:val="24"/>
        </w:rPr>
        <w:t>Nothing was done during this period.</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277C6297" w:rsidR="0091734D" w:rsidRPr="0091734D" w:rsidRDefault="004A3849"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385C187D" w14:textId="77777777" w:rsidR="007C61FD" w:rsidRPr="002D5768" w:rsidRDefault="007C61FD" w:rsidP="0091734D">
      <w:pPr>
        <w:spacing w:before="120" w:after="120" w:line="240" w:lineRule="auto"/>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5D1B5290" w14:textId="4C9555A9" w:rsidR="00DA758C" w:rsidRPr="00DA758C" w:rsidRDefault="007C2B0F" w:rsidP="002C603E">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0267448D" w14:textId="16CABDBC" w:rsidR="00DA758C" w:rsidRDefault="002C603E" w:rsidP="002C603E">
      <w:pPr>
        <w:spacing w:after="100"/>
        <w:ind w:left="1080"/>
        <w:rPr>
          <w:rFonts w:eastAsia="MS Mincho" w:cstheme="minorHAnsi"/>
          <w:sz w:val="24"/>
          <w:szCs w:val="24"/>
        </w:rPr>
      </w:pPr>
      <w:r>
        <w:rPr>
          <w:rFonts w:eastAsia="Times New Roman" w:cstheme="minorHAnsi"/>
          <w:sz w:val="24"/>
          <w:szCs w:val="24"/>
        </w:rPr>
        <w:t>D</w:t>
      </w:r>
      <w:r w:rsidR="0057370B" w:rsidRPr="00DA758C">
        <w:rPr>
          <w:rFonts w:eastAsia="Times New Roman" w:cstheme="minorHAnsi"/>
          <w:sz w:val="24"/>
          <w:szCs w:val="24"/>
        </w:rPr>
        <w:t xml:space="preserve">uring this month, Dr. </w:t>
      </w:r>
      <w:proofErr w:type="spellStart"/>
      <w:r w:rsidR="0057370B" w:rsidRPr="00DA758C">
        <w:rPr>
          <w:rFonts w:eastAsia="Times New Roman" w:cstheme="minorHAnsi"/>
          <w:sz w:val="24"/>
          <w:szCs w:val="24"/>
        </w:rPr>
        <w:t>Babanejad</w:t>
      </w:r>
      <w:proofErr w:type="spellEnd"/>
      <w:r w:rsidR="0057370B" w:rsidRPr="00DA758C">
        <w:rPr>
          <w:rFonts w:eastAsia="Times New Roman" w:cstheme="minorHAnsi"/>
          <w:sz w:val="24"/>
          <w:szCs w:val="24"/>
        </w:rPr>
        <w:t xml:space="preserve"> </w:t>
      </w:r>
      <w:r>
        <w:rPr>
          <w:rFonts w:eastAsia="Times New Roman" w:cstheme="minorHAnsi"/>
          <w:sz w:val="24"/>
          <w:szCs w:val="24"/>
        </w:rPr>
        <w:t xml:space="preserve">continued </w:t>
      </w:r>
      <w:r w:rsidR="0057370B" w:rsidRPr="00DA758C">
        <w:rPr>
          <w:rFonts w:eastAsia="Times New Roman" w:cstheme="minorHAnsi"/>
          <w:sz w:val="24"/>
          <w:szCs w:val="24"/>
        </w:rPr>
        <w:t xml:space="preserve">worked on </w:t>
      </w:r>
      <w:r w:rsidR="00DA758C" w:rsidRPr="00DA758C">
        <w:rPr>
          <w:rFonts w:eastAsia="MS Mincho" w:cstheme="minorHAnsi"/>
          <w:sz w:val="24"/>
          <w:szCs w:val="24"/>
        </w:rPr>
        <w:t>enhancing the quality of NDT data</w:t>
      </w:r>
      <w:r>
        <w:rPr>
          <w:rFonts w:eastAsia="MS Mincho" w:cstheme="minorHAnsi"/>
          <w:sz w:val="24"/>
          <w:szCs w:val="24"/>
        </w:rPr>
        <w:t xml:space="preserve"> and XML files.</w:t>
      </w:r>
      <w:r w:rsidR="0047691F">
        <w:rPr>
          <w:rFonts w:eastAsia="MS Mincho" w:cstheme="minorHAnsi"/>
          <w:sz w:val="24"/>
          <w:szCs w:val="24"/>
        </w:rPr>
        <w:t xml:space="preserve"> Details is explained in the Subcontractors progress report.</w:t>
      </w:r>
    </w:p>
    <w:p w14:paraId="27EDB8C6" w14:textId="7C3468BB" w:rsidR="006500B5" w:rsidRPr="002C603E" w:rsidRDefault="002C603E" w:rsidP="0047691F">
      <w:pPr>
        <w:spacing w:after="100"/>
        <w:ind w:left="1080"/>
        <w:rPr>
          <w:rFonts w:eastAsia="MS Mincho" w:cstheme="minorHAnsi"/>
          <w:sz w:val="24"/>
          <w:szCs w:val="24"/>
        </w:rPr>
      </w:pPr>
      <w:r>
        <w:rPr>
          <w:rFonts w:eastAsia="MS Mincho" w:cstheme="minorHAnsi"/>
          <w:sz w:val="24"/>
          <w:szCs w:val="24"/>
        </w:rPr>
        <w:tab/>
      </w:r>
      <w:r>
        <w:rPr>
          <w:rFonts w:eastAsia="MS Mincho" w:cstheme="minorHAnsi"/>
          <w:sz w:val="24"/>
          <w:szCs w:val="24"/>
        </w:rPr>
        <w:tab/>
      </w:r>
    </w:p>
    <w:p w14:paraId="6948BDB9" w14:textId="0D9C9CC4" w:rsidR="006500B5" w:rsidRDefault="007106FC"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Project Engineer</w:t>
      </w:r>
      <w:r w:rsidR="006500B5" w:rsidRPr="002076E8">
        <w:rPr>
          <w:rFonts w:eastAsia="Times New Roman" w:cstheme="minorHAnsi"/>
          <w:sz w:val="24"/>
          <w:szCs w:val="24"/>
          <w:u w:val="single"/>
        </w:rPr>
        <w:t xml:space="preserve">: </w:t>
      </w:r>
      <w:r w:rsidR="00554E9F">
        <w:rPr>
          <w:rFonts w:eastAsia="Times New Roman" w:cstheme="minorHAnsi"/>
          <w:sz w:val="24"/>
          <w:szCs w:val="24"/>
          <w:u w:val="single"/>
        </w:rPr>
        <w:t>92</w:t>
      </w:r>
      <w:r w:rsidR="00FC228D">
        <w:rPr>
          <w:rFonts w:eastAsia="Times New Roman" w:cstheme="minorHAnsi"/>
          <w:sz w:val="24"/>
          <w:szCs w:val="24"/>
          <w:u w:val="single"/>
        </w:rPr>
        <w:t>.</w:t>
      </w:r>
      <w:r w:rsidR="00554E9F">
        <w:rPr>
          <w:rFonts w:eastAsia="Times New Roman" w:cstheme="minorHAnsi"/>
          <w:sz w:val="24"/>
          <w:szCs w:val="24"/>
          <w:u w:val="single"/>
        </w:rPr>
        <w:t>8</w:t>
      </w:r>
      <w:r w:rsidR="00FC228D">
        <w:rPr>
          <w:rFonts w:eastAsia="Times New Roman" w:cstheme="minorHAnsi"/>
          <w:sz w:val="24"/>
          <w:szCs w:val="24"/>
          <w:u w:val="single"/>
        </w:rPr>
        <w:t>5</w:t>
      </w:r>
      <w:r w:rsidR="00111179">
        <w:rPr>
          <w:rFonts w:eastAsia="Times New Roman" w:cstheme="minorHAnsi"/>
          <w:sz w:val="24"/>
          <w:szCs w:val="24"/>
          <w:u w:val="single"/>
        </w:rPr>
        <w:t xml:space="preserve"> hours</w:t>
      </w:r>
    </w:p>
    <w:p w14:paraId="6981FE5A" w14:textId="6B7D2809"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554E9F">
        <w:rPr>
          <w:rFonts w:eastAsia="Times New Roman" w:cstheme="minorHAnsi"/>
          <w:sz w:val="24"/>
          <w:szCs w:val="24"/>
          <w:u w:val="single"/>
        </w:rPr>
        <w:t>2</w:t>
      </w:r>
      <w:r w:rsidR="00FC228D">
        <w:rPr>
          <w:rFonts w:eastAsia="Times New Roman" w:cstheme="minorHAnsi"/>
          <w:sz w:val="24"/>
          <w:szCs w:val="24"/>
          <w:u w:val="single"/>
        </w:rPr>
        <w:t>0 hours</w:t>
      </w:r>
    </w:p>
    <w:p w14:paraId="6BC703A9" w14:textId="6E535EBD"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554E9F">
        <w:rPr>
          <w:rFonts w:eastAsia="Times New Roman" w:cstheme="minorHAnsi"/>
          <w:bCs/>
          <w:spacing w:val="1"/>
          <w:sz w:val="24"/>
          <w:szCs w:val="24"/>
          <w:u w:val="single"/>
        </w:rPr>
        <w:t>4</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7AC4BDEC"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2"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7064DB">
        <w:rPr>
          <w:rFonts w:eastAsia="Times New Roman" w:cstheme="minorHAnsi"/>
          <w:bCs/>
          <w:spacing w:val="1"/>
          <w:szCs w:val="24"/>
        </w:rPr>
        <w:t>July</w:t>
      </w:r>
      <w:r w:rsidR="007B2053">
        <w:rPr>
          <w:rFonts w:eastAsia="Times New Roman" w:cstheme="minorHAnsi"/>
          <w:bCs/>
          <w:spacing w:val="1"/>
          <w:szCs w:val="24"/>
        </w:rPr>
        <w:t>.</w:t>
      </w:r>
    </w:p>
    <w:bookmarkEnd w:id="2"/>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34534A57" w14:textId="77777777" w:rsidR="00B152D0" w:rsidRPr="00B152D0" w:rsidRDefault="00B152D0" w:rsidP="00B152D0">
      <w:pPr>
        <w:spacing w:before="120" w:after="120" w:line="240" w:lineRule="auto"/>
        <w:ind w:left="1080"/>
        <w:rPr>
          <w:rFonts w:eastAsia="Times New Roman" w:cstheme="minorHAnsi"/>
          <w:sz w:val="24"/>
          <w:szCs w:val="24"/>
        </w:rPr>
      </w:pPr>
      <w:r w:rsidRPr="00B152D0">
        <w:rPr>
          <w:rFonts w:eastAsia="Times New Roman" w:cstheme="minorHAnsi"/>
          <w:sz w:val="24"/>
          <w:szCs w:val="24"/>
        </w:rPr>
        <w:t>No work is planned under this task for the next reporting period.</w:t>
      </w:r>
    </w:p>
    <w:p w14:paraId="03D8BB44" w14:textId="19238116" w:rsidR="00B07083" w:rsidRPr="00F0097D" w:rsidRDefault="00B07083" w:rsidP="00A841E8">
      <w:pPr>
        <w:spacing w:before="120" w:after="120" w:line="240" w:lineRule="auto"/>
        <w:rPr>
          <w:rFonts w:eastAsia="Times New Roman" w:cstheme="minorHAnsi"/>
          <w:sz w:val="24"/>
          <w:szCs w:val="24"/>
        </w:rPr>
      </w:pPr>
      <w:bookmarkStart w:id="3" w:name="_GoBack"/>
      <w:bookmarkEnd w:id="3"/>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37EA0FF6" w:rsidR="00F1632C" w:rsidRPr="00F1632C" w:rsidRDefault="00943B2F"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2B12AC9" w14:textId="40EAD327" w:rsidR="008625B0" w:rsidRDefault="007C2B0F" w:rsidP="00943B2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proofErr w:type="gramStart"/>
      <w:r>
        <w:rPr>
          <w:rFonts w:cstheme="minorHAnsi"/>
          <w:sz w:val="24"/>
          <w:szCs w:val="24"/>
        </w:rPr>
        <w:t>Similar to</w:t>
      </w:r>
      <w:proofErr w:type="gramEnd"/>
      <w:r>
        <w:rPr>
          <w:rFonts w:cstheme="minorHAnsi"/>
          <w:sz w:val="24"/>
          <w:szCs w:val="24"/>
        </w:rPr>
        <w:t xml:space="preserve">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2CAD0BA6" w:rsidR="00A0066F" w:rsidRDefault="00856FA2">
            <w:pPr>
              <w:widowControl/>
              <w:spacing w:line="240" w:lineRule="auto"/>
              <w:jc w:val="center"/>
              <w:rPr>
                <w:rFonts w:cstheme="minorHAnsi"/>
                <w:b/>
                <w:lang w:eastAsia="ko-KR"/>
              </w:rPr>
            </w:pPr>
            <w:r>
              <w:rPr>
                <w:rFonts w:cstheme="minorHAnsi"/>
                <w:b/>
                <w:lang w:eastAsia="ko-KR"/>
              </w:rPr>
              <w:t>6</w:t>
            </w:r>
            <w:r w:rsidR="00F83361">
              <w:rPr>
                <w:rFonts w:cstheme="minorHAnsi"/>
                <w:b/>
                <w:lang w:eastAsia="ko-KR"/>
              </w:rPr>
              <w:t>/1/201</w:t>
            </w:r>
            <w:r w:rsidR="001C5243">
              <w:rPr>
                <w:rFonts w:cstheme="minorHAnsi"/>
                <w:b/>
                <w:lang w:eastAsia="ko-KR"/>
              </w:rPr>
              <w:t>9</w:t>
            </w:r>
            <w:r w:rsidR="00F83361">
              <w:rPr>
                <w:rFonts w:cstheme="minorHAnsi"/>
                <w:b/>
                <w:lang w:eastAsia="ko-KR"/>
              </w:rPr>
              <w:t xml:space="preserve"> – </w:t>
            </w:r>
            <w:r>
              <w:rPr>
                <w:rFonts w:cstheme="minorHAnsi"/>
                <w:b/>
                <w:lang w:eastAsia="ko-KR"/>
              </w:rPr>
              <w:t>6</w:t>
            </w:r>
            <w:r w:rsidR="00F83361">
              <w:rPr>
                <w:rFonts w:cstheme="minorHAnsi"/>
                <w:b/>
                <w:lang w:eastAsia="ko-KR"/>
              </w:rPr>
              <w:t>/3</w:t>
            </w:r>
            <w:r w:rsidR="00B042A1">
              <w:rPr>
                <w:rFonts w:cstheme="minorHAnsi"/>
                <w:b/>
                <w:lang w:eastAsia="ko-KR"/>
              </w:rPr>
              <w:t>0</w:t>
            </w:r>
            <w:r w:rsidR="00F83361">
              <w:rPr>
                <w:rFonts w:cstheme="minorHAnsi"/>
                <w:b/>
                <w:lang w:eastAsia="ko-KR"/>
              </w:rPr>
              <w:t>/201</w:t>
            </w:r>
            <w:r w:rsidR="001C5243">
              <w:rPr>
                <w:rFonts w:cstheme="minorHAnsi"/>
                <w:b/>
                <w:lang w:eastAsia="ko-KR"/>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18D02F9A" w:rsidR="00A0066F" w:rsidRDefault="0075284A">
            <w:pPr>
              <w:widowControl/>
              <w:spacing w:line="240" w:lineRule="auto"/>
              <w:jc w:val="center"/>
              <w:rPr>
                <w:rFonts w:cstheme="minorHAnsi"/>
                <w:b/>
                <w:lang w:eastAsia="ko-KR"/>
              </w:rPr>
            </w:pPr>
            <w:r>
              <w:rPr>
                <w:rFonts w:cstheme="minorHAnsi"/>
                <w:b/>
                <w:lang w:eastAsia="ko-KR"/>
              </w:rPr>
              <w:t xml:space="preserve">10/1/2017 – </w:t>
            </w:r>
            <w:r w:rsidR="00856FA2">
              <w:rPr>
                <w:rFonts w:cstheme="minorHAnsi"/>
                <w:b/>
                <w:lang w:eastAsia="ko-KR"/>
              </w:rPr>
              <w:t>6</w:t>
            </w:r>
            <w:r w:rsidR="00F83361">
              <w:rPr>
                <w:rFonts w:cstheme="minorHAnsi"/>
                <w:b/>
                <w:lang w:eastAsia="ko-KR"/>
              </w:rPr>
              <w:t>/3</w:t>
            </w:r>
            <w:r w:rsidR="00B042A1">
              <w:rPr>
                <w:rFonts w:cstheme="minorHAnsi"/>
                <w:b/>
                <w:lang w:eastAsia="ko-KR"/>
              </w:rPr>
              <w:t>0</w:t>
            </w:r>
            <w:r w:rsidR="00F83361">
              <w:rPr>
                <w:rFonts w:cstheme="minorHAnsi"/>
                <w:b/>
                <w:lang w:eastAsia="ko-KR"/>
              </w:rPr>
              <w:t>/201</w:t>
            </w:r>
            <w:r w:rsidR="001C5243">
              <w:rPr>
                <w:rFonts w:cstheme="minorHAnsi"/>
                <w:b/>
                <w:lang w:eastAsia="ko-KR"/>
              </w:rPr>
              <w:t>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2924ED87"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79324E">
              <w:rPr>
                <w:rFonts w:ascii="Calibri" w:hAnsi="Calibri" w:cs="Calibri"/>
                <w:color w:val="000000"/>
                <w:lang w:eastAsia="ko-KR"/>
              </w:rPr>
              <w:t>1</w:t>
            </w:r>
            <w:r>
              <w:rPr>
                <w:rFonts w:ascii="Calibri" w:hAnsi="Calibri" w:cs="Calibri"/>
                <w:color w:val="000000"/>
                <w:lang w:eastAsia="ko-KR"/>
              </w:rPr>
              <w:t>,</w:t>
            </w:r>
            <w:r w:rsidR="00023AC5">
              <w:rPr>
                <w:rFonts w:ascii="Calibri" w:hAnsi="Calibri" w:cs="Calibri"/>
                <w:color w:val="000000"/>
                <w:lang w:eastAsia="ko-KR"/>
              </w:rPr>
              <w:t>696</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2B759090"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3034DE">
              <w:rPr>
                <w:rFonts w:ascii="Calibri" w:hAnsi="Calibri" w:cs="Calibri"/>
                <w:color w:val="000000"/>
                <w:lang w:eastAsia="ko-KR"/>
              </w:rPr>
              <w:t>8</w:t>
            </w:r>
            <w:r w:rsidR="00023AC5">
              <w:rPr>
                <w:rFonts w:ascii="Calibri" w:hAnsi="Calibri" w:cs="Calibri"/>
                <w:color w:val="000000"/>
                <w:lang w:eastAsia="ko-KR"/>
              </w:rPr>
              <w:t>93</w:t>
            </w:r>
            <w:r>
              <w:rPr>
                <w:rFonts w:ascii="Calibri" w:hAnsi="Calibri" w:cs="Calibri"/>
                <w:color w:val="000000"/>
                <w:lang w:eastAsia="ko-KR"/>
              </w:rPr>
              <w:t>,</w:t>
            </w:r>
            <w:r w:rsidR="00023AC5">
              <w:rPr>
                <w:rFonts w:ascii="Calibri" w:hAnsi="Calibri" w:cs="Calibri"/>
                <w:color w:val="000000"/>
                <w:lang w:eastAsia="ko-KR"/>
              </w:rPr>
              <w:t>881</w:t>
            </w:r>
            <w:r w:rsidR="005D394A">
              <w:rPr>
                <w:rFonts w:ascii="Calibri" w:hAnsi="Calibri" w:cs="Calibri"/>
                <w:color w:val="000000"/>
                <w:lang w:eastAsia="ko-KR"/>
              </w:rPr>
              <w:t>.</w:t>
            </w:r>
            <w:r w:rsidR="0079324E">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1C1707BB" w:rsidR="00A96E51" w:rsidRDefault="00023AC5"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27B254DD"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94</w:t>
            </w:r>
            <w:r w:rsidR="009910CE">
              <w:rPr>
                <w:rFonts w:ascii="Calibri" w:hAnsi="Calibri" w:cs="Calibri"/>
                <w:color w:val="000000"/>
                <w:lang w:eastAsia="ko-KR"/>
              </w:rPr>
              <w:t>,</w:t>
            </w:r>
            <w:r w:rsidR="007F6EB1">
              <w:rPr>
                <w:rFonts w:ascii="Calibri" w:hAnsi="Calibri" w:cs="Calibri"/>
                <w:color w:val="000000"/>
                <w:lang w:eastAsia="ko-KR"/>
              </w:rPr>
              <w:t>904</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4AD4E1B6"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3A9192CB"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48490983" w:rsidR="00EB0FBB"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3DE56D2C"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3034DE">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3034DE">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3034DE">
              <w:rPr>
                <w:rFonts w:ascii="Calibri" w:hAnsi="Calibri" w:cs="Calibri"/>
                <w:color w:val="000000"/>
                <w:lang w:eastAsia="ko-KR"/>
              </w:rPr>
              <w:t>8</w:t>
            </w:r>
          </w:p>
        </w:tc>
      </w:tr>
      <w:tr w:rsidR="003034DE" w14:paraId="288EFF0A"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53323FD" w14:textId="40F306DA" w:rsidR="003034DE" w:rsidRDefault="003034DE" w:rsidP="00A96E51">
            <w:pPr>
              <w:widowControl/>
              <w:spacing w:line="240" w:lineRule="auto"/>
              <w:rPr>
                <w:rFonts w:cstheme="minorHAnsi"/>
                <w:lang w:eastAsia="ko-KR"/>
              </w:rPr>
            </w:pPr>
            <w:r>
              <w:rPr>
                <w:rFonts w:cstheme="minorHAnsi"/>
                <w:lang w:eastAsia="ko-KR"/>
              </w:rPr>
              <w:t>WJE</w:t>
            </w:r>
          </w:p>
        </w:tc>
        <w:tc>
          <w:tcPr>
            <w:tcW w:w="4230" w:type="dxa"/>
            <w:tcBorders>
              <w:top w:val="single" w:sz="4" w:space="0" w:color="auto"/>
              <w:left w:val="single" w:sz="4" w:space="0" w:color="auto"/>
              <w:bottom w:val="single" w:sz="4" w:space="0" w:color="auto"/>
              <w:right w:val="single" w:sz="4" w:space="0" w:color="auto"/>
            </w:tcBorders>
            <w:vAlign w:val="center"/>
          </w:tcPr>
          <w:p w14:paraId="25F8877D" w14:textId="7C425802"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1</w:t>
            </w:r>
            <w:r w:rsidR="00023AC5">
              <w:rPr>
                <w:rFonts w:ascii="Calibri" w:hAnsi="Calibri" w:cs="Calibri"/>
                <w:color w:val="000000"/>
                <w:lang w:eastAsia="ko-KR"/>
              </w:rPr>
              <w:t>2</w:t>
            </w:r>
            <w:r>
              <w:rPr>
                <w:rFonts w:ascii="Calibri" w:hAnsi="Calibri" w:cs="Calibri"/>
                <w:color w:val="000000"/>
                <w:lang w:eastAsia="ko-KR"/>
              </w:rPr>
              <w:t>,</w:t>
            </w:r>
            <w:r w:rsidR="00023AC5">
              <w:rPr>
                <w:rFonts w:ascii="Calibri" w:hAnsi="Calibri" w:cs="Calibri"/>
                <w:color w:val="000000"/>
                <w:lang w:eastAsia="ko-KR"/>
              </w:rPr>
              <w:t>070</w:t>
            </w:r>
            <w:r>
              <w:rPr>
                <w:rFonts w:ascii="Calibri" w:hAnsi="Calibri" w:cs="Calibri"/>
                <w:color w:val="000000"/>
                <w:lang w:eastAsia="ko-KR"/>
              </w:rPr>
              <w:t>.</w:t>
            </w:r>
            <w:r w:rsidR="00023AC5">
              <w:rPr>
                <w:rFonts w:ascii="Calibri" w:hAnsi="Calibri" w:cs="Calibri"/>
                <w:color w:val="000000"/>
                <w:lang w:eastAsia="ko-KR"/>
              </w:rPr>
              <w:t>5</w:t>
            </w:r>
            <w:r>
              <w:rPr>
                <w:rFonts w:ascii="Calibri" w:hAnsi="Calibri" w:cs="Calibri"/>
                <w:color w:val="000000"/>
                <w:lang w:eastAsia="ko-KR"/>
              </w:rPr>
              <w:t>0</w:t>
            </w:r>
          </w:p>
        </w:tc>
        <w:tc>
          <w:tcPr>
            <w:tcW w:w="4230" w:type="dxa"/>
            <w:tcBorders>
              <w:top w:val="single" w:sz="4" w:space="0" w:color="auto"/>
              <w:left w:val="single" w:sz="4" w:space="0" w:color="auto"/>
              <w:bottom w:val="single" w:sz="4" w:space="0" w:color="auto"/>
              <w:right w:val="single" w:sz="4" w:space="0" w:color="auto"/>
            </w:tcBorders>
            <w:vAlign w:val="center"/>
          </w:tcPr>
          <w:p w14:paraId="4A729370" w14:textId="690A757C"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F4E4F">
              <w:rPr>
                <w:rFonts w:ascii="Calibri" w:hAnsi="Calibri" w:cs="Calibri"/>
                <w:color w:val="000000"/>
                <w:lang w:eastAsia="ko-KR"/>
              </w:rPr>
              <w:t>45</w:t>
            </w:r>
            <w:r>
              <w:rPr>
                <w:rFonts w:ascii="Calibri" w:hAnsi="Calibri" w:cs="Calibri"/>
                <w:color w:val="000000"/>
                <w:lang w:eastAsia="ko-KR"/>
              </w:rPr>
              <w:t>,</w:t>
            </w:r>
            <w:r w:rsidR="001F4E4F">
              <w:rPr>
                <w:rFonts w:ascii="Calibri" w:hAnsi="Calibri" w:cs="Calibri"/>
                <w:color w:val="000000"/>
                <w:lang w:eastAsia="ko-KR"/>
              </w:rPr>
              <w:t>901</w:t>
            </w:r>
            <w:r>
              <w:rPr>
                <w:rFonts w:ascii="Calibri" w:hAnsi="Calibri" w:cs="Calibri"/>
                <w:color w:val="000000"/>
                <w:lang w:eastAsia="ko-KR"/>
              </w:rPr>
              <w:t>.</w:t>
            </w:r>
            <w:r w:rsidR="001F4E4F">
              <w:rPr>
                <w:rFonts w:ascii="Calibri" w:hAnsi="Calibri" w:cs="Calibri"/>
                <w:color w:val="000000"/>
                <w:lang w:eastAsia="ko-KR"/>
              </w:rPr>
              <w:t>5</w:t>
            </w:r>
            <w:r>
              <w:rPr>
                <w:rFonts w:ascii="Calibri" w:hAnsi="Calibri" w:cs="Calibri"/>
                <w:color w:val="000000"/>
                <w:lang w:eastAsia="ko-KR"/>
              </w:rPr>
              <w:t>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04AF9" w14:textId="77777777" w:rsidR="00AA3755" w:rsidRDefault="00AA3755">
      <w:pPr>
        <w:spacing w:after="0" w:line="240" w:lineRule="auto"/>
      </w:pPr>
      <w:r>
        <w:separator/>
      </w:r>
    </w:p>
  </w:endnote>
  <w:endnote w:type="continuationSeparator" w:id="0">
    <w:p w14:paraId="7B2967AB" w14:textId="77777777" w:rsidR="00AA3755" w:rsidRDefault="00AA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ACE4F" w14:textId="77777777" w:rsidR="00AA3755" w:rsidRDefault="00AA3755">
      <w:pPr>
        <w:spacing w:after="0" w:line="240" w:lineRule="auto"/>
      </w:pPr>
      <w:r>
        <w:separator/>
      </w:r>
    </w:p>
  </w:footnote>
  <w:footnote w:type="continuationSeparator" w:id="0">
    <w:p w14:paraId="63376BE1" w14:textId="77777777" w:rsidR="00AA3755" w:rsidRDefault="00AA3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OLWgCzByNKLQAAAA=="/>
  </w:docVars>
  <w:rsids>
    <w:rsidRoot w:val="0087575B"/>
    <w:rsid w:val="00001D2A"/>
    <w:rsid w:val="000102E2"/>
    <w:rsid w:val="00022B98"/>
    <w:rsid w:val="00022EE8"/>
    <w:rsid w:val="00023AC5"/>
    <w:rsid w:val="00023D10"/>
    <w:rsid w:val="00031128"/>
    <w:rsid w:val="0003478A"/>
    <w:rsid w:val="000507D0"/>
    <w:rsid w:val="000554A1"/>
    <w:rsid w:val="0005724B"/>
    <w:rsid w:val="0006608B"/>
    <w:rsid w:val="000705BC"/>
    <w:rsid w:val="0007471C"/>
    <w:rsid w:val="00074C96"/>
    <w:rsid w:val="0009119B"/>
    <w:rsid w:val="00091F7F"/>
    <w:rsid w:val="00097A5A"/>
    <w:rsid w:val="000B0E78"/>
    <w:rsid w:val="000B4C28"/>
    <w:rsid w:val="000C2393"/>
    <w:rsid w:val="000C2B1C"/>
    <w:rsid w:val="000E4C25"/>
    <w:rsid w:val="000E6E38"/>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B1890"/>
    <w:rsid w:val="001C42A6"/>
    <w:rsid w:val="001C5243"/>
    <w:rsid w:val="001E14E0"/>
    <w:rsid w:val="001F4E4F"/>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603E"/>
    <w:rsid w:val="002C794A"/>
    <w:rsid w:val="002C7AA3"/>
    <w:rsid w:val="002D5768"/>
    <w:rsid w:val="002E2C42"/>
    <w:rsid w:val="002E4C76"/>
    <w:rsid w:val="003034DE"/>
    <w:rsid w:val="00322548"/>
    <w:rsid w:val="00341665"/>
    <w:rsid w:val="00341715"/>
    <w:rsid w:val="003429B0"/>
    <w:rsid w:val="00345233"/>
    <w:rsid w:val="00367559"/>
    <w:rsid w:val="00370A37"/>
    <w:rsid w:val="00370ADE"/>
    <w:rsid w:val="003748F6"/>
    <w:rsid w:val="00376E4C"/>
    <w:rsid w:val="00377F79"/>
    <w:rsid w:val="00381D2B"/>
    <w:rsid w:val="00385F2F"/>
    <w:rsid w:val="003862AB"/>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23695"/>
    <w:rsid w:val="00431721"/>
    <w:rsid w:val="0043516E"/>
    <w:rsid w:val="004355C6"/>
    <w:rsid w:val="00450972"/>
    <w:rsid w:val="004520AC"/>
    <w:rsid w:val="00454E0A"/>
    <w:rsid w:val="00457042"/>
    <w:rsid w:val="00463A40"/>
    <w:rsid w:val="00465E05"/>
    <w:rsid w:val="004724B4"/>
    <w:rsid w:val="00473B18"/>
    <w:rsid w:val="00475F91"/>
    <w:rsid w:val="0047691F"/>
    <w:rsid w:val="00485835"/>
    <w:rsid w:val="004A1225"/>
    <w:rsid w:val="004A32EF"/>
    <w:rsid w:val="004A3849"/>
    <w:rsid w:val="004B3765"/>
    <w:rsid w:val="004C06A0"/>
    <w:rsid w:val="004C6956"/>
    <w:rsid w:val="004C6D5B"/>
    <w:rsid w:val="004D55F0"/>
    <w:rsid w:val="004E5F80"/>
    <w:rsid w:val="004F367F"/>
    <w:rsid w:val="0050411D"/>
    <w:rsid w:val="00505A19"/>
    <w:rsid w:val="005117A8"/>
    <w:rsid w:val="00531684"/>
    <w:rsid w:val="005325EC"/>
    <w:rsid w:val="0053349A"/>
    <w:rsid w:val="00534423"/>
    <w:rsid w:val="00541F52"/>
    <w:rsid w:val="00546F6D"/>
    <w:rsid w:val="00550A87"/>
    <w:rsid w:val="00552BFC"/>
    <w:rsid w:val="00554E9F"/>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483"/>
    <w:rsid w:val="00690C82"/>
    <w:rsid w:val="006A7BAB"/>
    <w:rsid w:val="006B0D61"/>
    <w:rsid w:val="006B376C"/>
    <w:rsid w:val="006D7420"/>
    <w:rsid w:val="006E6EA0"/>
    <w:rsid w:val="006E7166"/>
    <w:rsid w:val="00700F6E"/>
    <w:rsid w:val="007064DB"/>
    <w:rsid w:val="007106FC"/>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7F6EB1"/>
    <w:rsid w:val="00805D4C"/>
    <w:rsid w:val="00846C78"/>
    <w:rsid w:val="008521E8"/>
    <w:rsid w:val="008566E6"/>
    <w:rsid w:val="00856FA2"/>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43B2F"/>
    <w:rsid w:val="009754ED"/>
    <w:rsid w:val="00981EF4"/>
    <w:rsid w:val="009838B9"/>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714A0"/>
    <w:rsid w:val="00A841E8"/>
    <w:rsid w:val="00A854A8"/>
    <w:rsid w:val="00A90124"/>
    <w:rsid w:val="00A93439"/>
    <w:rsid w:val="00A93FE9"/>
    <w:rsid w:val="00A96E51"/>
    <w:rsid w:val="00AA0C48"/>
    <w:rsid w:val="00AA3755"/>
    <w:rsid w:val="00AB1E6A"/>
    <w:rsid w:val="00AB387D"/>
    <w:rsid w:val="00AC2640"/>
    <w:rsid w:val="00AD3D7F"/>
    <w:rsid w:val="00AE0591"/>
    <w:rsid w:val="00AE1E59"/>
    <w:rsid w:val="00AF6FD9"/>
    <w:rsid w:val="00AF77A1"/>
    <w:rsid w:val="00B042A1"/>
    <w:rsid w:val="00B07083"/>
    <w:rsid w:val="00B10E64"/>
    <w:rsid w:val="00B152D0"/>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3500"/>
    <w:rsid w:val="00D45651"/>
    <w:rsid w:val="00D4646F"/>
    <w:rsid w:val="00D50671"/>
    <w:rsid w:val="00D513FA"/>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4D12"/>
    <w:rsid w:val="00DE65F1"/>
    <w:rsid w:val="00DF3723"/>
    <w:rsid w:val="00E0369A"/>
    <w:rsid w:val="00E064AF"/>
    <w:rsid w:val="00E10F78"/>
    <w:rsid w:val="00E14A62"/>
    <w:rsid w:val="00E17AA7"/>
    <w:rsid w:val="00E30E6B"/>
    <w:rsid w:val="00E426F2"/>
    <w:rsid w:val="00E43572"/>
    <w:rsid w:val="00E513B9"/>
    <w:rsid w:val="00E57954"/>
    <w:rsid w:val="00E57BCA"/>
    <w:rsid w:val="00E61C89"/>
    <w:rsid w:val="00E657E9"/>
    <w:rsid w:val="00E72F6E"/>
    <w:rsid w:val="00E81168"/>
    <w:rsid w:val="00EB0FBB"/>
    <w:rsid w:val="00EC5807"/>
    <w:rsid w:val="00ED2A55"/>
    <w:rsid w:val="00ED3546"/>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228D"/>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CEAA-6686-4B28-AB39-96B668D6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9</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205</cp:revision>
  <cp:lastPrinted>2018-03-15T18:17:00Z</cp:lastPrinted>
  <dcterms:created xsi:type="dcterms:W3CDTF">2017-12-15T12:42:00Z</dcterms:created>
  <dcterms:modified xsi:type="dcterms:W3CDTF">2019-08-29T04:00:00Z</dcterms:modified>
</cp:coreProperties>
</file>