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6DBFCC" w14:textId="77777777" w:rsidR="008B4E7E" w:rsidRPr="006F2BD2" w:rsidRDefault="008B4E7E" w:rsidP="002C37A2">
      <w:pPr>
        <w:keepNext/>
        <w:rPr>
          <w:rFonts w:ascii="Cambria" w:hAnsi="Cambria"/>
          <w:u w:val="single"/>
        </w:rPr>
      </w:pPr>
    </w:p>
    <w:p w14:paraId="1563CBE1" w14:textId="77777777" w:rsidR="008B4E7E" w:rsidRPr="006F2BD2" w:rsidRDefault="008B4E7E" w:rsidP="002C37A2">
      <w:pPr>
        <w:keepNext/>
        <w:rPr>
          <w:rFonts w:ascii="Cambria" w:hAnsi="Cambria"/>
          <w:u w:val="single"/>
        </w:rPr>
      </w:pPr>
    </w:p>
    <w:p w14:paraId="30913741" w14:textId="5EE65D1A" w:rsidR="008B4E7E" w:rsidRPr="006F2BD2" w:rsidRDefault="008B4E7E" w:rsidP="008B4E7E">
      <w:pPr>
        <w:keepNext/>
        <w:jc w:val="center"/>
        <w:rPr>
          <w:rFonts w:ascii="Cambria" w:hAnsi="Cambria"/>
          <w:u w:val="single"/>
        </w:rPr>
      </w:pPr>
      <w:r w:rsidRPr="006F2BD2">
        <w:rPr>
          <w:rFonts w:ascii="Cambria" w:hAnsi="Cambria"/>
          <w:u w:val="single"/>
        </w:rPr>
        <w:t>NCHRP 12-103</w:t>
      </w:r>
    </w:p>
    <w:p w14:paraId="47C154FE" w14:textId="77777777" w:rsidR="008B4E7E" w:rsidRPr="006F2BD2" w:rsidRDefault="008B4E7E" w:rsidP="008B4E7E">
      <w:pPr>
        <w:keepNext/>
        <w:jc w:val="center"/>
        <w:rPr>
          <w:rFonts w:ascii="Cambria" w:hAnsi="Cambria"/>
          <w:u w:val="single"/>
        </w:rPr>
      </w:pPr>
    </w:p>
    <w:p w14:paraId="468E9D90" w14:textId="77777777" w:rsidR="008B4E7E" w:rsidRPr="006F2BD2" w:rsidRDefault="008B4E7E" w:rsidP="008B4E7E">
      <w:pPr>
        <w:keepNext/>
        <w:jc w:val="center"/>
        <w:rPr>
          <w:rFonts w:ascii="Cambria" w:hAnsi="Cambria"/>
          <w:u w:val="single"/>
        </w:rPr>
      </w:pPr>
    </w:p>
    <w:p w14:paraId="683F8576" w14:textId="3AA6EA37" w:rsidR="008B4E7E" w:rsidRPr="006F2BD2" w:rsidRDefault="008B4E7E" w:rsidP="008B4E7E">
      <w:pPr>
        <w:keepNext/>
        <w:jc w:val="center"/>
        <w:rPr>
          <w:rFonts w:ascii="Cambria" w:hAnsi="Cambria"/>
        </w:rPr>
      </w:pPr>
      <w:r w:rsidRPr="006F2BD2">
        <w:rPr>
          <w:rFonts w:ascii="Cambria" w:hAnsi="Cambria"/>
        </w:rPr>
        <w:t xml:space="preserve">Two-Span Continuous </w:t>
      </w:r>
      <w:r w:rsidR="00883B42" w:rsidRPr="006F2BD2">
        <w:rPr>
          <w:rFonts w:ascii="Cambria" w:hAnsi="Cambria"/>
        </w:rPr>
        <w:t>Closed</w:t>
      </w:r>
      <w:r w:rsidR="000A3467" w:rsidRPr="006F2BD2">
        <w:rPr>
          <w:rFonts w:ascii="Cambria" w:hAnsi="Cambria"/>
        </w:rPr>
        <w:t xml:space="preserve"> Steel</w:t>
      </w:r>
      <w:r w:rsidR="00883B42" w:rsidRPr="006F2BD2">
        <w:rPr>
          <w:rFonts w:ascii="Cambria" w:hAnsi="Cambria"/>
        </w:rPr>
        <w:t xml:space="preserve"> Box Girder</w:t>
      </w:r>
      <w:r w:rsidRPr="006F2BD2">
        <w:rPr>
          <w:rFonts w:ascii="Cambria" w:hAnsi="Cambria"/>
        </w:rPr>
        <w:t xml:space="preserve"> Bridge Design</w:t>
      </w:r>
      <w:r w:rsidR="009B398F" w:rsidRPr="006F2BD2">
        <w:rPr>
          <w:rFonts w:ascii="Cambria" w:hAnsi="Cambria"/>
        </w:rPr>
        <w:t xml:space="preserve"> Summary</w:t>
      </w:r>
    </w:p>
    <w:p w14:paraId="4E017B26" w14:textId="77777777" w:rsidR="008B4E7E" w:rsidRPr="006F2BD2" w:rsidRDefault="008B4E7E" w:rsidP="002C37A2">
      <w:pPr>
        <w:keepNext/>
        <w:rPr>
          <w:rFonts w:ascii="Cambria" w:hAnsi="Cambria"/>
          <w:u w:val="single"/>
        </w:rPr>
      </w:pPr>
    </w:p>
    <w:p w14:paraId="29DE4609" w14:textId="77777777" w:rsidR="008B4E7E" w:rsidRPr="006F2BD2" w:rsidRDefault="008B4E7E" w:rsidP="002C37A2">
      <w:pPr>
        <w:keepNext/>
        <w:rPr>
          <w:rFonts w:ascii="Cambria" w:hAnsi="Cambria"/>
          <w:u w:val="single"/>
        </w:rPr>
      </w:pPr>
    </w:p>
    <w:p w14:paraId="4F3189F5" w14:textId="77777777" w:rsidR="008B4E7E" w:rsidRPr="006F2BD2" w:rsidRDefault="008B4E7E" w:rsidP="002C37A2">
      <w:pPr>
        <w:keepNext/>
        <w:rPr>
          <w:rFonts w:ascii="Cambria" w:hAnsi="Cambria"/>
          <w:u w:val="single"/>
        </w:rPr>
      </w:pPr>
    </w:p>
    <w:p w14:paraId="3A8648CE" w14:textId="77777777" w:rsidR="008B4E7E" w:rsidRPr="006F2BD2" w:rsidRDefault="008B4E7E" w:rsidP="002C37A2">
      <w:pPr>
        <w:keepNext/>
        <w:rPr>
          <w:rFonts w:ascii="Cambria" w:hAnsi="Cambria"/>
          <w:u w:val="single"/>
        </w:rPr>
      </w:pPr>
    </w:p>
    <w:p w14:paraId="4CA3E7A5" w14:textId="77777777" w:rsidR="008B4E7E" w:rsidRPr="006F2BD2" w:rsidRDefault="008B4E7E" w:rsidP="002C37A2">
      <w:pPr>
        <w:keepNext/>
        <w:rPr>
          <w:rFonts w:ascii="Cambria" w:hAnsi="Cambria"/>
          <w:u w:val="single"/>
        </w:rPr>
      </w:pPr>
    </w:p>
    <w:p w14:paraId="46FA727E" w14:textId="3D66139C" w:rsidR="008B4E7E" w:rsidRPr="006F2BD2" w:rsidRDefault="008B4E7E" w:rsidP="008B4E7E">
      <w:pPr>
        <w:keepNext/>
        <w:jc w:val="center"/>
        <w:rPr>
          <w:rFonts w:ascii="Cambria" w:hAnsi="Cambria"/>
        </w:rPr>
      </w:pPr>
      <w:r w:rsidRPr="006F2BD2">
        <w:rPr>
          <w:rFonts w:ascii="Cambria" w:hAnsi="Cambria"/>
        </w:rPr>
        <w:t>Jake DeWitt</w:t>
      </w:r>
      <w:r w:rsidRPr="006F2BD2">
        <w:rPr>
          <w:rStyle w:val="FootnoteReference"/>
          <w:rFonts w:ascii="Cambria" w:hAnsi="Cambria"/>
        </w:rPr>
        <w:footnoteReference w:id="1"/>
      </w:r>
    </w:p>
    <w:p w14:paraId="1107258A" w14:textId="77777777" w:rsidR="008B4E7E" w:rsidRPr="006F2BD2" w:rsidRDefault="008B4E7E" w:rsidP="002C37A2">
      <w:pPr>
        <w:keepNext/>
        <w:rPr>
          <w:rFonts w:ascii="Cambria" w:hAnsi="Cambria"/>
          <w:u w:val="single"/>
        </w:rPr>
      </w:pPr>
    </w:p>
    <w:p w14:paraId="5A37E9D6" w14:textId="77777777" w:rsidR="008B4E7E" w:rsidRPr="006F2BD2" w:rsidRDefault="008B4E7E" w:rsidP="002C37A2">
      <w:pPr>
        <w:keepNext/>
        <w:rPr>
          <w:rFonts w:ascii="Cambria" w:hAnsi="Cambria"/>
          <w:u w:val="single"/>
        </w:rPr>
      </w:pPr>
    </w:p>
    <w:p w14:paraId="2E129441" w14:textId="77777777" w:rsidR="008B4E7E" w:rsidRPr="006F2BD2" w:rsidRDefault="008B4E7E" w:rsidP="002C37A2">
      <w:pPr>
        <w:keepNext/>
        <w:rPr>
          <w:rFonts w:ascii="Cambria" w:hAnsi="Cambria"/>
          <w:u w:val="single"/>
        </w:rPr>
      </w:pPr>
    </w:p>
    <w:p w14:paraId="19CE4F77" w14:textId="77777777" w:rsidR="008B4E7E" w:rsidRPr="006F2BD2" w:rsidRDefault="008B4E7E" w:rsidP="002C37A2">
      <w:pPr>
        <w:keepNext/>
        <w:rPr>
          <w:rFonts w:ascii="Cambria" w:hAnsi="Cambria"/>
          <w:u w:val="single"/>
        </w:rPr>
      </w:pPr>
    </w:p>
    <w:p w14:paraId="1ACB5782" w14:textId="77777777" w:rsidR="008B4E7E" w:rsidRPr="006F2BD2" w:rsidRDefault="008B4E7E" w:rsidP="002C37A2">
      <w:pPr>
        <w:keepNext/>
        <w:rPr>
          <w:rFonts w:ascii="Cambria" w:hAnsi="Cambria"/>
          <w:u w:val="single"/>
        </w:rPr>
      </w:pPr>
    </w:p>
    <w:p w14:paraId="05E8D073" w14:textId="77777777" w:rsidR="008B4E7E" w:rsidRPr="006F2BD2" w:rsidRDefault="008B4E7E" w:rsidP="002C37A2">
      <w:pPr>
        <w:keepNext/>
        <w:rPr>
          <w:rFonts w:ascii="Cambria" w:hAnsi="Cambria"/>
          <w:u w:val="single"/>
        </w:rPr>
      </w:pPr>
    </w:p>
    <w:p w14:paraId="4F91846C" w14:textId="77777777" w:rsidR="008B4E7E" w:rsidRPr="006F2BD2" w:rsidRDefault="008B4E7E" w:rsidP="002C37A2">
      <w:pPr>
        <w:keepNext/>
        <w:rPr>
          <w:rFonts w:ascii="Cambria" w:hAnsi="Cambria"/>
          <w:u w:val="single"/>
        </w:rPr>
      </w:pPr>
    </w:p>
    <w:p w14:paraId="1C92095D" w14:textId="77777777" w:rsidR="008B4E7E" w:rsidRPr="006F2BD2" w:rsidRDefault="008B4E7E" w:rsidP="002C37A2">
      <w:pPr>
        <w:keepNext/>
        <w:rPr>
          <w:rFonts w:ascii="Cambria" w:hAnsi="Cambria"/>
          <w:u w:val="single"/>
        </w:rPr>
      </w:pPr>
    </w:p>
    <w:p w14:paraId="297DFE5E" w14:textId="77777777" w:rsidR="008B4E7E" w:rsidRPr="006F2BD2" w:rsidRDefault="008B4E7E" w:rsidP="002C37A2">
      <w:pPr>
        <w:keepNext/>
        <w:rPr>
          <w:rFonts w:ascii="Cambria" w:hAnsi="Cambria"/>
          <w:u w:val="single"/>
        </w:rPr>
      </w:pPr>
    </w:p>
    <w:p w14:paraId="61941DDC" w14:textId="77777777" w:rsidR="008B4E7E" w:rsidRPr="006F2BD2" w:rsidRDefault="008B4E7E" w:rsidP="002C37A2">
      <w:pPr>
        <w:keepNext/>
        <w:rPr>
          <w:rFonts w:ascii="Cambria" w:hAnsi="Cambria"/>
          <w:u w:val="single"/>
        </w:rPr>
      </w:pPr>
    </w:p>
    <w:p w14:paraId="0A4A663B" w14:textId="77777777" w:rsidR="008B4E7E" w:rsidRPr="006F2BD2" w:rsidRDefault="008B4E7E" w:rsidP="002C37A2">
      <w:pPr>
        <w:keepNext/>
        <w:rPr>
          <w:rFonts w:ascii="Cambria" w:hAnsi="Cambria"/>
          <w:u w:val="single"/>
        </w:rPr>
      </w:pPr>
    </w:p>
    <w:p w14:paraId="634088B9" w14:textId="77777777" w:rsidR="008B4E7E" w:rsidRPr="006F2BD2" w:rsidRDefault="008B4E7E" w:rsidP="002C37A2">
      <w:pPr>
        <w:keepNext/>
        <w:rPr>
          <w:rFonts w:ascii="Cambria" w:hAnsi="Cambria"/>
          <w:u w:val="single"/>
        </w:rPr>
      </w:pPr>
    </w:p>
    <w:p w14:paraId="3DCA1040" w14:textId="77777777" w:rsidR="008B4E7E" w:rsidRPr="006F2BD2" w:rsidRDefault="008B4E7E" w:rsidP="002C37A2">
      <w:pPr>
        <w:keepNext/>
        <w:rPr>
          <w:rFonts w:ascii="Cambria" w:hAnsi="Cambria"/>
          <w:u w:val="single"/>
        </w:rPr>
      </w:pPr>
    </w:p>
    <w:p w14:paraId="0BDE486F" w14:textId="77777777" w:rsidR="008B4E7E" w:rsidRPr="006F2BD2" w:rsidRDefault="008B4E7E" w:rsidP="002C37A2">
      <w:pPr>
        <w:keepNext/>
        <w:rPr>
          <w:rFonts w:ascii="Cambria" w:hAnsi="Cambria"/>
          <w:u w:val="single"/>
        </w:rPr>
      </w:pPr>
    </w:p>
    <w:p w14:paraId="698D945A" w14:textId="77777777" w:rsidR="008B4E7E" w:rsidRPr="006F2BD2" w:rsidRDefault="008B4E7E" w:rsidP="002C37A2">
      <w:pPr>
        <w:keepNext/>
        <w:rPr>
          <w:rFonts w:ascii="Cambria" w:hAnsi="Cambria"/>
          <w:u w:val="single"/>
        </w:rPr>
      </w:pPr>
    </w:p>
    <w:p w14:paraId="77812C37" w14:textId="77777777" w:rsidR="008B4E7E" w:rsidRPr="006F2BD2" w:rsidRDefault="008B4E7E" w:rsidP="002C37A2">
      <w:pPr>
        <w:keepNext/>
        <w:rPr>
          <w:rFonts w:ascii="Cambria" w:hAnsi="Cambria"/>
          <w:u w:val="single"/>
        </w:rPr>
      </w:pPr>
    </w:p>
    <w:p w14:paraId="318A2CEC" w14:textId="77777777" w:rsidR="008B4E7E" w:rsidRPr="006F2BD2" w:rsidRDefault="008B4E7E" w:rsidP="002C37A2">
      <w:pPr>
        <w:keepNext/>
        <w:rPr>
          <w:rFonts w:ascii="Cambria" w:hAnsi="Cambria"/>
          <w:u w:val="single"/>
        </w:rPr>
      </w:pPr>
    </w:p>
    <w:p w14:paraId="1CEA25CA" w14:textId="77777777" w:rsidR="008B4E7E" w:rsidRPr="006F2BD2" w:rsidRDefault="008B4E7E" w:rsidP="002C37A2">
      <w:pPr>
        <w:keepNext/>
        <w:rPr>
          <w:rFonts w:ascii="Cambria" w:hAnsi="Cambria"/>
          <w:u w:val="single"/>
        </w:rPr>
      </w:pPr>
    </w:p>
    <w:p w14:paraId="5DB877DE" w14:textId="77777777" w:rsidR="008B4E7E" w:rsidRPr="006F2BD2" w:rsidRDefault="008B4E7E" w:rsidP="002C37A2">
      <w:pPr>
        <w:keepNext/>
        <w:rPr>
          <w:rFonts w:ascii="Cambria" w:hAnsi="Cambria"/>
          <w:u w:val="single"/>
        </w:rPr>
      </w:pPr>
    </w:p>
    <w:p w14:paraId="08DB766A" w14:textId="77777777" w:rsidR="008B4E7E" w:rsidRPr="006F2BD2" w:rsidRDefault="008B4E7E" w:rsidP="002C37A2">
      <w:pPr>
        <w:keepNext/>
        <w:rPr>
          <w:rFonts w:ascii="Cambria" w:hAnsi="Cambria"/>
          <w:u w:val="single"/>
        </w:rPr>
      </w:pPr>
    </w:p>
    <w:p w14:paraId="665A7029" w14:textId="77777777" w:rsidR="008B4E7E" w:rsidRPr="006F2BD2" w:rsidRDefault="008B4E7E" w:rsidP="002C37A2">
      <w:pPr>
        <w:keepNext/>
        <w:rPr>
          <w:rFonts w:ascii="Cambria" w:hAnsi="Cambria"/>
          <w:u w:val="single"/>
        </w:rPr>
      </w:pPr>
    </w:p>
    <w:p w14:paraId="368DC2D1" w14:textId="77777777" w:rsidR="008B4E7E" w:rsidRPr="006F2BD2" w:rsidRDefault="008B4E7E" w:rsidP="002C37A2">
      <w:pPr>
        <w:keepNext/>
        <w:rPr>
          <w:rFonts w:ascii="Cambria" w:hAnsi="Cambria"/>
          <w:u w:val="single"/>
        </w:rPr>
      </w:pPr>
    </w:p>
    <w:p w14:paraId="7777914E" w14:textId="77777777" w:rsidR="008B4E7E" w:rsidRPr="006F2BD2" w:rsidRDefault="008B4E7E" w:rsidP="002C37A2">
      <w:pPr>
        <w:keepNext/>
        <w:rPr>
          <w:rFonts w:ascii="Cambria" w:hAnsi="Cambria"/>
          <w:u w:val="single"/>
        </w:rPr>
      </w:pPr>
    </w:p>
    <w:p w14:paraId="410E652E" w14:textId="77777777" w:rsidR="008B4E7E" w:rsidRPr="006F2BD2" w:rsidRDefault="008B4E7E" w:rsidP="002C37A2">
      <w:pPr>
        <w:keepNext/>
        <w:rPr>
          <w:rFonts w:ascii="Cambria" w:hAnsi="Cambria"/>
          <w:u w:val="single"/>
        </w:rPr>
      </w:pPr>
    </w:p>
    <w:p w14:paraId="604C7BB0" w14:textId="77777777" w:rsidR="008B4E7E" w:rsidRPr="006F2BD2" w:rsidRDefault="008B4E7E" w:rsidP="002C37A2">
      <w:pPr>
        <w:keepNext/>
        <w:rPr>
          <w:rFonts w:ascii="Cambria" w:hAnsi="Cambria"/>
          <w:u w:val="single"/>
        </w:rPr>
      </w:pPr>
    </w:p>
    <w:p w14:paraId="7131F0F1" w14:textId="77777777" w:rsidR="008B4E7E" w:rsidRPr="006F2BD2" w:rsidRDefault="008B4E7E" w:rsidP="002C37A2">
      <w:pPr>
        <w:keepNext/>
        <w:rPr>
          <w:rFonts w:ascii="Cambria" w:hAnsi="Cambria"/>
          <w:u w:val="single"/>
        </w:rPr>
      </w:pPr>
    </w:p>
    <w:p w14:paraId="0EBC0850" w14:textId="77777777" w:rsidR="008B4E7E" w:rsidRPr="006F2BD2" w:rsidRDefault="008B4E7E" w:rsidP="002C37A2">
      <w:pPr>
        <w:keepNext/>
        <w:rPr>
          <w:rFonts w:ascii="Cambria" w:hAnsi="Cambria"/>
          <w:u w:val="single"/>
        </w:rPr>
      </w:pPr>
    </w:p>
    <w:p w14:paraId="6ECDCC3F" w14:textId="77777777" w:rsidR="00162036" w:rsidRPr="006F2BD2" w:rsidRDefault="00162036" w:rsidP="002C37A2">
      <w:pPr>
        <w:keepNext/>
        <w:rPr>
          <w:rFonts w:ascii="Cambria" w:hAnsi="Cambria"/>
          <w:u w:val="single"/>
        </w:rPr>
      </w:pPr>
    </w:p>
    <w:p w14:paraId="682182BF" w14:textId="77777777" w:rsidR="00162036" w:rsidRPr="006F2BD2" w:rsidRDefault="00162036" w:rsidP="002C37A2">
      <w:pPr>
        <w:keepNext/>
        <w:rPr>
          <w:rFonts w:ascii="Cambria" w:hAnsi="Cambria"/>
          <w:u w:val="single"/>
        </w:rPr>
      </w:pPr>
    </w:p>
    <w:p w14:paraId="68A1CEF2" w14:textId="77777777" w:rsidR="00162036" w:rsidRPr="006F2BD2" w:rsidRDefault="00162036" w:rsidP="002C37A2">
      <w:pPr>
        <w:keepNext/>
        <w:rPr>
          <w:rFonts w:ascii="Cambria" w:hAnsi="Cambria"/>
          <w:u w:val="single"/>
        </w:rPr>
      </w:pPr>
    </w:p>
    <w:p w14:paraId="228D19E5" w14:textId="77777777" w:rsidR="00162036" w:rsidRPr="006F2BD2" w:rsidRDefault="00162036" w:rsidP="002C37A2">
      <w:pPr>
        <w:keepNext/>
        <w:rPr>
          <w:rFonts w:ascii="Cambria" w:hAnsi="Cambria"/>
          <w:u w:val="single"/>
        </w:rPr>
      </w:pPr>
    </w:p>
    <w:p w14:paraId="1A2722F6" w14:textId="77777777" w:rsidR="00162036" w:rsidRPr="006F2BD2" w:rsidRDefault="00162036" w:rsidP="002C37A2">
      <w:pPr>
        <w:keepNext/>
        <w:rPr>
          <w:rFonts w:ascii="Cambria" w:hAnsi="Cambria"/>
          <w:u w:val="single"/>
        </w:rPr>
      </w:pPr>
    </w:p>
    <w:p w14:paraId="621A7B11" w14:textId="14DB442B" w:rsidR="003350E6" w:rsidRPr="006F2BD2" w:rsidRDefault="003350E6" w:rsidP="002C37A2">
      <w:pPr>
        <w:keepNext/>
        <w:rPr>
          <w:rFonts w:ascii="Cambria" w:hAnsi="Cambria"/>
        </w:rPr>
      </w:pPr>
      <w:r w:rsidRPr="006F2BD2">
        <w:rPr>
          <w:rFonts w:ascii="Cambria" w:hAnsi="Cambria"/>
          <w:u w:val="single"/>
        </w:rPr>
        <w:lastRenderedPageBreak/>
        <w:t>General</w:t>
      </w:r>
    </w:p>
    <w:p w14:paraId="7911544F" w14:textId="307424E9" w:rsidR="008B4E7E" w:rsidRPr="006F2BD2" w:rsidRDefault="003350E6" w:rsidP="00162036">
      <w:pPr>
        <w:pStyle w:val="ListParagraph"/>
        <w:keepNext/>
        <w:numPr>
          <w:ilvl w:val="0"/>
          <w:numId w:val="11"/>
        </w:numPr>
        <w:rPr>
          <w:rFonts w:ascii="Cambria" w:hAnsi="Cambria"/>
        </w:rPr>
      </w:pPr>
      <w:r w:rsidRPr="006F2BD2">
        <w:rPr>
          <w:rFonts w:ascii="Cambria" w:hAnsi="Cambria"/>
        </w:rPr>
        <w:t xml:space="preserve">This document outlines the procedures and methods used to model, analyze, evaluate, and design a two-span continuous </w:t>
      </w:r>
      <w:r w:rsidR="00883B42" w:rsidRPr="006F2BD2">
        <w:rPr>
          <w:rFonts w:ascii="Cambria" w:hAnsi="Cambria"/>
        </w:rPr>
        <w:t>closed</w:t>
      </w:r>
      <w:r w:rsidR="000A3467" w:rsidRPr="006F2BD2">
        <w:rPr>
          <w:rFonts w:ascii="Cambria" w:hAnsi="Cambria"/>
        </w:rPr>
        <w:t xml:space="preserve"> steel</w:t>
      </w:r>
      <w:r w:rsidR="00883B42" w:rsidRPr="006F2BD2">
        <w:rPr>
          <w:rFonts w:ascii="Cambria" w:hAnsi="Cambria"/>
        </w:rPr>
        <w:t xml:space="preserve"> box girder</w:t>
      </w:r>
      <w:r w:rsidR="00FF4987" w:rsidRPr="006F2BD2">
        <w:rPr>
          <w:rFonts w:ascii="Cambria" w:hAnsi="Cambria"/>
        </w:rPr>
        <w:t xml:space="preserve"> bridge </w:t>
      </w:r>
      <w:r w:rsidR="00BC7914" w:rsidRPr="006F2BD2">
        <w:rPr>
          <w:rFonts w:ascii="Cambria" w:hAnsi="Cambria"/>
        </w:rPr>
        <w:t xml:space="preserve">in accordance with the </w:t>
      </w:r>
      <w:r w:rsidR="00BC7914" w:rsidRPr="006F2BD2">
        <w:rPr>
          <w:rFonts w:ascii="Cambria" w:hAnsi="Cambria"/>
          <w:i/>
        </w:rPr>
        <w:t>AASHTO LRFD Bridge Design Specifications</w:t>
      </w:r>
      <w:r w:rsidR="00BC7914" w:rsidRPr="006F2BD2">
        <w:rPr>
          <w:rFonts w:ascii="Cambria" w:hAnsi="Cambria"/>
        </w:rPr>
        <w:t xml:space="preserve"> (2014). Other design aids include </w:t>
      </w:r>
      <w:r w:rsidR="000A3467" w:rsidRPr="006F2BD2">
        <w:rPr>
          <w:rFonts w:ascii="Cambria" w:hAnsi="Cambria"/>
          <w:i/>
        </w:rPr>
        <w:t>Practical Steel Tub Girder Design</w:t>
      </w:r>
      <w:r w:rsidR="000A3467" w:rsidRPr="006F2BD2">
        <w:rPr>
          <w:rFonts w:ascii="Cambria" w:hAnsi="Cambria"/>
        </w:rPr>
        <w:t xml:space="preserve"> by </w:t>
      </w:r>
      <w:proofErr w:type="spellStart"/>
      <w:r w:rsidR="000A3467" w:rsidRPr="006F2BD2">
        <w:rPr>
          <w:rFonts w:ascii="Cambria" w:hAnsi="Cambria"/>
        </w:rPr>
        <w:t>Colle</w:t>
      </w:r>
      <w:r w:rsidR="00F52F40" w:rsidRPr="006F2BD2">
        <w:rPr>
          <w:rFonts w:ascii="Cambria" w:hAnsi="Cambria"/>
        </w:rPr>
        <w:t>ti</w:t>
      </w:r>
      <w:proofErr w:type="spellEnd"/>
      <w:r w:rsidR="00F52F40" w:rsidRPr="006F2BD2">
        <w:rPr>
          <w:rFonts w:ascii="Cambria" w:hAnsi="Cambria"/>
        </w:rPr>
        <w:t xml:space="preserve">, Fan, Holt, and Vogel (2005); and </w:t>
      </w:r>
      <w:r w:rsidR="00F52F40" w:rsidRPr="006F2BD2">
        <w:rPr>
          <w:rFonts w:ascii="Cambria" w:hAnsi="Cambria"/>
          <w:i/>
        </w:rPr>
        <w:t>Design Example 4: Three-Span Continuous Straight Composite Steel Tub Girder Bridge</w:t>
      </w:r>
      <w:r w:rsidR="00F52F40" w:rsidRPr="006F2BD2">
        <w:rPr>
          <w:rFonts w:ascii="Cambria" w:hAnsi="Cambria"/>
        </w:rPr>
        <w:t xml:space="preserve"> published by the </w:t>
      </w:r>
      <w:r w:rsidR="00F52F40" w:rsidRPr="006F2BD2">
        <w:rPr>
          <w:rFonts w:ascii="Cambria" w:hAnsi="Cambria"/>
          <w:i/>
        </w:rPr>
        <w:t>FHWA</w:t>
      </w:r>
      <w:r w:rsidR="00F52F40" w:rsidRPr="006F2BD2">
        <w:rPr>
          <w:rFonts w:ascii="Cambria" w:hAnsi="Cambria"/>
        </w:rPr>
        <w:t xml:space="preserve"> and completed by </w:t>
      </w:r>
      <w:r w:rsidR="00F52F40" w:rsidRPr="006F2BD2">
        <w:rPr>
          <w:rFonts w:ascii="Cambria" w:hAnsi="Cambria"/>
          <w:i/>
        </w:rPr>
        <w:t>HDR Engineering</w:t>
      </w:r>
      <w:r w:rsidR="00F52F40" w:rsidRPr="006F2BD2">
        <w:rPr>
          <w:rFonts w:ascii="Cambria" w:hAnsi="Cambria"/>
        </w:rPr>
        <w:t xml:space="preserve"> in November of 2012.</w:t>
      </w:r>
    </w:p>
    <w:p w14:paraId="28DC5E46" w14:textId="77777777" w:rsidR="008B4E7E" w:rsidRPr="006F2BD2" w:rsidRDefault="008B4E7E">
      <w:pPr>
        <w:rPr>
          <w:rFonts w:ascii="Cambria" w:hAnsi="Cambria"/>
          <w:u w:val="single"/>
        </w:rPr>
      </w:pPr>
    </w:p>
    <w:p w14:paraId="1EA8AAD2" w14:textId="77777777" w:rsidR="00924D31" w:rsidRPr="006F2BD2" w:rsidRDefault="00924D31">
      <w:pPr>
        <w:rPr>
          <w:rFonts w:ascii="Cambria" w:hAnsi="Cambria"/>
        </w:rPr>
      </w:pPr>
      <w:r w:rsidRPr="006F2BD2">
        <w:rPr>
          <w:rFonts w:ascii="Cambria" w:hAnsi="Cambria"/>
          <w:u w:val="single"/>
        </w:rPr>
        <w:t xml:space="preserve">Limit States to be </w:t>
      </w:r>
      <w:proofErr w:type="gramStart"/>
      <w:r w:rsidRPr="006F2BD2">
        <w:rPr>
          <w:rFonts w:ascii="Cambria" w:hAnsi="Cambria"/>
          <w:u w:val="single"/>
        </w:rPr>
        <w:t>Satisfied</w:t>
      </w:r>
      <w:proofErr w:type="gramEnd"/>
      <w:r w:rsidRPr="006F2BD2">
        <w:rPr>
          <w:rFonts w:ascii="Cambria" w:hAnsi="Cambria"/>
        </w:rPr>
        <w:t>:</w:t>
      </w:r>
    </w:p>
    <w:p w14:paraId="47ADF57B" w14:textId="77777777" w:rsidR="00924D31" w:rsidRPr="006F2BD2" w:rsidRDefault="00924D31" w:rsidP="00924D31">
      <w:pPr>
        <w:pStyle w:val="ListParagraph"/>
        <w:numPr>
          <w:ilvl w:val="0"/>
          <w:numId w:val="1"/>
        </w:numPr>
        <w:rPr>
          <w:rFonts w:ascii="Cambria" w:hAnsi="Cambria"/>
        </w:rPr>
      </w:pPr>
      <w:r w:rsidRPr="006F2BD2">
        <w:rPr>
          <w:rFonts w:ascii="Cambria" w:hAnsi="Cambria"/>
        </w:rPr>
        <w:t>Strength I</w:t>
      </w:r>
    </w:p>
    <w:p w14:paraId="1D7E8A81" w14:textId="55FED918" w:rsidR="00924D31" w:rsidRPr="006F2BD2" w:rsidRDefault="00924D31" w:rsidP="00924D31">
      <w:pPr>
        <w:pStyle w:val="ListParagraph"/>
        <w:numPr>
          <w:ilvl w:val="0"/>
          <w:numId w:val="1"/>
        </w:numPr>
        <w:rPr>
          <w:rFonts w:ascii="Cambria" w:hAnsi="Cambria"/>
        </w:rPr>
      </w:pPr>
      <w:r w:rsidRPr="006F2BD2">
        <w:rPr>
          <w:rFonts w:ascii="Cambria" w:hAnsi="Cambria"/>
        </w:rPr>
        <w:t>Service I</w:t>
      </w:r>
      <w:r w:rsidR="00F52F40" w:rsidRPr="006F2BD2">
        <w:rPr>
          <w:rFonts w:ascii="Cambria" w:hAnsi="Cambria"/>
        </w:rPr>
        <w:t>I</w:t>
      </w:r>
    </w:p>
    <w:p w14:paraId="1A944551" w14:textId="77777777" w:rsidR="00924D31" w:rsidRPr="006F2BD2" w:rsidRDefault="00924D31" w:rsidP="00924D31">
      <w:pPr>
        <w:pStyle w:val="ListParagraph"/>
        <w:numPr>
          <w:ilvl w:val="0"/>
          <w:numId w:val="1"/>
        </w:numPr>
        <w:rPr>
          <w:rFonts w:ascii="Cambria" w:hAnsi="Cambria"/>
        </w:rPr>
      </w:pPr>
      <w:r w:rsidRPr="006F2BD2">
        <w:rPr>
          <w:rFonts w:ascii="Cambria" w:hAnsi="Cambria"/>
        </w:rPr>
        <w:t>Any additional limit states, as required</w:t>
      </w:r>
    </w:p>
    <w:p w14:paraId="4533EEB8" w14:textId="77777777" w:rsidR="00924D31" w:rsidRPr="006F2BD2" w:rsidRDefault="00924D31" w:rsidP="00924D31">
      <w:pPr>
        <w:rPr>
          <w:rFonts w:ascii="Cambria" w:hAnsi="Cambria"/>
        </w:rPr>
      </w:pPr>
    </w:p>
    <w:p w14:paraId="7459EED1" w14:textId="77777777" w:rsidR="00924D31" w:rsidRPr="006F2BD2" w:rsidRDefault="00924D31" w:rsidP="00924D31">
      <w:pPr>
        <w:rPr>
          <w:rFonts w:ascii="Cambria" w:hAnsi="Cambria"/>
        </w:rPr>
      </w:pPr>
      <w:r w:rsidRPr="006F2BD2">
        <w:rPr>
          <w:rFonts w:ascii="Cambria" w:hAnsi="Cambria"/>
          <w:u w:val="single"/>
        </w:rPr>
        <w:t>Design Parameters</w:t>
      </w:r>
    </w:p>
    <w:p w14:paraId="392BD04C" w14:textId="77777777" w:rsidR="007742B6" w:rsidRPr="006F2BD2" w:rsidRDefault="00924D31" w:rsidP="007742B6">
      <w:pPr>
        <w:pStyle w:val="ListParagraph"/>
        <w:numPr>
          <w:ilvl w:val="0"/>
          <w:numId w:val="2"/>
        </w:numPr>
        <w:rPr>
          <w:rFonts w:ascii="Cambria" w:hAnsi="Cambria"/>
        </w:rPr>
      </w:pPr>
      <w:r w:rsidRPr="006F2BD2">
        <w:rPr>
          <w:rFonts w:ascii="Cambria" w:hAnsi="Cambria"/>
        </w:rPr>
        <w:t>Span length</w:t>
      </w:r>
    </w:p>
    <w:p w14:paraId="0F131259" w14:textId="100F6BCA" w:rsidR="007742B6" w:rsidRPr="006F2BD2" w:rsidRDefault="007742B6" w:rsidP="000A3467">
      <w:pPr>
        <w:ind w:left="990"/>
        <w:rPr>
          <w:rFonts w:ascii="Cambria" w:hAnsi="Cambria"/>
        </w:rPr>
      </w:pPr>
      <w:r w:rsidRPr="006F2BD2">
        <w:rPr>
          <w:rFonts w:ascii="Cambria" w:hAnsi="Cambria"/>
        </w:rPr>
        <w:t xml:space="preserve">- </w:t>
      </w:r>
      <w:r w:rsidR="00924D31" w:rsidRPr="006F2BD2">
        <w:rPr>
          <w:rFonts w:ascii="Cambria" w:hAnsi="Cambria"/>
        </w:rPr>
        <w:t xml:space="preserve">Typical span lengths </w:t>
      </w:r>
      <w:r w:rsidR="00883B42" w:rsidRPr="006F2BD2">
        <w:rPr>
          <w:rFonts w:ascii="Cambria" w:hAnsi="Cambria"/>
        </w:rPr>
        <w:t>for closed steel</w:t>
      </w:r>
      <w:r w:rsidR="000A3467" w:rsidRPr="006F2BD2">
        <w:rPr>
          <w:rFonts w:ascii="Cambria" w:hAnsi="Cambria"/>
        </w:rPr>
        <w:t xml:space="preserve"> </w:t>
      </w:r>
      <w:r w:rsidR="00883B42" w:rsidRPr="006F2BD2">
        <w:rPr>
          <w:rFonts w:ascii="Cambria" w:hAnsi="Cambria"/>
        </w:rPr>
        <w:t xml:space="preserve">box </w:t>
      </w:r>
      <w:r w:rsidR="000A3467" w:rsidRPr="006F2BD2">
        <w:rPr>
          <w:rFonts w:ascii="Cambria" w:hAnsi="Cambria"/>
        </w:rPr>
        <w:t>girder bridges range from 150 feet to 500 feet.</w:t>
      </w:r>
    </w:p>
    <w:p w14:paraId="69B3ABEF" w14:textId="0F24C111" w:rsidR="00924D31" w:rsidRPr="006F2BD2" w:rsidRDefault="007742B6" w:rsidP="007742B6">
      <w:pPr>
        <w:ind w:left="990"/>
        <w:rPr>
          <w:rFonts w:ascii="Cambria" w:hAnsi="Cambria"/>
        </w:rPr>
      </w:pPr>
      <w:r w:rsidRPr="006F2BD2">
        <w:rPr>
          <w:rFonts w:ascii="Cambria" w:hAnsi="Cambria"/>
        </w:rPr>
        <w:t xml:space="preserve">- </w:t>
      </w:r>
      <w:r w:rsidR="00924D31" w:rsidRPr="006F2BD2">
        <w:rPr>
          <w:rFonts w:ascii="Cambria" w:hAnsi="Cambria"/>
        </w:rPr>
        <w:t xml:space="preserve">Since the </w:t>
      </w:r>
      <w:r w:rsidRPr="006F2BD2">
        <w:rPr>
          <w:rFonts w:ascii="Cambria" w:hAnsi="Cambria"/>
        </w:rPr>
        <w:t xml:space="preserve">model used for NCHRP 12-103 determined that shorter spans control design of </w:t>
      </w:r>
      <w:r w:rsidR="00883B42" w:rsidRPr="006F2BD2">
        <w:rPr>
          <w:rFonts w:ascii="Cambria" w:hAnsi="Cambria"/>
        </w:rPr>
        <w:t>closed steel box</w:t>
      </w:r>
      <w:r w:rsidR="000A3467" w:rsidRPr="006F2BD2">
        <w:rPr>
          <w:rFonts w:ascii="Cambria" w:hAnsi="Cambria"/>
        </w:rPr>
        <w:t xml:space="preserve"> girder </w:t>
      </w:r>
      <w:r w:rsidRPr="006F2BD2">
        <w:rPr>
          <w:rFonts w:ascii="Cambria" w:hAnsi="Cambria"/>
        </w:rPr>
        <w:t>bridges, a prac</w:t>
      </w:r>
      <w:r w:rsidR="000A3467" w:rsidRPr="006F2BD2">
        <w:rPr>
          <w:rFonts w:ascii="Cambria" w:hAnsi="Cambria"/>
        </w:rPr>
        <w:t>tical minimum span length of 150</w:t>
      </w:r>
      <w:r w:rsidRPr="006F2BD2">
        <w:rPr>
          <w:rFonts w:ascii="Cambria" w:hAnsi="Cambria"/>
        </w:rPr>
        <w:t xml:space="preserve"> feet is recommended</w:t>
      </w:r>
      <w:r w:rsidR="006142F3" w:rsidRPr="006F2BD2">
        <w:rPr>
          <w:rFonts w:ascii="Cambria" w:hAnsi="Cambria"/>
        </w:rPr>
        <w:t>.</w:t>
      </w:r>
    </w:p>
    <w:p w14:paraId="2CD7D43B" w14:textId="3A6625DA" w:rsidR="00805763" w:rsidRPr="006F2BD2" w:rsidRDefault="00805763" w:rsidP="007742B6">
      <w:pPr>
        <w:ind w:left="990"/>
        <w:rPr>
          <w:rFonts w:ascii="Cambria" w:hAnsi="Cambria"/>
        </w:rPr>
      </w:pPr>
      <w:r w:rsidRPr="006F2BD2">
        <w:rPr>
          <w:rFonts w:ascii="Cambria" w:hAnsi="Cambria"/>
        </w:rPr>
        <w:t>- For the design of this two-span contin</w:t>
      </w:r>
      <w:r w:rsidR="008544D7">
        <w:rPr>
          <w:rFonts w:ascii="Cambria" w:hAnsi="Cambria"/>
        </w:rPr>
        <w:t>uous bridge each span equals 60</w:t>
      </w:r>
      <w:r w:rsidRPr="006F2BD2">
        <w:rPr>
          <w:rFonts w:ascii="Cambria" w:hAnsi="Cambria"/>
        </w:rPr>
        <w:t xml:space="preserve"> feet.</w:t>
      </w:r>
    </w:p>
    <w:p w14:paraId="6EF59E31" w14:textId="77777777" w:rsidR="007742B6" w:rsidRPr="006F2BD2" w:rsidRDefault="007742B6" w:rsidP="007742B6">
      <w:pPr>
        <w:rPr>
          <w:rFonts w:ascii="Cambria" w:hAnsi="Cambria"/>
        </w:rPr>
      </w:pPr>
    </w:p>
    <w:p w14:paraId="5FC2B7EF" w14:textId="77777777" w:rsidR="007742B6" w:rsidRPr="006F2BD2" w:rsidRDefault="007742B6" w:rsidP="007742B6">
      <w:pPr>
        <w:pStyle w:val="ListParagraph"/>
        <w:numPr>
          <w:ilvl w:val="0"/>
          <w:numId w:val="2"/>
        </w:numPr>
        <w:rPr>
          <w:rFonts w:ascii="Cambria" w:hAnsi="Cambria"/>
        </w:rPr>
      </w:pPr>
      <w:r w:rsidRPr="006F2BD2">
        <w:rPr>
          <w:rFonts w:ascii="Cambria" w:hAnsi="Cambria"/>
        </w:rPr>
        <w:t>Width</w:t>
      </w:r>
    </w:p>
    <w:p w14:paraId="716723D8" w14:textId="77777777" w:rsidR="00F52F40" w:rsidRPr="006F2BD2" w:rsidRDefault="007742B6" w:rsidP="00F52F40">
      <w:pPr>
        <w:ind w:left="990"/>
        <w:rPr>
          <w:rFonts w:ascii="Cambria" w:hAnsi="Cambria"/>
        </w:rPr>
      </w:pPr>
      <w:r w:rsidRPr="006F2BD2">
        <w:rPr>
          <w:rFonts w:ascii="Cambria" w:hAnsi="Cambria"/>
        </w:rPr>
        <w:t>- The width of the bridge is determined based on the number and width of traffic lanes provided, the width of shoulders, and width of other features, such as pedestrian sidewalks, bicycle lanes, or observation overhangs</w:t>
      </w:r>
      <w:r w:rsidR="006142F3" w:rsidRPr="006F2BD2">
        <w:rPr>
          <w:rFonts w:ascii="Cambria" w:hAnsi="Cambria"/>
        </w:rPr>
        <w:t>.</w:t>
      </w:r>
    </w:p>
    <w:p w14:paraId="5A15CAF8" w14:textId="1763F4F1" w:rsidR="00F52F40" w:rsidRPr="006F2BD2" w:rsidRDefault="00F52F40" w:rsidP="00F52F40">
      <w:pPr>
        <w:ind w:left="990"/>
        <w:rPr>
          <w:rFonts w:ascii="Cambria" w:hAnsi="Cambria"/>
        </w:rPr>
      </w:pPr>
      <w:r w:rsidRPr="006F2BD2">
        <w:rPr>
          <w:rFonts w:ascii="Cambria" w:hAnsi="Cambria"/>
        </w:rPr>
        <w:t>- The brid</w:t>
      </w:r>
      <w:r w:rsidR="00883B42" w:rsidRPr="006F2BD2">
        <w:rPr>
          <w:rFonts w:ascii="Cambria" w:hAnsi="Cambria"/>
        </w:rPr>
        <w:t xml:space="preserve">ge cross-section consists </w:t>
      </w:r>
      <w:r w:rsidR="008544D7">
        <w:rPr>
          <w:rFonts w:ascii="Cambria" w:hAnsi="Cambria"/>
        </w:rPr>
        <w:t>of three</w:t>
      </w:r>
      <w:r w:rsidRPr="006F2BD2">
        <w:rPr>
          <w:rFonts w:ascii="Cambria" w:hAnsi="Cambria"/>
        </w:rPr>
        <w:t xml:space="preserve"> </w:t>
      </w:r>
      <w:r w:rsidR="00883B42" w:rsidRPr="006F2BD2">
        <w:rPr>
          <w:rFonts w:ascii="Cambria" w:hAnsi="Cambria"/>
        </w:rPr>
        <w:t>rectangular steel</w:t>
      </w:r>
      <w:r w:rsidRPr="006F2BD2">
        <w:rPr>
          <w:rFonts w:ascii="Cambria" w:hAnsi="Cambria"/>
        </w:rPr>
        <w:t xml:space="preserve"> girders</w:t>
      </w:r>
      <w:r w:rsidR="008544D7">
        <w:rPr>
          <w:rFonts w:ascii="Cambria" w:hAnsi="Cambria"/>
        </w:rPr>
        <w:t xml:space="preserve"> with top flanges spaced at 16’-6” on center, 14’-6</w:t>
      </w:r>
      <w:r w:rsidR="00883B42" w:rsidRPr="006F2BD2">
        <w:rPr>
          <w:rFonts w:ascii="Cambria" w:hAnsi="Cambria"/>
        </w:rPr>
        <w:t xml:space="preserve">” </w:t>
      </w:r>
      <w:r w:rsidRPr="006F2BD2">
        <w:rPr>
          <w:rFonts w:ascii="Cambria" w:hAnsi="Cambria"/>
        </w:rPr>
        <w:t>between th</w:t>
      </w:r>
      <w:r w:rsidR="008544D7">
        <w:rPr>
          <w:rFonts w:ascii="Cambria" w:hAnsi="Cambria"/>
        </w:rPr>
        <w:t>e centerline of adjacent webs</w:t>
      </w:r>
      <w:r w:rsidR="00883B42" w:rsidRPr="006F2BD2">
        <w:rPr>
          <w:rFonts w:ascii="Cambria" w:hAnsi="Cambria"/>
        </w:rPr>
        <w:t>, and 4’</w:t>
      </w:r>
      <w:r w:rsidRPr="006F2BD2">
        <w:rPr>
          <w:rFonts w:ascii="Cambria" w:hAnsi="Cambria"/>
        </w:rPr>
        <w:t xml:space="preserve"> overha</w:t>
      </w:r>
      <w:r w:rsidR="00883B42" w:rsidRPr="006F2BD2">
        <w:rPr>
          <w:rFonts w:ascii="Cambria" w:hAnsi="Cambria"/>
        </w:rPr>
        <w:t>ngs for a deck width of 43.0’</w:t>
      </w:r>
      <w:r w:rsidRPr="006F2BD2">
        <w:rPr>
          <w:rFonts w:ascii="Cambria" w:hAnsi="Cambria"/>
        </w:rPr>
        <w:t xml:space="preserve">, out-to-out. </w:t>
      </w:r>
    </w:p>
    <w:p w14:paraId="58422700" w14:textId="77777777" w:rsidR="002C37A2" w:rsidRPr="006F2BD2" w:rsidRDefault="002C37A2" w:rsidP="007742B6">
      <w:pPr>
        <w:ind w:left="990"/>
        <w:rPr>
          <w:rFonts w:ascii="Cambria" w:hAnsi="Cambria"/>
        </w:rPr>
      </w:pPr>
    </w:p>
    <w:p w14:paraId="6F185007" w14:textId="77777777" w:rsidR="00805763" w:rsidRPr="006F2BD2" w:rsidRDefault="00805763" w:rsidP="00805763">
      <w:pPr>
        <w:pStyle w:val="ListParagraph"/>
        <w:numPr>
          <w:ilvl w:val="0"/>
          <w:numId w:val="2"/>
        </w:numPr>
        <w:rPr>
          <w:rFonts w:ascii="Cambria" w:hAnsi="Cambria"/>
        </w:rPr>
      </w:pPr>
      <w:r w:rsidRPr="006F2BD2">
        <w:rPr>
          <w:rFonts w:ascii="Cambria" w:hAnsi="Cambria"/>
        </w:rPr>
        <w:t>Skew</w:t>
      </w:r>
    </w:p>
    <w:p w14:paraId="12C31B40" w14:textId="454FACBB" w:rsidR="00805763" w:rsidRPr="006F2BD2" w:rsidRDefault="00805763" w:rsidP="00805763">
      <w:pPr>
        <w:ind w:left="990"/>
        <w:rPr>
          <w:rFonts w:ascii="Cambria" w:hAnsi="Cambria"/>
        </w:rPr>
      </w:pPr>
      <w:r w:rsidRPr="006F2BD2">
        <w:rPr>
          <w:rFonts w:ascii="Cambria" w:hAnsi="Cambria"/>
        </w:rPr>
        <w:t>- Skew is not considered in this design, but may be investigated in future work</w:t>
      </w:r>
      <w:r w:rsidR="006142F3" w:rsidRPr="006F2BD2">
        <w:rPr>
          <w:rFonts w:ascii="Cambria" w:hAnsi="Cambria"/>
        </w:rPr>
        <w:t>.</w:t>
      </w:r>
    </w:p>
    <w:p w14:paraId="09713D1D" w14:textId="77777777" w:rsidR="002C37A2" w:rsidRPr="006F2BD2" w:rsidRDefault="002C37A2" w:rsidP="00805763">
      <w:pPr>
        <w:ind w:left="990"/>
        <w:rPr>
          <w:rFonts w:ascii="Cambria" w:hAnsi="Cambria"/>
        </w:rPr>
      </w:pPr>
    </w:p>
    <w:p w14:paraId="61F91FB8" w14:textId="77777777" w:rsidR="00805763" w:rsidRPr="006F2BD2" w:rsidRDefault="00805763" w:rsidP="00805763">
      <w:pPr>
        <w:pStyle w:val="ListParagraph"/>
        <w:numPr>
          <w:ilvl w:val="0"/>
          <w:numId w:val="2"/>
        </w:numPr>
        <w:rPr>
          <w:rFonts w:ascii="Cambria" w:hAnsi="Cambria"/>
        </w:rPr>
      </w:pPr>
      <w:r w:rsidRPr="006F2BD2">
        <w:rPr>
          <w:rFonts w:ascii="Cambria" w:hAnsi="Cambria"/>
        </w:rPr>
        <w:t>Depth</w:t>
      </w:r>
    </w:p>
    <w:p w14:paraId="74B5C6DF" w14:textId="72905B21" w:rsidR="00162036" w:rsidRPr="006F2BD2" w:rsidRDefault="000A3467" w:rsidP="00805763">
      <w:pPr>
        <w:ind w:left="990"/>
        <w:rPr>
          <w:rFonts w:ascii="Cambria" w:hAnsi="Cambria"/>
        </w:rPr>
      </w:pPr>
      <w:r w:rsidRPr="006F2BD2">
        <w:rPr>
          <w:rFonts w:ascii="Cambria" w:hAnsi="Cambria"/>
        </w:rPr>
        <w:t>- The minimum recommende</w:t>
      </w:r>
      <w:r w:rsidR="00F52F40" w:rsidRPr="006F2BD2">
        <w:rPr>
          <w:rFonts w:ascii="Cambria" w:hAnsi="Cambria"/>
        </w:rPr>
        <w:t>d depth of tub girders is 5 ft.</w:t>
      </w:r>
      <w:r w:rsidRPr="006F2BD2">
        <w:rPr>
          <w:rFonts w:ascii="Cambria" w:hAnsi="Cambria"/>
        </w:rPr>
        <w:t xml:space="preserve">, or L/25. For this design, the depth of the section equals </w:t>
      </w:r>
      <w:r w:rsidR="008544D7">
        <w:rPr>
          <w:rFonts w:ascii="Cambria" w:hAnsi="Cambria"/>
        </w:rPr>
        <w:t>5</w:t>
      </w:r>
      <w:r w:rsidR="00F52F40" w:rsidRPr="006F2BD2">
        <w:rPr>
          <w:rFonts w:ascii="Cambria" w:hAnsi="Cambria"/>
        </w:rPr>
        <w:t xml:space="preserve"> f</w:t>
      </w:r>
      <w:r w:rsidRPr="006F2BD2">
        <w:rPr>
          <w:rFonts w:ascii="Cambria" w:hAnsi="Cambria"/>
        </w:rPr>
        <w:t>t.</w:t>
      </w:r>
    </w:p>
    <w:p w14:paraId="7C9B42A8" w14:textId="77777777" w:rsidR="00162036" w:rsidRPr="006F2BD2" w:rsidRDefault="00162036" w:rsidP="00805763">
      <w:pPr>
        <w:ind w:left="990"/>
        <w:rPr>
          <w:rFonts w:ascii="Cambria" w:hAnsi="Cambria"/>
        </w:rPr>
      </w:pPr>
    </w:p>
    <w:p w14:paraId="60FFBD69" w14:textId="51F5AC1F" w:rsidR="00F52F40" w:rsidRPr="006F2BD2" w:rsidRDefault="00B43F60" w:rsidP="00F52F40">
      <w:pPr>
        <w:pStyle w:val="ListParagraph"/>
        <w:numPr>
          <w:ilvl w:val="0"/>
          <w:numId w:val="2"/>
        </w:numPr>
        <w:rPr>
          <w:rFonts w:ascii="Cambria" w:hAnsi="Cambria"/>
        </w:rPr>
      </w:pPr>
      <w:r w:rsidRPr="006F2BD2">
        <w:rPr>
          <w:rFonts w:ascii="Cambria" w:hAnsi="Cambria"/>
        </w:rPr>
        <w:t>Width and Thickness of Overhang</w:t>
      </w:r>
      <w:r w:rsidR="00F52F40" w:rsidRPr="006F2BD2">
        <w:rPr>
          <w:rFonts w:ascii="Cambria" w:hAnsi="Cambria"/>
        </w:rPr>
        <w:br/>
        <w:t>- If empirical live load distribution factors are to be employed, the final cross-section must meet the requirements of Article 6.11.2.3, which states that the deck overhang should not exceed 60 percent of the distance between centers of the top flanges of adjace</w:t>
      </w:r>
      <w:r w:rsidR="00883B42" w:rsidRPr="006F2BD2">
        <w:rPr>
          <w:rFonts w:ascii="Cambria" w:hAnsi="Cambria"/>
        </w:rPr>
        <w:t>nt box</w:t>
      </w:r>
      <w:r w:rsidR="00F52F40" w:rsidRPr="006F2BD2">
        <w:rPr>
          <w:rFonts w:ascii="Cambria" w:hAnsi="Cambria"/>
        </w:rPr>
        <w:t xml:space="preserve"> girders, or 6.0 feet. Also, the distance </w:t>
      </w:r>
      <w:r w:rsidR="00883B42" w:rsidRPr="006F2BD2">
        <w:rPr>
          <w:rFonts w:ascii="Cambria" w:hAnsi="Cambria"/>
        </w:rPr>
        <w:t>center-to-center of adjacent box</w:t>
      </w:r>
      <w:r w:rsidR="00F52F40" w:rsidRPr="006F2BD2">
        <w:rPr>
          <w:rFonts w:ascii="Cambria" w:hAnsi="Cambria"/>
        </w:rPr>
        <w:t xml:space="preserve"> girders shall not be greater than 120 percent, </w:t>
      </w:r>
      <w:proofErr w:type="gramStart"/>
      <w:r w:rsidR="00F52F40" w:rsidRPr="006F2BD2">
        <w:rPr>
          <w:rFonts w:ascii="Cambria" w:hAnsi="Cambria"/>
        </w:rPr>
        <w:t>nor</w:t>
      </w:r>
      <w:proofErr w:type="gramEnd"/>
      <w:r w:rsidR="00F52F40" w:rsidRPr="006F2BD2">
        <w:rPr>
          <w:rFonts w:ascii="Cambria" w:hAnsi="Cambria"/>
        </w:rPr>
        <w:t xml:space="preserve"> less than 80 percent, of the top flange center-to</w:t>
      </w:r>
      <w:r w:rsidR="00883B42" w:rsidRPr="006F2BD2">
        <w:rPr>
          <w:rFonts w:ascii="Cambria" w:hAnsi="Cambria"/>
        </w:rPr>
        <w:t>-center distance of a single box</w:t>
      </w:r>
      <w:r w:rsidR="00F52F40" w:rsidRPr="006F2BD2">
        <w:rPr>
          <w:rFonts w:ascii="Cambria" w:hAnsi="Cambria"/>
        </w:rPr>
        <w:t xml:space="preserve"> gird</w:t>
      </w:r>
      <w:r w:rsidR="008544D7">
        <w:rPr>
          <w:rFonts w:ascii="Cambria" w:hAnsi="Cambria"/>
        </w:rPr>
        <w:t xml:space="preserve">er. </w:t>
      </w:r>
    </w:p>
    <w:p w14:paraId="3766A17F" w14:textId="0F55172D" w:rsidR="00F52F40" w:rsidRPr="006F2BD2" w:rsidRDefault="00F52F40" w:rsidP="00F52F40">
      <w:pPr>
        <w:rPr>
          <w:rFonts w:ascii="Cambria" w:hAnsi="Cambria"/>
        </w:rPr>
      </w:pPr>
    </w:p>
    <w:p w14:paraId="6E047CD6" w14:textId="77FD14B2" w:rsidR="00F52F40" w:rsidRPr="006F2BD2" w:rsidRDefault="00F52F40" w:rsidP="00F52F40">
      <w:pPr>
        <w:pStyle w:val="ListParagraph"/>
        <w:numPr>
          <w:ilvl w:val="0"/>
          <w:numId w:val="2"/>
        </w:numPr>
        <w:rPr>
          <w:rFonts w:ascii="Cambria" w:hAnsi="Cambria"/>
        </w:rPr>
      </w:pPr>
      <w:r w:rsidRPr="006F2BD2">
        <w:rPr>
          <w:rFonts w:ascii="Cambria" w:hAnsi="Cambria"/>
        </w:rPr>
        <w:t>Deck Parapets</w:t>
      </w:r>
      <w:r w:rsidRPr="006F2BD2">
        <w:rPr>
          <w:rFonts w:ascii="Cambria" w:hAnsi="Cambria"/>
        </w:rPr>
        <w:br/>
        <w:t>- Deck parapets are each assumed to weigh 520 pounds per linear foot, and rest on the outer edge of the roadway, parallel to the direction of traffic.</w:t>
      </w:r>
    </w:p>
    <w:p w14:paraId="063601FE" w14:textId="54157F43" w:rsidR="002C37A2" w:rsidRPr="006F2BD2" w:rsidRDefault="002C37A2" w:rsidP="00F52F40">
      <w:pPr>
        <w:ind w:left="990"/>
        <w:rPr>
          <w:rFonts w:ascii="Cambria" w:hAnsi="Cambria"/>
        </w:rPr>
      </w:pPr>
    </w:p>
    <w:p w14:paraId="60F7150F" w14:textId="2DBCC168" w:rsidR="002C37A2" w:rsidRPr="006F2BD2" w:rsidRDefault="00F5057F" w:rsidP="00F5057F">
      <w:pPr>
        <w:pStyle w:val="ListParagraph"/>
        <w:numPr>
          <w:ilvl w:val="0"/>
          <w:numId w:val="2"/>
        </w:numPr>
        <w:rPr>
          <w:rFonts w:ascii="Cambria" w:hAnsi="Cambria"/>
        </w:rPr>
      </w:pPr>
      <w:r w:rsidRPr="006F2BD2">
        <w:rPr>
          <w:rFonts w:ascii="Cambria" w:hAnsi="Cambria"/>
        </w:rPr>
        <w:t>Web Thickness</w:t>
      </w:r>
      <w:r w:rsidRPr="006F2BD2">
        <w:rPr>
          <w:rFonts w:ascii="Cambria" w:hAnsi="Cambria"/>
        </w:rPr>
        <w:br/>
        <w:t>- The webs of the girders were proportioned such that no longitudinal stiffeners were required, based on AASHTO Eq. 6.11.2.1.2-1:</w:t>
      </w:r>
    </w:p>
    <w:p w14:paraId="31734221" w14:textId="77777777" w:rsidR="00F5057F" w:rsidRPr="006F2BD2" w:rsidRDefault="00F5057F" w:rsidP="00F5057F">
      <w:pPr>
        <w:rPr>
          <w:rFonts w:ascii="Cambria" w:hAnsi="Cambria"/>
        </w:rPr>
      </w:pPr>
    </w:p>
    <w:p w14:paraId="2B19642A" w14:textId="5E675AA7" w:rsidR="00F5057F" w:rsidRPr="006F2BD2" w:rsidRDefault="008544D7" w:rsidP="00F5057F">
      <w:pPr>
        <w:rPr>
          <w:rFonts w:ascii="Cambria" w:hAnsi="Cambria"/>
        </w:rPr>
      </w:pPr>
      <m:oMathPara>
        <m:oMath>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t</m:t>
                  </m:r>
                </m:e>
                <m:sub>
                  <m:r>
                    <w:rPr>
                      <w:rFonts w:ascii="Cambria Math" w:hAnsi="Cambria Math"/>
                    </w:rPr>
                    <m:t>w</m:t>
                  </m:r>
                </m:sub>
              </m:sSub>
            </m:den>
          </m:f>
          <m:r>
            <w:rPr>
              <w:rFonts w:ascii="Cambria Math" w:hAnsi="Cambria Math"/>
            </w:rPr>
            <m:t>≤150</m:t>
          </m:r>
        </m:oMath>
      </m:oMathPara>
    </w:p>
    <w:p w14:paraId="55582830" w14:textId="77777777" w:rsidR="00F5057F" w:rsidRPr="006F2BD2" w:rsidRDefault="00F5057F" w:rsidP="00F5057F">
      <w:pPr>
        <w:rPr>
          <w:rFonts w:ascii="Cambria" w:hAnsi="Cambria"/>
        </w:rPr>
      </w:pPr>
    </w:p>
    <w:p w14:paraId="3DE71E4D" w14:textId="312A7BD5" w:rsidR="00F5057F" w:rsidRPr="006F2BD2" w:rsidRDefault="00F5057F" w:rsidP="00F5057F">
      <w:pPr>
        <w:pStyle w:val="ListParagraph"/>
        <w:numPr>
          <w:ilvl w:val="0"/>
          <w:numId w:val="17"/>
        </w:numPr>
        <w:rPr>
          <w:rFonts w:ascii="Cambria" w:hAnsi="Cambria"/>
        </w:rPr>
      </w:pPr>
      <w:r w:rsidRPr="006F2BD2">
        <w:rPr>
          <w:rFonts w:ascii="Cambria" w:hAnsi="Cambria"/>
        </w:rPr>
        <w:t>Top Flange Width</w:t>
      </w:r>
      <w:r w:rsidRPr="006F2BD2">
        <w:rPr>
          <w:rFonts w:ascii="Cambria" w:hAnsi="Cambria"/>
        </w:rPr>
        <w:br/>
        <w:t>- The minimum width of the top flange was determined by AASHTO Eq. 6.11.2.2-2:</w:t>
      </w:r>
    </w:p>
    <w:p w14:paraId="52375E53" w14:textId="77777777" w:rsidR="00F5057F" w:rsidRPr="006F2BD2" w:rsidRDefault="00F5057F" w:rsidP="00F5057F">
      <w:pPr>
        <w:rPr>
          <w:rFonts w:ascii="Cambria" w:hAnsi="Cambria"/>
        </w:rPr>
      </w:pPr>
    </w:p>
    <w:p w14:paraId="2468022C" w14:textId="145127B1" w:rsidR="00F5057F" w:rsidRPr="006F2BD2" w:rsidRDefault="008544D7" w:rsidP="00F5057F">
      <w:pPr>
        <w:rPr>
          <w:rFonts w:ascii="Cambria" w:hAnsi="Cambria"/>
        </w:rPr>
      </w:pPr>
      <m:oMathPara>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6</m:t>
              </m:r>
            </m:den>
          </m:f>
        </m:oMath>
      </m:oMathPara>
    </w:p>
    <w:p w14:paraId="086C7783" w14:textId="77777777" w:rsidR="00F5057F" w:rsidRPr="006F2BD2" w:rsidRDefault="00F5057F" w:rsidP="00F5057F">
      <w:pPr>
        <w:rPr>
          <w:rFonts w:ascii="Cambria" w:hAnsi="Cambria"/>
        </w:rPr>
      </w:pPr>
    </w:p>
    <w:p w14:paraId="443197A2" w14:textId="35ADB5FD" w:rsidR="00F5057F" w:rsidRPr="006F2BD2" w:rsidRDefault="00F5057F" w:rsidP="00913AD0">
      <w:pPr>
        <w:ind w:left="720"/>
        <w:rPr>
          <w:rFonts w:ascii="Cambria" w:hAnsi="Cambria"/>
        </w:rPr>
      </w:pPr>
      <w:r w:rsidRPr="006F2BD2">
        <w:rPr>
          <w:rFonts w:ascii="Cambria" w:hAnsi="Cambria"/>
        </w:rPr>
        <w:t>- However, Article C6.10.3.4</w:t>
      </w:r>
      <w:r w:rsidR="00913AD0" w:rsidRPr="006F2BD2">
        <w:rPr>
          <w:rFonts w:ascii="Cambria" w:hAnsi="Cambria"/>
        </w:rPr>
        <w:t xml:space="preserve"> suggested additional crit</w:t>
      </w:r>
      <w:r w:rsidR="0063137C" w:rsidRPr="006F2BD2">
        <w:rPr>
          <w:rFonts w:ascii="Cambria" w:hAnsi="Cambria"/>
        </w:rPr>
        <w:t xml:space="preserve">eria to determine </w:t>
      </w:r>
      <w:r w:rsidR="00913AD0" w:rsidRPr="006F2BD2">
        <w:rPr>
          <w:rFonts w:ascii="Cambria" w:hAnsi="Cambria"/>
        </w:rPr>
        <w:t xml:space="preserve">flange width, where </w:t>
      </w:r>
      <w:r w:rsidR="00913AD0" w:rsidRPr="006F2BD2">
        <w:rPr>
          <w:rFonts w:ascii="Cambria" w:hAnsi="Cambria"/>
          <w:i/>
        </w:rPr>
        <w:t>L</w:t>
      </w:r>
      <w:r w:rsidR="00913AD0" w:rsidRPr="006F2BD2">
        <w:rPr>
          <w:rFonts w:ascii="Cambria" w:hAnsi="Cambria"/>
        </w:rPr>
        <w:t xml:space="preserve"> is the length of the girder:</w:t>
      </w:r>
    </w:p>
    <w:p w14:paraId="175AC133" w14:textId="77777777" w:rsidR="00913AD0" w:rsidRPr="006F2BD2" w:rsidRDefault="00913AD0" w:rsidP="00913AD0">
      <w:pPr>
        <w:ind w:left="720"/>
        <w:rPr>
          <w:rFonts w:ascii="Cambria" w:hAnsi="Cambria"/>
        </w:rPr>
      </w:pPr>
    </w:p>
    <w:p w14:paraId="0FB279CD" w14:textId="6FD69FD3" w:rsidR="00913AD0" w:rsidRPr="006F2BD2" w:rsidRDefault="008544D7" w:rsidP="00913AD0">
      <w:pPr>
        <w:ind w:left="720"/>
        <w:rPr>
          <w:rFonts w:ascii="Cambria" w:hAnsi="Cambria"/>
        </w:rPr>
      </w:pPr>
      <m:oMathPara>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85</m:t>
              </m:r>
            </m:den>
          </m:f>
        </m:oMath>
      </m:oMathPara>
    </w:p>
    <w:p w14:paraId="3E0DA863" w14:textId="77777777" w:rsidR="00F5057F" w:rsidRPr="006F2BD2" w:rsidRDefault="00F5057F" w:rsidP="00F5057F">
      <w:pPr>
        <w:rPr>
          <w:rFonts w:ascii="Cambria" w:hAnsi="Cambria"/>
        </w:rPr>
      </w:pPr>
    </w:p>
    <w:p w14:paraId="07AC4587" w14:textId="31BC0768" w:rsidR="00913AD0" w:rsidRPr="006F2BD2" w:rsidRDefault="00913AD0" w:rsidP="00913AD0">
      <w:pPr>
        <w:pStyle w:val="ListParagraph"/>
        <w:numPr>
          <w:ilvl w:val="0"/>
          <w:numId w:val="17"/>
        </w:numPr>
        <w:rPr>
          <w:rFonts w:ascii="Cambria" w:hAnsi="Cambria"/>
        </w:rPr>
      </w:pPr>
      <w:r w:rsidRPr="006F2BD2">
        <w:rPr>
          <w:rFonts w:ascii="Cambria" w:hAnsi="Cambria"/>
        </w:rPr>
        <w:t>Flange Thickness</w:t>
      </w:r>
      <w:r w:rsidRPr="006F2BD2">
        <w:rPr>
          <w:rFonts w:ascii="Cambria" w:hAnsi="Cambria"/>
        </w:rPr>
        <w:br/>
        <w:t>- The minimum flange thickness guideline adheres to AASHTO Eq. 6.11.2.2-3:</w:t>
      </w:r>
    </w:p>
    <w:p w14:paraId="281B1331" w14:textId="77777777" w:rsidR="00913AD0" w:rsidRPr="006F2BD2" w:rsidRDefault="00913AD0" w:rsidP="00913AD0">
      <w:pPr>
        <w:rPr>
          <w:rFonts w:ascii="Cambria" w:hAnsi="Cambria"/>
        </w:rPr>
      </w:pPr>
    </w:p>
    <w:p w14:paraId="43C60CBC" w14:textId="453B1F9B" w:rsidR="00913AD0" w:rsidRPr="006F2BD2" w:rsidRDefault="008544D7" w:rsidP="00913AD0">
      <w:pPr>
        <w:rPr>
          <w:rFonts w:ascii="Cambria" w:hAnsi="Cambria"/>
        </w:rPr>
      </w:pPr>
      <m:oMathPara>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≥1.1</m:t>
          </m:r>
          <m:sSub>
            <m:sSubPr>
              <m:ctrlPr>
                <w:rPr>
                  <w:rFonts w:ascii="Cambria Math" w:hAnsi="Cambria Math"/>
                  <w:i/>
                </w:rPr>
              </m:ctrlPr>
            </m:sSubPr>
            <m:e>
              <m:r>
                <w:rPr>
                  <w:rFonts w:ascii="Cambria Math" w:hAnsi="Cambria Math"/>
                </w:rPr>
                <m:t>t</m:t>
              </m:r>
            </m:e>
            <m:sub>
              <m:r>
                <w:rPr>
                  <w:rFonts w:ascii="Cambria Math" w:hAnsi="Cambria Math"/>
                </w:rPr>
                <m:t>w</m:t>
              </m:r>
            </m:sub>
          </m:sSub>
        </m:oMath>
      </m:oMathPara>
    </w:p>
    <w:p w14:paraId="75F82D04" w14:textId="7CF7194D" w:rsidR="00913AD0" w:rsidRPr="006F2BD2" w:rsidRDefault="00913AD0" w:rsidP="00162036">
      <w:pPr>
        <w:pStyle w:val="NormalWeb"/>
        <w:ind w:left="720"/>
        <w:contextualSpacing/>
        <w:rPr>
          <w:rFonts w:ascii="Cambria" w:hAnsi="Cambria"/>
          <w:sz w:val="24"/>
          <w:szCs w:val="24"/>
        </w:rPr>
      </w:pPr>
      <w:r w:rsidRPr="006F2BD2">
        <w:rPr>
          <w:rFonts w:ascii="Cambria" w:hAnsi="Cambria"/>
          <w:sz w:val="24"/>
          <w:szCs w:val="24"/>
        </w:rPr>
        <w:t xml:space="preserve">- However, AASHTO/NSBA Steel Bridge Collaboration </w:t>
      </w:r>
      <w:r w:rsidRPr="006F2BD2">
        <w:rPr>
          <w:rFonts w:ascii="Cambria" w:hAnsi="Cambria"/>
          <w:i/>
          <w:sz w:val="24"/>
          <w:szCs w:val="24"/>
        </w:rPr>
        <w:t xml:space="preserve">Guidelines for Design and </w:t>
      </w:r>
      <w:proofErr w:type="spellStart"/>
      <w:r w:rsidRPr="006F2BD2">
        <w:rPr>
          <w:rFonts w:ascii="Cambria" w:hAnsi="Cambria"/>
          <w:i/>
          <w:sz w:val="24"/>
          <w:szCs w:val="24"/>
        </w:rPr>
        <w:t>Constructibility</w:t>
      </w:r>
      <w:proofErr w:type="spellEnd"/>
      <w:r w:rsidRPr="006F2BD2">
        <w:rPr>
          <w:rFonts w:ascii="Cambria" w:hAnsi="Cambria"/>
          <w:i/>
          <w:sz w:val="24"/>
          <w:szCs w:val="24"/>
        </w:rPr>
        <w:t xml:space="preserve"> </w:t>
      </w:r>
      <w:r w:rsidRPr="006F2BD2">
        <w:rPr>
          <w:rFonts w:ascii="Cambria" w:hAnsi="Cambria"/>
          <w:sz w:val="24"/>
          <w:szCs w:val="24"/>
        </w:rPr>
        <w:t>recommend a minimum flange thickness of 0.75 inches to enhance girder stability during handling and erection.</w:t>
      </w:r>
    </w:p>
    <w:p w14:paraId="2EC9DDAB" w14:textId="77777777" w:rsidR="00162036" w:rsidRPr="006F2BD2" w:rsidRDefault="00162036" w:rsidP="00162036">
      <w:pPr>
        <w:pStyle w:val="NormalWeb"/>
        <w:ind w:left="720"/>
        <w:contextualSpacing/>
        <w:rPr>
          <w:rFonts w:ascii="Cambria" w:hAnsi="Cambria"/>
          <w:sz w:val="24"/>
          <w:szCs w:val="24"/>
        </w:rPr>
      </w:pPr>
    </w:p>
    <w:p w14:paraId="2E92A7F1" w14:textId="4B41A3E3" w:rsidR="00913AD0" w:rsidRPr="006F2BD2" w:rsidRDefault="00913AD0" w:rsidP="00162036">
      <w:pPr>
        <w:pStyle w:val="NormalWeb"/>
        <w:ind w:left="720"/>
        <w:contextualSpacing/>
        <w:rPr>
          <w:rFonts w:ascii="Cambria" w:hAnsi="Cambria"/>
          <w:sz w:val="24"/>
          <w:szCs w:val="24"/>
        </w:rPr>
      </w:pPr>
      <w:r w:rsidRPr="006F2BD2">
        <w:rPr>
          <w:rFonts w:ascii="Cambria" w:hAnsi="Cambria"/>
          <w:sz w:val="24"/>
          <w:szCs w:val="24"/>
        </w:rPr>
        <w:t>- The top flange must also satisfy AASHTO Eq. 6.11.2.2-1:</w:t>
      </w:r>
    </w:p>
    <w:p w14:paraId="47ABAEEA" w14:textId="77777777" w:rsidR="00162036" w:rsidRPr="006F2BD2" w:rsidRDefault="00162036" w:rsidP="00162036">
      <w:pPr>
        <w:pStyle w:val="NormalWeb"/>
        <w:ind w:left="720"/>
        <w:contextualSpacing/>
        <w:rPr>
          <w:rFonts w:ascii="Cambria" w:hAnsi="Cambria"/>
          <w:sz w:val="24"/>
          <w:szCs w:val="24"/>
        </w:rPr>
      </w:pPr>
    </w:p>
    <w:p w14:paraId="3039256A" w14:textId="14D9CD67" w:rsidR="00913AD0" w:rsidRPr="006F2BD2" w:rsidRDefault="008544D7" w:rsidP="00913AD0">
      <w:pPr>
        <w:pStyle w:val="NormalWeb"/>
        <w:ind w:left="720"/>
        <w:rPr>
          <w:rFonts w:ascii="Cambria" w:hAnsi="Cambria"/>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f</m:t>
                  </m:r>
                </m:sub>
              </m:sSub>
            </m:num>
            <m:den>
              <m:sSub>
                <m:sSubPr>
                  <m:ctrlPr>
                    <w:rPr>
                      <w:rFonts w:ascii="Cambria Math" w:hAnsi="Cambria Math"/>
                      <w:i/>
                      <w:sz w:val="24"/>
                      <w:szCs w:val="24"/>
                    </w:rPr>
                  </m:ctrlPr>
                </m:sSubPr>
                <m:e>
                  <m:r>
                    <w:rPr>
                      <w:rFonts w:ascii="Cambria Math" w:hAnsi="Cambria Math"/>
                      <w:sz w:val="24"/>
                      <w:szCs w:val="24"/>
                    </w:rPr>
                    <m:t>2t</m:t>
                  </m:r>
                </m:e>
                <m:sub>
                  <m:r>
                    <w:rPr>
                      <w:rFonts w:ascii="Cambria Math" w:hAnsi="Cambria Math"/>
                      <w:sz w:val="24"/>
                      <w:szCs w:val="24"/>
                    </w:rPr>
                    <m:t>f</m:t>
                  </m:r>
                </m:sub>
              </m:sSub>
            </m:den>
          </m:f>
          <m:r>
            <w:rPr>
              <w:rFonts w:ascii="Cambria Math" w:hAnsi="Cambria Math"/>
              <w:sz w:val="24"/>
              <w:szCs w:val="24"/>
            </w:rPr>
            <m:t>≤12.0</m:t>
          </m:r>
        </m:oMath>
      </m:oMathPara>
    </w:p>
    <w:p w14:paraId="3FD2D2BB" w14:textId="292B1E3E" w:rsidR="00F52F40" w:rsidRPr="006F2BD2" w:rsidRDefault="00F52F40" w:rsidP="00F52F40">
      <w:pPr>
        <w:pStyle w:val="ListParagraph"/>
        <w:numPr>
          <w:ilvl w:val="0"/>
          <w:numId w:val="2"/>
        </w:numPr>
        <w:rPr>
          <w:rFonts w:ascii="Cambria" w:hAnsi="Cambria"/>
        </w:rPr>
      </w:pPr>
      <w:r w:rsidRPr="006F2BD2">
        <w:rPr>
          <w:rFonts w:ascii="Cambria" w:hAnsi="Cambria"/>
        </w:rPr>
        <w:t>Deck</w:t>
      </w:r>
      <w:r w:rsidR="00A572B6" w:rsidRPr="006F2BD2">
        <w:rPr>
          <w:rFonts w:ascii="Cambria" w:hAnsi="Cambria"/>
        </w:rPr>
        <w:t xml:space="preserve"> Thickness</w:t>
      </w:r>
      <w:r w:rsidRPr="006F2BD2">
        <w:rPr>
          <w:rFonts w:ascii="Cambria" w:hAnsi="Cambria"/>
        </w:rPr>
        <w:br/>
        <w:t>- The total thickness of the cast-in-place concrete deck is 9.5 inches,</w:t>
      </w:r>
      <w:r w:rsidR="009B398F" w:rsidRPr="006F2BD2">
        <w:rPr>
          <w:rFonts w:ascii="Cambria" w:hAnsi="Cambria"/>
        </w:rPr>
        <w:t xml:space="preserve"> including a 0.5-</w:t>
      </w:r>
      <w:r w:rsidRPr="006F2BD2">
        <w:rPr>
          <w:rFonts w:ascii="Cambria" w:hAnsi="Cambria"/>
        </w:rPr>
        <w:t xml:space="preserve">inch thick integral wearing surface. </w:t>
      </w:r>
    </w:p>
    <w:p w14:paraId="7679310E" w14:textId="02317E9C" w:rsidR="002C37A2" w:rsidRPr="006F2BD2" w:rsidRDefault="002C37A2" w:rsidP="00F52F40">
      <w:pPr>
        <w:ind w:left="990"/>
        <w:rPr>
          <w:rFonts w:ascii="Cambria" w:hAnsi="Cambria"/>
        </w:rPr>
      </w:pPr>
    </w:p>
    <w:p w14:paraId="02A25D84" w14:textId="65D2C2F7" w:rsidR="00F52F40" w:rsidRPr="006F2BD2" w:rsidRDefault="00F52F40" w:rsidP="00F52F40">
      <w:pPr>
        <w:pStyle w:val="ListParagraph"/>
        <w:numPr>
          <w:ilvl w:val="0"/>
          <w:numId w:val="2"/>
        </w:numPr>
        <w:rPr>
          <w:rFonts w:ascii="Cambria" w:hAnsi="Cambria"/>
        </w:rPr>
      </w:pPr>
      <w:r w:rsidRPr="006F2BD2">
        <w:rPr>
          <w:rFonts w:ascii="Cambria" w:hAnsi="Cambria"/>
        </w:rPr>
        <w:t>Concrete Deck Haunches</w:t>
      </w:r>
      <w:r w:rsidRPr="006F2BD2">
        <w:rPr>
          <w:rFonts w:ascii="Cambria" w:hAnsi="Cambria"/>
        </w:rPr>
        <w:br/>
        <w:t xml:space="preserve">- The </w:t>
      </w:r>
      <w:r w:rsidR="0086760D" w:rsidRPr="006F2BD2">
        <w:rPr>
          <w:rFonts w:ascii="Cambria" w:hAnsi="Cambria"/>
        </w:rPr>
        <w:t xml:space="preserve">concrete deck haunch is </w:t>
      </w:r>
      <w:r w:rsidR="008544D7">
        <w:rPr>
          <w:rFonts w:ascii="Cambria" w:hAnsi="Cambria"/>
        </w:rPr>
        <w:t xml:space="preserve">2 – ½ </w:t>
      </w:r>
      <w:r w:rsidR="0086760D" w:rsidRPr="006F2BD2">
        <w:rPr>
          <w:rFonts w:ascii="Cambria" w:hAnsi="Cambria"/>
        </w:rPr>
        <w:t>inches thick. The total haunch thickness, includ</w:t>
      </w:r>
      <w:r w:rsidR="008544D7">
        <w:rPr>
          <w:rFonts w:ascii="Cambria" w:hAnsi="Cambria"/>
        </w:rPr>
        <w:t xml:space="preserve">ing the top flange, measures 3 – ½ </w:t>
      </w:r>
      <w:r w:rsidR="0086760D" w:rsidRPr="006F2BD2">
        <w:rPr>
          <w:rFonts w:ascii="Cambria" w:hAnsi="Cambria"/>
        </w:rPr>
        <w:t>inches.</w:t>
      </w:r>
    </w:p>
    <w:p w14:paraId="762271DC" w14:textId="77777777" w:rsidR="002C37A2" w:rsidRPr="006F2BD2" w:rsidRDefault="002C37A2" w:rsidP="002C37A2">
      <w:pPr>
        <w:ind w:left="990"/>
        <w:rPr>
          <w:rFonts w:ascii="Cambria" w:hAnsi="Cambria"/>
        </w:rPr>
      </w:pPr>
    </w:p>
    <w:p w14:paraId="25D6B1A2" w14:textId="7695A187" w:rsidR="002C37A2" w:rsidRPr="006F2BD2" w:rsidRDefault="002C37A2" w:rsidP="002C37A2">
      <w:pPr>
        <w:pStyle w:val="ListParagraph"/>
        <w:numPr>
          <w:ilvl w:val="0"/>
          <w:numId w:val="2"/>
        </w:numPr>
        <w:rPr>
          <w:rFonts w:ascii="Cambria" w:hAnsi="Cambria"/>
        </w:rPr>
      </w:pPr>
      <w:r w:rsidRPr="006F2BD2">
        <w:rPr>
          <w:rFonts w:ascii="Cambria" w:hAnsi="Cambria"/>
        </w:rPr>
        <w:t>The</w:t>
      </w:r>
      <w:r w:rsidR="00F52F40" w:rsidRPr="006F2BD2">
        <w:rPr>
          <w:rFonts w:ascii="Cambria" w:hAnsi="Cambria"/>
        </w:rPr>
        <w:t xml:space="preserve"> steel</w:t>
      </w:r>
      <w:r w:rsidRPr="006F2BD2">
        <w:rPr>
          <w:rFonts w:ascii="Cambria" w:hAnsi="Cambria"/>
        </w:rPr>
        <w:t xml:space="preserve"> cross-section properties are summarize</w:t>
      </w:r>
      <w:r w:rsidR="00F52F40" w:rsidRPr="006F2BD2">
        <w:rPr>
          <w:rFonts w:ascii="Cambria" w:hAnsi="Cambria"/>
        </w:rPr>
        <w:t>d</w:t>
      </w:r>
      <w:r w:rsidRPr="006F2BD2">
        <w:rPr>
          <w:rFonts w:ascii="Cambria" w:hAnsi="Cambria"/>
        </w:rPr>
        <w:t xml:space="preserve"> in the table below:</w:t>
      </w:r>
    </w:p>
    <w:p w14:paraId="02A99E38" w14:textId="77777777" w:rsidR="00913AD0" w:rsidRPr="006F2BD2" w:rsidRDefault="00913AD0" w:rsidP="00913AD0">
      <w:pPr>
        <w:rPr>
          <w:rFonts w:ascii="Cambria" w:hAnsi="Cambria"/>
        </w:rPr>
      </w:pPr>
    </w:p>
    <w:p w14:paraId="646D8372" w14:textId="6AE5A8E7" w:rsidR="00162036" w:rsidRPr="006F2BD2" w:rsidRDefault="00162036" w:rsidP="00162036">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1</w:t>
      </w:r>
      <w:r w:rsidRPr="006F2BD2">
        <w:rPr>
          <w:rFonts w:ascii="Cambria" w:hAnsi="Cambria"/>
          <w:sz w:val="24"/>
          <w:szCs w:val="24"/>
        </w:rPr>
        <w:fldChar w:fldCharType="end"/>
      </w:r>
      <w:r w:rsidRPr="006F2BD2">
        <w:rPr>
          <w:rFonts w:ascii="Cambria" w:hAnsi="Cambria"/>
          <w:sz w:val="24"/>
          <w:szCs w:val="24"/>
        </w:rPr>
        <w:t>: Steel Cross-Section Properties</w:t>
      </w:r>
    </w:p>
    <w:tbl>
      <w:tblPr>
        <w:tblW w:w="10000" w:type="dxa"/>
        <w:tblInd w:w="93" w:type="dxa"/>
        <w:tblLook w:val="04A0" w:firstRow="1" w:lastRow="0" w:firstColumn="1" w:lastColumn="0" w:noHBand="0" w:noVBand="1"/>
      </w:tblPr>
      <w:tblGrid>
        <w:gridCol w:w="2140"/>
        <w:gridCol w:w="2680"/>
        <w:gridCol w:w="3000"/>
        <w:gridCol w:w="2180"/>
      </w:tblGrid>
      <w:tr w:rsidR="00883B42" w:rsidRPr="006F2BD2" w14:paraId="51094E98" w14:textId="77777777" w:rsidTr="00883B42">
        <w:trPr>
          <w:trHeight w:val="300"/>
        </w:trPr>
        <w:tc>
          <w:tcPr>
            <w:tcW w:w="21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B2340"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Girder</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E40B78"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Top Flange</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2B98BD6E" w14:textId="09DEB1AF" w:rsidR="00883B42" w:rsidRPr="006F2BD2" w:rsidRDefault="00D6393D" w:rsidP="00883B42">
            <w:pPr>
              <w:jc w:val="center"/>
              <w:rPr>
                <w:rFonts w:ascii="Cambria" w:eastAsia="Times New Roman" w:hAnsi="Cambria" w:cs="Times New Roman"/>
                <w:color w:val="000000"/>
              </w:rPr>
            </w:pPr>
            <w:proofErr w:type="gramStart"/>
            <w:r>
              <w:rPr>
                <w:rFonts w:ascii="Cambria" w:eastAsia="Times New Roman" w:hAnsi="Cambria" w:cs="Times New Roman"/>
                <w:color w:val="000000"/>
              </w:rPr>
              <w:t>b</w:t>
            </w:r>
            <w:r>
              <w:rPr>
                <w:rFonts w:ascii="Cambria" w:eastAsia="Times New Roman" w:hAnsi="Cambria" w:cs="Times New Roman"/>
                <w:color w:val="000000"/>
                <w:vertAlign w:val="subscript"/>
              </w:rPr>
              <w:t>f</w:t>
            </w:r>
            <w:proofErr w:type="gramEnd"/>
            <w:r>
              <w:rPr>
                <w:rFonts w:ascii="Cambria" w:eastAsia="Times New Roman" w:hAnsi="Cambria" w:cs="Times New Roman"/>
                <w:color w:val="000000"/>
              </w:rPr>
              <w:t xml:space="preserve"> </w:t>
            </w:r>
            <w:r w:rsidR="00883B42" w:rsidRPr="006F2BD2">
              <w:rPr>
                <w:rFonts w:ascii="Cambria" w:eastAsia="Times New Roman" w:hAnsi="Cambria" w:cs="Times New Roman"/>
                <w:color w:val="000000"/>
              </w:rPr>
              <w:t>(in.)</w:t>
            </w:r>
          </w:p>
        </w:tc>
        <w:tc>
          <w:tcPr>
            <w:tcW w:w="2180" w:type="dxa"/>
            <w:tcBorders>
              <w:top w:val="single" w:sz="4" w:space="0" w:color="auto"/>
              <w:left w:val="nil"/>
              <w:bottom w:val="single" w:sz="4" w:space="0" w:color="auto"/>
              <w:right w:val="single" w:sz="4" w:space="0" w:color="auto"/>
            </w:tcBorders>
            <w:shd w:val="clear" w:color="000000" w:fill="FFFF00"/>
            <w:noWrap/>
            <w:vAlign w:val="center"/>
            <w:hideMark/>
          </w:tcPr>
          <w:p w14:paraId="1DA7FFB4" w14:textId="30294687" w:rsidR="00883B42" w:rsidRPr="006F2BD2" w:rsidRDefault="008544D7" w:rsidP="00883B42">
            <w:pPr>
              <w:jc w:val="center"/>
              <w:rPr>
                <w:rFonts w:ascii="Cambria" w:eastAsia="Times New Roman" w:hAnsi="Cambria" w:cs="Times New Roman"/>
                <w:color w:val="000000"/>
              </w:rPr>
            </w:pPr>
            <w:r>
              <w:rPr>
                <w:rFonts w:ascii="Cambria" w:eastAsia="Times New Roman" w:hAnsi="Cambria" w:cs="Times New Roman"/>
                <w:color w:val="000000"/>
              </w:rPr>
              <w:t>24.00</w:t>
            </w:r>
          </w:p>
        </w:tc>
      </w:tr>
      <w:tr w:rsidR="00883B42" w:rsidRPr="006F2BD2" w14:paraId="11BE5BFE"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6D18EB84" w14:textId="77777777" w:rsidR="00883B42" w:rsidRPr="006F2BD2" w:rsidRDefault="00883B42" w:rsidP="00883B42">
            <w:pPr>
              <w:rPr>
                <w:rFonts w:ascii="Cambria" w:eastAsia="Times New Roman" w:hAnsi="Cambria" w:cs="Times New Roman"/>
                <w:color w:val="000000"/>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70102009" w14:textId="77777777" w:rsidR="00883B42" w:rsidRPr="006F2BD2" w:rsidRDefault="00883B42" w:rsidP="00883B42">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35A9E77D" w14:textId="0514277D" w:rsidR="00883B42" w:rsidRPr="006F2BD2" w:rsidRDefault="00D6393D" w:rsidP="00883B4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t</w:t>
            </w:r>
            <w:r>
              <w:rPr>
                <w:rFonts w:ascii="Cambria" w:eastAsia="Times New Roman" w:hAnsi="Cambria" w:cs="Times New Roman"/>
                <w:color w:val="000000"/>
                <w:vertAlign w:val="subscript"/>
              </w:rPr>
              <w:t>f</w:t>
            </w:r>
            <w:proofErr w:type="spellEnd"/>
            <w:proofErr w:type="gramEnd"/>
            <w:r>
              <w:rPr>
                <w:rFonts w:ascii="Cambria" w:eastAsia="Times New Roman" w:hAnsi="Cambria" w:cs="Times New Roman"/>
                <w:color w:val="000000"/>
              </w:rPr>
              <w:t xml:space="preserve"> </w:t>
            </w:r>
            <w:r w:rsidR="00883B42" w:rsidRPr="006F2BD2">
              <w:rPr>
                <w:rFonts w:ascii="Cambria" w:eastAsia="Times New Roman" w:hAnsi="Cambria" w:cs="Times New Roman"/>
                <w:color w:val="000000"/>
              </w:rPr>
              <w:t>(in.)</w:t>
            </w:r>
          </w:p>
        </w:tc>
        <w:tc>
          <w:tcPr>
            <w:tcW w:w="2180" w:type="dxa"/>
            <w:tcBorders>
              <w:top w:val="nil"/>
              <w:left w:val="nil"/>
              <w:bottom w:val="single" w:sz="4" w:space="0" w:color="auto"/>
              <w:right w:val="single" w:sz="4" w:space="0" w:color="auto"/>
            </w:tcBorders>
            <w:shd w:val="clear" w:color="000000" w:fill="FFFF00"/>
            <w:noWrap/>
            <w:vAlign w:val="center"/>
            <w:hideMark/>
          </w:tcPr>
          <w:p w14:paraId="522287BE" w14:textId="4A311615" w:rsidR="00883B42" w:rsidRPr="006F2BD2" w:rsidRDefault="008544D7" w:rsidP="00883B42">
            <w:pPr>
              <w:jc w:val="center"/>
              <w:rPr>
                <w:rFonts w:ascii="Cambria" w:eastAsia="Times New Roman" w:hAnsi="Cambria" w:cs="Times New Roman"/>
                <w:color w:val="000000"/>
              </w:rPr>
            </w:pPr>
            <w:r>
              <w:rPr>
                <w:rFonts w:ascii="Cambria" w:eastAsia="Times New Roman" w:hAnsi="Cambria" w:cs="Times New Roman"/>
                <w:color w:val="000000"/>
              </w:rPr>
              <w:t>1.00</w:t>
            </w:r>
          </w:p>
        </w:tc>
      </w:tr>
      <w:tr w:rsidR="00883B42" w:rsidRPr="006F2BD2" w14:paraId="6EC09DF0"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4EDBDC31" w14:textId="77777777" w:rsidR="00883B42" w:rsidRPr="006F2BD2" w:rsidRDefault="00883B42" w:rsidP="00883B42">
            <w:pPr>
              <w:rPr>
                <w:rFonts w:ascii="Cambria" w:eastAsia="Times New Roman" w:hAnsi="Cambria" w:cs="Times New Roman"/>
                <w:color w:val="000000"/>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639B1120" w14:textId="77777777" w:rsidR="00883B42" w:rsidRPr="006F2BD2" w:rsidRDefault="00883B42" w:rsidP="00883B42">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4EECE3D9" w14:textId="79CC2F20" w:rsidR="00883B42" w:rsidRPr="006F2BD2" w:rsidRDefault="00D6393D" w:rsidP="00883B42">
            <w:pPr>
              <w:jc w:val="center"/>
              <w:rPr>
                <w:rFonts w:ascii="Cambria" w:eastAsia="Times New Roman" w:hAnsi="Cambria" w:cs="Times New Roman"/>
                <w:color w:val="000000"/>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yc</w:t>
            </w:r>
            <w:proofErr w:type="spellEnd"/>
            <w:r w:rsidR="00883B42" w:rsidRPr="006F2BD2">
              <w:rPr>
                <w:rFonts w:ascii="Cambria" w:eastAsia="Times New Roman" w:hAnsi="Cambria" w:cs="Times New Roman"/>
                <w:color w:val="000000"/>
              </w:rPr>
              <w:t xml:space="preserve"> (</w:t>
            </w:r>
            <w:proofErr w:type="spellStart"/>
            <w:r w:rsidR="00883B42" w:rsidRPr="006F2BD2">
              <w:rPr>
                <w:rFonts w:ascii="Cambria" w:eastAsia="Times New Roman" w:hAnsi="Cambria" w:cs="Times New Roman"/>
                <w:color w:val="000000"/>
              </w:rPr>
              <w:t>ksi</w:t>
            </w:r>
            <w:proofErr w:type="spellEnd"/>
            <w:r w:rsidR="00883B42" w:rsidRPr="006F2BD2">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70EDD2E5" w14:textId="0661743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50.00</w:t>
            </w:r>
          </w:p>
        </w:tc>
      </w:tr>
      <w:tr w:rsidR="00883B42" w:rsidRPr="006F2BD2" w14:paraId="313871CB"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6E77FF0A" w14:textId="77777777" w:rsidR="00883B42" w:rsidRPr="006F2BD2" w:rsidRDefault="00883B42" w:rsidP="00883B42">
            <w:pPr>
              <w:rPr>
                <w:rFonts w:ascii="Cambria" w:eastAsia="Times New Roman" w:hAnsi="Cambria" w:cs="Times New Roman"/>
                <w:color w:val="000000"/>
              </w:rPr>
            </w:pPr>
          </w:p>
        </w:tc>
        <w:tc>
          <w:tcPr>
            <w:tcW w:w="2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801068"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Web</w:t>
            </w:r>
          </w:p>
        </w:tc>
        <w:tc>
          <w:tcPr>
            <w:tcW w:w="3000" w:type="dxa"/>
            <w:tcBorders>
              <w:top w:val="nil"/>
              <w:left w:val="nil"/>
              <w:bottom w:val="single" w:sz="4" w:space="0" w:color="auto"/>
              <w:right w:val="single" w:sz="4" w:space="0" w:color="auto"/>
            </w:tcBorders>
            <w:shd w:val="clear" w:color="auto" w:fill="auto"/>
            <w:noWrap/>
            <w:vAlign w:val="center"/>
            <w:hideMark/>
          </w:tcPr>
          <w:p w14:paraId="28021D4E"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D (in.)</w:t>
            </w:r>
          </w:p>
        </w:tc>
        <w:tc>
          <w:tcPr>
            <w:tcW w:w="2180" w:type="dxa"/>
            <w:tcBorders>
              <w:top w:val="nil"/>
              <w:left w:val="nil"/>
              <w:bottom w:val="single" w:sz="4" w:space="0" w:color="auto"/>
              <w:right w:val="single" w:sz="4" w:space="0" w:color="auto"/>
            </w:tcBorders>
            <w:shd w:val="clear" w:color="000000" w:fill="FFFF00"/>
            <w:noWrap/>
            <w:vAlign w:val="center"/>
            <w:hideMark/>
          </w:tcPr>
          <w:p w14:paraId="742B03A9" w14:textId="63B40EDC" w:rsidR="00883B42" w:rsidRPr="006F2BD2" w:rsidRDefault="008544D7" w:rsidP="00883B42">
            <w:pPr>
              <w:jc w:val="center"/>
              <w:rPr>
                <w:rFonts w:ascii="Cambria" w:eastAsia="Times New Roman" w:hAnsi="Cambria" w:cs="Times New Roman"/>
                <w:color w:val="000000"/>
              </w:rPr>
            </w:pPr>
            <w:r>
              <w:rPr>
                <w:rFonts w:ascii="Cambria" w:eastAsia="Times New Roman" w:hAnsi="Cambria" w:cs="Times New Roman"/>
                <w:color w:val="000000"/>
              </w:rPr>
              <w:t>60</w:t>
            </w:r>
            <w:r w:rsidR="00883B42" w:rsidRPr="006F2BD2">
              <w:rPr>
                <w:rFonts w:ascii="Cambria" w:eastAsia="Times New Roman" w:hAnsi="Cambria" w:cs="Times New Roman"/>
                <w:color w:val="000000"/>
              </w:rPr>
              <w:t>.00</w:t>
            </w:r>
          </w:p>
        </w:tc>
      </w:tr>
      <w:tr w:rsidR="00883B42" w:rsidRPr="006F2BD2" w14:paraId="56D6FA89"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5D7234E9" w14:textId="77777777" w:rsidR="00883B42" w:rsidRPr="006F2BD2" w:rsidRDefault="00883B42" w:rsidP="00883B42">
            <w:pPr>
              <w:rPr>
                <w:rFonts w:ascii="Cambria" w:eastAsia="Times New Roman" w:hAnsi="Cambria" w:cs="Times New Roman"/>
                <w:color w:val="000000"/>
              </w:rPr>
            </w:pPr>
          </w:p>
        </w:tc>
        <w:tc>
          <w:tcPr>
            <w:tcW w:w="2680" w:type="dxa"/>
            <w:vMerge/>
            <w:tcBorders>
              <w:top w:val="nil"/>
              <w:left w:val="single" w:sz="4" w:space="0" w:color="auto"/>
              <w:bottom w:val="single" w:sz="4" w:space="0" w:color="auto"/>
              <w:right w:val="single" w:sz="4" w:space="0" w:color="auto"/>
            </w:tcBorders>
            <w:vAlign w:val="center"/>
            <w:hideMark/>
          </w:tcPr>
          <w:p w14:paraId="0164C962" w14:textId="77777777" w:rsidR="00883B42" w:rsidRPr="006F2BD2" w:rsidRDefault="00883B42" w:rsidP="00883B42">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128E55F3" w14:textId="5BB1AF0A" w:rsidR="00883B42" w:rsidRPr="006F2BD2" w:rsidRDefault="00D6393D" w:rsidP="00883B4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t</w:t>
            </w:r>
            <w:r>
              <w:rPr>
                <w:rFonts w:ascii="Cambria" w:eastAsia="Times New Roman" w:hAnsi="Cambria" w:cs="Times New Roman"/>
                <w:color w:val="000000"/>
                <w:vertAlign w:val="subscript"/>
              </w:rPr>
              <w:t>w</w:t>
            </w:r>
            <w:proofErr w:type="spellEnd"/>
            <w:proofErr w:type="gramEnd"/>
            <w:r w:rsidR="00883B42" w:rsidRPr="006F2BD2">
              <w:rPr>
                <w:rFonts w:ascii="Cambria" w:eastAsia="Times New Roman" w:hAnsi="Cambria" w:cs="Times New Roman"/>
                <w:color w:val="000000"/>
              </w:rPr>
              <w:t xml:space="preserve"> (in.)</w:t>
            </w:r>
          </w:p>
        </w:tc>
        <w:tc>
          <w:tcPr>
            <w:tcW w:w="2180" w:type="dxa"/>
            <w:tcBorders>
              <w:top w:val="nil"/>
              <w:left w:val="nil"/>
              <w:bottom w:val="single" w:sz="4" w:space="0" w:color="auto"/>
              <w:right w:val="single" w:sz="4" w:space="0" w:color="auto"/>
            </w:tcBorders>
            <w:shd w:val="clear" w:color="000000" w:fill="FFFF00"/>
            <w:noWrap/>
            <w:vAlign w:val="center"/>
            <w:hideMark/>
          </w:tcPr>
          <w:p w14:paraId="7983F83B" w14:textId="3DD73096" w:rsidR="00883B42" w:rsidRPr="006F2BD2" w:rsidRDefault="008544D7" w:rsidP="00883B42">
            <w:pPr>
              <w:jc w:val="center"/>
              <w:rPr>
                <w:rFonts w:ascii="Cambria" w:eastAsia="Times New Roman" w:hAnsi="Cambria" w:cs="Times New Roman"/>
                <w:color w:val="000000"/>
              </w:rPr>
            </w:pPr>
            <w:r>
              <w:rPr>
                <w:rFonts w:ascii="Cambria" w:eastAsia="Times New Roman" w:hAnsi="Cambria" w:cs="Times New Roman"/>
                <w:color w:val="000000"/>
              </w:rPr>
              <w:t>0.50</w:t>
            </w:r>
            <w:r w:rsidR="00883B42" w:rsidRPr="006F2BD2">
              <w:rPr>
                <w:rFonts w:ascii="Cambria" w:eastAsia="Times New Roman" w:hAnsi="Cambria" w:cs="Times New Roman"/>
                <w:color w:val="000000"/>
              </w:rPr>
              <w:t>0</w:t>
            </w:r>
          </w:p>
        </w:tc>
      </w:tr>
      <w:tr w:rsidR="00883B42" w:rsidRPr="006F2BD2" w14:paraId="0E2DCCDA"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10564F2F" w14:textId="77777777" w:rsidR="00883B42" w:rsidRPr="006F2BD2" w:rsidRDefault="00883B42" w:rsidP="00883B42">
            <w:pPr>
              <w:rPr>
                <w:rFonts w:ascii="Cambria" w:eastAsia="Times New Roman" w:hAnsi="Cambria" w:cs="Times New Roman"/>
                <w:color w:val="000000"/>
              </w:rPr>
            </w:pPr>
          </w:p>
        </w:tc>
        <w:tc>
          <w:tcPr>
            <w:tcW w:w="2680" w:type="dxa"/>
            <w:vMerge/>
            <w:tcBorders>
              <w:top w:val="nil"/>
              <w:left w:val="single" w:sz="4" w:space="0" w:color="auto"/>
              <w:bottom w:val="single" w:sz="4" w:space="0" w:color="auto"/>
              <w:right w:val="single" w:sz="4" w:space="0" w:color="auto"/>
            </w:tcBorders>
            <w:vAlign w:val="center"/>
            <w:hideMark/>
          </w:tcPr>
          <w:p w14:paraId="5A2889C0" w14:textId="77777777" w:rsidR="00883B42" w:rsidRPr="006F2BD2" w:rsidRDefault="00883B42" w:rsidP="00883B42">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6039761F" w14:textId="18061A17" w:rsidR="00883B42" w:rsidRPr="006F2BD2" w:rsidRDefault="00D6393D" w:rsidP="00883B42">
            <w:pPr>
              <w:jc w:val="center"/>
              <w:rPr>
                <w:rFonts w:ascii="Cambria" w:eastAsia="Times New Roman" w:hAnsi="Cambria" w:cs="Times New Roman"/>
                <w:color w:val="000000"/>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yw</w:t>
            </w:r>
            <w:proofErr w:type="spellEnd"/>
            <w:r w:rsidR="00883B42" w:rsidRPr="006F2BD2">
              <w:rPr>
                <w:rFonts w:ascii="Cambria" w:eastAsia="Times New Roman" w:hAnsi="Cambria" w:cs="Times New Roman"/>
                <w:color w:val="000000"/>
              </w:rPr>
              <w:t xml:space="preserve"> (</w:t>
            </w:r>
            <w:proofErr w:type="spellStart"/>
            <w:r w:rsidR="00883B42" w:rsidRPr="006F2BD2">
              <w:rPr>
                <w:rFonts w:ascii="Cambria" w:eastAsia="Times New Roman" w:hAnsi="Cambria" w:cs="Times New Roman"/>
                <w:color w:val="000000"/>
              </w:rPr>
              <w:t>ksi</w:t>
            </w:r>
            <w:proofErr w:type="spellEnd"/>
            <w:r w:rsidR="00883B42" w:rsidRPr="006F2BD2">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17756845" w14:textId="0DAB068F"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50.00</w:t>
            </w:r>
          </w:p>
        </w:tc>
      </w:tr>
      <w:tr w:rsidR="00883B42" w:rsidRPr="006F2BD2" w14:paraId="0B8416E1"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0E187A00" w14:textId="77777777" w:rsidR="00883B42" w:rsidRPr="006F2BD2" w:rsidRDefault="00883B42" w:rsidP="00883B42">
            <w:pPr>
              <w:rPr>
                <w:rFonts w:ascii="Cambria" w:eastAsia="Times New Roman" w:hAnsi="Cambria" w:cs="Times New Roman"/>
                <w:color w:val="000000"/>
              </w:rPr>
            </w:pPr>
          </w:p>
        </w:tc>
        <w:tc>
          <w:tcPr>
            <w:tcW w:w="2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0D0B52"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Bottom Flange</w:t>
            </w:r>
          </w:p>
        </w:tc>
        <w:tc>
          <w:tcPr>
            <w:tcW w:w="3000" w:type="dxa"/>
            <w:tcBorders>
              <w:top w:val="nil"/>
              <w:left w:val="nil"/>
              <w:bottom w:val="single" w:sz="4" w:space="0" w:color="auto"/>
              <w:right w:val="single" w:sz="4" w:space="0" w:color="auto"/>
            </w:tcBorders>
            <w:shd w:val="clear" w:color="auto" w:fill="auto"/>
            <w:noWrap/>
            <w:vAlign w:val="center"/>
            <w:hideMark/>
          </w:tcPr>
          <w:p w14:paraId="7B7820E7" w14:textId="34241465" w:rsidR="00883B42" w:rsidRPr="006F2BD2" w:rsidRDefault="00D6393D" w:rsidP="00883B42">
            <w:pPr>
              <w:jc w:val="center"/>
              <w:rPr>
                <w:rFonts w:ascii="Cambria" w:eastAsia="Times New Roman" w:hAnsi="Cambria" w:cs="Times New Roman"/>
                <w:color w:val="000000"/>
              </w:rPr>
            </w:pPr>
            <w:proofErr w:type="gramStart"/>
            <w:r>
              <w:rPr>
                <w:rFonts w:ascii="Cambria" w:eastAsia="Times New Roman" w:hAnsi="Cambria" w:cs="Times New Roman"/>
                <w:color w:val="000000"/>
              </w:rPr>
              <w:t>b</w:t>
            </w:r>
            <w:r>
              <w:rPr>
                <w:rFonts w:ascii="Cambria" w:eastAsia="Times New Roman" w:hAnsi="Cambria" w:cs="Times New Roman"/>
                <w:color w:val="000000"/>
                <w:vertAlign w:val="subscript"/>
              </w:rPr>
              <w:t>f</w:t>
            </w:r>
            <w:proofErr w:type="gramEnd"/>
            <w:r w:rsidR="00883B42" w:rsidRPr="006F2BD2">
              <w:rPr>
                <w:rFonts w:ascii="Cambria" w:eastAsia="Times New Roman" w:hAnsi="Cambria" w:cs="Times New Roman"/>
                <w:color w:val="000000"/>
              </w:rPr>
              <w:t xml:space="preserve"> (in.)</w:t>
            </w:r>
          </w:p>
        </w:tc>
        <w:tc>
          <w:tcPr>
            <w:tcW w:w="2180" w:type="dxa"/>
            <w:tcBorders>
              <w:top w:val="nil"/>
              <w:left w:val="nil"/>
              <w:bottom w:val="single" w:sz="4" w:space="0" w:color="auto"/>
              <w:right w:val="single" w:sz="4" w:space="0" w:color="auto"/>
            </w:tcBorders>
            <w:shd w:val="clear" w:color="000000" w:fill="FFFF00"/>
            <w:noWrap/>
            <w:vAlign w:val="center"/>
            <w:hideMark/>
          </w:tcPr>
          <w:p w14:paraId="4A932F22" w14:textId="07BF6898" w:rsidR="00883B42" w:rsidRPr="006F2BD2" w:rsidRDefault="008544D7" w:rsidP="00883B42">
            <w:pPr>
              <w:jc w:val="center"/>
              <w:rPr>
                <w:rFonts w:ascii="Cambria" w:eastAsia="Times New Roman" w:hAnsi="Cambria" w:cs="Times New Roman"/>
                <w:color w:val="000000"/>
              </w:rPr>
            </w:pPr>
            <w:r>
              <w:rPr>
                <w:rFonts w:ascii="Cambria" w:eastAsia="Times New Roman" w:hAnsi="Cambria" w:cs="Times New Roman"/>
                <w:color w:val="000000"/>
              </w:rPr>
              <w:t>24.00</w:t>
            </w:r>
          </w:p>
        </w:tc>
      </w:tr>
      <w:tr w:rsidR="00883B42" w:rsidRPr="006F2BD2" w14:paraId="30F86D4A"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656E5BF3" w14:textId="77777777" w:rsidR="00883B42" w:rsidRPr="006F2BD2" w:rsidRDefault="00883B42" w:rsidP="00883B42">
            <w:pPr>
              <w:rPr>
                <w:rFonts w:ascii="Cambria" w:eastAsia="Times New Roman" w:hAnsi="Cambria" w:cs="Times New Roman"/>
                <w:color w:val="000000"/>
              </w:rPr>
            </w:pPr>
          </w:p>
        </w:tc>
        <w:tc>
          <w:tcPr>
            <w:tcW w:w="2680" w:type="dxa"/>
            <w:vMerge/>
            <w:tcBorders>
              <w:top w:val="nil"/>
              <w:left w:val="single" w:sz="4" w:space="0" w:color="auto"/>
              <w:bottom w:val="single" w:sz="4" w:space="0" w:color="auto"/>
              <w:right w:val="single" w:sz="4" w:space="0" w:color="auto"/>
            </w:tcBorders>
            <w:vAlign w:val="center"/>
            <w:hideMark/>
          </w:tcPr>
          <w:p w14:paraId="55CA6B8B" w14:textId="77777777" w:rsidR="00883B42" w:rsidRPr="006F2BD2" w:rsidRDefault="00883B42" w:rsidP="00883B42">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518C8D69" w14:textId="002AD405" w:rsidR="00883B42" w:rsidRPr="006F2BD2" w:rsidRDefault="00D6393D" w:rsidP="00883B4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t</w:t>
            </w:r>
            <w:r>
              <w:rPr>
                <w:rFonts w:ascii="Cambria" w:eastAsia="Times New Roman" w:hAnsi="Cambria" w:cs="Times New Roman"/>
                <w:color w:val="000000"/>
                <w:vertAlign w:val="subscript"/>
              </w:rPr>
              <w:t>f</w:t>
            </w:r>
            <w:proofErr w:type="spellEnd"/>
            <w:proofErr w:type="gramEnd"/>
            <w:r w:rsidR="00883B42" w:rsidRPr="006F2BD2">
              <w:rPr>
                <w:rFonts w:ascii="Cambria" w:eastAsia="Times New Roman" w:hAnsi="Cambria" w:cs="Times New Roman"/>
                <w:color w:val="000000"/>
              </w:rPr>
              <w:t xml:space="preserve"> (in.)</w:t>
            </w:r>
          </w:p>
        </w:tc>
        <w:tc>
          <w:tcPr>
            <w:tcW w:w="2180" w:type="dxa"/>
            <w:tcBorders>
              <w:top w:val="nil"/>
              <w:left w:val="nil"/>
              <w:bottom w:val="single" w:sz="4" w:space="0" w:color="auto"/>
              <w:right w:val="single" w:sz="4" w:space="0" w:color="auto"/>
            </w:tcBorders>
            <w:shd w:val="clear" w:color="000000" w:fill="FFFF00"/>
            <w:noWrap/>
            <w:vAlign w:val="center"/>
            <w:hideMark/>
          </w:tcPr>
          <w:p w14:paraId="1819CDCA" w14:textId="7B019296" w:rsidR="00883B42" w:rsidRPr="006F2BD2" w:rsidRDefault="008544D7" w:rsidP="00883B42">
            <w:pPr>
              <w:jc w:val="center"/>
              <w:rPr>
                <w:rFonts w:ascii="Cambria" w:eastAsia="Times New Roman" w:hAnsi="Cambria" w:cs="Times New Roman"/>
                <w:color w:val="000000"/>
              </w:rPr>
            </w:pPr>
            <w:r>
              <w:rPr>
                <w:rFonts w:ascii="Cambria" w:eastAsia="Times New Roman" w:hAnsi="Cambria" w:cs="Times New Roman"/>
                <w:color w:val="000000"/>
              </w:rPr>
              <w:t>1.00</w:t>
            </w:r>
          </w:p>
        </w:tc>
      </w:tr>
      <w:tr w:rsidR="00883B42" w:rsidRPr="006F2BD2" w14:paraId="2624FC63"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45857E7C" w14:textId="77777777" w:rsidR="00883B42" w:rsidRPr="006F2BD2" w:rsidRDefault="00883B42" w:rsidP="00883B42">
            <w:pPr>
              <w:rPr>
                <w:rFonts w:ascii="Cambria" w:eastAsia="Times New Roman" w:hAnsi="Cambria" w:cs="Times New Roman"/>
                <w:color w:val="000000"/>
              </w:rPr>
            </w:pPr>
          </w:p>
        </w:tc>
        <w:tc>
          <w:tcPr>
            <w:tcW w:w="2680" w:type="dxa"/>
            <w:vMerge/>
            <w:tcBorders>
              <w:top w:val="nil"/>
              <w:left w:val="single" w:sz="4" w:space="0" w:color="auto"/>
              <w:bottom w:val="single" w:sz="4" w:space="0" w:color="auto"/>
              <w:right w:val="single" w:sz="4" w:space="0" w:color="auto"/>
            </w:tcBorders>
            <w:vAlign w:val="center"/>
            <w:hideMark/>
          </w:tcPr>
          <w:p w14:paraId="2D522347" w14:textId="77777777" w:rsidR="00883B42" w:rsidRPr="006F2BD2" w:rsidRDefault="00883B42" w:rsidP="00883B42">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43203887" w14:textId="39EC8CE1" w:rsidR="00883B42" w:rsidRPr="006F2BD2" w:rsidRDefault="00D6393D" w:rsidP="00883B42">
            <w:pPr>
              <w:jc w:val="center"/>
              <w:rPr>
                <w:rFonts w:ascii="Cambria" w:eastAsia="Times New Roman" w:hAnsi="Cambria" w:cs="Times New Roman"/>
                <w:color w:val="000000"/>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yt</w:t>
            </w:r>
            <w:proofErr w:type="spellEnd"/>
            <w:r w:rsidR="00883B42" w:rsidRPr="006F2BD2">
              <w:rPr>
                <w:rFonts w:ascii="Cambria" w:eastAsia="Times New Roman" w:hAnsi="Cambria" w:cs="Times New Roman"/>
                <w:color w:val="000000"/>
              </w:rPr>
              <w:t xml:space="preserve"> (</w:t>
            </w:r>
            <w:proofErr w:type="spellStart"/>
            <w:r w:rsidR="00883B42" w:rsidRPr="006F2BD2">
              <w:rPr>
                <w:rFonts w:ascii="Cambria" w:eastAsia="Times New Roman" w:hAnsi="Cambria" w:cs="Times New Roman"/>
                <w:color w:val="000000"/>
              </w:rPr>
              <w:t>ksi</w:t>
            </w:r>
            <w:proofErr w:type="spellEnd"/>
            <w:r w:rsidR="00883B42" w:rsidRPr="006F2BD2">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462575CC"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50.000</w:t>
            </w:r>
          </w:p>
        </w:tc>
      </w:tr>
      <w:tr w:rsidR="00883B42" w:rsidRPr="006F2BD2" w14:paraId="3C480696"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73F31D4E" w14:textId="77777777" w:rsidR="00883B42" w:rsidRPr="006F2BD2" w:rsidRDefault="00883B42" w:rsidP="00883B42">
            <w:pPr>
              <w:rPr>
                <w:rFonts w:ascii="Cambria" w:eastAsia="Times New Roman" w:hAnsi="Cambria" w:cs="Times New Roman"/>
                <w:color w:val="000000"/>
              </w:rPr>
            </w:pPr>
          </w:p>
        </w:tc>
        <w:tc>
          <w:tcPr>
            <w:tcW w:w="2680" w:type="dxa"/>
            <w:tcBorders>
              <w:top w:val="nil"/>
              <w:left w:val="nil"/>
              <w:bottom w:val="single" w:sz="4" w:space="0" w:color="auto"/>
              <w:right w:val="single" w:sz="4" w:space="0" w:color="auto"/>
            </w:tcBorders>
            <w:shd w:val="clear" w:color="auto" w:fill="auto"/>
            <w:noWrap/>
            <w:vAlign w:val="center"/>
            <w:hideMark/>
          </w:tcPr>
          <w:p w14:paraId="50B83425"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Hybrid Girder Factor</w:t>
            </w:r>
          </w:p>
        </w:tc>
        <w:tc>
          <w:tcPr>
            <w:tcW w:w="3000" w:type="dxa"/>
            <w:tcBorders>
              <w:top w:val="nil"/>
              <w:left w:val="nil"/>
              <w:bottom w:val="single" w:sz="4" w:space="0" w:color="auto"/>
              <w:right w:val="single" w:sz="4" w:space="0" w:color="auto"/>
            </w:tcBorders>
            <w:shd w:val="clear" w:color="auto" w:fill="auto"/>
            <w:noWrap/>
            <w:vAlign w:val="center"/>
            <w:hideMark/>
          </w:tcPr>
          <w:p w14:paraId="45B53E31" w14:textId="6D0F53D7" w:rsidR="00883B42" w:rsidRPr="00D6393D" w:rsidRDefault="00D6393D" w:rsidP="00883B42">
            <w:pPr>
              <w:jc w:val="center"/>
              <w:rPr>
                <w:rFonts w:ascii="Cambria" w:eastAsia="Times New Roman" w:hAnsi="Cambria" w:cs="Times New Roman"/>
                <w:color w:val="000000"/>
                <w:vertAlign w:val="subscript"/>
              </w:rPr>
            </w:pPr>
            <w:r>
              <w:rPr>
                <w:rFonts w:ascii="Cambria" w:eastAsia="Times New Roman" w:hAnsi="Cambria" w:cs="Times New Roman"/>
                <w:color w:val="000000"/>
              </w:rPr>
              <w:t>R</w:t>
            </w:r>
            <w:r>
              <w:rPr>
                <w:rFonts w:ascii="Cambria" w:eastAsia="Times New Roman" w:hAnsi="Cambria" w:cs="Times New Roman"/>
                <w:color w:val="000000"/>
                <w:vertAlign w:val="subscript"/>
              </w:rPr>
              <w:t>h</w:t>
            </w:r>
          </w:p>
        </w:tc>
        <w:tc>
          <w:tcPr>
            <w:tcW w:w="2180" w:type="dxa"/>
            <w:tcBorders>
              <w:top w:val="nil"/>
              <w:left w:val="nil"/>
              <w:bottom w:val="single" w:sz="4" w:space="0" w:color="auto"/>
              <w:right w:val="single" w:sz="4" w:space="0" w:color="auto"/>
            </w:tcBorders>
            <w:shd w:val="clear" w:color="000000" w:fill="FFFF00"/>
            <w:noWrap/>
            <w:vAlign w:val="center"/>
            <w:hideMark/>
          </w:tcPr>
          <w:p w14:paraId="551FB3F8"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1.000</w:t>
            </w:r>
          </w:p>
        </w:tc>
      </w:tr>
      <w:tr w:rsidR="00883B42" w:rsidRPr="006F2BD2" w14:paraId="4A5C6FB1"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32318C00" w14:textId="77777777" w:rsidR="00883B42" w:rsidRPr="006F2BD2" w:rsidRDefault="00883B42" w:rsidP="00883B42">
            <w:pPr>
              <w:rPr>
                <w:rFonts w:ascii="Cambria" w:eastAsia="Times New Roman" w:hAnsi="Cambria" w:cs="Times New Roman"/>
                <w:color w:val="000000"/>
              </w:rPr>
            </w:pPr>
          </w:p>
        </w:tc>
        <w:tc>
          <w:tcPr>
            <w:tcW w:w="2680" w:type="dxa"/>
            <w:tcBorders>
              <w:top w:val="nil"/>
              <w:left w:val="nil"/>
              <w:bottom w:val="single" w:sz="4" w:space="0" w:color="auto"/>
              <w:right w:val="single" w:sz="4" w:space="0" w:color="auto"/>
            </w:tcBorders>
            <w:shd w:val="clear" w:color="auto" w:fill="auto"/>
            <w:noWrap/>
            <w:vAlign w:val="center"/>
            <w:hideMark/>
          </w:tcPr>
          <w:p w14:paraId="31D497DE"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Steel Modulus</w:t>
            </w:r>
          </w:p>
        </w:tc>
        <w:tc>
          <w:tcPr>
            <w:tcW w:w="3000" w:type="dxa"/>
            <w:tcBorders>
              <w:top w:val="nil"/>
              <w:left w:val="nil"/>
              <w:bottom w:val="single" w:sz="4" w:space="0" w:color="auto"/>
              <w:right w:val="single" w:sz="4" w:space="0" w:color="auto"/>
            </w:tcBorders>
            <w:shd w:val="clear" w:color="auto" w:fill="auto"/>
            <w:noWrap/>
            <w:vAlign w:val="center"/>
            <w:hideMark/>
          </w:tcPr>
          <w:p w14:paraId="43D2FE82" w14:textId="00D7A51D" w:rsidR="00883B42" w:rsidRPr="006F2BD2" w:rsidRDefault="00D6393D" w:rsidP="00883B42">
            <w:pPr>
              <w:jc w:val="center"/>
              <w:rPr>
                <w:rFonts w:ascii="Cambria" w:eastAsia="Times New Roman" w:hAnsi="Cambria" w:cs="Times New Roman"/>
                <w:color w:val="000000"/>
              </w:rPr>
            </w:pPr>
            <w:proofErr w:type="spellStart"/>
            <w:r>
              <w:rPr>
                <w:rFonts w:ascii="Cambria" w:eastAsia="Times New Roman" w:hAnsi="Cambria" w:cs="Times New Roman"/>
                <w:color w:val="000000"/>
              </w:rPr>
              <w:t>E</w:t>
            </w:r>
            <w:r>
              <w:rPr>
                <w:rFonts w:ascii="Cambria" w:eastAsia="Times New Roman" w:hAnsi="Cambria" w:cs="Times New Roman"/>
                <w:color w:val="000000"/>
                <w:vertAlign w:val="subscript"/>
              </w:rPr>
              <w:t>s</w:t>
            </w:r>
            <w:proofErr w:type="spellEnd"/>
            <w:r w:rsidR="00883B42" w:rsidRPr="006F2BD2">
              <w:rPr>
                <w:rFonts w:ascii="Cambria" w:eastAsia="Times New Roman" w:hAnsi="Cambria" w:cs="Times New Roman"/>
                <w:color w:val="000000"/>
              </w:rPr>
              <w:t xml:space="preserve"> (</w:t>
            </w:r>
            <w:proofErr w:type="spellStart"/>
            <w:r w:rsidR="00883B42" w:rsidRPr="006F2BD2">
              <w:rPr>
                <w:rFonts w:ascii="Cambria" w:eastAsia="Times New Roman" w:hAnsi="Cambria" w:cs="Times New Roman"/>
                <w:color w:val="000000"/>
              </w:rPr>
              <w:t>ksi</w:t>
            </w:r>
            <w:proofErr w:type="spellEnd"/>
            <w:r w:rsidR="00883B42" w:rsidRPr="006F2BD2">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107A996C" w14:textId="7527605B"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29000.00</w:t>
            </w:r>
          </w:p>
        </w:tc>
      </w:tr>
    </w:tbl>
    <w:p w14:paraId="6562B805" w14:textId="77777777" w:rsidR="00F52F40" w:rsidRPr="006F2BD2" w:rsidRDefault="00F52F40" w:rsidP="00F52F40">
      <w:pPr>
        <w:rPr>
          <w:rFonts w:ascii="Cambria" w:hAnsi="Cambria"/>
        </w:rPr>
      </w:pPr>
    </w:p>
    <w:p w14:paraId="46422DE3" w14:textId="2770B977" w:rsidR="00F52F40" w:rsidRPr="006F2BD2" w:rsidRDefault="00F52F40" w:rsidP="00F52F40">
      <w:pPr>
        <w:pStyle w:val="ListParagraph"/>
        <w:numPr>
          <w:ilvl w:val="0"/>
          <w:numId w:val="16"/>
        </w:numPr>
        <w:rPr>
          <w:rFonts w:ascii="Cambria" w:hAnsi="Cambria"/>
        </w:rPr>
      </w:pPr>
      <w:r w:rsidRPr="006F2BD2">
        <w:rPr>
          <w:rFonts w:ascii="Cambria" w:hAnsi="Cambria"/>
        </w:rPr>
        <w:t>The slab and haunch properties are summarized in the table below:</w:t>
      </w:r>
    </w:p>
    <w:p w14:paraId="576C8C42" w14:textId="77777777" w:rsidR="00F52F40" w:rsidRPr="006F2BD2" w:rsidRDefault="00F52F40" w:rsidP="00F52F40">
      <w:pPr>
        <w:rPr>
          <w:rFonts w:ascii="Cambria" w:hAnsi="Cambria"/>
        </w:rPr>
      </w:pPr>
    </w:p>
    <w:p w14:paraId="481B214F" w14:textId="0A528116" w:rsidR="00162036" w:rsidRPr="006F2BD2" w:rsidRDefault="00162036" w:rsidP="00162036">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2</w:t>
      </w:r>
      <w:r w:rsidRPr="006F2BD2">
        <w:rPr>
          <w:rFonts w:ascii="Cambria" w:hAnsi="Cambria"/>
          <w:sz w:val="24"/>
          <w:szCs w:val="24"/>
        </w:rPr>
        <w:fldChar w:fldCharType="end"/>
      </w:r>
      <w:r w:rsidRPr="006F2BD2">
        <w:rPr>
          <w:rFonts w:ascii="Cambria" w:hAnsi="Cambria"/>
          <w:sz w:val="24"/>
          <w:szCs w:val="24"/>
        </w:rPr>
        <w:t>: Slab and Haunch Properties</w:t>
      </w:r>
    </w:p>
    <w:tbl>
      <w:tblPr>
        <w:tblW w:w="10000" w:type="dxa"/>
        <w:tblInd w:w="93" w:type="dxa"/>
        <w:tblLook w:val="04A0" w:firstRow="1" w:lastRow="0" w:firstColumn="1" w:lastColumn="0" w:noHBand="0" w:noVBand="1"/>
      </w:tblPr>
      <w:tblGrid>
        <w:gridCol w:w="4820"/>
        <w:gridCol w:w="3000"/>
        <w:gridCol w:w="2180"/>
      </w:tblGrid>
      <w:tr w:rsidR="00F52F40" w:rsidRPr="006F2BD2" w14:paraId="7AD19E3D" w14:textId="77777777" w:rsidTr="00F52F40">
        <w:trPr>
          <w:trHeight w:val="300"/>
        </w:trPr>
        <w:tc>
          <w:tcPr>
            <w:tcW w:w="48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8F3BB6"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Slab</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4EF2988C"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Structural Thickness (in.)</w:t>
            </w:r>
          </w:p>
        </w:tc>
        <w:tc>
          <w:tcPr>
            <w:tcW w:w="2180" w:type="dxa"/>
            <w:tcBorders>
              <w:top w:val="single" w:sz="4" w:space="0" w:color="auto"/>
              <w:left w:val="nil"/>
              <w:bottom w:val="single" w:sz="4" w:space="0" w:color="auto"/>
              <w:right w:val="single" w:sz="4" w:space="0" w:color="auto"/>
            </w:tcBorders>
            <w:shd w:val="clear" w:color="000000" w:fill="FFFF00"/>
            <w:noWrap/>
            <w:vAlign w:val="center"/>
            <w:hideMark/>
          </w:tcPr>
          <w:p w14:paraId="4BD30E1F"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9.000</w:t>
            </w:r>
          </w:p>
        </w:tc>
      </w:tr>
      <w:tr w:rsidR="00F52F40" w:rsidRPr="006F2BD2" w14:paraId="015321F2" w14:textId="77777777" w:rsidTr="00F52F40">
        <w:trPr>
          <w:trHeight w:val="300"/>
        </w:trPr>
        <w:tc>
          <w:tcPr>
            <w:tcW w:w="4820" w:type="dxa"/>
            <w:vMerge/>
            <w:tcBorders>
              <w:top w:val="single" w:sz="4" w:space="0" w:color="auto"/>
              <w:left w:val="single" w:sz="4" w:space="0" w:color="auto"/>
              <w:bottom w:val="single" w:sz="4" w:space="0" w:color="auto"/>
              <w:right w:val="single" w:sz="4" w:space="0" w:color="auto"/>
            </w:tcBorders>
            <w:vAlign w:val="center"/>
            <w:hideMark/>
          </w:tcPr>
          <w:p w14:paraId="56B08857" w14:textId="77777777" w:rsidR="00F52F40" w:rsidRPr="006F2BD2" w:rsidRDefault="00F52F40" w:rsidP="00F52F40">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4D6B46F3" w14:textId="32795EF6" w:rsidR="00F52F40" w:rsidRPr="006F2BD2" w:rsidRDefault="009B398F" w:rsidP="00F52F40">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w</w:t>
            </w:r>
            <w:r w:rsidRPr="006F2BD2">
              <w:rPr>
                <w:rFonts w:ascii="Cambria" w:eastAsia="Times New Roman" w:hAnsi="Cambria" w:cs="Times New Roman"/>
                <w:color w:val="000000"/>
                <w:vertAlign w:val="subscript"/>
              </w:rPr>
              <w:t>c</w:t>
            </w:r>
            <w:proofErr w:type="spellEnd"/>
            <w:proofErr w:type="gramEnd"/>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lb</w:t>
            </w:r>
            <w:proofErr w:type="spellEnd"/>
            <w:r w:rsidRPr="006F2BD2">
              <w:rPr>
                <w:rFonts w:ascii="Cambria" w:eastAsia="Times New Roman" w:hAnsi="Cambria" w:cs="Times New Roman"/>
                <w:color w:val="000000"/>
              </w:rPr>
              <w:t>/ft</w:t>
            </w:r>
            <w:r w:rsidRPr="006F2BD2">
              <w:rPr>
                <w:rFonts w:ascii="Cambria" w:eastAsia="Times New Roman" w:hAnsi="Cambria" w:cs="Times New Roman"/>
                <w:color w:val="000000"/>
                <w:vertAlign w:val="superscript"/>
              </w:rPr>
              <w:t>3</w:t>
            </w:r>
            <w:r w:rsidR="00F52F40" w:rsidRPr="006F2BD2">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278DADD9"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150.000</w:t>
            </w:r>
          </w:p>
        </w:tc>
      </w:tr>
      <w:tr w:rsidR="00F52F40" w:rsidRPr="006F2BD2" w14:paraId="1BB48911" w14:textId="77777777" w:rsidTr="00F52F40">
        <w:trPr>
          <w:trHeight w:val="300"/>
        </w:trPr>
        <w:tc>
          <w:tcPr>
            <w:tcW w:w="4820" w:type="dxa"/>
            <w:vMerge/>
            <w:tcBorders>
              <w:top w:val="single" w:sz="4" w:space="0" w:color="auto"/>
              <w:left w:val="single" w:sz="4" w:space="0" w:color="auto"/>
              <w:bottom w:val="single" w:sz="4" w:space="0" w:color="auto"/>
              <w:right w:val="single" w:sz="4" w:space="0" w:color="auto"/>
            </w:tcBorders>
            <w:vAlign w:val="center"/>
            <w:hideMark/>
          </w:tcPr>
          <w:p w14:paraId="6D49F8A9" w14:textId="77777777" w:rsidR="00F52F40" w:rsidRPr="006F2BD2" w:rsidRDefault="00F52F40" w:rsidP="00F52F40">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49D54AA1" w14:textId="58483D38" w:rsidR="00F52F40" w:rsidRPr="006F2BD2" w:rsidRDefault="009B398F" w:rsidP="00F52F40">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w:t>
            </w:r>
            <w:proofErr w:type="gramEnd"/>
            <w:r w:rsidRPr="006F2BD2">
              <w:rPr>
                <w:rFonts w:ascii="Cambria" w:eastAsia="Times New Roman" w:hAnsi="Cambria" w:cs="Times New Roman"/>
                <w:color w:val="000000"/>
              </w:rPr>
              <w:t>'</w:t>
            </w:r>
            <w:r w:rsidRPr="006F2BD2">
              <w:rPr>
                <w:rFonts w:ascii="Cambria" w:eastAsia="Times New Roman" w:hAnsi="Cambria" w:cs="Times New Roman"/>
                <w:color w:val="000000"/>
                <w:vertAlign w:val="subscript"/>
              </w:rPr>
              <w:t>c</w:t>
            </w:r>
            <w:proofErr w:type="spellEnd"/>
            <w:r w:rsidR="00F52F40" w:rsidRPr="006F2BD2">
              <w:rPr>
                <w:rFonts w:ascii="Cambria" w:eastAsia="Times New Roman" w:hAnsi="Cambria" w:cs="Times New Roman"/>
                <w:color w:val="000000"/>
              </w:rPr>
              <w:t xml:space="preserve"> (</w:t>
            </w:r>
            <w:proofErr w:type="spellStart"/>
            <w:r w:rsidR="00F52F40" w:rsidRPr="006F2BD2">
              <w:rPr>
                <w:rFonts w:ascii="Cambria" w:eastAsia="Times New Roman" w:hAnsi="Cambria" w:cs="Times New Roman"/>
                <w:color w:val="000000"/>
              </w:rPr>
              <w:t>ksi</w:t>
            </w:r>
            <w:proofErr w:type="spellEnd"/>
            <w:r w:rsidR="00F52F40" w:rsidRPr="006F2BD2">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169CE2C6"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4.000</w:t>
            </w:r>
          </w:p>
        </w:tc>
      </w:tr>
      <w:tr w:rsidR="00F52F40" w:rsidRPr="006F2BD2" w14:paraId="65D9D88A" w14:textId="77777777" w:rsidTr="00F52F40">
        <w:trPr>
          <w:trHeight w:val="300"/>
        </w:trPr>
        <w:tc>
          <w:tcPr>
            <w:tcW w:w="4820" w:type="dxa"/>
            <w:vMerge/>
            <w:tcBorders>
              <w:top w:val="single" w:sz="4" w:space="0" w:color="auto"/>
              <w:left w:val="single" w:sz="4" w:space="0" w:color="auto"/>
              <w:bottom w:val="single" w:sz="4" w:space="0" w:color="auto"/>
              <w:right w:val="single" w:sz="4" w:space="0" w:color="auto"/>
            </w:tcBorders>
            <w:vAlign w:val="center"/>
            <w:hideMark/>
          </w:tcPr>
          <w:p w14:paraId="77FB216C" w14:textId="77777777" w:rsidR="00F52F40" w:rsidRPr="006F2BD2" w:rsidRDefault="00F52F40" w:rsidP="00F52F40">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783E1AAD" w14:textId="44D921EF" w:rsidR="00F52F40" w:rsidRPr="006F2BD2" w:rsidRDefault="009B398F" w:rsidP="00F52F40">
            <w:pPr>
              <w:jc w:val="center"/>
              <w:rPr>
                <w:rFonts w:ascii="Cambria" w:eastAsia="Times New Roman" w:hAnsi="Cambria" w:cs="Times New Roman"/>
                <w:color w:val="000000"/>
              </w:rPr>
            </w:pPr>
            <w:proofErr w:type="spellStart"/>
            <w:r w:rsidRPr="006F2BD2">
              <w:rPr>
                <w:rFonts w:ascii="Cambria" w:eastAsia="Times New Roman" w:hAnsi="Cambria" w:cs="Times New Roman"/>
                <w:color w:val="000000"/>
              </w:rPr>
              <w:t>E</w:t>
            </w:r>
            <w:r w:rsidRPr="006F2BD2">
              <w:rPr>
                <w:rFonts w:ascii="Cambria" w:eastAsia="Times New Roman" w:hAnsi="Cambria" w:cs="Times New Roman"/>
                <w:color w:val="000000"/>
                <w:vertAlign w:val="subscript"/>
              </w:rPr>
              <w:t>c</w:t>
            </w:r>
            <w:proofErr w:type="spellEnd"/>
            <w:r w:rsidR="00F52F40" w:rsidRPr="006F2BD2">
              <w:rPr>
                <w:rFonts w:ascii="Cambria" w:eastAsia="Times New Roman" w:hAnsi="Cambria" w:cs="Times New Roman"/>
                <w:color w:val="000000"/>
              </w:rPr>
              <w:t xml:space="preserve"> (</w:t>
            </w:r>
            <w:proofErr w:type="spellStart"/>
            <w:r w:rsidR="00F52F40" w:rsidRPr="006F2BD2">
              <w:rPr>
                <w:rFonts w:ascii="Cambria" w:eastAsia="Times New Roman" w:hAnsi="Cambria" w:cs="Times New Roman"/>
                <w:color w:val="000000"/>
              </w:rPr>
              <w:t>ksi</w:t>
            </w:r>
            <w:proofErr w:type="spellEnd"/>
            <w:r w:rsidR="00F52F40" w:rsidRPr="006F2BD2">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0192552A"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3834.254</w:t>
            </w:r>
          </w:p>
        </w:tc>
      </w:tr>
      <w:tr w:rsidR="00F52F40" w:rsidRPr="006F2BD2" w14:paraId="5182E0C5" w14:textId="77777777" w:rsidTr="00F52F40">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50D62"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Haunch</w:t>
            </w:r>
          </w:p>
        </w:tc>
        <w:tc>
          <w:tcPr>
            <w:tcW w:w="3000" w:type="dxa"/>
            <w:tcBorders>
              <w:top w:val="nil"/>
              <w:left w:val="nil"/>
              <w:bottom w:val="single" w:sz="4" w:space="0" w:color="auto"/>
              <w:right w:val="single" w:sz="4" w:space="0" w:color="auto"/>
            </w:tcBorders>
            <w:shd w:val="clear" w:color="auto" w:fill="auto"/>
            <w:noWrap/>
            <w:vAlign w:val="center"/>
            <w:hideMark/>
          </w:tcPr>
          <w:p w14:paraId="66EF5971"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Thickness of Haunch (in.)</w:t>
            </w:r>
          </w:p>
        </w:tc>
        <w:tc>
          <w:tcPr>
            <w:tcW w:w="2180" w:type="dxa"/>
            <w:tcBorders>
              <w:top w:val="nil"/>
              <w:left w:val="nil"/>
              <w:bottom w:val="single" w:sz="4" w:space="0" w:color="auto"/>
              <w:right w:val="single" w:sz="4" w:space="0" w:color="auto"/>
            </w:tcBorders>
            <w:shd w:val="clear" w:color="000000" w:fill="FFFF00"/>
            <w:noWrap/>
            <w:vAlign w:val="center"/>
            <w:hideMark/>
          </w:tcPr>
          <w:p w14:paraId="0747332C"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3.500</w:t>
            </w:r>
          </w:p>
        </w:tc>
      </w:tr>
    </w:tbl>
    <w:p w14:paraId="6767F303" w14:textId="77777777" w:rsidR="00F52F40" w:rsidRPr="006F2BD2" w:rsidRDefault="00F52F40" w:rsidP="00F52F40">
      <w:pPr>
        <w:rPr>
          <w:rFonts w:ascii="Cambria" w:hAnsi="Cambria"/>
        </w:rPr>
      </w:pPr>
    </w:p>
    <w:p w14:paraId="1149AA63" w14:textId="5B4820CF" w:rsidR="00162036" w:rsidRPr="00D6393D" w:rsidRDefault="00F5057F" w:rsidP="00162036">
      <w:pPr>
        <w:pStyle w:val="ListParagraph"/>
        <w:numPr>
          <w:ilvl w:val="0"/>
          <w:numId w:val="16"/>
        </w:numPr>
        <w:rPr>
          <w:rFonts w:ascii="Cambria" w:hAnsi="Cambria"/>
        </w:rPr>
      </w:pPr>
      <w:r w:rsidRPr="006F2BD2">
        <w:rPr>
          <w:rFonts w:ascii="Cambria" w:hAnsi="Cambria"/>
        </w:rPr>
        <w:t xml:space="preserve">The section properties for the non-composite, </w:t>
      </w:r>
      <w:r w:rsidRPr="006F2BD2">
        <w:rPr>
          <w:rFonts w:ascii="Cambria" w:hAnsi="Cambria"/>
          <w:i/>
        </w:rPr>
        <w:t>n</w:t>
      </w:r>
      <w:r w:rsidRPr="006F2BD2">
        <w:rPr>
          <w:rFonts w:ascii="Cambria" w:hAnsi="Cambria"/>
        </w:rPr>
        <w:t xml:space="preserve"> composite, and </w:t>
      </w:r>
      <w:r w:rsidRPr="006F2BD2">
        <w:rPr>
          <w:rFonts w:ascii="Cambria" w:hAnsi="Cambria"/>
          <w:i/>
        </w:rPr>
        <w:t>3n</w:t>
      </w:r>
      <w:r w:rsidRPr="006F2BD2">
        <w:rPr>
          <w:rFonts w:ascii="Cambria" w:hAnsi="Cambria"/>
        </w:rPr>
        <w:t xml:space="preserve"> composite sections are tabulated below:</w:t>
      </w:r>
    </w:p>
    <w:p w14:paraId="4BB0D48C" w14:textId="77777777" w:rsidR="00F5057F" w:rsidRPr="006F2BD2" w:rsidRDefault="00F5057F" w:rsidP="00F5057F">
      <w:pPr>
        <w:rPr>
          <w:rFonts w:ascii="Cambria" w:hAnsi="Cambria"/>
        </w:rPr>
      </w:pPr>
    </w:p>
    <w:p w14:paraId="6156BE06" w14:textId="642B7E87" w:rsidR="00162036" w:rsidRPr="006F2BD2" w:rsidRDefault="00162036" w:rsidP="00162036">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3</w:t>
      </w:r>
      <w:r w:rsidRPr="006F2BD2">
        <w:rPr>
          <w:rFonts w:ascii="Cambria" w:hAnsi="Cambria"/>
          <w:sz w:val="24"/>
          <w:szCs w:val="24"/>
        </w:rPr>
        <w:fldChar w:fldCharType="end"/>
      </w:r>
      <w:r w:rsidRPr="006F2BD2">
        <w:rPr>
          <w:rFonts w:ascii="Cambria" w:hAnsi="Cambria"/>
          <w:sz w:val="24"/>
          <w:szCs w:val="24"/>
        </w:rPr>
        <w:t>: Section Properties for Non-composite, Short-term Composite, and Long-term Composite</w:t>
      </w:r>
      <w:r w:rsidR="0063137C" w:rsidRPr="006F2BD2">
        <w:rPr>
          <w:rFonts w:ascii="Cambria" w:hAnsi="Cambria"/>
          <w:sz w:val="24"/>
          <w:szCs w:val="24"/>
        </w:rPr>
        <w:t xml:space="preserve"> Sections</w:t>
      </w:r>
    </w:p>
    <w:tbl>
      <w:tblPr>
        <w:tblW w:w="10000" w:type="dxa"/>
        <w:tblInd w:w="93" w:type="dxa"/>
        <w:tblLook w:val="04A0" w:firstRow="1" w:lastRow="0" w:firstColumn="1" w:lastColumn="0" w:noHBand="0" w:noVBand="1"/>
      </w:tblPr>
      <w:tblGrid>
        <w:gridCol w:w="2140"/>
        <w:gridCol w:w="2680"/>
        <w:gridCol w:w="3000"/>
        <w:gridCol w:w="2180"/>
      </w:tblGrid>
      <w:tr w:rsidR="00883B42" w:rsidRPr="006F2BD2" w14:paraId="1F446B45" w14:textId="77777777" w:rsidTr="00883B42">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9A9A84" w14:textId="77777777" w:rsidR="00883B42" w:rsidRPr="006F2BD2" w:rsidRDefault="00883B42" w:rsidP="00883B4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Component</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20267200" w14:textId="27F1CA67" w:rsidR="00883B42" w:rsidRPr="006F2BD2" w:rsidRDefault="00D6393D" w:rsidP="00883B42">
            <w:pPr>
              <w:jc w:val="center"/>
              <w:rPr>
                <w:rFonts w:ascii="Cambria" w:eastAsia="Times New Roman" w:hAnsi="Cambria" w:cs="Times New Roman"/>
                <w:i/>
                <w:iCs/>
                <w:color w:val="7F7F7F"/>
              </w:rPr>
            </w:pPr>
            <w:r>
              <w:rPr>
                <w:rFonts w:ascii="Cambria" w:eastAsia="Times New Roman" w:hAnsi="Cambria" w:cs="Times New Roman"/>
                <w:i/>
                <w:iCs/>
                <w:color w:val="7F7F7F"/>
              </w:rPr>
              <w:t>I</w:t>
            </w:r>
            <w:r>
              <w:rPr>
                <w:rFonts w:ascii="Cambria" w:eastAsia="Times New Roman" w:hAnsi="Cambria" w:cs="Times New Roman"/>
                <w:i/>
                <w:iCs/>
                <w:color w:val="7F7F7F"/>
                <w:vertAlign w:val="subscript"/>
              </w:rPr>
              <w:t>x</w:t>
            </w:r>
            <w:r>
              <w:rPr>
                <w:rFonts w:ascii="Cambria" w:eastAsia="Times New Roman" w:hAnsi="Cambria" w:cs="Times New Roman"/>
                <w:i/>
                <w:iCs/>
                <w:color w:val="7F7F7F"/>
              </w:rPr>
              <w:t xml:space="preserve"> (in.</w:t>
            </w:r>
            <w:r>
              <w:rPr>
                <w:rFonts w:ascii="Cambria" w:eastAsia="Times New Roman" w:hAnsi="Cambria" w:cs="Times New Roman"/>
                <w:i/>
                <w:iCs/>
                <w:color w:val="7F7F7F"/>
                <w:vertAlign w:val="superscript"/>
              </w:rPr>
              <w:t>4</w:t>
            </w:r>
            <w:r w:rsidR="00883B42" w:rsidRPr="006F2BD2">
              <w:rPr>
                <w:rFonts w:ascii="Cambria" w:eastAsia="Times New Roman" w:hAnsi="Cambria" w:cs="Times New Roman"/>
                <w:i/>
                <w:iCs/>
                <w:color w:val="7F7F7F"/>
              </w:rPr>
              <w:t>)</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7DF03EBE" w14:textId="102C3962" w:rsidR="00883B42" w:rsidRPr="006F2BD2" w:rsidRDefault="00D6393D" w:rsidP="00883B42">
            <w:pPr>
              <w:jc w:val="center"/>
              <w:rPr>
                <w:rFonts w:ascii="Cambria" w:eastAsia="Times New Roman" w:hAnsi="Cambria" w:cs="Times New Roman"/>
                <w:i/>
                <w:iCs/>
                <w:color w:val="7F7F7F"/>
              </w:rPr>
            </w:pPr>
            <w:r>
              <w:rPr>
                <w:rFonts w:ascii="Cambria" w:eastAsia="Times New Roman" w:hAnsi="Cambria" w:cs="Times New Roman"/>
                <w:i/>
                <w:iCs/>
                <w:color w:val="7F7F7F"/>
              </w:rPr>
              <w:t>S</w:t>
            </w:r>
            <w:r>
              <w:rPr>
                <w:rFonts w:ascii="Cambria" w:eastAsia="Times New Roman" w:hAnsi="Cambria" w:cs="Times New Roman"/>
                <w:i/>
                <w:iCs/>
                <w:color w:val="7F7F7F"/>
                <w:vertAlign w:val="subscript"/>
              </w:rPr>
              <w:t>top</w:t>
            </w:r>
            <w:r>
              <w:rPr>
                <w:rFonts w:ascii="Cambria" w:eastAsia="Times New Roman" w:hAnsi="Cambria" w:cs="Times New Roman"/>
                <w:i/>
                <w:iCs/>
                <w:color w:val="7F7F7F"/>
              </w:rPr>
              <w:t xml:space="preserve"> (in.</w:t>
            </w:r>
            <w:r>
              <w:rPr>
                <w:rFonts w:ascii="Cambria" w:eastAsia="Times New Roman" w:hAnsi="Cambria" w:cs="Times New Roman"/>
                <w:i/>
                <w:iCs/>
                <w:color w:val="7F7F7F"/>
                <w:vertAlign w:val="superscript"/>
              </w:rPr>
              <w:t>3</w:t>
            </w:r>
            <w:r w:rsidR="00883B42" w:rsidRPr="006F2BD2">
              <w:rPr>
                <w:rFonts w:ascii="Cambria" w:eastAsia="Times New Roman" w:hAnsi="Cambria" w:cs="Times New Roman"/>
                <w:i/>
                <w:iCs/>
                <w:color w:val="7F7F7F"/>
              </w:rPr>
              <w:t>)</w:t>
            </w:r>
          </w:p>
        </w:tc>
        <w:tc>
          <w:tcPr>
            <w:tcW w:w="2180" w:type="dxa"/>
            <w:tcBorders>
              <w:top w:val="single" w:sz="4" w:space="0" w:color="auto"/>
              <w:left w:val="nil"/>
              <w:bottom w:val="single" w:sz="4" w:space="0" w:color="auto"/>
              <w:right w:val="single" w:sz="4" w:space="0" w:color="auto"/>
            </w:tcBorders>
            <w:shd w:val="clear" w:color="auto" w:fill="auto"/>
            <w:noWrap/>
            <w:vAlign w:val="center"/>
            <w:hideMark/>
          </w:tcPr>
          <w:p w14:paraId="04A3E993" w14:textId="56826F34" w:rsidR="00883B42" w:rsidRPr="006F2BD2" w:rsidRDefault="00D6393D" w:rsidP="00883B42">
            <w:pPr>
              <w:jc w:val="center"/>
              <w:rPr>
                <w:rFonts w:ascii="Cambria" w:eastAsia="Times New Roman" w:hAnsi="Cambria" w:cs="Times New Roman"/>
                <w:i/>
                <w:iCs/>
                <w:color w:val="7F7F7F"/>
              </w:rPr>
            </w:pPr>
            <w:proofErr w:type="spellStart"/>
            <w:r>
              <w:rPr>
                <w:rFonts w:ascii="Cambria" w:eastAsia="Times New Roman" w:hAnsi="Cambria" w:cs="Times New Roman"/>
                <w:i/>
                <w:iCs/>
                <w:color w:val="7F7F7F"/>
              </w:rPr>
              <w:t>S</w:t>
            </w:r>
            <w:r>
              <w:rPr>
                <w:rFonts w:ascii="Cambria" w:eastAsia="Times New Roman" w:hAnsi="Cambria" w:cs="Times New Roman"/>
                <w:i/>
                <w:iCs/>
                <w:color w:val="7F7F7F"/>
                <w:vertAlign w:val="subscript"/>
              </w:rPr>
              <w:t>bottom</w:t>
            </w:r>
            <w:proofErr w:type="spellEnd"/>
            <w:r>
              <w:rPr>
                <w:rFonts w:ascii="Cambria" w:eastAsia="Times New Roman" w:hAnsi="Cambria" w:cs="Times New Roman"/>
                <w:i/>
                <w:iCs/>
                <w:color w:val="7F7F7F"/>
              </w:rPr>
              <w:t xml:space="preserve"> (in.</w:t>
            </w:r>
            <w:r>
              <w:rPr>
                <w:rFonts w:ascii="Cambria" w:eastAsia="Times New Roman" w:hAnsi="Cambria" w:cs="Times New Roman"/>
                <w:i/>
                <w:iCs/>
                <w:color w:val="7F7F7F"/>
                <w:vertAlign w:val="superscript"/>
              </w:rPr>
              <w:t>3</w:t>
            </w:r>
            <w:r w:rsidR="00883B42" w:rsidRPr="006F2BD2">
              <w:rPr>
                <w:rFonts w:ascii="Cambria" w:eastAsia="Times New Roman" w:hAnsi="Cambria" w:cs="Times New Roman"/>
                <w:i/>
                <w:iCs/>
                <w:color w:val="7F7F7F"/>
              </w:rPr>
              <w:t>)</w:t>
            </w:r>
          </w:p>
        </w:tc>
      </w:tr>
      <w:tr w:rsidR="008544D7" w:rsidRPr="006F2BD2" w14:paraId="4EB7AE15" w14:textId="77777777" w:rsidTr="00883B4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1ED3F8C1" w14:textId="77777777" w:rsidR="008544D7" w:rsidRPr="006F2BD2" w:rsidRDefault="008544D7" w:rsidP="00883B4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Girder Only</w:t>
            </w:r>
          </w:p>
        </w:tc>
        <w:tc>
          <w:tcPr>
            <w:tcW w:w="2680" w:type="dxa"/>
            <w:tcBorders>
              <w:top w:val="nil"/>
              <w:left w:val="nil"/>
              <w:bottom w:val="single" w:sz="4" w:space="0" w:color="auto"/>
              <w:right w:val="single" w:sz="4" w:space="0" w:color="auto"/>
            </w:tcBorders>
            <w:shd w:val="clear" w:color="auto" w:fill="auto"/>
            <w:noWrap/>
            <w:vAlign w:val="center"/>
            <w:hideMark/>
          </w:tcPr>
          <w:p w14:paraId="44FAD0EA" w14:textId="338EFE52" w:rsidR="008544D7" w:rsidRPr="006F2BD2" w:rsidRDefault="008544D7" w:rsidP="00883B42">
            <w:pPr>
              <w:jc w:val="center"/>
              <w:rPr>
                <w:rFonts w:ascii="Cambria" w:eastAsia="Times New Roman" w:hAnsi="Cambria" w:cs="Times New Roman"/>
                <w:color w:val="000000"/>
              </w:rPr>
            </w:pPr>
            <w:r>
              <w:rPr>
                <w:rFonts w:ascii="Calibri" w:eastAsia="Times New Roman" w:hAnsi="Calibri" w:cs="Times New Roman"/>
                <w:color w:val="000000"/>
              </w:rPr>
              <w:t>44656.000</w:t>
            </w:r>
          </w:p>
        </w:tc>
        <w:tc>
          <w:tcPr>
            <w:tcW w:w="3000" w:type="dxa"/>
            <w:tcBorders>
              <w:top w:val="nil"/>
              <w:left w:val="nil"/>
              <w:bottom w:val="single" w:sz="4" w:space="0" w:color="auto"/>
              <w:right w:val="single" w:sz="4" w:space="0" w:color="auto"/>
            </w:tcBorders>
            <w:shd w:val="clear" w:color="auto" w:fill="auto"/>
            <w:noWrap/>
            <w:vAlign w:val="center"/>
            <w:hideMark/>
          </w:tcPr>
          <w:p w14:paraId="652D81D0" w14:textId="3D275874" w:rsidR="008544D7" w:rsidRPr="006F2BD2" w:rsidRDefault="008544D7" w:rsidP="00883B42">
            <w:pPr>
              <w:jc w:val="center"/>
              <w:rPr>
                <w:rFonts w:ascii="Cambria" w:eastAsia="Times New Roman" w:hAnsi="Cambria" w:cs="Times New Roman"/>
                <w:color w:val="000000"/>
              </w:rPr>
            </w:pPr>
            <w:r>
              <w:rPr>
                <w:rFonts w:ascii="Calibri" w:eastAsia="Times New Roman" w:hAnsi="Calibri" w:cs="Times New Roman"/>
                <w:color w:val="000000"/>
              </w:rPr>
              <w:t>1440.516</w:t>
            </w:r>
          </w:p>
        </w:tc>
        <w:tc>
          <w:tcPr>
            <w:tcW w:w="2180" w:type="dxa"/>
            <w:tcBorders>
              <w:top w:val="nil"/>
              <w:left w:val="nil"/>
              <w:bottom w:val="single" w:sz="4" w:space="0" w:color="auto"/>
              <w:right w:val="single" w:sz="4" w:space="0" w:color="auto"/>
            </w:tcBorders>
            <w:shd w:val="clear" w:color="auto" w:fill="auto"/>
            <w:noWrap/>
            <w:vAlign w:val="center"/>
            <w:hideMark/>
          </w:tcPr>
          <w:p w14:paraId="1DD9FC7B" w14:textId="2A27F1B8" w:rsidR="008544D7" w:rsidRPr="006F2BD2" w:rsidRDefault="008544D7" w:rsidP="00883B42">
            <w:pPr>
              <w:jc w:val="center"/>
              <w:rPr>
                <w:rFonts w:ascii="Cambria" w:eastAsia="Times New Roman" w:hAnsi="Cambria" w:cs="Times New Roman"/>
                <w:color w:val="000000"/>
              </w:rPr>
            </w:pPr>
            <w:r>
              <w:rPr>
                <w:rFonts w:ascii="Calibri" w:eastAsia="Times New Roman" w:hAnsi="Calibri" w:cs="Times New Roman"/>
                <w:color w:val="000000"/>
              </w:rPr>
              <w:t>1440.516</w:t>
            </w:r>
          </w:p>
        </w:tc>
      </w:tr>
      <w:tr w:rsidR="008544D7" w:rsidRPr="006F2BD2" w14:paraId="21C60A0F" w14:textId="77777777" w:rsidTr="00883B4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779E4CB1" w14:textId="77777777" w:rsidR="008544D7" w:rsidRPr="006F2BD2" w:rsidRDefault="008544D7" w:rsidP="00883B4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Composite n</w:t>
            </w:r>
          </w:p>
        </w:tc>
        <w:tc>
          <w:tcPr>
            <w:tcW w:w="2680" w:type="dxa"/>
            <w:tcBorders>
              <w:top w:val="nil"/>
              <w:left w:val="nil"/>
              <w:bottom w:val="single" w:sz="4" w:space="0" w:color="auto"/>
              <w:right w:val="single" w:sz="4" w:space="0" w:color="auto"/>
            </w:tcBorders>
            <w:shd w:val="clear" w:color="auto" w:fill="auto"/>
            <w:noWrap/>
            <w:vAlign w:val="center"/>
            <w:hideMark/>
          </w:tcPr>
          <w:p w14:paraId="0EF1262E" w14:textId="5B925DFD" w:rsidR="008544D7" w:rsidRPr="006F2BD2" w:rsidRDefault="008544D7" w:rsidP="00883B42">
            <w:pPr>
              <w:jc w:val="center"/>
              <w:rPr>
                <w:rFonts w:ascii="Cambria" w:eastAsia="Times New Roman" w:hAnsi="Cambria" w:cs="Times New Roman"/>
                <w:color w:val="000000"/>
              </w:rPr>
            </w:pPr>
            <w:r>
              <w:rPr>
                <w:rFonts w:ascii="Calibri" w:eastAsia="Times New Roman" w:hAnsi="Calibri" w:cs="Times New Roman"/>
                <w:color w:val="000000"/>
              </w:rPr>
              <w:t>257875.604</w:t>
            </w:r>
          </w:p>
        </w:tc>
        <w:tc>
          <w:tcPr>
            <w:tcW w:w="3000" w:type="dxa"/>
            <w:tcBorders>
              <w:top w:val="nil"/>
              <w:left w:val="nil"/>
              <w:bottom w:val="single" w:sz="4" w:space="0" w:color="auto"/>
              <w:right w:val="single" w:sz="4" w:space="0" w:color="auto"/>
            </w:tcBorders>
            <w:shd w:val="clear" w:color="auto" w:fill="auto"/>
            <w:noWrap/>
            <w:vAlign w:val="center"/>
            <w:hideMark/>
          </w:tcPr>
          <w:p w14:paraId="54525A32" w14:textId="611FC561" w:rsidR="008544D7" w:rsidRPr="006F2BD2" w:rsidRDefault="008544D7" w:rsidP="00883B42">
            <w:pPr>
              <w:jc w:val="center"/>
              <w:rPr>
                <w:rFonts w:ascii="Cambria" w:eastAsia="Times New Roman" w:hAnsi="Cambria" w:cs="Times New Roman"/>
                <w:color w:val="000000"/>
              </w:rPr>
            </w:pPr>
            <w:r>
              <w:rPr>
                <w:rFonts w:ascii="Calibri" w:eastAsia="Times New Roman" w:hAnsi="Calibri" w:cs="Times New Roman"/>
                <w:color w:val="000000"/>
              </w:rPr>
              <w:t>60840.29</w:t>
            </w:r>
          </w:p>
        </w:tc>
        <w:tc>
          <w:tcPr>
            <w:tcW w:w="2180" w:type="dxa"/>
            <w:tcBorders>
              <w:top w:val="nil"/>
              <w:left w:val="nil"/>
              <w:bottom w:val="single" w:sz="4" w:space="0" w:color="auto"/>
              <w:right w:val="single" w:sz="4" w:space="0" w:color="auto"/>
            </w:tcBorders>
            <w:shd w:val="clear" w:color="auto" w:fill="auto"/>
            <w:noWrap/>
            <w:vAlign w:val="center"/>
            <w:hideMark/>
          </w:tcPr>
          <w:p w14:paraId="765B25CC" w14:textId="3A618389" w:rsidR="008544D7" w:rsidRPr="006F2BD2" w:rsidRDefault="008544D7" w:rsidP="00883B42">
            <w:pPr>
              <w:jc w:val="center"/>
              <w:rPr>
                <w:rFonts w:ascii="Cambria" w:eastAsia="Times New Roman" w:hAnsi="Cambria" w:cs="Times New Roman"/>
                <w:color w:val="000000"/>
              </w:rPr>
            </w:pPr>
            <w:r>
              <w:rPr>
                <w:rFonts w:ascii="Calibri" w:eastAsia="Times New Roman" w:hAnsi="Calibri" w:cs="Times New Roman"/>
                <w:color w:val="000000"/>
              </w:rPr>
              <w:t>3138.45</w:t>
            </w:r>
          </w:p>
        </w:tc>
      </w:tr>
      <w:tr w:rsidR="008544D7" w:rsidRPr="006F2BD2" w14:paraId="17102305" w14:textId="77777777" w:rsidTr="00883B4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457C9A2C" w14:textId="77777777" w:rsidR="008544D7" w:rsidRPr="006F2BD2" w:rsidRDefault="008544D7" w:rsidP="00883B4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Composite 3n</w:t>
            </w:r>
          </w:p>
        </w:tc>
        <w:tc>
          <w:tcPr>
            <w:tcW w:w="2680" w:type="dxa"/>
            <w:tcBorders>
              <w:top w:val="nil"/>
              <w:left w:val="nil"/>
              <w:bottom w:val="single" w:sz="4" w:space="0" w:color="auto"/>
              <w:right w:val="single" w:sz="4" w:space="0" w:color="auto"/>
            </w:tcBorders>
            <w:shd w:val="clear" w:color="auto" w:fill="auto"/>
            <w:noWrap/>
            <w:vAlign w:val="center"/>
            <w:hideMark/>
          </w:tcPr>
          <w:p w14:paraId="583350B7" w14:textId="7BAC4D72" w:rsidR="008544D7" w:rsidRPr="006F2BD2" w:rsidRDefault="008544D7" w:rsidP="00883B42">
            <w:pPr>
              <w:jc w:val="center"/>
              <w:rPr>
                <w:rFonts w:ascii="Cambria" w:eastAsia="Times New Roman" w:hAnsi="Cambria" w:cs="Times New Roman"/>
                <w:color w:val="000000"/>
              </w:rPr>
            </w:pPr>
            <w:r>
              <w:rPr>
                <w:rFonts w:ascii="Calibri" w:eastAsia="Times New Roman" w:hAnsi="Calibri" w:cs="Times New Roman"/>
                <w:color w:val="000000"/>
              </w:rPr>
              <w:t>128935.497</w:t>
            </w:r>
          </w:p>
        </w:tc>
        <w:tc>
          <w:tcPr>
            <w:tcW w:w="3000" w:type="dxa"/>
            <w:tcBorders>
              <w:top w:val="nil"/>
              <w:left w:val="nil"/>
              <w:bottom w:val="single" w:sz="4" w:space="0" w:color="auto"/>
              <w:right w:val="single" w:sz="4" w:space="0" w:color="auto"/>
            </w:tcBorders>
            <w:shd w:val="clear" w:color="auto" w:fill="auto"/>
            <w:noWrap/>
            <w:vAlign w:val="center"/>
            <w:hideMark/>
          </w:tcPr>
          <w:p w14:paraId="43AC684D" w14:textId="2BD371DB" w:rsidR="008544D7" w:rsidRPr="006F2BD2" w:rsidRDefault="008544D7" w:rsidP="00883B42">
            <w:pPr>
              <w:jc w:val="center"/>
              <w:rPr>
                <w:rFonts w:ascii="Cambria" w:eastAsia="Times New Roman" w:hAnsi="Cambria" w:cs="Times New Roman"/>
                <w:color w:val="000000"/>
              </w:rPr>
            </w:pPr>
            <w:r>
              <w:rPr>
                <w:rFonts w:ascii="Calibri" w:eastAsia="Times New Roman" w:hAnsi="Calibri" w:cs="Times New Roman"/>
                <w:color w:val="000000"/>
              </w:rPr>
              <w:t>12137.18</w:t>
            </w:r>
          </w:p>
        </w:tc>
        <w:tc>
          <w:tcPr>
            <w:tcW w:w="2180" w:type="dxa"/>
            <w:tcBorders>
              <w:top w:val="nil"/>
              <w:left w:val="nil"/>
              <w:bottom w:val="single" w:sz="4" w:space="0" w:color="auto"/>
              <w:right w:val="single" w:sz="4" w:space="0" w:color="auto"/>
            </w:tcBorders>
            <w:shd w:val="clear" w:color="auto" w:fill="auto"/>
            <w:noWrap/>
            <w:vAlign w:val="center"/>
            <w:hideMark/>
          </w:tcPr>
          <w:p w14:paraId="482A3A6C" w14:textId="149FD191" w:rsidR="008544D7" w:rsidRPr="006F2BD2" w:rsidRDefault="008544D7" w:rsidP="00883B42">
            <w:pPr>
              <w:jc w:val="center"/>
              <w:rPr>
                <w:rFonts w:ascii="Cambria" w:eastAsia="Times New Roman" w:hAnsi="Cambria" w:cs="Times New Roman"/>
                <w:color w:val="000000"/>
              </w:rPr>
            </w:pPr>
            <w:r>
              <w:rPr>
                <w:rFonts w:ascii="Calibri" w:eastAsia="Times New Roman" w:hAnsi="Calibri" w:cs="Times New Roman"/>
                <w:color w:val="000000"/>
              </w:rPr>
              <w:t>2509.60</w:t>
            </w:r>
          </w:p>
        </w:tc>
      </w:tr>
    </w:tbl>
    <w:p w14:paraId="26259550" w14:textId="77777777" w:rsidR="00883B42" w:rsidRPr="006F2BD2" w:rsidRDefault="00883B42" w:rsidP="00883B42">
      <w:pPr>
        <w:rPr>
          <w:rFonts w:ascii="Cambria" w:hAnsi="Cambria"/>
        </w:rPr>
      </w:pPr>
    </w:p>
    <w:p w14:paraId="2DE62B33" w14:textId="489E7133" w:rsidR="00F52F40" w:rsidRPr="006F2BD2" w:rsidRDefault="00F52F40" w:rsidP="002C37A2">
      <w:pPr>
        <w:pStyle w:val="ListParagraph"/>
        <w:numPr>
          <w:ilvl w:val="0"/>
          <w:numId w:val="2"/>
        </w:numPr>
        <w:rPr>
          <w:rFonts w:ascii="Cambria" w:hAnsi="Cambria"/>
        </w:rPr>
      </w:pPr>
      <w:r w:rsidRPr="006F2BD2">
        <w:rPr>
          <w:rFonts w:ascii="Cambria" w:hAnsi="Cambria"/>
        </w:rPr>
        <w:t>The bridge properties ar</w:t>
      </w:r>
      <w:r w:rsidR="00D6393D">
        <w:rPr>
          <w:rFonts w:ascii="Cambria" w:hAnsi="Cambria"/>
        </w:rPr>
        <w:t>e summarized in the table below. Note that the haunch width is cast to match the width of the top flanges.</w:t>
      </w:r>
    </w:p>
    <w:p w14:paraId="7213FF65" w14:textId="77777777" w:rsidR="00F52F40" w:rsidRPr="006F2BD2" w:rsidRDefault="00F52F40" w:rsidP="00F52F40">
      <w:pPr>
        <w:rPr>
          <w:rFonts w:ascii="Cambria" w:hAnsi="Cambria"/>
        </w:rPr>
      </w:pPr>
    </w:p>
    <w:p w14:paraId="6FE07659" w14:textId="2463C354" w:rsidR="00162036" w:rsidRPr="006F2BD2" w:rsidRDefault="00162036" w:rsidP="00162036">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4</w:t>
      </w:r>
      <w:r w:rsidRPr="006F2BD2">
        <w:rPr>
          <w:rFonts w:ascii="Cambria" w:hAnsi="Cambria"/>
          <w:sz w:val="24"/>
          <w:szCs w:val="24"/>
        </w:rPr>
        <w:fldChar w:fldCharType="end"/>
      </w:r>
      <w:r w:rsidRPr="006F2BD2">
        <w:rPr>
          <w:rFonts w:ascii="Cambria" w:hAnsi="Cambria"/>
          <w:sz w:val="24"/>
          <w:szCs w:val="24"/>
        </w:rPr>
        <w:t>: Bridge Properties</w:t>
      </w:r>
    </w:p>
    <w:tbl>
      <w:tblPr>
        <w:tblW w:w="6032" w:type="dxa"/>
        <w:tblInd w:w="93" w:type="dxa"/>
        <w:tblLook w:val="04A0" w:firstRow="1" w:lastRow="0" w:firstColumn="1" w:lastColumn="0" w:noHBand="0" w:noVBand="1"/>
      </w:tblPr>
      <w:tblGrid>
        <w:gridCol w:w="4344"/>
        <w:gridCol w:w="1271"/>
        <w:gridCol w:w="417"/>
      </w:tblGrid>
      <w:tr w:rsidR="00883B42" w:rsidRPr="006F2BD2" w14:paraId="6794A30D" w14:textId="77777777" w:rsidTr="008544D7">
        <w:trPr>
          <w:trHeight w:val="300"/>
        </w:trPr>
        <w:tc>
          <w:tcPr>
            <w:tcW w:w="6032"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96D77AB" w14:textId="77777777" w:rsidR="00883B42" w:rsidRPr="006F2BD2" w:rsidRDefault="00883B42" w:rsidP="00883B42">
            <w:pPr>
              <w:jc w:val="center"/>
              <w:rPr>
                <w:rFonts w:ascii="Cambria" w:eastAsia="Times New Roman" w:hAnsi="Cambria" w:cs="Times New Roman"/>
                <w:color w:val="9C6500"/>
              </w:rPr>
            </w:pPr>
            <w:r w:rsidRPr="006F2BD2">
              <w:rPr>
                <w:rFonts w:ascii="Cambria" w:eastAsia="Times New Roman" w:hAnsi="Cambria" w:cs="Times New Roman"/>
                <w:color w:val="9C6500"/>
              </w:rPr>
              <w:t>Bridge Properties</w:t>
            </w:r>
          </w:p>
        </w:tc>
      </w:tr>
      <w:tr w:rsidR="00883B42" w:rsidRPr="006F2BD2" w14:paraId="23F813F2" w14:textId="77777777" w:rsidTr="008544D7">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4C4011F3"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Number of Girders</w:t>
            </w:r>
          </w:p>
        </w:tc>
        <w:tc>
          <w:tcPr>
            <w:tcW w:w="1688"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0FD6427" w14:textId="30D0576B" w:rsidR="00883B42" w:rsidRPr="006F2BD2" w:rsidRDefault="008544D7" w:rsidP="00883B42">
            <w:pPr>
              <w:jc w:val="center"/>
              <w:rPr>
                <w:rFonts w:ascii="Cambria" w:eastAsia="Times New Roman" w:hAnsi="Cambria" w:cs="Times New Roman"/>
                <w:color w:val="000000"/>
              </w:rPr>
            </w:pPr>
            <w:r>
              <w:rPr>
                <w:rFonts w:ascii="Cambria" w:eastAsia="Times New Roman" w:hAnsi="Cambria" w:cs="Times New Roman"/>
                <w:color w:val="000000"/>
              </w:rPr>
              <w:t>3</w:t>
            </w:r>
          </w:p>
        </w:tc>
      </w:tr>
      <w:tr w:rsidR="008544D7" w:rsidRPr="006F2BD2" w14:paraId="0A5B5ED7" w14:textId="77777777" w:rsidTr="008544D7">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7F21F457" w14:textId="77777777" w:rsidR="008544D7" w:rsidRPr="006F2BD2" w:rsidRDefault="008544D7" w:rsidP="00883B42">
            <w:pPr>
              <w:jc w:val="center"/>
              <w:rPr>
                <w:rFonts w:ascii="Cambria" w:eastAsia="Times New Roman" w:hAnsi="Cambria" w:cs="Times New Roman"/>
                <w:color w:val="000000"/>
              </w:rPr>
            </w:pPr>
            <w:r w:rsidRPr="006F2BD2">
              <w:rPr>
                <w:rFonts w:ascii="Cambria" w:eastAsia="Times New Roman" w:hAnsi="Cambria" w:cs="Times New Roman"/>
                <w:color w:val="000000"/>
              </w:rPr>
              <w:t>Top Flange Spacing</w:t>
            </w:r>
          </w:p>
        </w:tc>
        <w:tc>
          <w:tcPr>
            <w:tcW w:w="1271" w:type="dxa"/>
            <w:tcBorders>
              <w:top w:val="nil"/>
              <w:left w:val="nil"/>
              <w:bottom w:val="single" w:sz="4" w:space="0" w:color="auto"/>
              <w:right w:val="single" w:sz="4" w:space="0" w:color="auto"/>
            </w:tcBorders>
            <w:shd w:val="clear" w:color="auto" w:fill="auto"/>
            <w:noWrap/>
            <w:vAlign w:val="bottom"/>
            <w:hideMark/>
          </w:tcPr>
          <w:p w14:paraId="54A7AE1B" w14:textId="1C2570DA" w:rsidR="008544D7" w:rsidRPr="006F2BD2" w:rsidRDefault="008544D7" w:rsidP="00883B42">
            <w:pPr>
              <w:jc w:val="center"/>
              <w:rPr>
                <w:rFonts w:ascii="Cambria" w:eastAsia="Times New Roman" w:hAnsi="Cambria" w:cs="Times New Roman"/>
                <w:color w:val="000000"/>
              </w:rPr>
            </w:pPr>
            <w:r>
              <w:rPr>
                <w:rFonts w:ascii="Calibri" w:eastAsia="Times New Roman" w:hAnsi="Calibri" w:cs="Times New Roman"/>
                <w:color w:val="000000"/>
              </w:rPr>
              <w:t>16.50</w:t>
            </w:r>
          </w:p>
        </w:tc>
        <w:tc>
          <w:tcPr>
            <w:tcW w:w="417" w:type="dxa"/>
            <w:tcBorders>
              <w:top w:val="nil"/>
              <w:left w:val="nil"/>
              <w:bottom w:val="single" w:sz="4" w:space="0" w:color="auto"/>
              <w:right w:val="single" w:sz="4" w:space="0" w:color="auto"/>
            </w:tcBorders>
            <w:shd w:val="clear" w:color="auto" w:fill="auto"/>
            <w:noWrap/>
            <w:vAlign w:val="bottom"/>
            <w:hideMark/>
          </w:tcPr>
          <w:p w14:paraId="3FCF2F6E" w14:textId="77777777" w:rsidR="008544D7" w:rsidRPr="006F2BD2" w:rsidRDefault="008544D7" w:rsidP="00883B4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p>
        </w:tc>
      </w:tr>
      <w:tr w:rsidR="008544D7" w:rsidRPr="006F2BD2" w14:paraId="22AF74FD" w14:textId="77777777" w:rsidTr="008544D7">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6E520358" w14:textId="77777777" w:rsidR="008544D7" w:rsidRPr="006F2BD2" w:rsidRDefault="008544D7" w:rsidP="00883B42">
            <w:pPr>
              <w:jc w:val="center"/>
              <w:rPr>
                <w:rFonts w:ascii="Cambria" w:eastAsia="Times New Roman" w:hAnsi="Cambria" w:cs="Times New Roman"/>
                <w:color w:val="000000"/>
              </w:rPr>
            </w:pPr>
            <w:r w:rsidRPr="006F2BD2">
              <w:rPr>
                <w:rFonts w:ascii="Cambria" w:eastAsia="Times New Roman" w:hAnsi="Cambria" w:cs="Times New Roman"/>
                <w:color w:val="000000"/>
              </w:rPr>
              <w:t>Adjacent Flange Spacing</w:t>
            </w:r>
          </w:p>
        </w:tc>
        <w:tc>
          <w:tcPr>
            <w:tcW w:w="1271" w:type="dxa"/>
            <w:tcBorders>
              <w:top w:val="nil"/>
              <w:left w:val="nil"/>
              <w:bottom w:val="single" w:sz="4" w:space="0" w:color="auto"/>
              <w:right w:val="single" w:sz="4" w:space="0" w:color="auto"/>
            </w:tcBorders>
            <w:shd w:val="clear" w:color="auto" w:fill="auto"/>
            <w:noWrap/>
            <w:vAlign w:val="bottom"/>
            <w:hideMark/>
          </w:tcPr>
          <w:p w14:paraId="5B572B5F" w14:textId="3711501B" w:rsidR="008544D7" w:rsidRPr="006F2BD2" w:rsidRDefault="008544D7" w:rsidP="00883B42">
            <w:pPr>
              <w:jc w:val="center"/>
              <w:rPr>
                <w:rFonts w:ascii="Cambria" w:eastAsia="Times New Roman" w:hAnsi="Cambria" w:cs="Times New Roman"/>
                <w:color w:val="000000"/>
              </w:rPr>
            </w:pPr>
            <w:r>
              <w:rPr>
                <w:rFonts w:ascii="Calibri" w:eastAsia="Times New Roman" w:hAnsi="Calibri" w:cs="Times New Roman"/>
                <w:color w:val="000000"/>
              </w:rPr>
              <w:t>14.50</w:t>
            </w:r>
          </w:p>
        </w:tc>
        <w:tc>
          <w:tcPr>
            <w:tcW w:w="417" w:type="dxa"/>
            <w:tcBorders>
              <w:top w:val="nil"/>
              <w:left w:val="nil"/>
              <w:bottom w:val="single" w:sz="4" w:space="0" w:color="auto"/>
              <w:right w:val="single" w:sz="4" w:space="0" w:color="auto"/>
            </w:tcBorders>
            <w:shd w:val="clear" w:color="auto" w:fill="auto"/>
            <w:noWrap/>
            <w:vAlign w:val="bottom"/>
            <w:hideMark/>
          </w:tcPr>
          <w:p w14:paraId="3A27C4A3" w14:textId="77777777" w:rsidR="008544D7" w:rsidRPr="006F2BD2" w:rsidRDefault="008544D7" w:rsidP="00883B4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p>
        </w:tc>
      </w:tr>
      <w:tr w:rsidR="008544D7" w:rsidRPr="006F2BD2" w14:paraId="2BF6423E" w14:textId="77777777" w:rsidTr="008544D7">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4027C43C" w14:textId="77777777" w:rsidR="008544D7" w:rsidRPr="006F2BD2" w:rsidRDefault="008544D7" w:rsidP="00883B42">
            <w:pPr>
              <w:jc w:val="center"/>
              <w:rPr>
                <w:rFonts w:ascii="Cambria" w:eastAsia="Times New Roman" w:hAnsi="Cambria" w:cs="Times New Roman"/>
                <w:color w:val="000000"/>
              </w:rPr>
            </w:pPr>
            <w:r w:rsidRPr="006F2BD2">
              <w:rPr>
                <w:rFonts w:ascii="Cambria" w:eastAsia="Times New Roman" w:hAnsi="Cambria" w:cs="Times New Roman"/>
                <w:color w:val="000000"/>
              </w:rPr>
              <w:t>Overhang Length</w:t>
            </w:r>
          </w:p>
        </w:tc>
        <w:tc>
          <w:tcPr>
            <w:tcW w:w="1271" w:type="dxa"/>
            <w:tcBorders>
              <w:top w:val="nil"/>
              <w:left w:val="nil"/>
              <w:bottom w:val="single" w:sz="4" w:space="0" w:color="auto"/>
              <w:right w:val="single" w:sz="4" w:space="0" w:color="auto"/>
            </w:tcBorders>
            <w:shd w:val="clear" w:color="auto" w:fill="auto"/>
            <w:noWrap/>
            <w:vAlign w:val="bottom"/>
            <w:hideMark/>
          </w:tcPr>
          <w:p w14:paraId="509FFFB9" w14:textId="5BC9B2C9" w:rsidR="008544D7" w:rsidRPr="006F2BD2" w:rsidRDefault="008544D7" w:rsidP="00883B42">
            <w:pPr>
              <w:jc w:val="center"/>
              <w:rPr>
                <w:rFonts w:ascii="Cambria" w:eastAsia="Times New Roman" w:hAnsi="Cambria" w:cs="Times New Roman"/>
                <w:color w:val="000000"/>
              </w:rPr>
            </w:pPr>
            <w:r>
              <w:rPr>
                <w:rFonts w:ascii="Calibri" w:eastAsia="Times New Roman" w:hAnsi="Calibri" w:cs="Times New Roman"/>
                <w:color w:val="000000"/>
              </w:rPr>
              <w:t>4.00</w:t>
            </w:r>
          </w:p>
        </w:tc>
        <w:tc>
          <w:tcPr>
            <w:tcW w:w="417" w:type="dxa"/>
            <w:tcBorders>
              <w:top w:val="nil"/>
              <w:left w:val="nil"/>
              <w:bottom w:val="single" w:sz="4" w:space="0" w:color="auto"/>
              <w:right w:val="single" w:sz="4" w:space="0" w:color="auto"/>
            </w:tcBorders>
            <w:shd w:val="clear" w:color="auto" w:fill="auto"/>
            <w:noWrap/>
            <w:vAlign w:val="bottom"/>
            <w:hideMark/>
          </w:tcPr>
          <w:p w14:paraId="25223274" w14:textId="77777777" w:rsidR="008544D7" w:rsidRPr="006F2BD2" w:rsidRDefault="008544D7" w:rsidP="00883B4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p>
        </w:tc>
      </w:tr>
      <w:tr w:rsidR="008544D7" w:rsidRPr="006F2BD2" w14:paraId="12B4429C" w14:textId="77777777" w:rsidTr="008544D7">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2157FD8C" w14:textId="77777777" w:rsidR="008544D7" w:rsidRPr="006F2BD2" w:rsidRDefault="008544D7" w:rsidP="00883B42">
            <w:pPr>
              <w:jc w:val="center"/>
              <w:rPr>
                <w:rFonts w:ascii="Cambria" w:eastAsia="Times New Roman" w:hAnsi="Cambria" w:cs="Times New Roman"/>
                <w:color w:val="000000"/>
              </w:rPr>
            </w:pPr>
            <w:r w:rsidRPr="006F2BD2">
              <w:rPr>
                <w:rFonts w:ascii="Cambria" w:eastAsia="Times New Roman" w:hAnsi="Cambria" w:cs="Times New Roman"/>
                <w:color w:val="000000"/>
              </w:rPr>
              <w:t>Roadway Width</w:t>
            </w:r>
          </w:p>
        </w:tc>
        <w:tc>
          <w:tcPr>
            <w:tcW w:w="1271" w:type="dxa"/>
            <w:tcBorders>
              <w:top w:val="nil"/>
              <w:left w:val="nil"/>
              <w:bottom w:val="single" w:sz="4" w:space="0" w:color="auto"/>
              <w:right w:val="single" w:sz="4" w:space="0" w:color="auto"/>
            </w:tcBorders>
            <w:shd w:val="clear" w:color="auto" w:fill="auto"/>
            <w:noWrap/>
            <w:vAlign w:val="bottom"/>
            <w:hideMark/>
          </w:tcPr>
          <w:p w14:paraId="47A6A01A" w14:textId="21B9EB19" w:rsidR="008544D7" w:rsidRPr="006F2BD2" w:rsidRDefault="008544D7" w:rsidP="00883B42">
            <w:pPr>
              <w:jc w:val="center"/>
              <w:rPr>
                <w:rFonts w:ascii="Cambria" w:eastAsia="Times New Roman" w:hAnsi="Cambria" w:cs="Times New Roman"/>
                <w:color w:val="000000"/>
              </w:rPr>
            </w:pPr>
            <w:r>
              <w:rPr>
                <w:rFonts w:ascii="Calibri" w:eastAsia="Times New Roman" w:hAnsi="Calibri" w:cs="Times New Roman"/>
                <w:color w:val="000000"/>
              </w:rPr>
              <w:t>40.00</w:t>
            </w:r>
          </w:p>
        </w:tc>
        <w:tc>
          <w:tcPr>
            <w:tcW w:w="417" w:type="dxa"/>
            <w:tcBorders>
              <w:top w:val="nil"/>
              <w:left w:val="nil"/>
              <w:bottom w:val="single" w:sz="4" w:space="0" w:color="auto"/>
              <w:right w:val="single" w:sz="4" w:space="0" w:color="auto"/>
            </w:tcBorders>
            <w:shd w:val="clear" w:color="auto" w:fill="auto"/>
            <w:noWrap/>
            <w:vAlign w:val="bottom"/>
            <w:hideMark/>
          </w:tcPr>
          <w:p w14:paraId="5E58E0C8" w14:textId="77777777" w:rsidR="008544D7" w:rsidRPr="006F2BD2" w:rsidRDefault="008544D7" w:rsidP="00883B4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p>
        </w:tc>
      </w:tr>
      <w:tr w:rsidR="008544D7" w:rsidRPr="006F2BD2" w14:paraId="6E3781B7" w14:textId="77777777" w:rsidTr="008544D7">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286C0801" w14:textId="77777777" w:rsidR="008544D7" w:rsidRPr="006F2BD2" w:rsidRDefault="008544D7" w:rsidP="00883B42">
            <w:pPr>
              <w:jc w:val="center"/>
              <w:rPr>
                <w:rFonts w:ascii="Cambria" w:eastAsia="Times New Roman" w:hAnsi="Cambria" w:cs="Times New Roman"/>
                <w:color w:val="000000"/>
              </w:rPr>
            </w:pPr>
            <w:r w:rsidRPr="006F2BD2">
              <w:rPr>
                <w:rFonts w:ascii="Cambria" w:eastAsia="Times New Roman" w:hAnsi="Cambria" w:cs="Times New Roman"/>
                <w:color w:val="000000"/>
              </w:rPr>
              <w:t>Barrier Width</w:t>
            </w:r>
          </w:p>
        </w:tc>
        <w:tc>
          <w:tcPr>
            <w:tcW w:w="1271" w:type="dxa"/>
            <w:tcBorders>
              <w:top w:val="nil"/>
              <w:left w:val="nil"/>
              <w:bottom w:val="single" w:sz="4" w:space="0" w:color="auto"/>
              <w:right w:val="single" w:sz="4" w:space="0" w:color="auto"/>
            </w:tcBorders>
            <w:shd w:val="clear" w:color="auto" w:fill="auto"/>
            <w:noWrap/>
            <w:vAlign w:val="bottom"/>
            <w:hideMark/>
          </w:tcPr>
          <w:p w14:paraId="537BE415" w14:textId="74C21E22" w:rsidR="008544D7" w:rsidRPr="006F2BD2" w:rsidRDefault="008544D7" w:rsidP="00883B42">
            <w:pPr>
              <w:jc w:val="center"/>
              <w:rPr>
                <w:rFonts w:ascii="Cambria" w:eastAsia="Times New Roman" w:hAnsi="Cambria" w:cs="Times New Roman"/>
                <w:color w:val="000000"/>
              </w:rPr>
            </w:pPr>
            <w:r>
              <w:rPr>
                <w:rFonts w:ascii="Calibri" w:eastAsia="Times New Roman" w:hAnsi="Calibri" w:cs="Times New Roman"/>
                <w:color w:val="000000"/>
              </w:rPr>
              <w:t>1.50</w:t>
            </w:r>
          </w:p>
        </w:tc>
        <w:tc>
          <w:tcPr>
            <w:tcW w:w="417" w:type="dxa"/>
            <w:tcBorders>
              <w:top w:val="nil"/>
              <w:left w:val="nil"/>
              <w:bottom w:val="single" w:sz="4" w:space="0" w:color="auto"/>
              <w:right w:val="single" w:sz="4" w:space="0" w:color="auto"/>
            </w:tcBorders>
            <w:shd w:val="clear" w:color="auto" w:fill="auto"/>
            <w:noWrap/>
            <w:vAlign w:val="bottom"/>
            <w:hideMark/>
          </w:tcPr>
          <w:p w14:paraId="52E9CBAD" w14:textId="77777777" w:rsidR="008544D7" w:rsidRPr="006F2BD2" w:rsidRDefault="008544D7" w:rsidP="00883B4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p>
        </w:tc>
      </w:tr>
      <w:tr w:rsidR="008544D7" w:rsidRPr="006F2BD2" w14:paraId="0F6C16B9" w14:textId="77777777" w:rsidTr="008544D7">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62782976" w14:textId="77777777" w:rsidR="008544D7" w:rsidRPr="006F2BD2" w:rsidRDefault="008544D7" w:rsidP="00883B42">
            <w:pPr>
              <w:jc w:val="center"/>
              <w:rPr>
                <w:rFonts w:ascii="Cambria" w:eastAsia="Times New Roman" w:hAnsi="Cambria" w:cs="Times New Roman"/>
                <w:color w:val="000000"/>
              </w:rPr>
            </w:pPr>
            <w:r w:rsidRPr="006F2BD2">
              <w:rPr>
                <w:rFonts w:ascii="Cambria" w:eastAsia="Times New Roman" w:hAnsi="Cambria" w:cs="Times New Roman"/>
                <w:color w:val="000000"/>
              </w:rPr>
              <w:t>Out-to-out Width</w:t>
            </w:r>
          </w:p>
        </w:tc>
        <w:tc>
          <w:tcPr>
            <w:tcW w:w="1271" w:type="dxa"/>
            <w:tcBorders>
              <w:top w:val="nil"/>
              <w:left w:val="nil"/>
              <w:bottom w:val="single" w:sz="4" w:space="0" w:color="auto"/>
              <w:right w:val="single" w:sz="4" w:space="0" w:color="auto"/>
            </w:tcBorders>
            <w:shd w:val="clear" w:color="auto" w:fill="auto"/>
            <w:noWrap/>
            <w:vAlign w:val="bottom"/>
            <w:hideMark/>
          </w:tcPr>
          <w:p w14:paraId="36DB87EF" w14:textId="7E9AE1EA" w:rsidR="008544D7" w:rsidRPr="006F2BD2" w:rsidRDefault="008544D7" w:rsidP="00883B42">
            <w:pPr>
              <w:jc w:val="center"/>
              <w:rPr>
                <w:rFonts w:ascii="Cambria" w:eastAsia="Times New Roman" w:hAnsi="Cambria" w:cs="Times New Roman"/>
                <w:color w:val="000000"/>
              </w:rPr>
            </w:pPr>
            <w:r>
              <w:rPr>
                <w:rFonts w:ascii="Calibri" w:eastAsia="Times New Roman" w:hAnsi="Calibri" w:cs="Times New Roman"/>
                <w:color w:val="000000"/>
              </w:rPr>
              <w:t>43.00</w:t>
            </w:r>
          </w:p>
        </w:tc>
        <w:tc>
          <w:tcPr>
            <w:tcW w:w="417" w:type="dxa"/>
            <w:tcBorders>
              <w:top w:val="nil"/>
              <w:left w:val="nil"/>
              <w:bottom w:val="single" w:sz="4" w:space="0" w:color="auto"/>
              <w:right w:val="single" w:sz="4" w:space="0" w:color="auto"/>
            </w:tcBorders>
            <w:shd w:val="clear" w:color="auto" w:fill="auto"/>
            <w:noWrap/>
            <w:vAlign w:val="bottom"/>
            <w:hideMark/>
          </w:tcPr>
          <w:p w14:paraId="1EFA9D2A" w14:textId="77777777" w:rsidR="008544D7" w:rsidRPr="006F2BD2" w:rsidRDefault="008544D7" w:rsidP="00883B4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p>
        </w:tc>
      </w:tr>
      <w:tr w:rsidR="008544D7" w:rsidRPr="006F2BD2" w14:paraId="51CB84FB" w14:textId="77777777" w:rsidTr="008544D7">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40B06F1B" w14:textId="77777777" w:rsidR="008544D7" w:rsidRPr="006F2BD2" w:rsidRDefault="008544D7" w:rsidP="00883B42">
            <w:pPr>
              <w:jc w:val="center"/>
              <w:rPr>
                <w:rFonts w:ascii="Cambria" w:eastAsia="Times New Roman" w:hAnsi="Cambria" w:cs="Times New Roman"/>
                <w:color w:val="000000"/>
              </w:rPr>
            </w:pPr>
            <w:r w:rsidRPr="006F2BD2">
              <w:rPr>
                <w:rFonts w:ascii="Cambria" w:eastAsia="Times New Roman" w:hAnsi="Cambria" w:cs="Times New Roman"/>
                <w:color w:val="000000"/>
              </w:rPr>
              <w:t>Deck Thickness</w:t>
            </w:r>
          </w:p>
        </w:tc>
        <w:tc>
          <w:tcPr>
            <w:tcW w:w="1271" w:type="dxa"/>
            <w:tcBorders>
              <w:top w:val="nil"/>
              <w:left w:val="nil"/>
              <w:bottom w:val="single" w:sz="4" w:space="0" w:color="auto"/>
              <w:right w:val="single" w:sz="4" w:space="0" w:color="auto"/>
            </w:tcBorders>
            <w:shd w:val="clear" w:color="auto" w:fill="auto"/>
            <w:noWrap/>
            <w:vAlign w:val="bottom"/>
            <w:hideMark/>
          </w:tcPr>
          <w:p w14:paraId="4BA3259E" w14:textId="3E9D4A5C" w:rsidR="008544D7" w:rsidRPr="006F2BD2" w:rsidRDefault="008544D7" w:rsidP="00883B42">
            <w:pPr>
              <w:jc w:val="center"/>
              <w:rPr>
                <w:rFonts w:ascii="Cambria" w:eastAsia="Times New Roman" w:hAnsi="Cambria" w:cs="Times New Roman"/>
                <w:color w:val="000000"/>
              </w:rPr>
            </w:pPr>
            <w:r>
              <w:rPr>
                <w:rFonts w:ascii="Calibri" w:eastAsia="Times New Roman" w:hAnsi="Calibri" w:cs="Times New Roman"/>
                <w:color w:val="000000"/>
              </w:rPr>
              <w:t>9.00</w:t>
            </w:r>
          </w:p>
        </w:tc>
        <w:tc>
          <w:tcPr>
            <w:tcW w:w="417" w:type="dxa"/>
            <w:tcBorders>
              <w:top w:val="nil"/>
              <w:left w:val="nil"/>
              <w:bottom w:val="single" w:sz="4" w:space="0" w:color="auto"/>
              <w:right w:val="single" w:sz="4" w:space="0" w:color="auto"/>
            </w:tcBorders>
            <w:shd w:val="clear" w:color="auto" w:fill="auto"/>
            <w:noWrap/>
            <w:vAlign w:val="bottom"/>
            <w:hideMark/>
          </w:tcPr>
          <w:p w14:paraId="4CE6EAD3" w14:textId="77777777" w:rsidR="008544D7" w:rsidRPr="006F2BD2" w:rsidRDefault="008544D7" w:rsidP="00883B4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p>
        </w:tc>
      </w:tr>
      <w:tr w:rsidR="008544D7" w:rsidRPr="006F2BD2" w14:paraId="4471C939" w14:textId="77777777" w:rsidTr="008544D7">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07B97358" w14:textId="77777777" w:rsidR="008544D7" w:rsidRPr="006F2BD2" w:rsidRDefault="008544D7" w:rsidP="00883B42">
            <w:pPr>
              <w:jc w:val="center"/>
              <w:rPr>
                <w:rFonts w:ascii="Cambria" w:eastAsia="Times New Roman" w:hAnsi="Cambria" w:cs="Times New Roman"/>
                <w:color w:val="000000"/>
              </w:rPr>
            </w:pPr>
            <w:r w:rsidRPr="006F2BD2">
              <w:rPr>
                <w:rFonts w:ascii="Cambria" w:eastAsia="Times New Roman" w:hAnsi="Cambria" w:cs="Times New Roman"/>
                <w:color w:val="000000"/>
              </w:rPr>
              <w:t>FWS Thickness</w:t>
            </w:r>
          </w:p>
        </w:tc>
        <w:tc>
          <w:tcPr>
            <w:tcW w:w="1271" w:type="dxa"/>
            <w:tcBorders>
              <w:top w:val="nil"/>
              <w:left w:val="nil"/>
              <w:bottom w:val="single" w:sz="4" w:space="0" w:color="auto"/>
              <w:right w:val="single" w:sz="4" w:space="0" w:color="auto"/>
            </w:tcBorders>
            <w:shd w:val="clear" w:color="auto" w:fill="auto"/>
            <w:noWrap/>
            <w:vAlign w:val="bottom"/>
            <w:hideMark/>
          </w:tcPr>
          <w:p w14:paraId="708AA87E" w14:textId="662E577C" w:rsidR="008544D7" w:rsidRPr="006F2BD2" w:rsidRDefault="008544D7" w:rsidP="00883B42">
            <w:pPr>
              <w:jc w:val="center"/>
              <w:rPr>
                <w:rFonts w:ascii="Cambria" w:eastAsia="Times New Roman" w:hAnsi="Cambria" w:cs="Times New Roman"/>
                <w:color w:val="000000"/>
              </w:rPr>
            </w:pPr>
            <w:r>
              <w:rPr>
                <w:rFonts w:ascii="Calibri" w:eastAsia="Times New Roman" w:hAnsi="Calibri" w:cs="Times New Roman"/>
                <w:color w:val="000000"/>
              </w:rPr>
              <w:t>0.50</w:t>
            </w:r>
          </w:p>
        </w:tc>
        <w:tc>
          <w:tcPr>
            <w:tcW w:w="417" w:type="dxa"/>
            <w:tcBorders>
              <w:top w:val="nil"/>
              <w:left w:val="nil"/>
              <w:bottom w:val="single" w:sz="4" w:space="0" w:color="auto"/>
              <w:right w:val="single" w:sz="4" w:space="0" w:color="auto"/>
            </w:tcBorders>
            <w:shd w:val="clear" w:color="auto" w:fill="auto"/>
            <w:noWrap/>
            <w:vAlign w:val="bottom"/>
            <w:hideMark/>
          </w:tcPr>
          <w:p w14:paraId="126EEC74" w14:textId="77777777" w:rsidR="008544D7" w:rsidRPr="006F2BD2" w:rsidRDefault="008544D7" w:rsidP="00883B4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p>
        </w:tc>
      </w:tr>
      <w:tr w:rsidR="008544D7" w:rsidRPr="006F2BD2" w14:paraId="38F8C95D" w14:textId="77777777" w:rsidTr="008544D7">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5C417A8E" w14:textId="77777777" w:rsidR="008544D7" w:rsidRPr="006F2BD2" w:rsidRDefault="008544D7" w:rsidP="00883B42">
            <w:pPr>
              <w:jc w:val="center"/>
              <w:rPr>
                <w:rFonts w:ascii="Cambria" w:eastAsia="Times New Roman" w:hAnsi="Cambria" w:cs="Times New Roman"/>
                <w:color w:val="000000"/>
              </w:rPr>
            </w:pPr>
            <w:r w:rsidRPr="006F2BD2">
              <w:rPr>
                <w:rFonts w:ascii="Cambria" w:eastAsia="Times New Roman" w:hAnsi="Cambria" w:cs="Times New Roman"/>
                <w:color w:val="000000"/>
              </w:rPr>
              <w:t>Total Deck Thickness</w:t>
            </w:r>
          </w:p>
        </w:tc>
        <w:tc>
          <w:tcPr>
            <w:tcW w:w="1271" w:type="dxa"/>
            <w:tcBorders>
              <w:top w:val="nil"/>
              <w:left w:val="nil"/>
              <w:bottom w:val="single" w:sz="4" w:space="0" w:color="auto"/>
              <w:right w:val="single" w:sz="4" w:space="0" w:color="auto"/>
            </w:tcBorders>
            <w:shd w:val="clear" w:color="auto" w:fill="auto"/>
            <w:noWrap/>
            <w:vAlign w:val="bottom"/>
            <w:hideMark/>
          </w:tcPr>
          <w:p w14:paraId="5707742C" w14:textId="7D81CD7B" w:rsidR="008544D7" w:rsidRPr="006F2BD2" w:rsidRDefault="008544D7" w:rsidP="00883B42">
            <w:pPr>
              <w:jc w:val="center"/>
              <w:rPr>
                <w:rFonts w:ascii="Cambria" w:eastAsia="Times New Roman" w:hAnsi="Cambria" w:cs="Times New Roman"/>
                <w:color w:val="000000"/>
              </w:rPr>
            </w:pPr>
            <w:r>
              <w:rPr>
                <w:rFonts w:ascii="Calibri" w:eastAsia="Times New Roman" w:hAnsi="Calibri" w:cs="Times New Roman"/>
                <w:color w:val="000000"/>
              </w:rPr>
              <w:t>9.50</w:t>
            </w:r>
          </w:p>
        </w:tc>
        <w:tc>
          <w:tcPr>
            <w:tcW w:w="417" w:type="dxa"/>
            <w:tcBorders>
              <w:top w:val="nil"/>
              <w:left w:val="nil"/>
              <w:bottom w:val="single" w:sz="4" w:space="0" w:color="auto"/>
              <w:right w:val="single" w:sz="4" w:space="0" w:color="auto"/>
            </w:tcBorders>
            <w:shd w:val="clear" w:color="auto" w:fill="auto"/>
            <w:noWrap/>
            <w:vAlign w:val="bottom"/>
            <w:hideMark/>
          </w:tcPr>
          <w:p w14:paraId="5400ACFA" w14:textId="77777777" w:rsidR="008544D7" w:rsidRPr="006F2BD2" w:rsidRDefault="008544D7" w:rsidP="00883B4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p>
        </w:tc>
      </w:tr>
      <w:tr w:rsidR="008544D7" w:rsidRPr="006F2BD2" w14:paraId="5BC65F6F" w14:textId="77777777" w:rsidTr="008544D7">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3B51C6C2" w14:textId="77777777" w:rsidR="008544D7" w:rsidRPr="006F2BD2" w:rsidRDefault="008544D7" w:rsidP="00883B42">
            <w:pPr>
              <w:jc w:val="center"/>
              <w:rPr>
                <w:rFonts w:ascii="Cambria" w:eastAsia="Times New Roman" w:hAnsi="Cambria" w:cs="Times New Roman"/>
                <w:color w:val="000000"/>
              </w:rPr>
            </w:pPr>
            <w:r w:rsidRPr="006F2BD2">
              <w:rPr>
                <w:rFonts w:ascii="Cambria" w:eastAsia="Times New Roman" w:hAnsi="Cambria" w:cs="Times New Roman"/>
                <w:color w:val="000000"/>
              </w:rPr>
              <w:t>Haunch Thickness</w:t>
            </w:r>
          </w:p>
        </w:tc>
        <w:tc>
          <w:tcPr>
            <w:tcW w:w="1271" w:type="dxa"/>
            <w:tcBorders>
              <w:top w:val="nil"/>
              <w:left w:val="nil"/>
              <w:bottom w:val="single" w:sz="4" w:space="0" w:color="auto"/>
              <w:right w:val="single" w:sz="4" w:space="0" w:color="auto"/>
            </w:tcBorders>
            <w:shd w:val="clear" w:color="auto" w:fill="auto"/>
            <w:noWrap/>
            <w:vAlign w:val="bottom"/>
            <w:hideMark/>
          </w:tcPr>
          <w:p w14:paraId="4B42CF60" w14:textId="72955CC2" w:rsidR="008544D7" w:rsidRPr="006F2BD2" w:rsidRDefault="008544D7" w:rsidP="00883B42">
            <w:pPr>
              <w:jc w:val="center"/>
              <w:rPr>
                <w:rFonts w:ascii="Cambria" w:eastAsia="Times New Roman" w:hAnsi="Cambria" w:cs="Times New Roman"/>
                <w:color w:val="000000"/>
              </w:rPr>
            </w:pPr>
            <w:r>
              <w:rPr>
                <w:rFonts w:ascii="Calibri" w:eastAsia="Times New Roman" w:hAnsi="Calibri" w:cs="Times New Roman"/>
                <w:color w:val="000000"/>
              </w:rPr>
              <w:t>3.50</w:t>
            </w:r>
          </w:p>
        </w:tc>
        <w:tc>
          <w:tcPr>
            <w:tcW w:w="417" w:type="dxa"/>
            <w:tcBorders>
              <w:top w:val="nil"/>
              <w:left w:val="nil"/>
              <w:bottom w:val="single" w:sz="4" w:space="0" w:color="auto"/>
              <w:right w:val="single" w:sz="4" w:space="0" w:color="auto"/>
            </w:tcBorders>
            <w:shd w:val="clear" w:color="auto" w:fill="auto"/>
            <w:noWrap/>
            <w:vAlign w:val="bottom"/>
            <w:hideMark/>
          </w:tcPr>
          <w:p w14:paraId="5D1A79FA" w14:textId="77777777" w:rsidR="008544D7" w:rsidRPr="006F2BD2" w:rsidRDefault="008544D7" w:rsidP="00883B4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p>
        </w:tc>
      </w:tr>
      <w:tr w:rsidR="008544D7" w:rsidRPr="006F2BD2" w14:paraId="1CFB939C" w14:textId="77777777" w:rsidTr="008544D7">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64480994" w14:textId="77777777" w:rsidR="008544D7" w:rsidRPr="006F2BD2" w:rsidRDefault="008544D7" w:rsidP="00883B42">
            <w:pPr>
              <w:jc w:val="center"/>
              <w:rPr>
                <w:rFonts w:ascii="Cambria" w:eastAsia="Times New Roman" w:hAnsi="Cambria" w:cs="Times New Roman"/>
                <w:color w:val="000000"/>
              </w:rPr>
            </w:pPr>
            <w:r w:rsidRPr="006F2BD2">
              <w:rPr>
                <w:rFonts w:ascii="Cambria" w:eastAsia="Times New Roman" w:hAnsi="Cambria" w:cs="Times New Roman"/>
                <w:color w:val="000000"/>
              </w:rPr>
              <w:t>Haunch Width</w:t>
            </w:r>
          </w:p>
        </w:tc>
        <w:tc>
          <w:tcPr>
            <w:tcW w:w="1271" w:type="dxa"/>
            <w:tcBorders>
              <w:top w:val="nil"/>
              <w:left w:val="nil"/>
              <w:bottom w:val="single" w:sz="4" w:space="0" w:color="auto"/>
              <w:right w:val="single" w:sz="4" w:space="0" w:color="auto"/>
            </w:tcBorders>
            <w:shd w:val="clear" w:color="auto" w:fill="auto"/>
            <w:noWrap/>
            <w:vAlign w:val="bottom"/>
            <w:hideMark/>
          </w:tcPr>
          <w:p w14:paraId="3AA44DF4" w14:textId="2E3AE4B7" w:rsidR="008544D7" w:rsidRPr="006F2BD2" w:rsidRDefault="008544D7" w:rsidP="00883B42">
            <w:pPr>
              <w:jc w:val="center"/>
              <w:rPr>
                <w:rFonts w:ascii="Cambria" w:eastAsia="Times New Roman" w:hAnsi="Cambria" w:cs="Times New Roman"/>
                <w:color w:val="000000"/>
              </w:rPr>
            </w:pPr>
            <w:r>
              <w:rPr>
                <w:rFonts w:ascii="Calibri" w:eastAsia="Times New Roman" w:hAnsi="Calibri" w:cs="Times New Roman"/>
                <w:color w:val="000000"/>
              </w:rPr>
              <w:t>24.00</w:t>
            </w:r>
          </w:p>
        </w:tc>
        <w:tc>
          <w:tcPr>
            <w:tcW w:w="417" w:type="dxa"/>
            <w:tcBorders>
              <w:top w:val="nil"/>
              <w:left w:val="nil"/>
              <w:bottom w:val="single" w:sz="4" w:space="0" w:color="auto"/>
              <w:right w:val="single" w:sz="4" w:space="0" w:color="auto"/>
            </w:tcBorders>
            <w:shd w:val="clear" w:color="auto" w:fill="auto"/>
            <w:noWrap/>
            <w:vAlign w:val="bottom"/>
            <w:hideMark/>
          </w:tcPr>
          <w:p w14:paraId="4C4F65A7" w14:textId="77777777" w:rsidR="008544D7" w:rsidRPr="006F2BD2" w:rsidRDefault="008544D7" w:rsidP="00883B4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p>
        </w:tc>
      </w:tr>
    </w:tbl>
    <w:p w14:paraId="5980BFBC" w14:textId="77777777" w:rsidR="000E3156" w:rsidRPr="006F2BD2" w:rsidRDefault="000E3156" w:rsidP="002C37A2">
      <w:pPr>
        <w:rPr>
          <w:rFonts w:ascii="Cambria" w:hAnsi="Cambria"/>
        </w:rPr>
      </w:pPr>
    </w:p>
    <w:p w14:paraId="5DB5A016" w14:textId="692AF81B" w:rsidR="006850B1" w:rsidRPr="006F2BD2" w:rsidRDefault="006850B1" w:rsidP="006850B1">
      <w:pPr>
        <w:pStyle w:val="ListParagraph"/>
        <w:numPr>
          <w:ilvl w:val="0"/>
          <w:numId w:val="2"/>
        </w:numPr>
        <w:rPr>
          <w:rFonts w:ascii="Cambria" w:hAnsi="Cambria"/>
        </w:rPr>
      </w:pPr>
      <w:r w:rsidRPr="006F2BD2">
        <w:rPr>
          <w:rFonts w:ascii="Cambria" w:hAnsi="Cambria"/>
        </w:rPr>
        <w:t>The weight of bridge components is tabulated below:</w:t>
      </w:r>
    </w:p>
    <w:p w14:paraId="5E973076" w14:textId="77777777" w:rsidR="006850B1" w:rsidRPr="006F2BD2" w:rsidRDefault="006850B1" w:rsidP="006850B1">
      <w:pPr>
        <w:rPr>
          <w:rFonts w:ascii="Cambria" w:hAnsi="Cambria"/>
        </w:rPr>
      </w:pPr>
    </w:p>
    <w:p w14:paraId="0930FD12" w14:textId="363F04C9" w:rsidR="00162036" w:rsidRPr="006F2BD2" w:rsidRDefault="00162036" w:rsidP="00162036">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5</w:t>
      </w:r>
      <w:r w:rsidRPr="006F2BD2">
        <w:rPr>
          <w:rFonts w:ascii="Cambria" w:hAnsi="Cambria"/>
          <w:sz w:val="24"/>
          <w:szCs w:val="24"/>
        </w:rPr>
        <w:fldChar w:fldCharType="end"/>
      </w:r>
      <w:r w:rsidRPr="006F2BD2">
        <w:rPr>
          <w:rFonts w:ascii="Cambria" w:hAnsi="Cambria"/>
          <w:sz w:val="24"/>
          <w:szCs w:val="24"/>
        </w:rPr>
        <w:t>: Weight of Bridge Components</w:t>
      </w:r>
    </w:p>
    <w:tbl>
      <w:tblPr>
        <w:tblW w:w="6068" w:type="dxa"/>
        <w:tblInd w:w="93" w:type="dxa"/>
        <w:tblLook w:val="04A0" w:firstRow="1" w:lastRow="0" w:firstColumn="1" w:lastColumn="0" w:noHBand="0" w:noVBand="1"/>
      </w:tblPr>
      <w:tblGrid>
        <w:gridCol w:w="4637"/>
        <w:gridCol w:w="817"/>
        <w:gridCol w:w="614"/>
      </w:tblGrid>
      <w:tr w:rsidR="006850B1" w:rsidRPr="006F2BD2" w14:paraId="6D604050" w14:textId="77777777" w:rsidTr="00162036">
        <w:trPr>
          <w:trHeight w:val="300"/>
        </w:trPr>
        <w:tc>
          <w:tcPr>
            <w:tcW w:w="6068" w:type="dxa"/>
            <w:gridSpan w:val="3"/>
            <w:tcBorders>
              <w:top w:val="single" w:sz="4" w:space="0" w:color="auto"/>
              <w:left w:val="single" w:sz="4" w:space="0" w:color="auto"/>
              <w:bottom w:val="single" w:sz="4" w:space="0" w:color="auto"/>
              <w:right w:val="single" w:sz="4" w:space="0" w:color="000000"/>
            </w:tcBorders>
            <w:shd w:val="clear" w:color="000000" w:fill="FFEB9C"/>
            <w:noWrap/>
            <w:vAlign w:val="bottom"/>
            <w:hideMark/>
          </w:tcPr>
          <w:p w14:paraId="0657B24F" w14:textId="77777777" w:rsidR="006850B1" w:rsidRPr="006F2BD2" w:rsidRDefault="006850B1" w:rsidP="006850B1">
            <w:pPr>
              <w:jc w:val="center"/>
              <w:rPr>
                <w:rFonts w:ascii="Cambria" w:eastAsia="Times New Roman" w:hAnsi="Cambria" w:cs="Times New Roman"/>
                <w:color w:val="9C6500"/>
              </w:rPr>
            </w:pPr>
            <w:r w:rsidRPr="006F2BD2">
              <w:rPr>
                <w:rFonts w:ascii="Cambria" w:eastAsia="Times New Roman" w:hAnsi="Cambria" w:cs="Times New Roman"/>
                <w:color w:val="9C6500"/>
              </w:rPr>
              <w:t>Weight of Components</w:t>
            </w:r>
          </w:p>
        </w:tc>
      </w:tr>
      <w:tr w:rsidR="006850B1" w:rsidRPr="006F2BD2" w14:paraId="26C54C37"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20901F12"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Weight of Parapets</w:t>
            </w:r>
          </w:p>
        </w:tc>
        <w:tc>
          <w:tcPr>
            <w:tcW w:w="817" w:type="dxa"/>
            <w:tcBorders>
              <w:top w:val="nil"/>
              <w:left w:val="nil"/>
              <w:bottom w:val="single" w:sz="4" w:space="0" w:color="auto"/>
              <w:right w:val="single" w:sz="4" w:space="0" w:color="auto"/>
            </w:tcBorders>
            <w:shd w:val="clear" w:color="auto" w:fill="auto"/>
            <w:noWrap/>
            <w:vAlign w:val="bottom"/>
            <w:hideMark/>
          </w:tcPr>
          <w:p w14:paraId="5404BF7E"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0.520</w:t>
            </w:r>
          </w:p>
        </w:tc>
        <w:tc>
          <w:tcPr>
            <w:tcW w:w="614" w:type="dxa"/>
            <w:tcBorders>
              <w:top w:val="nil"/>
              <w:left w:val="nil"/>
              <w:bottom w:val="single" w:sz="4" w:space="0" w:color="auto"/>
              <w:right w:val="single" w:sz="4" w:space="0" w:color="auto"/>
            </w:tcBorders>
            <w:shd w:val="clear" w:color="auto" w:fill="auto"/>
            <w:noWrap/>
            <w:vAlign w:val="bottom"/>
            <w:hideMark/>
          </w:tcPr>
          <w:p w14:paraId="55332954" w14:textId="77777777" w:rsidR="006850B1" w:rsidRPr="006F2BD2" w:rsidRDefault="006850B1" w:rsidP="006850B1">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klf</w:t>
            </w:r>
            <w:proofErr w:type="spellEnd"/>
            <w:proofErr w:type="gramEnd"/>
          </w:p>
        </w:tc>
      </w:tr>
      <w:tr w:rsidR="006850B1" w:rsidRPr="006F2BD2" w14:paraId="6502D7D8"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7A09A581"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Weight of FWS</w:t>
            </w:r>
          </w:p>
        </w:tc>
        <w:tc>
          <w:tcPr>
            <w:tcW w:w="817" w:type="dxa"/>
            <w:tcBorders>
              <w:top w:val="nil"/>
              <w:left w:val="nil"/>
              <w:bottom w:val="single" w:sz="4" w:space="0" w:color="auto"/>
              <w:right w:val="single" w:sz="4" w:space="0" w:color="auto"/>
            </w:tcBorders>
            <w:shd w:val="clear" w:color="auto" w:fill="auto"/>
            <w:noWrap/>
            <w:vAlign w:val="bottom"/>
            <w:hideMark/>
          </w:tcPr>
          <w:p w14:paraId="5F1F49A9"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0.025</w:t>
            </w:r>
          </w:p>
        </w:tc>
        <w:tc>
          <w:tcPr>
            <w:tcW w:w="614" w:type="dxa"/>
            <w:tcBorders>
              <w:top w:val="nil"/>
              <w:left w:val="nil"/>
              <w:bottom w:val="single" w:sz="4" w:space="0" w:color="auto"/>
              <w:right w:val="single" w:sz="4" w:space="0" w:color="auto"/>
            </w:tcBorders>
            <w:shd w:val="clear" w:color="auto" w:fill="auto"/>
            <w:noWrap/>
            <w:vAlign w:val="bottom"/>
            <w:hideMark/>
          </w:tcPr>
          <w:p w14:paraId="4E59C5B7" w14:textId="77777777" w:rsidR="006850B1" w:rsidRPr="006F2BD2" w:rsidRDefault="006850B1" w:rsidP="006850B1">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ksf</w:t>
            </w:r>
            <w:proofErr w:type="spellEnd"/>
            <w:proofErr w:type="gramEnd"/>
          </w:p>
        </w:tc>
      </w:tr>
      <w:tr w:rsidR="006850B1" w:rsidRPr="006F2BD2" w14:paraId="2DEDFA3B"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391F558E"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Weight of Conc. Deck</w:t>
            </w:r>
          </w:p>
        </w:tc>
        <w:tc>
          <w:tcPr>
            <w:tcW w:w="817" w:type="dxa"/>
            <w:tcBorders>
              <w:top w:val="nil"/>
              <w:left w:val="nil"/>
              <w:bottom w:val="single" w:sz="4" w:space="0" w:color="auto"/>
              <w:right w:val="single" w:sz="4" w:space="0" w:color="auto"/>
            </w:tcBorders>
            <w:shd w:val="clear" w:color="auto" w:fill="auto"/>
            <w:noWrap/>
            <w:vAlign w:val="bottom"/>
            <w:hideMark/>
          </w:tcPr>
          <w:p w14:paraId="02220B7F"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0.150</w:t>
            </w:r>
          </w:p>
        </w:tc>
        <w:tc>
          <w:tcPr>
            <w:tcW w:w="614" w:type="dxa"/>
            <w:tcBorders>
              <w:top w:val="nil"/>
              <w:left w:val="nil"/>
              <w:bottom w:val="single" w:sz="4" w:space="0" w:color="auto"/>
              <w:right w:val="single" w:sz="4" w:space="0" w:color="auto"/>
            </w:tcBorders>
            <w:shd w:val="clear" w:color="auto" w:fill="auto"/>
            <w:noWrap/>
            <w:vAlign w:val="bottom"/>
            <w:hideMark/>
          </w:tcPr>
          <w:p w14:paraId="6F1FB19E" w14:textId="77777777" w:rsidR="006850B1" w:rsidRPr="006F2BD2" w:rsidRDefault="006850B1" w:rsidP="006850B1">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kcf</w:t>
            </w:r>
            <w:proofErr w:type="spellEnd"/>
            <w:proofErr w:type="gramEnd"/>
          </w:p>
        </w:tc>
      </w:tr>
      <w:tr w:rsidR="006850B1" w:rsidRPr="006F2BD2" w14:paraId="465E261B"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1DA56F58"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Weight of SIP Forms</w:t>
            </w:r>
          </w:p>
        </w:tc>
        <w:tc>
          <w:tcPr>
            <w:tcW w:w="817" w:type="dxa"/>
            <w:tcBorders>
              <w:top w:val="nil"/>
              <w:left w:val="nil"/>
              <w:bottom w:val="single" w:sz="4" w:space="0" w:color="auto"/>
              <w:right w:val="single" w:sz="4" w:space="0" w:color="auto"/>
            </w:tcBorders>
            <w:shd w:val="clear" w:color="auto" w:fill="auto"/>
            <w:noWrap/>
            <w:vAlign w:val="bottom"/>
            <w:hideMark/>
          </w:tcPr>
          <w:p w14:paraId="6EAD4880"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0.015</w:t>
            </w:r>
          </w:p>
        </w:tc>
        <w:tc>
          <w:tcPr>
            <w:tcW w:w="614" w:type="dxa"/>
            <w:tcBorders>
              <w:top w:val="nil"/>
              <w:left w:val="nil"/>
              <w:bottom w:val="single" w:sz="4" w:space="0" w:color="auto"/>
              <w:right w:val="single" w:sz="4" w:space="0" w:color="auto"/>
            </w:tcBorders>
            <w:shd w:val="clear" w:color="auto" w:fill="auto"/>
            <w:noWrap/>
            <w:vAlign w:val="bottom"/>
            <w:hideMark/>
          </w:tcPr>
          <w:p w14:paraId="08C345EC" w14:textId="77777777" w:rsidR="006850B1" w:rsidRPr="006F2BD2" w:rsidRDefault="006850B1" w:rsidP="006850B1">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kcf</w:t>
            </w:r>
            <w:proofErr w:type="spellEnd"/>
            <w:proofErr w:type="gramEnd"/>
          </w:p>
        </w:tc>
      </w:tr>
      <w:tr w:rsidR="006850B1" w:rsidRPr="006F2BD2" w14:paraId="3D5DB5F9"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24E8BC91"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Weight of Steel</w:t>
            </w:r>
          </w:p>
        </w:tc>
        <w:tc>
          <w:tcPr>
            <w:tcW w:w="817" w:type="dxa"/>
            <w:tcBorders>
              <w:top w:val="nil"/>
              <w:left w:val="nil"/>
              <w:bottom w:val="single" w:sz="4" w:space="0" w:color="auto"/>
              <w:right w:val="single" w:sz="4" w:space="0" w:color="auto"/>
            </w:tcBorders>
            <w:shd w:val="clear" w:color="auto" w:fill="auto"/>
            <w:noWrap/>
            <w:vAlign w:val="bottom"/>
            <w:hideMark/>
          </w:tcPr>
          <w:p w14:paraId="0F96C997"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0.490</w:t>
            </w:r>
          </w:p>
        </w:tc>
        <w:tc>
          <w:tcPr>
            <w:tcW w:w="614" w:type="dxa"/>
            <w:tcBorders>
              <w:top w:val="nil"/>
              <w:left w:val="nil"/>
              <w:bottom w:val="single" w:sz="4" w:space="0" w:color="auto"/>
              <w:right w:val="single" w:sz="4" w:space="0" w:color="auto"/>
            </w:tcBorders>
            <w:shd w:val="clear" w:color="auto" w:fill="auto"/>
            <w:noWrap/>
            <w:vAlign w:val="bottom"/>
            <w:hideMark/>
          </w:tcPr>
          <w:p w14:paraId="26C06133" w14:textId="77777777" w:rsidR="006850B1" w:rsidRPr="006F2BD2" w:rsidRDefault="006850B1" w:rsidP="006850B1">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kcf</w:t>
            </w:r>
            <w:proofErr w:type="spellEnd"/>
            <w:proofErr w:type="gramEnd"/>
          </w:p>
        </w:tc>
      </w:tr>
      <w:tr w:rsidR="006850B1" w:rsidRPr="006F2BD2" w14:paraId="7DC085DE"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4F1AE022"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Weight of Cross Frames &amp; Details</w:t>
            </w:r>
          </w:p>
        </w:tc>
        <w:tc>
          <w:tcPr>
            <w:tcW w:w="817" w:type="dxa"/>
            <w:tcBorders>
              <w:top w:val="nil"/>
              <w:left w:val="nil"/>
              <w:bottom w:val="single" w:sz="4" w:space="0" w:color="auto"/>
              <w:right w:val="single" w:sz="4" w:space="0" w:color="auto"/>
            </w:tcBorders>
            <w:shd w:val="clear" w:color="auto" w:fill="auto"/>
            <w:noWrap/>
            <w:vAlign w:val="bottom"/>
            <w:hideMark/>
          </w:tcPr>
          <w:p w14:paraId="5515478D"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0.110</w:t>
            </w:r>
          </w:p>
        </w:tc>
        <w:tc>
          <w:tcPr>
            <w:tcW w:w="614" w:type="dxa"/>
            <w:tcBorders>
              <w:top w:val="nil"/>
              <w:left w:val="nil"/>
              <w:bottom w:val="single" w:sz="4" w:space="0" w:color="auto"/>
              <w:right w:val="single" w:sz="4" w:space="0" w:color="auto"/>
            </w:tcBorders>
            <w:shd w:val="clear" w:color="auto" w:fill="auto"/>
            <w:noWrap/>
            <w:vAlign w:val="bottom"/>
            <w:hideMark/>
          </w:tcPr>
          <w:p w14:paraId="2C66C5D7" w14:textId="77777777" w:rsidR="006850B1" w:rsidRPr="006F2BD2" w:rsidRDefault="006850B1" w:rsidP="006850B1">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bl>
    <w:p w14:paraId="15819BC6" w14:textId="77777777" w:rsidR="00FF4987" w:rsidRPr="006F2BD2" w:rsidRDefault="00FF4987" w:rsidP="00CB5709">
      <w:pPr>
        <w:rPr>
          <w:rFonts w:ascii="Cambria" w:hAnsi="Cambria"/>
          <w:u w:val="single"/>
        </w:rPr>
      </w:pPr>
    </w:p>
    <w:p w14:paraId="3988F98F" w14:textId="6768340A" w:rsidR="00CB5709" w:rsidRPr="006F2BD2" w:rsidRDefault="00CB5709" w:rsidP="00CB5709">
      <w:pPr>
        <w:rPr>
          <w:rFonts w:ascii="Cambria" w:hAnsi="Cambria"/>
        </w:rPr>
      </w:pPr>
      <w:r w:rsidRPr="006F2BD2">
        <w:rPr>
          <w:rFonts w:ascii="Cambria" w:hAnsi="Cambria"/>
          <w:u w:val="single"/>
        </w:rPr>
        <w:t>Select Resistance Factors</w:t>
      </w:r>
      <w:r w:rsidRPr="006F2BD2">
        <w:rPr>
          <w:rFonts w:ascii="Cambria" w:hAnsi="Cambria"/>
        </w:rPr>
        <w:t xml:space="preserve"> – Strength I Limit State</w:t>
      </w:r>
    </w:p>
    <w:p w14:paraId="3D953A01" w14:textId="15F4ED11" w:rsidR="00CB5709" w:rsidRPr="006F2BD2" w:rsidRDefault="00CB5709" w:rsidP="00CB5709">
      <w:pPr>
        <w:pStyle w:val="ListParagraph"/>
        <w:numPr>
          <w:ilvl w:val="0"/>
          <w:numId w:val="9"/>
        </w:numPr>
        <w:rPr>
          <w:rFonts w:ascii="Cambria" w:hAnsi="Cambria"/>
        </w:rPr>
      </w:pPr>
      <w:r w:rsidRPr="006F2BD2">
        <w:rPr>
          <w:rFonts w:ascii="Cambria" w:hAnsi="Cambria"/>
        </w:rPr>
        <w:t xml:space="preserve">Applicable resistance factors were determined using AASHTO Article </w:t>
      </w:r>
      <w:r w:rsidR="005A3108" w:rsidRPr="006F2BD2">
        <w:rPr>
          <w:rFonts w:ascii="Cambria" w:hAnsi="Cambria"/>
        </w:rPr>
        <w:t>6.5.4.2</w:t>
      </w:r>
      <w:r w:rsidR="006142F3" w:rsidRPr="006F2BD2">
        <w:rPr>
          <w:rFonts w:ascii="Cambria" w:hAnsi="Cambria"/>
        </w:rPr>
        <w:t>.</w:t>
      </w:r>
    </w:p>
    <w:p w14:paraId="46B4103F" w14:textId="77777777" w:rsidR="00CB5709" w:rsidRPr="006F2BD2" w:rsidRDefault="00CB5709" w:rsidP="00CB5709">
      <w:pPr>
        <w:rPr>
          <w:rFonts w:ascii="Cambria" w:hAnsi="Cambria"/>
        </w:rPr>
      </w:pPr>
    </w:p>
    <w:p w14:paraId="3097F132" w14:textId="6CCAF77E" w:rsidR="00CB5709" w:rsidRPr="006F2BD2" w:rsidRDefault="00CB5709" w:rsidP="00CB5709">
      <w:pPr>
        <w:rPr>
          <w:rFonts w:ascii="Cambria" w:hAnsi="Cambria"/>
        </w:rPr>
      </w:pPr>
      <w:r w:rsidRPr="006F2BD2">
        <w:rPr>
          <w:rFonts w:ascii="Cambria" w:hAnsi="Cambria"/>
          <w:u w:val="single"/>
        </w:rPr>
        <w:t>Select Load Modifiers</w:t>
      </w:r>
    </w:p>
    <w:p w14:paraId="3B375C5B" w14:textId="276D32B3" w:rsidR="00CB5709" w:rsidRPr="006F2BD2" w:rsidRDefault="008040FC" w:rsidP="00162036">
      <w:pPr>
        <w:pStyle w:val="ListParagraph"/>
        <w:numPr>
          <w:ilvl w:val="0"/>
          <w:numId w:val="9"/>
        </w:numPr>
        <w:rPr>
          <w:rFonts w:ascii="Cambria" w:hAnsi="Cambria"/>
        </w:rPr>
      </w:pPr>
      <w:r w:rsidRPr="006F2BD2">
        <w:rPr>
          <w:rFonts w:ascii="Cambria" w:hAnsi="Cambria"/>
        </w:rPr>
        <w:t xml:space="preserve">The applicable load modification factors were determined based on the guidelines of AASHTO Articles 1.3.3 through 1.3.5. </w:t>
      </w:r>
      <w:r w:rsidR="0063137C" w:rsidRPr="006F2BD2">
        <w:rPr>
          <w:rFonts w:ascii="Cambria" w:hAnsi="Cambria"/>
        </w:rPr>
        <w:t>Table 7</w:t>
      </w:r>
      <w:r w:rsidRPr="006F2BD2">
        <w:rPr>
          <w:rFonts w:ascii="Cambria" w:hAnsi="Cambria"/>
        </w:rPr>
        <w:t xml:space="preserve"> displays the modification factors used in this design.</w:t>
      </w:r>
    </w:p>
    <w:p w14:paraId="4B75CB67" w14:textId="77777777" w:rsidR="00D6393D" w:rsidRPr="006F2BD2" w:rsidRDefault="00D6393D" w:rsidP="00162036">
      <w:pPr>
        <w:rPr>
          <w:rFonts w:ascii="Cambria" w:hAnsi="Cambria"/>
        </w:rPr>
      </w:pPr>
    </w:p>
    <w:p w14:paraId="29378E8D" w14:textId="37482A29" w:rsidR="00162036" w:rsidRPr="006F2BD2" w:rsidRDefault="00162036" w:rsidP="00162036">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6</w:t>
      </w:r>
      <w:r w:rsidRPr="006F2BD2">
        <w:rPr>
          <w:rFonts w:ascii="Cambria" w:hAnsi="Cambria"/>
          <w:sz w:val="24"/>
          <w:szCs w:val="24"/>
        </w:rPr>
        <w:fldChar w:fldCharType="end"/>
      </w:r>
      <w:r w:rsidRPr="006F2BD2">
        <w:rPr>
          <w:rFonts w:ascii="Cambria" w:hAnsi="Cambria"/>
          <w:sz w:val="24"/>
          <w:szCs w:val="24"/>
        </w:rPr>
        <w:t>: Load Modification Factors</w:t>
      </w:r>
    </w:p>
    <w:tbl>
      <w:tblPr>
        <w:tblW w:w="4340" w:type="dxa"/>
        <w:tblLook w:val="04A0" w:firstRow="1" w:lastRow="0" w:firstColumn="1" w:lastColumn="0" w:noHBand="0" w:noVBand="1"/>
      </w:tblPr>
      <w:tblGrid>
        <w:gridCol w:w="3805"/>
        <w:gridCol w:w="535"/>
      </w:tblGrid>
      <w:tr w:rsidR="00CB5709" w:rsidRPr="006F2BD2" w14:paraId="07ABCF3A" w14:textId="77777777" w:rsidTr="008040FC">
        <w:trPr>
          <w:trHeight w:val="300"/>
        </w:trPr>
        <w:tc>
          <w:tcPr>
            <w:tcW w:w="4340" w:type="dxa"/>
            <w:gridSpan w:val="2"/>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259BCC6" w14:textId="7D139DEF" w:rsidR="00CB5709" w:rsidRPr="006F2BD2" w:rsidRDefault="00CB5709" w:rsidP="00CB5709">
            <w:pPr>
              <w:jc w:val="center"/>
              <w:rPr>
                <w:rFonts w:ascii="Cambria" w:eastAsia="Times New Roman" w:hAnsi="Cambria" w:cs="Times New Roman"/>
                <w:color w:val="9C6500"/>
              </w:rPr>
            </w:pPr>
            <w:r w:rsidRPr="006F2BD2">
              <w:rPr>
                <w:rFonts w:ascii="Cambria" w:eastAsia="Times New Roman" w:hAnsi="Cambria" w:cs="Times New Roman"/>
                <w:color w:val="9C6500"/>
              </w:rPr>
              <w:t>Modification Factors</w:t>
            </w:r>
          </w:p>
        </w:tc>
      </w:tr>
      <w:tr w:rsidR="00CB5709" w:rsidRPr="006F2BD2" w14:paraId="69A6958D" w14:textId="77777777" w:rsidTr="008040FC">
        <w:trPr>
          <w:trHeight w:val="300"/>
        </w:trPr>
        <w:tc>
          <w:tcPr>
            <w:tcW w:w="3805" w:type="dxa"/>
            <w:tcBorders>
              <w:top w:val="nil"/>
              <w:left w:val="single" w:sz="4" w:space="0" w:color="auto"/>
              <w:bottom w:val="single" w:sz="4" w:space="0" w:color="auto"/>
              <w:right w:val="single" w:sz="4" w:space="0" w:color="auto"/>
            </w:tcBorders>
            <w:shd w:val="clear" w:color="auto" w:fill="auto"/>
            <w:noWrap/>
            <w:vAlign w:val="bottom"/>
            <w:hideMark/>
          </w:tcPr>
          <w:p w14:paraId="653988A2" w14:textId="77777777" w:rsidR="00CB5709" w:rsidRPr="006F2BD2" w:rsidRDefault="00CB5709" w:rsidP="00CB5709">
            <w:pPr>
              <w:jc w:val="center"/>
              <w:rPr>
                <w:rFonts w:ascii="Cambria" w:eastAsia="Times New Roman" w:hAnsi="Cambria" w:cs="Times New Roman"/>
                <w:color w:val="000000"/>
              </w:rPr>
            </w:pPr>
            <w:r w:rsidRPr="006F2BD2">
              <w:rPr>
                <w:rFonts w:ascii="Cambria" w:eastAsia="Times New Roman" w:hAnsi="Cambria" w:cs="Times New Roman"/>
                <w:color w:val="000000"/>
              </w:rPr>
              <w:t>Ductility</w:t>
            </w:r>
          </w:p>
        </w:tc>
        <w:tc>
          <w:tcPr>
            <w:tcW w:w="535" w:type="dxa"/>
            <w:tcBorders>
              <w:top w:val="nil"/>
              <w:left w:val="nil"/>
              <w:bottom w:val="single" w:sz="4" w:space="0" w:color="auto"/>
              <w:right w:val="single" w:sz="4" w:space="0" w:color="auto"/>
            </w:tcBorders>
            <w:shd w:val="clear" w:color="auto" w:fill="auto"/>
            <w:noWrap/>
            <w:vAlign w:val="bottom"/>
            <w:hideMark/>
          </w:tcPr>
          <w:p w14:paraId="6B3BA144" w14:textId="77777777" w:rsidR="00CB5709" w:rsidRPr="006F2BD2" w:rsidRDefault="00CB5709" w:rsidP="00CB5709">
            <w:pPr>
              <w:jc w:val="center"/>
              <w:rPr>
                <w:rFonts w:ascii="Cambria" w:eastAsia="Times New Roman" w:hAnsi="Cambria" w:cs="Times New Roman"/>
                <w:color w:val="000000"/>
              </w:rPr>
            </w:pPr>
            <w:r w:rsidRPr="006F2BD2">
              <w:rPr>
                <w:rFonts w:ascii="Cambria" w:eastAsia="Times New Roman" w:hAnsi="Cambria" w:cs="Times New Roman"/>
                <w:color w:val="000000"/>
              </w:rPr>
              <w:t>1.0</w:t>
            </w:r>
          </w:p>
        </w:tc>
      </w:tr>
      <w:tr w:rsidR="00CB5709" w:rsidRPr="006F2BD2" w14:paraId="012EE305" w14:textId="77777777" w:rsidTr="008040FC">
        <w:trPr>
          <w:trHeight w:val="300"/>
        </w:trPr>
        <w:tc>
          <w:tcPr>
            <w:tcW w:w="3805" w:type="dxa"/>
            <w:tcBorders>
              <w:top w:val="nil"/>
              <w:left w:val="single" w:sz="4" w:space="0" w:color="auto"/>
              <w:bottom w:val="single" w:sz="4" w:space="0" w:color="auto"/>
              <w:right w:val="single" w:sz="4" w:space="0" w:color="auto"/>
            </w:tcBorders>
            <w:shd w:val="clear" w:color="auto" w:fill="auto"/>
            <w:noWrap/>
            <w:vAlign w:val="bottom"/>
            <w:hideMark/>
          </w:tcPr>
          <w:p w14:paraId="36C43922" w14:textId="77777777" w:rsidR="00CB5709" w:rsidRPr="006F2BD2" w:rsidRDefault="00CB5709" w:rsidP="00CB5709">
            <w:pPr>
              <w:jc w:val="center"/>
              <w:rPr>
                <w:rFonts w:ascii="Cambria" w:eastAsia="Times New Roman" w:hAnsi="Cambria" w:cs="Times New Roman"/>
                <w:color w:val="000000"/>
              </w:rPr>
            </w:pPr>
            <w:r w:rsidRPr="006F2BD2">
              <w:rPr>
                <w:rFonts w:ascii="Cambria" w:eastAsia="Times New Roman" w:hAnsi="Cambria" w:cs="Times New Roman"/>
                <w:color w:val="000000"/>
              </w:rPr>
              <w:t>Redundancy</w:t>
            </w:r>
          </w:p>
        </w:tc>
        <w:tc>
          <w:tcPr>
            <w:tcW w:w="535" w:type="dxa"/>
            <w:tcBorders>
              <w:top w:val="nil"/>
              <w:left w:val="nil"/>
              <w:bottom w:val="single" w:sz="4" w:space="0" w:color="auto"/>
              <w:right w:val="single" w:sz="4" w:space="0" w:color="auto"/>
            </w:tcBorders>
            <w:shd w:val="clear" w:color="auto" w:fill="auto"/>
            <w:noWrap/>
            <w:vAlign w:val="bottom"/>
            <w:hideMark/>
          </w:tcPr>
          <w:p w14:paraId="20D0B14F" w14:textId="77777777" w:rsidR="00CB5709" w:rsidRPr="006F2BD2" w:rsidRDefault="00CB5709" w:rsidP="00CB5709">
            <w:pPr>
              <w:jc w:val="center"/>
              <w:rPr>
                <w:rFonts w:ascii="Cambria" w:eastAsia="Times New Roman" w:hAnsi="Cambria" w:cs="Times New Roman"/>
                <w:color w:val="000000"/>
              </w:rPr>
            </w:pPr>
            <w:r w:rsidRPr="006F2BD2">
              <w:rPr>
                <w:rFonts w:ascii="Cambria" w:eastAsia="Times New Roman" w:hAnsi="Cambria" w:cs="Times New Roman"/>
                <w:color w:val="000000"/>
              </w:rPr>
              <w:t>1.0</w:t>
            </w:r>
          </w:p>
        </w:tc>
      </w:tr>
      <w:tr w:rsidR="00CB5709" w:rsidRPr="006F2BD2" w14:paraId="73632321" w14:textId="77777777" w:rsidTr="008040FC">
        <w:trPr>
          <w:trHeight w:val="300"/>
        </w:trPr>
        <w:tc>
          <w:tcPr>
            <w:tcW w:w="3805" w:type="dxa"/>
            <w:tcBorders>
              <w:top w:val="nil"/>
              <w:left w:val="single" w:sz="4" w:space="0" w:color="auto"/>
              <w:bottom w:val="single" w:sz="4" w:space="0" w:color="auto"/>
              <w:right w:val="single" w:sz="4" w:space="0" w:color="auto"/>
            </w:tcBorders>
            <w:shd w:val="clear" w:color="auto" w:fill="auto"/>
            <w:noWrap/>
            <w:vAlign w:val="bottom"/>
            <w:hideMark/>
          </w:tcPr>
          <w:p w14:paraId="7EC7D695" w14:textId="77777777" w:rsidR="00CB5709" w:rsidRPr="006F2BD2" w:rsidRDefault="00CB5709" w:rsidP="00CB5709">
            <w:pPr>
              <w:jc w:val="center"/>
              <w:rPr>
                <w:rFonts w:ascii="Cambria" w:eastAsia="Times New Roman" w:hAnsi="Cambria" w:cs="Times New Roman"/>
                <w:color w:val="000000"/>
              </w:rPr>
            </w:pPr>
            <w:r w:rsidRPr="006F2BD2">
              <w:rPr>
                <w:rFonts w:ascii="Cambria" w:eastAsia="Times New Roman" w:hAnsi="Cambria" w:cs="Times New Roman"/>
                <w:color w:val="000000"/>
              </w:rPr>
              <w:t>Operational Importance</w:t>
            </w:r>
          </w:p>
        </w:tc>
        <w:tc>
          <w:tcPr>
            <w:tcW w:w="535" w:type="dxa"/>
            <w:tcBorders>
              <w:top w:val="nil"/>
              <w:left w:val="nil"/>
              <w:bottom w:val="single" w:sz="4" w:space="0" w:color="auto"/>
              <w:right w:val="single" w:sz="4" w:space="0" w:color="auto"/>
            </w:tcBorders>
            <w:shd w:val="clear" w:color="auto" w:fill="auto"/>
            <w:noWrap/>
            <w:vAlign w:val="bottom"/>
            <w:hideMark/>
          </w:tcPr>
          <w:p w14:paraId="538012EE" w14:textId="77777777" w:rsidR="00CB5709" w:rsidRPr="006F2BD2" w:rsidRDefault="00CB5709" w:rsidP="00CB5709">
            <w:pPr>
              <w:jc w:val="center"/>
              <w:rPr>
                <w:rFonts w:ascii="Cambria" w:eastAsia="Times New Roman" w:hAnsi="Cambria" w:cs="Times New Roman"/>
                <w:color w:val="000000"/>
              </w:rPr>
            </w:pPr>
            <w:r w:rsidRPr="006F2BD2">
              <w:rPr>
                <w:rFonts w:ascii="Cambria" w:eastAsia="Times New Roman" w:hAnsi="Cambria" w:cs="Times New Roman"/>
                <w:color w:val="000000"/>
              </w:rPr>
              <w:t>1.0</w:t>
            </w:r>
          </w:p>
        </w:tc>
      </w:tr>
    </w:tbl>
    <w:p w14:paraId="7628D3EF" w14:textId="77777777" w:rsidR="006774FA" w:rsidRPr="006F2BD2" w:rsidRDefault="006774FA" w:rsidP="00CB5709">
      <w:pPr>
        <w:rPr>
          <w:rFonts w:ascii="Cambria" w:hAnsi="Cambria"/>
          <w:u w:val="single"/>
        </w:rPr>
      </w:pPr>
    </w:p>
    <w:p w14:paraId="3AD617BF" w14:textId="4ED3D49B" w:rsidR="00CB5709" w:rsidRPr="006F2BD2" w:rsidRDefault="00BB4365" w:rsidP="00CB5709">
      <w:pPr>
        <w:rPr>
          <w:rFonts w:ascii="Cambria" w:hAnsi="Cambria"/>
        </w:rPr>
      </w:pPr>
      <w:r w:rsidRPr="006F2BD2">
        <w:rPr>
          <w:rFonts w:ascii="Cambria" w:hAnsi="Cambria"/>
          <w:u w:val="single"/>
        </w:rPr>
        <w:t>Select Applicable Load Combinations and Load Factors</w:t>
      </w:r>
    </w:p>
    <w:p w14:paraId="11991588" w14:textId="672E5233" w:rsidR="006142F3" w:rsidRPr="006F2BD2" w:rsidRDefault="008040FC" w:rsidP="006142F3">
      <w:pPr>
        <w:pStyle w:val="ListParagraph"/>
        <w:numPr>
          <w:ilvl w:val="0"/>
          <w:numId w:val="9"/>
        </w:numPr>
        <w:rPr>
          <w:rFonts w:ascii="Cambria" w:hAnsi="Cambria"/>
        </w:rPr>
      </w:pPr>
      <w:r w:rsidRPr="006F2BD2">
        <w:rPr>
          <w:rFonts w:ascii="Cambria" w:hAnsi="Cambria"/>
        </w:rPr>
        <w:t>The applicable load combinations and load factors were determined using AASHTO Table 3.4.1-1</w:t>
      </w:r>
      <w:r w:rsidR="005A3108" w:rsidRPr="006F2BD2">
        <w:rPr>
          <w:rFonts w:ascii="Cambria" w:hAnsi="Cambria"/>
        </w:rPr>
        <w:t xml:space="preserve"> and 3.4.1-2</w:t>
      </w:r>
      <w:r w:rsidR="006142F3" w:rsidRPr="006F2BD2">
        <w:rPr>
          <w:rFonts w:ascii="Cambria" w:hAnsi="Cambria"/>
        </w:rPr>
        <w:t>.</w:t>
      </w:r>
    </w:p>
    <w:p w14:paraId="3D2B3A1B" w14:textId="231B4013" w:rsidR="008040FC" w:rsidRPr="006F2BD2" w:rsidRDefault="008040FC" w:rsidP="008040FC">
      <w:pPr>
        <w:pStyle w:val="ListParagraph"/>
        <w:numPr>
          <w:ilvl w:val="0"/>
          <w:numId w:val="9"/>
        </w:numPr>
        <w:rPr>
          <w:rFonts w:ascii="Cambria" w:hAnsi="Cambria"/>
        </w:rPr>
      </w:pPr>
      <w:proofErr w:type="spellStart"/>
      <w:r w:rsidRPr="006F2BD2">
        <w:rPr>
          <w:rFonts w:ascii="Cambria" w:hAnsi="Cambria"/>
        </w:rPr>
        <w:t>γ</w:t>
      </w:r>
      <w:r w:rsidRPr="006F2BD2">
        <w:rPr>
          <w:rFonts w:ascii="Cambria" w:hAnsi="Cambria"/>
          <w:vertAlign w:val="subscript"/>
        </w:rPr>
        <w:t>DC</w:t>
      </w:r>
      <w:proofErr w:type="spellEnd"/>
      <w:r w:rsidRPr="006F2BD2">
        <w:rPr>
          <w:rFonts w:ascii="Cambria" w:hAnsi="Cambria"/>
          <w:vertAlign w:val="subscript"/>
        </w:rPr>
        <w:t xml:space="preserve"> </w:t>
      </w:r>
      <w:r w:rsidRPr="006F2BD2">
        <w:rPr>
          <w:rFonts w:ascii="Cambria" w:hAnsi="Cambria"/>
        </w:rPr>
        <w:t>= 1.25</w:t>
      </w:r>
    </w:p>
    <w:p w14:paraId="622A190F" w14:textId="17132AFE" w:rsidR="008040FC" w:rsidRPr="006F2BD2" w:rsidRDefault="008040FC" w:rsidP="008040FC">
      <w:pPr>
        <w:pStyle w:val="ListParagraph"/>
        <w:numPr>
          <w:ilvl w:val="0"/>
          <w:numId w:val="9"/>
        </w:numPr>
        <w:rPr>
          <w:rFonts w:ascii="Cambria" w:hAnsi="Cambria"/>
        </w:rPr>
      </w:pPr>
      <w:proofErr w:type="spellStart"/>
      <w:r w:rsidRPr="006F2BD2">
        <w:rPr>
          <w:rFonts w:ascii="Cambria" w:hAnsi="Cambria"/>
        </w:rPr>
        <w:t>γ</w:t>
      </w:r>
      <w:r w:rsidRPr="006F2BD2">
        <w:rPr>
          <w:rFonts w:ascii="Cambria" w:hAnsi="Cambria"/>
          <w:vertAlign w:val="subscript"/>
        </w:rPr>
        <w:t>DW</w:t>
      </w:r>
      <w:proofErr w:type="spellEnd"/>
      <w:r w:rsidRPr="006F2BD2">
        <w:rPr>
          <w:rFonts w:ascii="Cambria" w:hAnsi="Cambria"/>
          <w:vertAlign w:val="subscript"/>
        </w:rPr>
        <w:t xml:space="preserve"> </w:t>
      </w:r>
      <w:r w:rsidRPr="006F2BD2">
        <w:rPr>
          <w:rFonts w:ascii="Cambria" w:hAnsi="Cambria"/>
        </w:rPr>
        <w:t>= 1.50</w:t>
      </w:r>
    </w:p>
    <w:p w14:paraId="53AE460A" w14:textId="74DD61B5" w:rsidR="008040FC" w:rsidRPr="006F2BD2" w:rsidRDefault="008040FC" w:rsidP="008040FC">
      <w:pPr>
        <w:pStyle w:val="ListParagraph"/>
        <w:numPr>
          <w:ilvl w:val="0"/>
          <w:numId w:val="9"/>
        </w:numPr>
        <w:rPr>
          <w:rFonts w:ascii="Cambria" w:hAnsi="Cambria"/>
        </w:rPr>
      </w:pPr>
      <w:proofErr w:type="spellStart"/>
      <w:r w:rsidRPr="006F2BD2">
        <w:rPr>
          <w:rFonts w:ascii="Cambria" w:hAnsi="Cambria"/>
        </w:rPr>
        <w:t>γ</w:t>
      </w:r>
      <w:r w:rsidRPr="006F2BD2">
        <w:rPr>
          <w:rFonts w:ascii="Cambria" w:hAnsi="Cambria"/>
          <w:vertAlign w:val="subscript"/>
        </w:rPr>
        <w:t>LL</w:t>
      </w:r>
      <w:proofErr w:type="spellEnd"/>
      <w:r w:rsidRPr="006F2BD2">
        <w:rPr>
          <w:rFonts w:ascii="Cambria" w:hAnsi="Cambria"/>
          <w:vertAlign w:val="subscript"/>
        </w:rPr>
        <w:t xml:space="preserve"> </w:t>
      </w:r>
      <w:r w:rsidRPr="006F2BD2">
        <w:rPr>
          <w:rFonts w:ascii="Cambria" w:hAnsi="Cambria"/>
        </w:rPr>
        <w:t>= 1.75</w:t>
      </w:r>
    </w:p>
    <w:p w14:paraId="31E4E59A" w14:textId="77777777" w:rsidR="008040FC" w:rsidRPr="006F2BD2" w:rsidRDefault="008040FC" w:rsidP="008040FC">
      <w:pPr>
        <w:rPr>
          <w:rFonts w:ascii="Cambria" w:hAnsi="Cambria"/>
        </w:rPr>
      </w:pPr>
    </w:p>
    <w:p w14:paraId="6BFA63B3" w14:textId="2132B8B6" w:rsidR="008040FC" w:rsidRPr="006F2BD2" w:rsidRDefault="008544D7" w:rsidP="008040FC">
      <w:pPr>
        <w:rPr>
          <w:rFonts w:ascii="Cambria" w:hAnsi="Cambria"/>
        </w:rPr>
      </w:pPr>
      <m:oMathPara>
        <m:oMath>
          <m:sSub>
            <m:sSubPr>
              <m:ctrlPr>
                <w:rPr>
                  <w:rFonts w:ascii="Cambria Math" w:hAnsi="Cambria Math"/>
                  <w:i/>
                </w:rPr>
              </m:ctrlPr>
            </m:sSubPr>
            <m:e>
              <m:r>
                <w:rPr>
                  <w:rFonts w:ascii="Cambria Math" w:hAnsi="Cambria Math"/>
                </w:rPr>
                <m:t>M</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DC</m:t>
              </m:r>
            </m:sub>
          </m:sSub>
          <m:sSub>
            <m:sSubPr>
              <m:ctrlPr>
                <w:rPr>
                  <w:rFonts w:ascii="Cambria Math" w:hAnsi="Cambria Math"/>
                  <w:i/>
                </w:rPr>
              </m:ctrlPr>
            </m:sSubPr>
            <m:e>
              <m:r>
                <w:rPr>
                  <w:rFonts w:ascii="Cambria Math" w:hAnsi="Cambria Math"/>
                </w:rPr>
                <m:t>M</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DW</m:t>
              </m:r>
            </m:sub>
          </m:sSub>
          <m:sSub>
            <m:sSubPr>
              <m:ctrlPr>
                <w:rPr>
                  <w:rFonts w:ascii="Cambria Math" w:hAnsi="Cambria Math"/>
                  <w:i/>
                </w:rPr>
              </m:ctrlPr>
            </m:sSubPr>
            <m:e>
              <m:r>
                <w:rPr>
                  <w:rFonts w:ascii="Cambria Math" w:hAnsi="Cambria Math"/>
                </w:rPr>
                <m:t>M</m:t>
              </m:r>
            </m:e>
            <m:sub>
              <m:r>
                <w:rPr>
                  <w:rFonts w:ascii="Cambria Math" w:hAnsi="Cambria Math"/>
                </w:rPr>
                <m:t>DW</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LL</m:t>
              </m:r>
            </m:sub>
          </m:sSub>
          <m:sSub>
            <m:sSubPr>
              <m:ctrlPr>
                <w:rPr>
                  <w:rFonts w:ascii="Cambria Math" w:hAnsi="Cambria Math"/>
                  <w:i/>
                </w:rPr>
              </m:ctrlPr>
            </m:sSubPr>
            <m:e>
              <m:r>
                <w:rPr>
                  <w:rFonts w:ascii="Cambria Math" w:hAnsi="Cambria Math"/>
                </w:rPr>
                <m:t>M</m:t>
              </m:r>
            </m:e>
            <m:sub>
              <m:r>
                <w:rPr>
                  <w:rFonts w:ascii="Cambria Math" w:hAnsi="Cambria Math"/>
                </w:rPr>
                <m:t>LL</m:t>
              </m:r>
            </m:sub>
          </m:sSub>
        </m:oMath>
      </m:oMathPara>
    </w:p>
    <w:p w14:paraId="1A688022" w14:textId="77777777" w:rsidR="008040FC" w:rsidRPr="006F2BD2" w:rsidRDefault="008040FC" w:rsidP="008040FC">
      <w:pPr>
        <w:rPr>
          <w:rFonts w:ascii="Cambria" w:hAnsi="Cambria"/>
        </w:rPr>
      </w:pPr>
    </w:p>
    <w:p w14:paraId="7BFFABA3" w14:textId="3CA5A92A" w:rsidR="008040FC" w:rsidRPr="006F2BD2" w:rsidRDefault="008544D7" w:rsidP="008040FC">
      <w:pPr>
        <w:rPr>
          <w:rFonts w:ascii="Cambria" w:hAnsi="Cambria"/>
        </w:rPr>
      </w:pPr>
      <m:oMathPara>
        <m:oMath>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DC</m:t>
              </m:r>
            </m:sub>
          </m:sSub>
          <m:sSub>
            <m:sSubPr>
              <m:ctrlPr>
                <w:rPr>
                  <w:rFonts w:ascii="Cambria Math" w:hAnsi="Cambria Math"/>
                  <w:i/>
                </w:rPr>
              </m:ctrlPr>
            </m:sSubPr>
            <m:e>
              <m:r>
                <w:rPr>
                  <w:rFonts w:ascii="Cambria Math" w:hAnsi="Cambria Math"/>
                </w:rPr>
                <m:t>V</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DW</m:t>
              </m:r>
            </m:sub>
          </m:sSub>
          <m:sSub>
            <m:sSubPr>
              <m:ctrlPr>
                <w:rPr>
                  <w:rFonts w:ascii="Cambria Math" w:hAnsi="Cambria Math"/>
                  <w:i/>
                </w:rPr>
              </m:ctrlPr>
            </m:sSubPr>
            <m:e>
              <m:r>
                <w:rPr>
                  <w:rFonts w:ascii="Cambria Math" w:hAnsi="Cambria Math"/>
                </w:rPr>
                <m:t>V</m:t>
              </m:r>
            </m:e>
            <m:sub>
              <m:r>
                <w:rPr>
                  <w:rFonts w:ascii="Cambria Math" w:hAnsi="Cambria Math"/>
                </w:rPr>
                <m:t>DW</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LL</m:t>
              </m:r>
            </m:sub>
          </m:sSub>
          <m:sSub>
            <m:sSubPr>
              <m:ctrlPr>
                <w:rPr>
                  <w:rFonts w:ascii="Cambria Math" w:hAnsi="Cambria Math"/>
                  <w:i/>
                </w:rPr>
              </m:ctrlPr>
            </m:sSubPr>
            <m:e>
              <m:r>
                <w:rPr>
                  <w:rFonts w:ascii="Cambria Math" w:hAnsi="Cambria Math"/>
                </w:rPr>
                <m:t>V</m:t>
              </m:r>
            </m:e>
            <m:sub>
              <m:r>
                <w:rPr>
                  <w:rFonts w:ascii="Cambria Math" w:hAnsi="Cambria Math"/>
                </w:rPr>
                <m:t>LL</m:t>
              </m:r>
            </m:sub>
          </m:sSub>
        </m:oMath>
      </m:oMathPara>
    </w:p>
    <w:p w14:paraId="3549035D" w14:textId="77777777" w:rsidR="008040FC" w:rsidRPr="006F2BD2" w:rsidRDefault="008040FC" w:rsidP="008040FC">
      <w:pPr>
        <w:rPr>
          <w:rFonts w:ascii="Cambria" w:hAnsi="Cambria"/>
        </w:rPr>
      </w:pPr>
    </w:p>
    <w:p w14:paraId="4D12C606" w14:textId="7436A974" w:rsidR="008040FC" w:rsidRPr="006F2BD2" w:rsidRDefault="006850B1" w:rsidP="008040FC">
      <w:pPr>
        <w:rPr>
          <w:rFonts w:ascii="Cambria" w:hAnsi="Cambria"/>
        </w:rPr>
      </w:pPr>
      <w:r w:rsidRPr="006F2BD2">
        <w:rPr>
          <w:rFonts w:ascii="Cambria" w:hAnsi="Cambria"/>
          <w:u w:val="single"/>
        </w:rPr>
        <w:t xml:space="preserve">Calculate </w:t>
      </w:r>
      <w:r w:rsidR="008040FC" w:rsidRPr="006F2BD2">
        <w:rPr>
          <w:rFonts w:ascii="Cambria" w:hAnsi="Cambria"/>
          <w:u w:val="single"/>
        </w:rPr>
        <w:t>Force Effects</w:t>
      </w:r>
    </w:p>
    <w:p w14:paraId="281566BF" w14:textId="77777777" w:rsidR="008040FC" w:rsidRPr="006F2BD2" w:rsidRDefault="008040FC" w:rsidP="008040FC">
      <w:pPr>
        <w:rPr>
          <w:rFonts w:ascii="Cambria" w:hAnsi="Cambria"/>
        </w:rPr>
      </w:pPr>
    </w:p>
    <w:p w14:paraId="53283AE7" w14:textId="51D63D86" w:rsidR="001951AD" w:rsidRPr="006F2BD2" w:rsidRDefault="008040FC" w:rsidP="001951AD">
      <w:pPr>
        <w:pStyle w:val="ListParagraph"/>
        <w:numPr>
          <w:ilvl w:val="0"/>
          <w:numId w:val="9"/>
        </w:numPr>
        <w:rPr>
          <w:rFonts w:ascii="Cambria" w:hAnsi="Cambria"/>
        </w:rPr>
      </w:pPr>
      <w:r w:rsidRPr="006F2BD2">
        <w:rPr>
          <w:rFonts w:ascii="Cambria" w:hAnsi="Cambria"/>
        </w:rPr>
        <w:t xml:space="preserve">For the previously defined cross-section, </w:t>
      </w:r>
      <w:r w:rsidR="006850B1" w:rsidRPr="006F2BD2">
        <w:rPr>
          <w:rFonts w:ascii="Cambria" w:hAnsi="Cambria"/>
          <w:i/>
        </w:rPr>
        <w:t>IES Visual Analysis</w:t>
      </w:r>
      <w:r w:rsidRPr="006F2BD2">
        <w:rPr>
          <w:rFonts w:ascii="Cambria" w:hAnsi="Cambria"/>
        </w:rPr>
        <w:t xml:space="preserve"> software determined magnitude and location of the </w:t>
      </w:r>
      <w:proofErr w:type="spellStart"/>
      <w:r w:rsidRPr="006F2BD2">
        <w:rPr>
          <w:rFonts w:ascii="Cambria" w:hAnsi="Cambria"/>
        </w:rPr>
        <w:t>unfactored</w:t>
      </w:r>
      <w:proofErr w:type="spellEnd"/>
      <w:r w:rsidRPr="006F2BD2">
        <w:rPr>
          <w:rFonts w:ascii="Cambria" w:hAnsi="Cambria"/>
        </w:rPr>
        <w:t xml:space="preserve"> moments</w:t>
      </w:r>
      <w:bookmarkStart w:id="0" w:name="_Ref326246634"/>
      <w:r w:rsidR="006850B1" w:rsidRPr="006F2BD2">
        <w:rPr>
          <w:rFonts w:ascii="Cambria" w:hAnsi="Cambria"/>
        </w:rPr>
        <w:t>. The dead loads, construction live load, and results from the HL-93 vehicular design load are shown below.</w:t>
      </w:r>
    </w:p>
    <w:p w14:paraId="700FAB64" w14:textId="77777777" w:rsidR="006850B1" w:rsidRPr="006F2BD2" w:rsidRDefault="006850B1" w:rsidP="006850B1">
      <w:pPr>
        <w:rPr>
          <w:rFonts w:ascii="Cambria" w:hAnsi="Cambria"/>
        </w:rPr>
      </w:pPr>
    </w:p>
    <w:p w14:paraId="7E20B828" w14:textId="04205452" w:rsidR="00162036" w:rsidRPr="006F2BD2" w:rsidRDefault="00162036" w:rsidP="00162036">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7</w:t>
      </w:r>
      <w:r w:rsidRPr="006F2BD2">
        <w:rPr>
          <w:rFonts w:ascii="Cambria" w:hAnsi="Cambria"/>
          <w:sz w:val="24"/>
          <w:szCs w:val="24"/>
        </w:rPr>
        <w:fldChar w:fldCharType="end"/>
      </w:r>
      <w:r w:rsidRPr="006F2BD2">
        <w:rPr>
          <w:rFonts w:ascii="Cambria" w:hAnsi="Cambria"/>
          <w:sz w:val="24"/>
          <w:szCs w:val="24"/>
        </w:rPr>
        <w:t>: Dead Loads</w:t>
      </w:r>
    </w:p>
    <w:tbl>
      <w:tblPr>
        <w:tblW w:w="6620" w:type="dxa"/>
        <w:tblInd w:w="93" w:type="dxa"/>
        <w:tblLook w:val="04A0" w:firstRow="1" w:lastRow="0" w:firstColumn="1" w:lastColumn="0" w:noHBand="0" w:noVBand="1"/>
      </w:tblPr>
      <w:tblGrid>
        <w:gridCol w:w="1432"/>
        <w:gridCol w:w="3507"/>
        <w:gridCol w:w="1083"/>
        <w:gridCol w:w="614"/>
      </w:tblGrid>
      <w:tr w:rsidR="0086760D" w:rsidRPr="006F2BD2" w14:paraId="2612F971" w14:textId="77777777" w:rsidTr="0086760D">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A67AADE" w14:textId="77777777" w:rsidR="0086760D" w:rsidRPr="006F2BD2" w:rsidRDefault="0086760D" w:rsidP="0086760D">
            <w:pPr>
              <w:jc w:val="center"/>
              <w:rPr>
                <w:rFonts w:ascii="Cambria" w:eastAsia="Times New Roman" w:hAnsi="Cambria" w:cs="Times New Roman"/>
                <w:color w:val="9C6500"/>
              </w:rPr>
            </w:pPr>
            <w:r w:rsidRPr="006F2BD2">
              <w:rPr>
                <w:rFonts w:ascii="Cambria" w:eastAsia="Times New Roman" w:hAnsi="Cambria" w:cs="Times New Roman"/>
                <w:color w:val="9C6500"/>
              </w:rPr>
              <w:t>Dead Loads</w:t>
            </w:r>
          </w:p>
        </w:tc>
      </w:tr>
      <w:tr w:rsidR="0086760D" w:rsidRPr="006F2BD2" w14:paraId="78AC9C92" w14:textId="77777777" w:rsidTr="0086760D">
        <w:trPr>
          <w:trHeight w:val="300"/>
        </w:trPr>
        <w:tc>
          <w:tcPr>
            <w:tcW w:w="1432" w:type="dxa"/>
            <w:vMerge w:val="restart"/>
            <w:tcBorders>
              <w:top w:val="nil"/>
              <w:left w:val="single" w:sz="4" w:space="0" w:color="auto"/>
              <w:bottom w:val="single" w:sz="4" w:space="0" w:color="auto"/>
              <w:right w:val="single" w:sz="4" w:space="0" w:color="auto"/>
            </w:tcBorders>
            <w:shd w:val="clear" w:color="auto" w:fill="auto"/>
            <w:vAlign w:val="center"/>
            <w:hideMark/>
          </w:tcPr>
          <w:p w14:paraId="40F82204" w14:textId="2313BFEE" w:rsidR="0086760D" w:rsidRPr="00D6393D" w:rsidRDefault="0086760D" w:rsidP="00D6393D">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DC</w:t>
            </w:r>
            <w:r w:rsidR="00D6393D">
              <w:rPr>
                <w:rFonts w:ascii="Cambria" w:eastAsia="Times New Roman" w:hAnsi="Cambria" w:cs="Times New Roman"/>
                <w:color w:val="000000"/>
                <w:vertAlign w:val="subscript"/>
              </w:rPr>
              <w:t>1</w:t>
            </w:r>
          </w:p>
        </w:tc>
        <w:tc>
          <w:tcPr>
            <w:tcW w:w="3507" w:type="dxa"/>
            <w:tcBorders>
              <w:top w:val="nil"/>
              <w:left w:val="nil"/>
              <w:bottom w:val="single" w:sz="4" w:space="0" w:color="auto"/>
              <w:right w:val="single" w:sz="4" w:space="0" w:color="auto"/>
            </w:tcBorders>
            <w:shd w:val="clear" w:color="auto" w:fill="auto"/>
            <w:noWrap/>
            <w:vAlign w:val="bottom"/>
            <w:hideMark/>
          </w:tcPr>
          <w:p w14:paraId="0A3DD59D"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Deck</w:t>
            </w:r>
          </w:p>
        </w:tc>
        <w:tc>
          <w:tcPr>
            <w:tcW w:w="1083" w:type="dxa"/>
            <w:tcBorders>
              <w:top w:val="nil"/>
              <w:left w:val="nil"/>
              <w:bottom w:val="single" w:sz="4" w:space="0" w:color="auto"/>
              <w:right w:val="single" w:sz="4" w:space="0" w:color="auto"/>
            </w:tcBorders>
            <w:shd w:val="clear" w:color="auto" w:fill="auto"/>
            <w:noWrap/>
            <w:vAlign w:val="bottom"/>
            <w:hideMark/>
          </w:tcPr>
          <w:p w14:paraId="01389991"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5.106</w:t>
            </w:r>
          </w:p>
        </w:tc>
        <w:tc>
          <w:tcPr>
            <w:tcW w:w="598" w:type="dxa"/>
            <w:tcBorders>
              <w:top w:val="nil"/>
              <w:left w:val="nil"/>
              <w:bottom w:val="single" w:sz="4" w:space="0" w:color="auto"/>
              <w:right w:val="single" w:sz="4" w:space="0" w:color="auto"/>
            </w:tcBorders>
            <w:shd w:val="clear" w:color="auto" w:fill="auto"/>
            <w:noWrap/>
            <w:vAlign w:val="bottom"/>
            <w:hideMark/>
          </w:tcPr>
          <w:p w14:paraId="7368059F"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0F2982A0" w14:textId="77777777" w:rsidTr="0086760D">
        <w:trPr>
          <w:trHeight w:val="300"/>
        </w:trPr>
        <w:tc>
          <w:tcPr>
            <w:tcW w:w="1432" w:type="dxa"/>
            <w:vMerge/>
            <w:tcBorders>
              <w:top w:val="nil"/>
              <w:left w:val="single" w:sz="4" w:space="0" w:color="auto"/>
              <w:bottom w:val="single" w:sz="4" w:space="0" w:color="auto"/>
              <w:right w:val="single" w:sz="4" w:space="0" w:color="auto"/>
            </w:tcBorders>
            <w:vAlign w:val="center"/>
            <w:hideMark/>
          </w:tcPr>
          <w:p w14:paraId="10FF8381" w14:textId="77777777" w:rsidR="0086760D" w:rsidRPr="006F2BD2" w:rsidRDefault="0086760D" w:rsidP="0086760D">
            <w:pPr>
              <w:rPr>
                <w:rFonts w:ascii="Cambria" w:eastAsia="Times New Roman" w:hAnsi="Cambria" w:cs="Times New Roman"/>
                <w:color w:val="000000"/>
              </w:rPr>
            </w:pPr>
          </w:p>
        </w:tc>
        <w:tc>
          <w:tcPr>
            <w:tcW w:w="3507" w:type="dxa"/>
            <w:tcBorders>
              <w:top w:val="nil"/>
              <w:left w:val="nil"/>
              <w:bottom w:val="single" w:sz="4" w:space="0" w:color="auto"/>
              <w:right w:val="single" w:sz="4" w:space="0" w:color="auto"/>
            </w:tcBorders>
            <w:shd w:val="clear" w:color="auto" w:fill="auto"/>
            <w:noWrap/>
            <w:vAlign w:val="bottom"/>
            <w:hideMark/>
          </w:tcPr>
          <w:p w14:paraId="3564A615"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Overhang Tapers</w:t>
            </w:r>
          </w:p>
        </w:tc>
        <w:tc>
          <w:tcPr>
            <w:tcW w:w="1083" w:type="dxa"/>
            <w:tcBorders>
              <w:top w:val="nil"/>
              <w:left w:val="nil"/>
              <w:bottom w:val="single" w:sz="4" w:space="0" w:color="auto"/>
              <w:right w:val="single" w:sz="4" w:space="0" w:color="auto"/>
            </w:tcBorders>
            <w:shd w:val="clear" w:color="auto" w:fill="auto"/>
            <w:noWrap/>
            <w:vAlign w:val="bottom"/>
            <w:hideMark/>
          </w:tcPr>
          <w:p w14:paraId="714452A3" w14:textId="700BB9C3" w:rsidR="0086760D"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1.500</w:t>
            </w:r>
          </w:p>
        </w:tc>
        <w:tc>
          <w:tcPr>
            <w:tcW w:w="598" w:type="dxa"/>
            <w:tcBorders>
              <w:top w:val="nil"/>
              <w:left w:val="nil"/>
              <w:bottom w:val="single" w:sz="4" w:space="0" w:color="auto"/>
              <w:right w:val="single" w:sz="4" w:space="0" w:color="auto"/>
            </w:tcBorders>
            <w:shd w:val="clear" w:color="auto" w:fill="auto"/>
            <w:noWrap/>
            <w:vAlign w:val="bottom"/>
            <w:hideMark/>
          </w:tcPr>
          <w:p w14:paraId="65231D57"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30126EDA" w14:textId="77777777" w:rsidTr="0086760D">
        <w:trPr>
          <w:trHeight w:val="300"/>
        </w:trPr>
        <w:tc>
          <w:tcPr>
            <w:tcW w:w="1432" w:type="dxa"/>
            <w:vMerge/>
            <w:tcBorders>
              <w:top w:val="nil"/>
              <w:left w:val="single" w:sz="4" w:space="0" w:color="auto"/>
              <w:bottom w:val="single" w:sz="4" w:space="0" w:color="auto"/>
              <w:right w:val="single" w:sz="4" w:space="0" w:color="auto"/>
            </w:tcBorders>
            <w:vAlign w:val="center"/>
            <w:hideMark/>
          </w:tcPr>
          <w:p w14:paraId="4684FCCE" w14:textId="77777777" w:rsidR="0086760D" w:rsidRPr="006F2BD2" w:rsidRDefault="0086760D" w:rsidP="0086760D">
            <w:pPr>
              <w:rPr>
                <w:rFonts w:ascii="Cambria" w:eastAsia="Times New Roman" w:hAnsi="Cambria" w:cs="Times New Roman"/>
                <w:color w:val="000000"/>
              </w:rPr>
            </w:pPr>
          </w:p>
        </w:tc>
        <w:tc>
          <w:tcPr>
            <w:tcW w:w="3507" w:type="dxa"/>
            <w:tcBorders>
              <w:top w:val="nil"/>
              <w:left w:val="nil"/>
              <w:bottom w:val="single" w:sz="4" w:space="0" w:color="auto"/>
              <w:right w:val="single" w:sz="4" w:space="0" w:color="auto"/>
            </w:tcBorders>
            <w:shd w:val="clear" w:color="auto" w:fill="auto"/>
            <w:noWrap/>
            <w:vAlign w:val="bottom"/>
            <w:hideMark/>
          </w:tcPr>
          <w:p w14:paraId="76E34C0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Haunches</w:t>
            </w:r>
          </w:p>
        </w:tc>
        <w:tc>
          <w:tcPr>
            <w:tcW w:w="1083" w:type="dxa"/>
            <w:tcBorders>
              <w:top w:val="nil"/>
              <w:left w:val="nil"/>
              <w:bottom w:val="single" w:sz="4" w:space="0" w:color="auto"/>
              <w:right w:val="single" w:sz="4" w:space="0" w:color="auto"/>
            </w:tcBorders>
            <w:shd w:val="clear" w:color="auto" w:fill="auto"/>
            <w:noWrap/>
            <w:vAlign w:val="bottom"/>
            <w:hideMark/>
          </w:tcPr>
          <w:p w14:paraId="08E825D9" w14:textId="1627B14F" w:rsidR="0086760D"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0.125</w:t>
            </w:r>
          </w:p>
        </w:tc>
        <w:tc>
          <w:tcPr>
            <w:tcW w:w="598" w:type="dxa"/>
            <w:tcBorders>
              <w:top w:val="nil"/>
              <w:left w:val="nil"/>
              <w:bottom w:val="single" w:sz="4" w:space="0" w:color="auto"/>
              <w:right w:val="single" w:sz="4" w:space="0" w:color="auto"/>
            </w:tcBorders>
            <w:shd w:val="clear" w:color="auto" w:fill="auto"/>
            <w:noWrap/>
            <w:vAlign w:val="bottom"/>
            <w:hideMark/>
          </w:tcPr>
          <w:p w14:paraId="4D00BAFE"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1B9FE56A" w14:textId="77777777" w:rsidTr="0086760D">
        <w:trPr>
          <w:trHeight w:val="300"/>
        </w:trPr>
        <w:tc>
          <w:tcPr>
            <w:tcW w:w="1432" w:type="dxa"/>
            <w:vMerge/>
            <w:tcBorders>
              <w:top w:val="nil"/>
              <w:left w:val="single" w:sz="4" w:space="0" w:color="auto"/>
              <w:bottom w:val="single" w:sz="4" w:space="0" w:color="auto"/>
              <w:right w:val="single" w:sz="4" w:space="0" w:color="auto"/>
            </w:tcBorders>
            <w:vAlign w:val="center"/>
            <w:hideMark/>
          </w:tcPr>
          <w:p w14:paraId="4E336D19" w14:textId="77777777" w:rsidR="0086760D" w:rsidRPr="006F2BD2" w:rsidRDefault="0086760D" w:rsidP="0086760D">
            <w:pPr>
              <w:rPr>
                <w:rFonts w:ascii="Cambria" w:eastAsia="Times New Roman" w:hAnsi="Cambria" w:cs="Times New Roman"/>
                <w:color w:val="000000"/>
              </w:rPr>
            </w:pPr>
          </w:p>
        </w:tc>
        <w:tc>
          <w:tcPr>
            <w:tcW w:w="3507" w:type="dxa"/>
            <w:tcBorders>
              <w:top w:val="nil"/>
              <w:left w:val="nil"/>
              <w:bottom w:val="single" w:sz="4" w:space="0" w:color="auto"/>
              <w:right w:val="single" w:sz="4" w:space="0" w:color="auto"/>
            </w:tcBorders>
            <w:shd w:val="clear" w:color="auto" w:fill="auto"/>
            <w:noWrap/>
            <w:vAlign w:val="bottom"/>
            <w:hideMark/>
          </w:tcPr>
          <w:p w14:paraId="25ED31FF"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SIP Forms</w:t>
            </w:r>
          </w:p>
        </w:tc>
        <w:tc>
          <w:tcPr>
            <w:tcW w:w="1083" w:type="dxa"/>
            <w:tcBorders>
              <w:top w:val="nil"/>
              <w:left w:val="nil"/>
              <w:bottom w:val="single" w:sz="4" w:space="0" w:color="auto"/>
              <w:right w:val="single" w:sz="4" w:space="0" w:color="auto"/>
            </w:tcBorders>
            <w:shd w:val="clear" w:color="auto" w:fill="auto"/>
            <w:noWrap/>
            <w:vAlign w:val="bottom"/>
            <w:hideMark/>
          </w:tcPr>
          <w:p w14:paraId="17A3DC48" w14:textId="02B1B5DE" w:rsidR="0086760D"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0.653</w:t>
            </w:r>
          </w:p>
        </w:tc>
        <w:tc>
          <w:tcPr>
            <w:tcW w:w="598" w:type="dxa"/>
            <w:tcBorders>
              <w:top w:val="nil"/>
              <w:left w:val="nil"/>
              <w:bottom w:val="single" w:sz="4" w:space="0" w:color="auto"/>
              <w:right w:val="single" w:sz="4" w:space="0" w:color="auto"/>
            </w:tcBorders>
            <w:shd w:val="clear" w:color="auto" w:fill="auto"/>
            <w:noWrap/>
            <w:vAlign w:val="bottom"/>
            <w:hideMark/>
          </w:tcPr>
          <w:p w14:paraId="04466511"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71BF2FA4" w14:textId="77777777" w:rsidTr="0086760D">
        <w:trPr>
          <w:trHeight w:val="300"/>
        </w:trPr>
        <w:tc>
          <w:tcPr>
            <w:tcW w:w="1432" w:type="dxa"/>
            <w:vMerge/>
            <w:tcBorders>
              <w:top w:val="nil"/>
              <w:left w:val="single" w:sz="4" w:space="0" w:color="auto"/>
              <w:bottom w:val="single" w:sz="4" w:space="0" w:color="auto"/>
              <w:right w:val="single" w:sz="4" w:space="0" w:color="auto"/>
            </w:tcBorders>
            <w:vAlign w:val="center"/>
            <w:hideMark/>
          </w:tcPr>
          <w:p w14:paraId="6030DBBD" w14:textId="77777777" w:rsidR="0086760D" w:rsidRPr="006F2BD2" w:rsidRDefault="0086760D" w:rsidP="0086760D">
            <w:pPr>
              <w:rPr>
                <w:rFonts w:ascii="Cambria" w:eastAsia="Times New Roman" w:hAnsi="Cambria" w:cs="Times New Roman"/>
                <w:color w:val="000000"/>
              </w:rPr>
            </w:pPr>
          </w:p>
        </w:tc>
        <w:tc>
          <w:tcPr>
            <w:tcW w:w="3507" w:type="dxa"/>
            <w:tcBorders>
              <w:top w:val="nil"/>
              <w:left w:val="nil"/>
              <w:bottom w:val="single" w:sz="4" w:space="0" w:color="auto"/>
              <w:right w:val="single" w:sz="4" w:space="0" w:color="auto"/>
            </w:tcBorders>
            <w:shd w:val="clear" w:color="auto" w:fill="auto"/>
            <w:noWrap/>
            <w:vAlign w:val="bottom"/>
            <w:hideMark/>
          </w:tcPr>
          <w:p w14:paraId="4D6ABF65" w14:textId="53CADAE3"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Girder Self-W</w:t>
            </w:r>
            <w:r w:rsidR="00D6393D">
              <w:rPr>
                <w:rFonts w:ascii="Cambria" w:eastAsia="Times New Roman" w:hAnsi="Cambria" w:cs="Times New Roman"/>
                <w:color w:val="000000"/>
              </w:rPr>
              <w:t>eight</w:t>
            </w:r>
          </w:p>
        </w:tc>
        <w:tc>
          <w:tcPr>
            <w:tcW w:w="1083" w:type="dxa"/>
            <w:tcBorders>
              <w:top w:val="nil"/>
              <w:left w:val="nil"/>
              <w:bottom w:val="single" w:sz="4" w:space="0" w:color="auto"/>
              <w:right w:val="single" w:sz="4" w:space="0" w:color="auto"/>
            </w:tcBorders>
            <w:shd w:val="clear" w:color="auto" w:fill="auto"/>
            <w:noWrap/>
            <w:vAlign w:val="bottom"/>
            <w:hideMark/>
          </w:tcPr>
          <w:p w14:paraId="133D6873" w14:textId="15FE753F" w:rsidR="0086760D"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1.977</w:t>
            </w:r>
          </w:p>
        </w:tc>
        <w:tc>
          <w:tcPr>
            <w:tcW w:w="598" w:type="dxa"/>
            <w:tcBorders>
              <w:top w:val="nil"/>
              <w:left w:val="nil"/>
              <w:bottom w:val="single" w:sz="4" w:space="0" w:color="auto"/>
              <w:right w:val="single" w:sz="4" w:space="0" w:color="auto"/>
            </w:tcBorders>
            <w:shd w:val="clear" w:color="auto" w:fill="auto"/>
            <w:noWrap/>
            <w:vAlign w:val="bottom"/>
            <w:hideMark/>
          </w:tcPr>
          <w:p w14:paraId="35DCC6B0"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5209AD9D" w14:textId="77777777" w:rsidTr="0086760D">
        <w:trPr>
          <w:trHeight w:val="300"/>
        </w:trPr>
        <w:tc>
          <w:tcPr>
            <w:tcW w:w="1432" w:type="dxa"/>
            <w:vMerge/>
            <w:tcBorders>
              <w:top w:val="nil"/>
              <w:left w:val="single" w:sz="4" w:space="0" w:color="auto"/>
              <w:bottom w:val="single" w:sz="4" w:space="0" w:color="auto"/>
              <w:right w:val="single" w:sz="4" w:space="0" w:color="auto"/>
            </w:tcBorders>
            <w:vAlign w:val="center"/>
            <w:hideMark/>
          </w:tcPr>
          <w:p w14:paraId="4E93A163" w14:textId="77777777" w:rsidR="0086760D" w:rsidRPr="006F2BD2" w:rsidRDefault="0086760D" w:rsidP="0086760D">
            <w:pPr>
              <w:rPr>
                <w:rFonts w:ascii="Cambria" w:eastAsia="Times New Roman" w:hAnsi="Cambria" w:cs="Times New Roman"/>
                <w:color w:val="000000"/>
              </w:rPr>
            </w:pPr>
          </w:p>
        </w:tc>
        <w:tc>
          <w:tcPr>
            <w:tcW w:w="3507" w:type="dxa"/>
            <w:tcBorders>
              <w:top w:val="nil"/>
              <w:left w:val="nil"/>
              <w:bottom w:val="single" w:sz="4" w:space="0" w:color="auto"/>
              <w:right w:val="single" w:sz="4" w:space="0" w:color="auto"/>
            </w:tcBorders>
            <w:shd w:val="clear" w:color="auto" w:fill="auto"/>
            <w:noWrap/>
            <w:vAlign w:val="bottom"/>
            <w:hideMark/>
          </w:tcPr>
          <w:p w14:paraId="10A321B8"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Cross Frames &amp; Details</w:t>
            </w:r>
          </w:p>
        </w:tc>
        <w:tc>
          <w:tcPr>
            <w:tcW w:w="1083" w:type="dxa"/>
            <w:tcBorders>
              <w:top w:val="nil"/>
              <w:left w:val="nil"/>
              <w:bottom w:val="single" w:sz="4" w:space="0" w:color="auto"/>
              <w:right w:val="single" w:sz="4" w:space="0" w:color="auto"/>
            </w:tcBorders>
            <w:shd w:val="clear" w:color="auto" w:fill="auto"/>
            <w:noWrap/>
            <w:vAlign w:val="bottom"/>
            <w:hideMark/>
          </w:tcPr>
          <w:p w14:paraId="5D513FA6"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0.110</w:t>
            </w:r>
          </w:p>
        </w:tc>
        <w:tc>
          <w:tcPr>
            <w:tcW w:w="598" w:type="dxa"/>
            <w:tcBorders>
              <w:top w:val="nil"/>
              <w:left w:val="nil"/>
              <w:bottom w:val="single" w:sz="4" w:space="0" w:color="auto"/>
              <w:right w:val="single" w:sz="4" w:space="0" w:color="auto"/>
            </w:tcBorders>
            <w:shd w:val="clear" w:color="auto" w:fill="auto"/>
            <w:noWrap/>
            <w:vAlign w:val="bottom"/>
            <w:hideMark/>
          </w:tcPr>
          <w:p w14:paraId="110398CD"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121673B1" w14:textId="77777777" w:rsidTr="0086760D">
        <w:trPr>
          <w:trHeight w:val="300"/>
        </w:trPr>
        <w:tc>
          <w:tcPr>
            <w:tcW w:w="493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64244" w14:textId="2A09B99D" w:rsidR="0086760D" w:rsidRPr="006F2BD2" w:rsidRDefault="00D6393D" w:rsidP="0086760D">
            <w:pPr>
              <w:jc w:val="center"/>
              <w:rPr>
                <w:rFonts w:ascii="Cambria" w:eastAsia="Times New Roman" w:hAnsi="Cambria" w:cs="Times New Roman"/>
                <w:color w:val="000000"/>
              </w:rPr>
            </w:pPr>
            <w:r>
              <w:rPr>
                <w:rFonts w:ascii="Cambria" w:eastAsia="Times New Roman" w:hAnsi="Cambria" w:cs="Times New Roman"/>
                <w:color w:val="000000"/>
              </w:rPr>
              <w:t>DC</w:t>
            </w:r>
            <w:r>
              <w:rPr>
                <w:rFonts w:ascii="Cambria" w:eastAsia="Times New Roman" w:hAnsi="Cambria" w:cs="Times New Roman"/>
                <w:color w:val="000000"/>
                <w:vertAlign w:val="subscript"/>
              </w:rPr>
              <w:t>1</w:t>
            </w:r>
            <w:r>
              <w:rPr>
                <w:rFonts w:ascii="Cambria" w:eastAsia="Times New Roman" w:hAnsi="Cambria" w:cs="Times New Roman"/>
                <w:color w:val="000000"/>
              </w:rPr>
              <w:t xml:space="preserve"> Total (per 4</w:t>
            </w:r>
            <w:r w:rsidR="0086760D" w:rsidRPr="006F2BD2">
              <w:rPr>
                <w:rFonts w:ascii="Cambria" w:eastAsia="Times New Roman" w:hAnsi="Cambria" w:cs="Times New Roman"/>
                <w:color w:val="000000"/>
              </w:rPr>
              <w:t xml:space="preserve"> Girders)</w:t>
            </w:r>
          </w:p>
        </w:tc>
        <w:tc>
          <w:tcPr>
            <w:tcW w:w="1083" w:type="dxa"/>
            <w:tcBorders>
              <w:top w:val="nil"/>
              <w:left w:val="nil"/>
              <w:bottom w:val="single" w:sz="4" w:space="0" w:color="auto"/>
              <w:right w:val="single" w:sz="4" w:space="0" w:color="auto"/>
            </w:tcBorders>
            <w:shd w:val="clear" w:color="auto" w:fill="auto"/>
            <w:noWrap/>
            <w:vAlign w:val="bottom"/>
            <w:hideMark/>
          </w:tcPr>
          <w:p w14:paraId="00390991" w14:textId="6BA8A9ED" w:rsidR="0086760D"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9.471</w:t>
            </w:r>
          </w:p>
        </w:tc>
        <w:tc>
          <w:tcPr>
            <w:tcW w:w="598" w:type="dxa"/>
            <w:tcBorders>
              <w:top w:val="nil"/>
              <w:left w:val="nil"/>
              <w:bottom w:val="single" w:sz="4" w:space="0" w:color="auto"/>
              <w:right w:val="single" w:sz="4" w:space="0" w:color="auto"/>
            </w:tcBorders>
            <w:shd w:val="clear" w:color="auto" w:fill="auto"/>
            <w:noWrap/>
            <w:vAlign w:val="bottom"/>
            <w:hideMark/>
          </w:tcPr>
          <w:p w14:paraId="2730B181"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54F6F21A" w14:textId="77777777" w:rsidTr="0086760D">
        <w:trPr>
          <w:trHeight w:val="300"/>
        </w:trPr>
        <w:tc>
          <w:tcPr>
            <w:tcW w:w="493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0F64A" w14:textId="2F2FC4CC" w:rsidR="0086760D" w:rsidRPr="006F2BD2" w:rsidRDefault="00D6393D" w:rsidP="0086760D">
            <w:pPr>
              <w:jc w:val="center"/>
              <w:rPr>
                <w:rFonts w:ascii="Cambria" w:eastAsia="Times New Roman" w:hAnsi="Cambria" w:cs="Times New Roman"/>
                <w:color w:val="000000"/>
              </w:rPr>
            </w:pPr>
            <w:r>
              <w:rPr>
                <w:rFonts w:ascii="Cambria" w:eastAsia="Times New Roman" w:hAnsi="Cambria" w:cs="Times New Roman"/>
                <w:color w:val="000000"/>
              </w:rPr>
              <w:t>DC</w:t>
            </w:r>
            <w:r>
              <w:rPr>
                <w:rFonts w:ascii="Cambria" w:eastAsia="Times New Roman" w:hAnsi="Cambria" w:cs="Times New Roman"/>
                <w:color w:val="000000"/>
                <w:vertAlign w:val="subscript"/>
              </w:rPr>
              <w:t>1</w:t>
            </w:r>
            <w:r w:rsidR="0086760D" w:rsidRPr="006F2BD2">
              <w:rPr>
                <w:rFonts w:ascii="Cambria" w:eastAsia="Times New Roman" w:hAnsi="Cambria" w:cs="Times New Roman"/>
                <w:color w:val="000000"/>
              </w:rPr>
              <w:t xml:space="preserve"> Load per 1 Girder</w:t>
            </w:r>
          </w:p>
        </w:tc>
        <w:tc>
          <w:tcPr>
            <w:tcW w:w="1083" w:type="dxa"/>
            <w:tcBorders>
              <w:top w:val="nil"/>
              <w:left w:val="nil"/>
              <w:bottom w:val="single" w:sz="4" w:space="0" w:color="auto"/>
              <w:right w:val="single" w:sz="4" w:space="0" w:color="auto"/>
            </w:tcBorders>
            <w:shd w:val="clear" w:color="auto" w:fill="auto"/>
            <w:noWrap/>
            <w:vAlign w:val="bottom"/>
            <w:hideMark/>
          </w:tcPr>
          <w:p w14:paraId="5CD53612" w14:textId="6ADDD060" w:rsidR="0086760D"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3.157</w:t>
            </w:r>
          </w:p>
        </w:tc>
        <w:tc>
          <w:tcPr>
            <w:tcW w:w="598" w:type="dxa"/>
            <w:tcBorders>
              <w:top w:val="nil"/>
              <w:left w:val="nil"/>
              <w:bottom w:val="single" w:sz="4" w:space="0" w:color="auto"/>
              <w:right w:val="single" w:sz="4" w:space="0" w:color="auto"/>
            </w:tcBorders>
            <w:shd w:val="clear" w:color="auto" w:fill="auto"/>
            <w:noWrap/>
            <w:vAlign w:val="bottom"/>
            <w:hideMark/>
          </w:tcPr>
          <w:p w14:paraId="7A882B6D"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2A58A888" w14:textId="77777777" w:rsidTr="0086760D">
        <w:trPr>
          <w:trHeight w:val="300"/>
        </w:trPr>
        <w:tc>
          <w:tcPr>
            <w:tcW w:w="1432" w:type="dxa"/>
            <w:tcBorders>
              <w:top w:val="nil"/>
              <w:left w:val="single" w:sz="4" w:space="0" w:color="auto"/>
              <w:bottom w:val="single" w:sz="4" w:space="0" w:color="auto"/>
              <w:right w:val="single" w:sz="4" w:space="0" w:color="auto"/>
            </w:tcBorders>
            <w:shd w:val="clear" w:color="auto" w:fill="auto"/>
            <w:noWrap/>
            <w:vAlign w:val="bottom"/>
            <w:hideMark/>
          </w:tcPr>
          <w:p w14:paraId="20B2B2E1" w14:textId="2E7A43DB" w:rsidR="0086760D" w:rsidRPr="00D6393D" w:rsidRDefault="0086760D" w:rsidP="0086760D">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DC</w:t>
            </w:r>
            <w:r w:rsidR="00D6393D">
              <w:rPr>
                <w:rFonts w:ascii="Cambria" w:eastAsia="Times New Roman" w:hAnsi="Cambria" w:cs="Times New Roman"/>
                <w:color w:val="000000"/>
                <w:vertAlign w:val="subscript"/>
              </w:rPr>
              <w:t>2</w:t>
            </w:r>
          </w:p>
        </w:tc>
        <w:tc>
          <w:tcPr>
            <w:tcW w:w="3507" w:type="dxa"/>
            <w:tcBorders>
              <w:top w:val="nil"/>
              <w:left w:val="nil"/>
              <w:bottom w:val="single" w:sz="4" w:space="0" w:color="auto"/>
              <w:right w:val="single" w:sz="4" w:space="0" w:color="auto"/>
            </w:tcBorders>
            <w:shd w:val="clear" w:color="auto" w:fill="auto"/>
            <w:noWrap/>
            <w:vAlign w:val="bottom"/>
            <w:hideMark/>
          </w:tcPr>
          <w:p w14:paraId="028516A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Barrier</w:t>
            </w:r>
          </w:p>
        </w:tc>
        <w:tc>
          <w:tcPr>
            <w:tcW w:w="1083" w:type="dxa"/>
            <w:tcBorders>
              <w:top w:val="nil"/>
              <w:left w:val="nil"/>
              <w:bottom w:val="single" w:sz="4" w:space="0" w:color="auto"/>
              <w:right w:val="single" w:sz="4" w:space="0" w:color="auto"/>
            </w:tcBorders>
            <w:shd w:val="clear" w:color="auto" w:fill="auto"/>
            <w:noWrap/>
            <w:vAlign w:val="bottom"/>
            <w:hideMark/>
          </w:tcPr>
          <w:p w14:paraId="46C24E32"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1.040</w:t>
            </w:r>
          </w:p>
        </w:tc>
        <w:tc>
          <w:tcPr>
            <w:tcW w:w="598" w:type="dxa"/>
            <w:tcBorders>
              <w:top w:val="nil"/>
              <w:left w:val="nil"/>
              <w:bottom w:val="single" w:sz="4" w:space="0" w:color="auto"/>
              <w:right w:val="single" w:sz="4" w:space="0" w:color="auto"/>
            </w:tcBorders>
            <w:shd w:val="clear" w:color="auto" w:fill="auto"/>
            <w:noWrap/>
            <w:vAlign w:val="bottom"/>
            <w:hideMark/>
          </w:tcPr>
          <w:p w14:paraId="273EABFC"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0FF2FFD1" w14:textId="77777777" w:rsidTr="0086760D">
        <w:trPr>
          <w:trHeight w:val="300"/>
        </w:trPr>
        <w:tc>
          <w:tcPr>
            <w:tcW w:w="493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635E9" w14:textId="7F32ACBA" w:rsidR="0086760D" w:rsidRPr="006F2BD2" w:rsidRDefault="00D6393D" w:rsidP="0086760D">
            <w:pPr>
              <w:jc w:val="center"/>
              <w:rPr>
                <w:rFonts w:ascii="Cambria" w:eastAsia="Times New Roman" w:hAnsi="Cambria" w:cs="Times New Roman"/>
                <w:color w:val="000000"/>
              </w:rPr>
            </w:pPr>
            <w:r>
              <w:rPr>
                <w:rFonts w:ascii="Cambria" w:eastAsia="Times New Roman" w:hAnsi="Cambria" w:cs="Times New Roman"/>
                <w:color w:val="000000"/>
              </w:rPr>
              <w:t>DC</w:t>
            </w:r>
            <w:r>
              <w:rPr>
                <w:rFonts w:ascii="Cambria" w:eastAsia="Times New Roman" w:hAnsi="Cambria" w:cs="Times New Roman"/>
                <w:color w:val="000000"/>
                <w:vertAlign w:val="subscript"/>
              </w:rPr>
              <w:t>2</w:t>
            </w:r>
            <w:r w:rsidR="0086760D" w:rsidRPr="006F2BD2">
              <w:rPr>
                <w:rFonts w:ascii="Cambria" w:eastAsia="Times New Roman" w:hAnsi="Cambria" w:cs="Times New Roman"/>
                <w:color w:val="000000"/>
              </w:rPr>
              <w:t xml:space="preserve"> per 1 Girder</w:t>
            </w:r>
          </w:p>
        </w:tc>
        <w:tc>
          <w:tcPr>
            <w:tcW w:w="1083" w:type="dxa"/>
            <w:tcBorders>
              <w:top w:val="nil"/>
              <w:left w:val="nil"/>
              <w:bottom w:val="single" w:sz="4" w:space="0" w:color="auto"/>
              <w:right w:val="single" w:sz="4" w:space="0" w:color="auto"/>
            </w:tcBorders>
            <w:shd w:val="clear" w:color="auto" w:fill="auto"/>
            <w:noWrap/>
            <w:vAlign w:val="bottom"/>
            <w:hideMark/>
          </w:tcPr>
          <w:p w14:paraId="6E8EF093" w14:textId="5C605857" w:rsidR="0086760D"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0.347</w:t>
            </w:r>
          </w:p>
        </w:tc>
        <w:tc>
          <w:tcPr>
            <w:tcW w:w="598" w:type="dxa"/>
            <w:tcBorders>
              <w:top w:val="nil"/>
              <w:left w:val="nil"/>
              <w:bottom w:val="single" w:sz="4" w:space="0" w:color="auto"/>
              <w:right w:val="single" w:sz="4" w:space="0" w:color="auto"/>
            </w:tcBorders>
            <w:shd w:val="clear" w:color="auto" w:fill="auto"/>
            <w:noWrap/>
            <w:vAlign w:val="bottom"/>
            <w:hideMark/>
          </w:tcPr>
          <w:p w14:paraId="7CB03BCC"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05DB5D18" w14:textId="77777777" w:rsidTr="0086760D">
        <w:trPr>
          <w:trHeight w:val="300"/>
        </w:trPr>
        <w:tc>
          <w:tcPr>
            <w:tcW w:w="1432" w:type="dxa"/>
            <w:tcBorders>
              <w:top w:val="nil"/>
              <w:left w:val="single" w:sz="4" w:space="0" w:color="auto"/>
              <w:bottom w:val="single" w:sz="4" w:space="0" w:color="auto"/>
              <w:right w:val="single" w:sz="4" w:space="0" w:color="auto"/>
            </w:tcBorders>
            <w:shd w:val="clear" w:color="auto" w:fill="auto"/>
            <w:noWrap/>
            <w:vAlign w:val="bottom"/>
            <w:hideMark/>
          </w:tcPr>
          <w:p w14:paraId="784CAE65"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DW</w:t>
            </w:r>
          </w:p>
        </w:tc>
        <w:tc>
          <w:tcPr>
            <w:tcW w:w="3507" w:type="dxa"/>
            <w:tcBorders>
              <w:top w:val="nil"/>
              <w:left w:val="nil"/>
              <w:bottom w:val="single" w:sz="4" w:space="0" w:color="auto"/>
              <w:right w:val="single" w:sz="4" w:space="0" w:color="auto"/>
            </w:tcBorders>
            <w:shd w:val="clear" w:color="auto" w:fill="auto"/>
            <w:noWrap/>
            <w:vAlign w:val="bottom"/>
            <w:hideMark/>
          </w:tcPr>
          <w:p w14:paraId="30CB3EBF"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FWS</w:t>
            </w:r>
          </w:p>
        </w:tc>
        <w:tc>
          <w:tcPr>
            <w:tcW w:w="1083" w:type="dxa"/>
            <w:tcBorders>
              <w:top w:val="nil"/>
              <w:left w:val="nil"/>
              <w:bottom w:val="single" w:sz="4" w:space="0" w:color="auto"/>
              <w:right w:val="single" w:sz="4" w:space="0" w:color="auto"/>
            </w:tcBorders>
            <w:shd w:val="clear" w:color="auto" w:fill="auto"/>
            <w:noWrap/>
            <w:vAlign w:val="bottom"/>
            <w:hideMark/>
          </w:tcPr>
          <w:p w14:paraId="0032E827"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1.000</w:t>
            </w:r>
          </w:p>
        </w:tc>
        <w:tc>
          <w:tcPr>
            <w:tcW w:w="598" w:type="dxa"/>
            <w:tcBorders>
              <w:top w:val="nil"/>
              <w:left w:val="nil"/>
              <w:bottom w:val="single" w:sz="4" w:space="0" w:color="auto"/>
              <w:right w:val="single" w:sz="4" w:space="0" w:color="auto"/>
            </w:tcBorders>
            <w:shd w:val="clear" w:color="auto" w:fill="auto"/>
            <w:noWrap/>
            <w:vAlign w:val="bottom"/>
            <w:hideMark/>
          </w:tcPr>
          <w:p w14:paraId="3C00CD93"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55940C44" w14:textId="77777777" w:rsidTr="0086760D">
        <w:trPr>
          <w:trHeight w:val="300"/>
        </w:trPr>
        <w:tc>
          <w:tcPr>
            <w:tcW w:w="493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F17AB"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DW per 1 Girder</w:t>
            </w:r>
          </w:p>
        </w:tc>
        <w:tc>
          <w:tcPr>
            <w:tcW w:w="1083" w:type="dxa"/>
            <w:tcBorders>
              <w:top w:val="nil"/>
              <w:left w:val="nil"/>
              <w:bottom w:val="single" w:sz="4" w:space="0" w:color="auto"/>
              <w:right w:val="single" w:sz="4" w:space="0" w:color="auto"/>
            </w:tcBorders>
            <w:shd w:val="clear" w:color="auto" w:fill="auto"/>
            <w:noWrap/>
            <w:vAlign w:val="bottom"/>
            <w:hideMark/>
          </w:tcPr>
          <w:p w14:paraId="4B8BCC91" w14:textId="77F5C707" w:rsidR="0086760D"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0.333</w:t>
            </w:r>
          </w:p>
        </w:tc>
        <w:tc>
          <w:tcPr>
            <w:tcW w:w="598" w:type="dxa"/>
            <w:tcBorders>
              <w:top w:val="nil"/>
              <w:left w:val="nil"/>
              <w:bottom w:val="single" w:sz="4" w:space="0" w:color="auto"/>
              <w:right w:val="single" w:sz="4" w:space="0" w:color="auto"/>
            </w:tcBorders>
            <w:shd w:val="clear" w:color="auto" w:fill="auto"/>
            <w:noWrap/>
            <w:vAlign w:val="bottom"/>
            <w:hideMark/>
          </w:tcPr>
          <w:p w14:paraId="4D33C186"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bl>
    <w:p w14:paraId="5D478D7A" w14:textId="77777777" w:rsidR="0086760D" w:rsidRDefault="0086760D" w:rsidP="006850B1">
      <w:pPr>
        <w:rPr>
          <w:rFonts w:ascii="Cambria" w:hAnsi="Cambria"/>
        </w:rPr>
      </w:pPr>
    </w:p>
    <w:p w14:paraId="27247E32" w14:textId="77777777" w:rsidR="00D6393D" w:rsidRPr="006F2BD2" w:rsidRDefault="00D6393D" w:rsidP="006850B1">
      <w:pPr>
        <w:rPr>
          <w:rFonts w:ascii="Cambria" w:hAnsi="Cambria"/>
        </w:rPr>
      </w:pPr>
    </w:p>
    <w:p w14:paraId="6113469F" w14:textId="4B5F03AE" w:rsidR="00162036" w:rsidRPr="006F2BD2" w:rsidRDefault="00162036" w:rsidP="000E3156">
      <w:pPr>
        <w:pStyle w:val="Caption"/>
        <w:keepNext/>
        <w:spacing w:after="0"/>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8</w:t>
      </w:r>
      <w:r w:rsidRPr="006F2BD2">
        <w:rPr>
          <w:rFonts w:ascii="Cambria" w:hAnsi="Cambria"/>
          <w:sz w:val="24"/>
          <w:szCs w:val="24"/>
        </w:rPr>
        <w:fldChar w:fldCharType="end"/>
      </w:r>
      <w:r w:rsidRPr="006F2BD2">
        <w:rPr>
          <w:rFonts w:ascii="Cambria" w:hAnsi="Cambria"/>
          <w:sz w:val="24"/>
          <w:szCs w:val="24"/>
        </w:rPr>
        <w:t>: Construction Live Loads</w:t>
      </w:r>
    </w:p>
    <w:tbl>
      <w:tblPr>
        <w:tblW w:w="6620" w:type="dxa"/>
        <w:tblInd w:w="93" w:type="dxa"/>
        <w:tblLook w:val="04A0" w:firstRow="1" w:lastRow="0" w:firstColumn="1" w:lastColumn="0" w:noHBand="0" w:noVBand="1"/>
      </w:tblPr>
      <w:tblGrid>
        <w:gridCol w:w="605"/>
        <w:gridCol w:w="4387"/>
        <w:gridCol w:w="976"/>
        <w:gridCol w:w="652"/>
      </w:tblGrid>
      <w:tr w:rsidR="006850B1" w:rsidRPr="006F2BD2" w14:paraId="2E1CFCC2"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000000"/>
            </w:tcBorders>
            <w:shd w:val="clear" w:color="000000" w:fill="FFEB9C"/>
            <w:noWrap/>
            <w:vAlign w:val="bottom"/>
            <w:hideMark/>
          </w:tcPr>
          <w:p w14:paraId="2A6CE1BE" w14:textId="77777777" w:rsidR="006850B1" w:rsidRPr="006F2BD2" w:rsidRDefault="006850B1" w:rsidP="000E3156">
            <w:pPr>
              <w:jc w:val="center"/>
              <w:rPr>
                <w:rFonts w:ascii="Cambria" w:eastAsia="Times New Roman" w:hAnsi="Cambria" w:cs="Times New Roman"/>
                <w:color w:val="9C6500"/>
              </w:rPr>
            </w:pPr>
            <w:r w:rsidRPr="006F2BD2">
              <w:rPr>
                <w:rFonts w:ascii="Cambria" w:eastAsia="Times New Roman" w:hAnsi="Cambria" w:cs="Times New Roman"/>
                <w:color w:val="9C6500"/>
              </w:rPr>
              <w:t>Live Load</w:t>
            </w:r>
          </w:p>
        </w:tc>
      </w:tr>
      <w:tr w:rsidR="006850B1" w:rsidRPr="006F2BD2" w14:paraId="2D434B76" w14:textId="77777777" w:rsidTr="006850B1">
        <w:trPr>
          <w:trHeight w:val="300"/>
        </w:trPr>
        <w:tc>
          <w:tcPr>
            <w:tcW w:w="60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1963F0" w14:textId="77777777" w:rsidR="006850B1" w:rsidRPr="006F2BD2" w:rsidRDefault="006850B1" w:rsidP="000E3156">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CLL</w:t>
            </w:r>
          </w:p>
        </w:tc>
        <w:tc>
          <w:tcPr>
            <w:tcW w:w="4387" w:type="dxa"/>
            <w:tcBorders>
              <w:top w:val="nil"/>
              <w:left w:val="nil"/>
              <w:bottom w:val="single" w:sz="4" w:space="0" w:color="auto"/>
              <w:right w:val="single" w:sz="4" w:space="0" w:color="auto"/>
            </w:tcBorders>
            <w:shd w:val="clear" w:color="auto" w:fill="auto"/>
            <w:noWrap/>
            <w:vAlign w:val="bottom"/>
            <w:hideMark/>
          </w:tcPr>
          <w:p w14:paraId="4E1BB046" w14:textId="77777777" w:rsidR="006850B1" w:rsidRPr="006F2BD2" w:rsidRDefault="006850B1" w:rsidP="000E3156">
            <w:pPr>
              <w:jc w:val="center"/>
              <w:rPr>
                <w:rFonts w:ascii="Cambria" w:eastAsia="Times New Roman" w:hAnsi="Cambria" w:cs="Times New Roman"/>
                <w:color w:val="000000"/>
              </w:rPr>
            </w:pPr>
            <w:r w:rsidRPr="006F2BD2">
              <w:rPr>
                <w:rFonts w:ascii="Cambria" w:eastAsia="Times New Roman" w:hAnsi="Cambria" w:cs="Times New Roman"/>
                <w:color w:val="000000"/>
              </w:rPr>
              <w:t>Construction LL</w:t>
            </w:r>
          </w:p>
        </w:tc>
        <w:tc>
          <w:tcPr>
            <w:tcW w:w="976" w:type="dxa"/>
            <w:tcBorders>
              <w:top w:val="nil"/>
              <w:left w:val="nil"/>
              <w:bottom w:val="single" w:sz="4" w:space="0" w:color="auto"/>
              <w:right w:val="single" w:sz="4" w:space="0" w:color="auto"/>
            </w:tcBorders>
            <w:shd w:val="clear" w:color="auto" w:fill="auto"/>
            <w:noWrap/>
            <w:vAlign w:val="bottom"/>
            <w:hideMark/>
          </w:tcPr>
          <w:p w14:paraId="17464F37" w14:textId="77777777" w:rsidR="006850B1" w:rsidRPr="006F2BD2" w:rsidRDefault="006850B1" w:rsidP="000E3156">
            <w:pPr>
              <w:jc w:val="center"/>
              <w:rPr>
                <w:rFonts w:ascii="Cambria" w:eastAsia="Times New Roman" w:hAnsi="Cambria" w:cs="Times New Roman"/>
                <w:color w:val="000000"/>
              </w:rPr>
            </w:pPr>
            <w:r w:rsidRPr="006F2BD2">
              <w:rPr>
                <w:rFonts w:ascii="Cambria" w:eastAsia="Times New Roman" w:hAnsi="Cambria" w:cs="Times New Roman"/>
                <w:color w:val="000000"/>
              </w:rPr>
              <w:t>0.430</w:t>
            </w:r>
          </w:p>
        </w:tc>
        <w:tc>
          <w:tcPr>
            <w:tcW w:w="652" w:type="dxa"/>
            <w:tcBorders>
              <w:top w:val="nil"/>
              <w:left w:val="nil"/>
              <w:bottom w:val="single" w:sz="4" w:space="0" w:color="auto"/>
              <w:right w:val="single" w:sz="4" w:space="0" w:color="auto"/>
            </w:tcBorders>
            <w:shd w:val="clear" w:color="auto" w:fill="auto"/>
            <w:noWrap/>
            <w:vAlign w:val="bottom"/>
            <w:hideMark/>
          </w:tcPr>
          <w:p w14:paraId="7F59A607" w14:textId="77777777" w:rsidR="006850B1" w:rsidRPr="006F2BD2" w:rsidRDefault="006850B1" w:rsidP="000E3156">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6850B1" w:rsidRPr="006F2BD2" w14:paraId="3D50C249" w14:textId="77777777" w:rsidTr="006850B1">
        <w:trPr>
          <w:trHeight w:val="300"/>
        </w:trPr>
        <w:tc>
          <w:tcPr>
            <w:tcW w:w="605" w:type="dxa"/>
            <w:vMerge/>
            <w:tcBorders>
              <w:top w:val="nil"/>
              <w:left w:val="single" w:sz="4" w:space="0" w:color="auto"/>
              <w:bottom w:val="single" w:sz="4" w:space="0" w:color="auto"/>
              <w:right w:val="single" w:sz="4" w:space="0" w:color="auto"/>
            </w:tcBorders>
            <w:vAlign w:val="center"/>
            <w:hideMark/>
          </w:tcPr>
          <w:p w14:paraId="09B2BD85" w14:textId="77777777" w:rsidR="006850B1" w:rsidRPr="006F2BD2" w:rsidRDefault="006850B1" w:rsidP="000E3156">
            <w:pPr>
              <w:rPr>
                <w:rFonts w:ascii="Cambria" w:eastAsia="Times New Roman" w:hAnsi="Cambria" w:cs="Times New Roman"/>
                <w:i/>
                <w:iCs/>
                <w:color w:val="7F7F7F"/>
              </w:rPr>
            </w:pPr>
          </w:p>
        </w:tc>
        <w:tc>
          <w:tcPr>
            <w:tcW w:w="4387" w:type="dxa"/>
            <w:tcBorders>
              <w:top w:val="nil"/>
              <w:left w:val="nil"/>
              <w:bottom w:val="single" w:sz="4" w:space="0" w:color="auto"/>
              <w:right w:val="single" w:sz="4" w:space="0" w:color="auto"/>
            </w:tcBorders>
            <w:shd w:val="clear" w:color="auto" w:fill="auto"/>
            <w:noWrap/>
            <w:vAlign w:val="bottom"/>
            <w:hideMark/>
          </w:tcPr>
          <w:p w14:paraId="291D4E04" w14:textId="77777777" w:rsidR="006850B1" w:rsidRPr="006F2BD2" w:rsidRDefault="006850B1" w:rsidP="000E3156">
            <w:pPr>
              <w:jc w:val="center"/>
              <w:rPr>
                <w:rFonts w:ascii="Cambria" w:eastAsia="Times New Roman" w:hAnsi="Cambria" w:cs="Times New Roman"/>
                <w:color w:val="000000"/>
              </w:rPr>
            </w:pPr>
            <w:r w:rsidRPr="006F2BD2">
              <w:rPr>
                <w:rFonts w:ascii="Cambria" w:eastAsia="Times New Roman" w:hAnsi="Cambria" w:cs="Times New Roman"/>
                <w:color w:val="000000"/>
              </w:rPr>
              <w:t>Construction LL per Girder</w:t>
            </w:r>
          </w:p>
        </w:tc>
        <w:tc>
          <w:tcPr>
            <w:tcW w:w="976" w:type="dxa"/>
            <w:tcBorders>
              <w:top w:val="nil"/>
              <w:left w:val="nil"/>
              <w:bottom w:val="single" w:sz="4" w:space="0" w:color="auto"/>
              <w:right w:val="single" w:sz="4" w:space="0" w:color="auto"/>
            </w:tcBorders>
            <w:shd w:val="clear" w:color="auto" w:fill="auto"/>
            <w:noWrap/>
            <w:vAlign w:val="bottom"/>
            <w:hideMark/>
          </w:tcPr>
          <w:p w14:paraId="6446B9DB" w14:textId="7F95D8AE" w:rsidR="006850B1" w:rsidRPr="006F2BD2" w:rsidRDefault="0086760D" w:rsidP="000E3156">
            <w:pPr>
              <w:jc w:val="center"/>
              <w:rPr>
                <w:rFonts w:ascii="Cambria" w:eastAsia="Times New Roman" w:hAnsi="Cambria" w:cs="Times New Roman"/>
                <w:color w:val="000000"/>
              </w:rPr>
            </w:pPr>
            <w:r w:rsidRPr="006F2BD2">
              <w:rPr>
                <w:rFonts w:ascii="Cambria" w:eastAsia="Times New Roman" w:hAnsi="Cambria" w:cs="Times New Roman"/>
                <w:color w:val="000000"/>
              </w:rPr>
              <w:t>0.1</w:t>
            </w:r>
            <w:r w:rsidR="008544D7">
              <w:rPr>
                <w:rFonts w:ascii="Cambria" w:eastAsia="Times New Roman" w:hAnsi="Cambria" w:cs="Times New Roman"/>
                <w:color w:val="000000"/>
              </w:rPr>
              <w:t>43</w:t>
            </w:r>
          </w:p>
        </w:tc>
        <w:tc>
          <w:tcPr>
            <w:tcW w:w="652" w:type="dxa"/>
            <w:tcBorders>
              <w:top w:val="nil"/>
              <w:left w:val="nil"/>
              <w:bottom w:val="single" w:sz="4" w:space="0" w:color="auto"/>
              <w:right w:val="single" w:sz="4" w:space="0" w:color="auto"/>
            </w:tcBorders>
            <w:shd w:val="clear" w:color="auto" w:fill="auto"/>
            <w:noWrap/>
            <w:vAlign w:val="bottom"/>
            <w:hideMark/>
          </w:tcPr>
          <w:p w14:paraId="0854EE90" w14:textId="77777777" w:rsidR="006850B1" w:rsidRPr="006F2BD2" w:rsidRDefault="006850B1" w:rsidP="000E3156">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bl>
    <w:p w14:paraId="4B1705F1" w14:textId="77777777" w:rsidR="0086760D" w:rsidRDefault="0086760D" w:rsidP="0086760D">
      <w:pPr>
        <w:rPr>
          <w:rFonts w:ascii="Cambria" w:hAnsi="Cambria"/>
        </w:rPr>
      </w:pPr>
    </w:p>
    <w:p w14:paraId="32A693F5" w14:textId="77777777" w:rsidR="008544D7" w:rsidRDefault="008544D7" w:rsidP="0086760D">
      <w:pPr>
        <w:rPr>
          <w:rFonts w:ascii="Cambria" w:hAnsi="Cambria"/>
        </w:rPr>
      </w:pPr>
    </w:p>
    <w:p w14:paraId="3B86E483" w14:textId="77777777" w:rsidR="008544D7" w:rsidRDefault="008544D7" w:rsidP="0086760D">
      <w:pPr>
        <w:rPr>
          <w:rFonts w:ascii="Cambria" w:hAnsi="Cambria"/>
        </w:rPr>
      </w:pPr>
    </w:p>
    <w:p w14:paraId="40F94C82" w14:textId="77777777" w:rsidR="008544D7" w:rsidRPr="006F2BD2" w:rsidRDefault="008544D7" w:rsidP="0086760D">
      <w:pPr>
        <w:rPr>
          <w:rFonts w:ascii="Cambria" w:hAnsi="Cambria"/>
        </w:rPr>
      </w:pPr>
    </w:p>
    <w:p w14:paraId="3D44E833" w14:textId="33331E1D" w:rsidR="0086760D" w:rsidRPr="006F2BD2" w:rsidRDefault="00162036" w:rsidP="0086760D">
      <w:pPr>
        <w:pStyle w:val="Caption"/>
        <w:keepNext/>
        <w:spacing w:after="0"/>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9</w:t>
      </w:r>
      <w:r w:rsidRPr="006F2BD2">
        <w:rPr>
          <w:rFonts w:ascii="Cambria" w:hAnsi="Cambria"/>
          <w:sz w:val="24"/>
          <w:szCs w:val="24"/>
        </w:rPr>
        <w:fldChar w:fldCharType="end"/>
      </w:r>
      <w:r w:rsidRPr="006F2BD2">
        <w:rPr>
          <w:rFonts w:ascii="Cambria" w:hAnsi="Cambria"/>
          <w:sz w:val="24"/>
          <w:szCs w:val="24"/>
        </w:rPr>
        <w:t xml:space="preserve">: </w:t>
      </w:r>
      <w:proofErr w:type="spellStart"/>
      <w:r w:rsidRPr="006F2BD2">
        <w:rPr>
          <w:rFonts w:ascii="Cambria" w:hAnsi="Cambria"/>
          <w:sz w:val="24"/>
          <w:szCs w:val="24"/>
        </w:rPr>
        <w:t>Unfactored</w:t>
      </w:r>
      <w:proofErr w:type="spellEnd"/>
      <w:r w:rsidRPr="006F2BD2">
        <w:rPr>
          <w:rFonts w:ascii="Cambria" w:hAnsi="Cambria"/>
          <w:sz w:val="24"/>
          <w:szCs w:val="24"/>
        </w:rPr>
        <w:t xml:space="preserve"> Dead Load Moments</w:t>
      </w:r>
    </w:p>
    <w:tbl>
      <w:tblPr>
        <w:tblW w:w="6621" w:type="dxa"/>
        <w:tblInd w:w="93" w:type="dxa"/>
        <w:tblLook w:val="04A0" w:firstRow="1" w:lastRow="0" w:firstColumn="1" w:lastColumn="0" w:noHBand="0" w:noVBand="1"/>
      </w:tblPr>
      <w:tblGrid>
        <w:gridCol w:w="2033"/>
        <w:gridCol w:w="1393"/>
        <w:gridCol w:w="2347"/>
        <w:gridCol w:w="848"/>
      </w:tblGrid>
      <w:tr w:rsidR="0086760D" w:rsidRPr="006F2BD2" w14:paraId="2785C035" w14:textId="77777777" w:rsidTr="0086760D">
        <w:trPr>
          <w:trHeight w:val="300"/>
        </w:trPr>
        <w:tc>
          <w:tcPr>
            <w:tcW w:w="6621" w:type="dxa"/>
            <w:gridSpan w:val="4"/>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D3724A5" w14:textId="77777777" w:rsidR="0086760D" w:rsidRPr="006F2BD2" w:rsidRDefault="0086760D" w:rsidP="0086760D">
            <w:pPr>
              <w:jc w:val="center"/>
              <w:rPr>
                <w:rFonts w:ascii="Cambria" w:eastAsia="Times New Roman" w:hAnsi="Cambria" w:cs="Times New Roman"/>
                <w:color w:val="9C6500"/>
              </w:rPr>
            </w:pPr>
            <w:r w:rsidRPr="006F2BD2">
              <w:rPr>
                <w:rFonts w:ascii="Cambria" w:eastAsia="Times New Roman" w:hAnsi="Cambria" w:cs="Times New Roman"/>
                <w:color w:val="9C6500"/>
              </w:rPr>
              <w:t>Dead Load</w:t>
            </w:r>
          </w:p>
        </w:tc>
      </w:tr>
      <w:tr w:rsidR="0086760D" w:rsidRPr="006F2BD2" w14:paraId="0E86C944" w14:textId="77777777" w:rsidTr="0086760D">
        <w:trPr>
          <w:trHeight w:val="300"/>
        </w:trPr>
        <w:tc>
          <w:tcPr>
            <w:tcW w:w="66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B8B2B" w14:textId="745F6EE0" w:rsidR="0086760D" w:rsidRPr="00D6393D" w:rsidRDefault="0086760D" w:rsidP="0086760D">
            <w:pPr>
              <w:jc w:val="center"/>
              <w:rPr>
                <w:rFonts w:ascii="Cambria" w:eastAsia="Times New Roman" w:hAnsi="Cambria" w:cs="Times New Roman"/>
                <w:i/>
                <w:iCs/>
                <w:color w:val="7F7F7F"/>
                <w:vertAlign w:val="subscript"/>
              </w:rPr>
            </w:pPr>
            <w:r w:rsidRPr="006F2BD2">
              <w:rPr>
                <w:rFonts w:ascii="Cambria" w:eastAsia="Times New Roman" w:hAnsi="Cambria" w:cs="Times New Roman"/>
                <w:i/>
                <w:iCs/>
                <w:color w:val="7F7F7F"/>
              </w:rPr>
              <w:t>DC</w:t>
            </w:r>
            <w:r w:rsidR="00D6393D">
              <w:rPr>
                <w:rFonts w:ascii="Cambria" w:eastAsia="Times New Roman" w:hAnsi="Cambria" w:cs="Times New Roman"/>
                <w:i/>
                <w:iCs/>
                <w:color w:val="7F7F7F"/>
                <w:vertAlign w:val="subscript"/>
              </w:rPr>
              <w:t>1</w:t>
            </w:r>
          </w:p>
        </w:tc>
      </w:tr>
      <w:tr w:rsidR="008544D7" w:rsidRPr="006F2BD2" w14:paraId="58A3DDBE"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63E3E49B"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38C60346" w14:textId="058FFE82"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24</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1F785CAA" w14:textId="56D43C3C"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799.00</w:t>
            </w:r>
          </w:p>
        </w:tc>
        <w:tc>
          <w:tcPr>
            <w:tcW w:w="848" w:type="dxa"/>
            <w:tcBorders>
              <w:top w:val="nil"/>
              <w:left w:val="nil"/>
              <w:bottom w:val="single" w:sz="4" w:space="0" w:color="auto"/>
              <w:right w:val="single" w:sz="4" w:space="0" w:color="auto"/>
            </w:tcBorders>
            <w:shd w:val="clear" w:color="auto" w:fill="auto"/>
            <w:noWrap/>
            <w:vAlign w:val="bottom"/>
            <w:hideMark/>
          </w:tcPr>
          <w:p w14:paraId="67879D21"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60F4C749"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217EAB4D"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137E6452" w14:textId="6D129A1C"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72DB4BDE" w14:textId="52912301"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-1421.00</w:t>
            </w:r>
          </w:p>
        </w:tc>
        <w:tc>
          <w:tcPr>
            <w:tcW w:w="848" w:type="dxa"/>
            <w:tcBorders>
              <w:top w:val="nil"/>
              <w:left w:val="nil"/>
              <w:bottom w:val="single" w:sz="4" w:space="0" w:color="auto"/>
              <w:right w:val="single" w:sz="4" w:space="0" w:color="auto"/>
            </w:tcBorders>
            <w:shd w:val="clear" w:color="auto" w:fill="auto"/>
            <w:noWrap/>
            <w:vAlign w:val="bottom"/>
            <w:hideMark/>
          </w:tcPr>
          <w:p w14:paraId="61FA78AF"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6E65B768"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298E2312"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4CE4446D" w14:textId="40B1F26D"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84</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6C21F019" w14:textId="76598362"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-799.00</w:t>
            </w:r>
          </w:p>
        </w:tc>
        <w:tc>
          <w:tcPr>
            <w:tcW w:w="848" w:type="dxa"/>
            <w:tcBorders>
              <w:top w:val="nil"/>
              <w:left w:val="nil"/>
              <w:bottom w:val="single" w:sz="4" w:space="0" w:color="auto"/>
              <w:right w:val="single" w:sz="4" w:space="0" w:color="auto"/>
            </w:tcBorders>
            <w:shd w:val="clear" w:color="auto" w:fill="auto"/>
            <w:noWrap/>
            <w:vAlign w:val="bottom"/>
            <w:hideMark/>
          </w:tcPr>
          <w:p w14:paraId="6D04DB80"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3599B7D1"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4F39FF00"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393" w:type="dxa"/>
            <w:tcBorders>
              <w:top w:val="nil"/>
              <w:left w:val="nil"/>
              <w:bottom w:val="single" w:sz="4" w:space="0" w:color="auto"/>
              <w:right w:val="single" w:sz="4" w:space="0" w:color="auto"/>
            </w:tcBorders>
            <w:shd w:val="clear" w:color="auto" w:fill="auto"/>
            <w:noWrap/>
            <w:vAlign w:val="bottom"/>
            <w:hideMark/>
          </w:tcPr>
          <w:p w14:paraId="7EF88454" w14:textId="020A3B43"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1EF988D9" w14:textId="50864F52"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118.40</w:t>
            </w:r>
          </w:p>
        </w:tc>
        <w:tc>
          <w:tcPr>
            <w:tcW w:w="848" w:type="dxa"/>
            <w:tcBorders>
              <w:top w:val="nil"/>
              <w:left w:val="nil"/>
              <w:bottom w:val="single" w:sz="4" w:space="0" w:color="auto"/>
              <w:right w:val="single" w:sz="4" w:space="0" w:color="auto"/>
            </w:tcBorders>
            <w:shd w:val="clear" w:color="auto" w:fill="auto"/>
            <w:noWrap/>
            <w:vAlign w:val="bottom"/>
            <w:hideMark/>
          </w:tcPr>
          <w:p w14:paraId="6603A9E6" w14:textId="77777777" w:rsidR="008544D7" w:rsidRPr="006F2BD2" w:rsidRDefault="008544D7"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544D7" w:rsidRPr="006F2BD2" w14:paraId="5BD8F3BB"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652DAFE7"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393" w:type="dxa"/>
            <w:tcBorders>
              <w:top w:val="nil"/>
              <w:left w:val="nil"/>
              <w:bottom w:val="single" w:sz="4" w:space="0" w:color="auto"/>
              <w:right w:val="single" w:sz="4" w:space="0" w:color="auto"/>
            </w:tcBorders>
            <w:shd w:val="clear" w:color="auto" w:fill="auto"/>
            <w:noWrap/>
            <w:vAlign w:val="bottom"/>
            <w:hideMark/>
          </w:tcPr>
          <w:p w14:paraId="24C22F19" w14:textId="7E566822"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4895A76D" w14:textId="0416EF72"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-118.40</w:t>
            </w:r>
          </w:p>
        </w:tc>
        <w:tc>
          <w:tcPr>
            <w:tcW w:w="848" w:type="dxa"/>
            <w:tcBorders>
              <w:top w:val="nil"/>
              <w:left w:val="nil"/>
              <w:bottom w:val="single" w:sz="4" w:space="0" w:color="auto"/>
              <w:right w:val="single" w:sz="4" w:space="0" w:color="auto"/>
            </w:tcBorders>
            <w:shd w:val="clear" w:color="auto" w:fill="auto"/>
            <w:noWrap/>
            <w:vAlign w:val="bottom"/>
            <w:hideMark/>
          </w:tcPr>
          <w:p w14:paraId="3044D62B" w14:textId="77777777" w:rsidR="008544D7" w:rsidRPr="006F2BD2" w:rsidRDefault="008544D7"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207F243B" w14:textId="77777777" w:rsidTr="0086760D">
        <w:trPr>
          <w:trHeight w:val="300"/>
        </w:trPr>
        <w:tc>
          <w:tcPr>
            <w:tcW w:w="66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B2B0C" w14:textId="284A1610" w:rsidR="0086760D" w:rsidRPr="00D6393D" w:rsidRDefault="0086760D" w:rsidP="0086760D">
            <w:pPr>
              <w:jc w:val="center"/>
              <w:rPr>
                <w:rFonts w:ascii="Cambria" w:eastAsia="Times New Roman" w:hAnsi="Cambria" w:cs="Times New Roman"/>
                <w:i/>
                <w:iCs/>
                <w:color w:val="7F7F7F"/>
                <w:vertAlign w:val="subscript"/>
              </w:rPr>
            </w:pPr>
            <w:r w:rsidRPr="006F2BD2">
              <w:rPr>
                <w:rFonts w:ascii="Cambria" w:eastAsia="Times New Roman" w:hAnsi="Cambria" w:cs="Times New Roman"/>
                <w:i/>
                <w:iCs/>
                <w:color w:val="7F7F7F"/>
              </w:rPr>
              <w:t>DC</w:t>
            </w:r>
            <w:r w:rsidR="00D6393D">
              <w:rPr>
                <w:rFonts w:ascii="Cambria" w:eastAsia="Times New Roman" w:hAnsi="Cambria" w:cs="Times New Roman"/>
                <w:i/>
                <w:iCs/>
                <w:color w:val="7F7F7F"/>
                <w:vertAlign w:val="subscript"/>
              </w:rPr>
              <w:t>2</w:t>
            </w:r>
          </w:p>
        </w:tc>
      </w:tr>
      <w:tr w:rsidR="008544D7" w:rsidRPr="006F2BD2" w14:paraId="75E77A62"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489DC01A"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66DF8906" w14:textId="7EF31EB9"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24</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28989461" w14:textId="2A920042"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263.20</w:t>
            </w:r>
          </w:p>
        </w:tc>
        <w:tc>
          <w:tcPr>
            <w:tcW w:w="848" w:type="dxa"/>
            <w:tcBorders>
              <w:top w:val="nil"/>
              <w:left w:val="nil"/>
              <w:bottom w:val="single" w:sz="4" w:space="0" w:color="auto"/>
              <w:right w:val="single" w:sz="4" w:space="0" w:color="auto"/>
            </w:tcBorders>
            <w:shd w:val="clear" w:color="auto" w:fill="auto"/>
            <w:noWrap/>
            <w:vAlign w:val="bottom"/>
            <w:hideMark/>
          </w:tcPr>
          <w:p w14:paraId="008127FB"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29C1AA7C"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4C4EF644"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0C4A6D0B" w14:textId="0FF07646"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1E45E669" w14:textId="07921E73"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-468.00</w:t>
            </w:r>
          </w:p>
        </w:tc>
        <w:tc>
          <w:tcPr>
            <w:tcW w:w="848" w:type="dxa"/>
            <w:tcBorders>
              <w:top w:val="nil"/>
              <w:left w:val="nil"/>
              <w:bottom w:val="single" w:sz="4" w:space="0" w:color="auto"/>
              <w:right w:val="single" w:sz="4" w:space="0" w:color="auto"/>
            </w:tcBorders>
            <w:shd w:val="clear" w:color="auto" w:fill="auto"/>
            <w:noWrap/>
            <w:vAlign w:val="bottom"/>
            <w:hideMark/>
          </w:tcPr>
          <w:p w14:paraId="7AA51272"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5424A7B6"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05B60F52"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34768013" w14:textId="773F5C1E"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84</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411C3716" w14:textId="193BFCB4"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-263.20</w:t>
            </w:r>
          </w:p>
        </w:tc>
        <w:tc>
          <w:tcPr>
            <w:tcW w:w="848" w:type="dxa"/>
            <w:tcBorders>
              <w:top w:val="nil"/>
              <w:left w:val="nil"/>
              <w:bottom w:val="single" w:sz="4" w:space="0" w:color="auto"/>
              <w:right w:val="single" w:sz="4" w:space="0" w:color="auto"/>
            </w:tcBorders>
            <w:shd w:val="clear" w:color="auto" w:fill="auto"/>
            <w:noWrap/>
            <w:vAlign w:val="bottom"/>
            <w:hideMark/>
          </w:tcPr>
          <w:p w14:paraId="727A2D31"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3A16FDE7"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1D42D526"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393" w:type="dxa"/>
            <w:tcBorders>
              <w:top w:val="nil"/>
              <w:left w:val="nil"/>
              <w:bottom w:val="single" w:sz="4" w:space="0" w:color="auto"/>
              <w:right w:val="single" w:sz="4" w:space="0" w:color="auto"/>
            </w:tcBorders>
            <w:shd w:val="clear" w:color="auto" w:fill="auto"/>
            <w:noWrap/>
            <w:vAlign w:val="bottom"/>
            <w:hideMark/>
          </w:tcPr>
          <w:p w14:paraId="27F7D917" w14:textId="11959CCA"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6A50095D" w14:textId="7AFF1A67"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39.00</w:t>
            </w:r>
          </w:p>
        </w:tc>
        <w:tc>
          <w:tcPr>
            <w:tcW w:w="848" w:type="dxa"/>
            <w:tcBorders>
              <w:top w:val="nil"/>
              <w:left w:val="nil"/>
              <w:bottom w:val="single" w:sz="4" w:space="0" w:color="auto"/>
              <w:right w:val="single" w:sz="4" w:space="0" w:color="auto"/>
            </w:tcBorders>
            <w:shd w:val="clear" w:color="auto" w:fill="auto"/>
            <w:noWrap/>
            <w:vAlign w:val="bottom"/>
            <w:hideMark/>
          </w:tcPr>
          <w:p w14:paraId="1B8435F7" w14:textId="77777777" w:rsidR="008544D7" w:rsidRPr="006F2BD2" w:rsidRDefault="008544D7"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544D7" w:rsidRPr="006F2BD2" w14:paraId="2A48870A"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1F175119"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393" w:type="dxa"/>
            <w:tcBorders>
              <w:top w:val="nil"/>
              <w:left w:val="nil"/>
              <w:bottom w:val="single" w:sz="4" w:space="0" w:color="auto"/>
              <w:right w:val="single" w:sz="4" w:space="0" w:color="auto"/>
            </w:tcBorders>
            <w:shd w:val="clear" w:color="auto" w:fill="auto"/>
            <w:noWrap/>
            <w:vAlign w:val="bottom"/>
            <w:hideMark/>
          </w:tcPr>
          <w:p w14:paraId="5C8EFF2D" w14:textId="01DB767C"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74E04C0B" w14:textId="7840073C"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-39.00</w:t>
            </w:r>
          </w:p>
        </w:tc>
        <w:tc>
          <w:tcPr>
            <w:tcW w:w="848" w:type="dxa"/>
            <w:tcBorders>
              <w:top w:val="nil"/>
              <w:left w:val="nil"/>
              <w:bottom w:val="single" w:sz="4" w:space="0" w:color="auto"/>
              <w:right w:val="single" w:sz="4" w:space="0" w:color="auto"/>
            </w:tcBorders>
            <w:shd w:val="clear" w:color="auto" w:fill="auto"/>
            <w:noWrap/>
            <w:vAlign w:val="bottom"/>
            <w:hideMark/>
          </w:tcPr>
          <w:p w14:paraId="5BD23502" w14:textId="77777777" w:rsidR="008544D7" w:rsidRPr="006F2BD2" w:rsidRDefault="008544D7"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02D8A4CE" w14:textId="77777777" w:rsidTr="0086760D">
        <w:trPr>
          <w:trHeight w:val="300"/>
        </w:trPr>
        <w:tc>
          <w:tcPr>
            <w:tcW w:w="66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14108" w14:textId="77777777" w:rsidR="0086760D" w:rsidRPr="006F2BD2" w:rsidRDefault="0086760D" w:rsidP="0086760D">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DW</w:t>
            </w:r>
          </w:p>
        </w:tc>
      </w:tr>
      <w:tr w:rsidR="008544D7" w:rsidRPr="006F2BD2" w14:paraId="0F81FB50"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4C371E98"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799D8A0E" w14:textId="1CDBEC8D"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24</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2BC62DF4" w14:textId="77498941"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84.28</w:t>
            </w:r>
          </w:p>
        </w:tc>
        <w:tc>
          <w:tcPr>
            <w:tcW w:w="848" w:type="dxa"/>
            <w:tcBorders>
              <w:top w:val="nil"/>
              <w:left w:val="nil"/>
              <w:bottom w:val="single" w:sz="4" w:space="0" w:color="auto"/>
              <w:right w:val="single" w:sz="4" w:space="0" w:color="auto"/>
            </w:tcBorders>
            <w:shd w:val="clear" w:color="auto" w:fill="auto"/>
            <w:noWrap/>
            <w:vAlign w:val="bottom"/>
            <w:hideMark/>
          </w:tcPr>
          <w:p w14:paraId="6CDDAEA6"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66AD6451"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0892D9D9"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04BC0CA3" w14:textId="16E3086B"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3D3D8289" w14:textId="79985D8A"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-149.90</w:t>
            </w:r>
          </w:p>
        </w:tc>
        <w:tc>
          <w:tcPr>
            <w:tcW w:w="848" w:type="dxa"/>
            <w:tcBorders>
              <w:top w:val="nil"/>
              <w:left w:val="nil"/>
              <w:bottom w:val="single" w:sz="4" w:space="0" w:color="auto"/>
              <w:right w:val="single" w:sz="4" w:space="0" w:color="auto"/>
            </w:tcBorders>
            <w:shd w:val="clear" w:color="auto" w:fill="auto"/>
            <w:noWrap/>
            <w:vAlign w:val="bottom"/>
            <w:hideMark/>
          </w:tcPr>
          <w:p w14:paraId="7BC599E2"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705D8E4B"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24EE62F3"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6856D0DA" w14:textId="445CAA5C"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84</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65972D76" w14:textId="4BB3AFC0"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-84.28</w:t>
            </w:r>
          </w:p>
        </w:tc>
        <w:tc>
          <w:tcPr>
            <w:tcW w:w="848" w:type="dxa"/>
            <w:tcBorders>
              <w:top w:val="nil"/>
              <w:left w:val="nil"/>
              <w:bottom w:val="single" w:sz="4" w:space="0" w:color="auto"/>
              <w:right w:val="single" w:sz="4" w:space="0" w:color="auto"/>
            </w:tcBorders>
            <w:shd w:val="clear" w:color="auto" w:fill="auto"/>
            <w:noWrap/>
            <w:vAlign w:val="bottom"/>
            <w:hideMark/>
          </w:tcPr>
          <w:p w14:paraId="73B7E1C7"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64360AA5"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5028CEF4"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393" w:type="dxa"/>
            <w:tcBorders>
              <w:top w:val="nil"/>
              <w:left w:val="nil"/>
              <w:bottom w:val="single" w:sz="4" w:space="0" w:color="auto"/>
              <w:right w:val="single" w:sz="4" w:space="0" w:color="auto"/>
            </w:tcBorders>
            <w:shd w:val="clear" w:color="auto" w:fill="auto"/>
            <w:noWrap/>
            <w:vAlign w:val="bottom"/>
            <w:hideMark/>
          </w:tcPr>
          <w:p w14:paraId="48983C49" w14:textId="53B832D5"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134D879A" w14:textId="4E3DD262"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12.50</w:t>
            </w:r>
          </w:p>
        </w:tc>
        <w:tc>
          <w:tcPr>
            <w:tcW w:w="848" w:type="dxa"/>
            <w:tcBorders>
              <w:top w:val="nil"/>
              <w:left w:val="nil"/>
              <w:bottom w:val="single" w:sz="4" w:space="0" w:color="auto"/>
              <w:right w:val="single" w:sz="4" w:space="0" w:color="auto"/>
            </w:tcBorders>
            <w:shd w:val="clear" w:color="auto" w:fill="auto"/>
            <w:noWrap/>
            <w:vAlign w:val="bottom"/>
            <w:hideMark/>
          </w:tcPr>
          <w:p w14:paraId="2057D293" w14:textId="77777777" w:rsidR="008544D7" w:rsidRPr="006F2BD2" w:rsidRDefault="008544D7"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544D7" w:rsidRPr="006F2BD2" w14:paraId="07A3D51B"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08435375"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393" w:type="dxa"/>
            <w:tcBorders>
              <w:top w:val="nil"/>
              <w:left w:val="nil"/>
              <w:bottom w:val="single" w:sz="4" w:space="0" w:color="auto"/>
              <w:right w:val="single" w:sz="4" w:space="0" w:color="auto"/>
            </w:tcBorders>
            <w:shd w:val="clear" w:color="auto" w:fill="auto"/>
            <w:noWrap/>
            <w:vAlign w:val="bottom"/>
            <w:hideMark/>
          </w:tcPr>
          <w:p w14:paraId="19E5581E" w14:textId="251A74C9"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0E723B9C" w14:textId="4BDA3E48"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-12.50</w:t>
            </w:r>
          </w:p>
        </w:tc>
        <w:tc>
          <w:tcPr>
            <w:tcW w:w="848" w:type="dxa"/>
            <w:tcBorders>
              <w:top w:val="nil"/>
              <w:left w:val="nil"/>
              <w:bottom w:val="single" w:sz="4" w:space="0" w:color="auto"/>
              <w:right w:val="single" w:sz="4" w:space="0" w:color="auto"/>
            </w:tcBorders>
            <w:shd w:val="clear" w:color="auto" w:fill="auto"/>
            <w:noWrap/>
            <w:vAlign w:val="bottom"/>
            <w:hideMark/>
          </w:tcPr>
          <w:p w14:paraId="4F6598CD" w14:textId="77777777" w:rsidR="008544D7" w:rsidRPr="006F2BD2" w:rsidRDefault="008544D7"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bl>
    <w:p w14:paraId="2BA5B410" w14:textId="77777777" w:rsidR="008544D7" w:rsidRDefault="008544D7" w:rsidP="0086760D">
      <w:pPr>
        <w:rPr>
          <w:rFonts w:ascii="Cambria" w:hAnsi="Cambria"/>
        </w:rPr>
      </w:pPr>
    </w:p>
    <w:p w14:paraId="0EF99DBC" w14:textId="77777777" w:rsidR="008544D7" w:rsidRDefault="008544D7" w:rsidP="0086760D">
      <w:pPr>
        <w:rPr>
          <w:rFonts w:ascii="Cambria" w:hAnsi="Cambria"/>
        </w:rPr>
      </w:pPr>
    </w:p>
    <w:p w14:paraId="1924F98F" w14:textId="77777777" w:rsidR="008544D7" w:rsidRDefault="008544D7" w:rsidP="0086760D">
      <w:pPr>
        <w:rPr>
          <w:rFonts w:ascii="Cambria" w:hAnsi="Cambria"/>
        </w:rPr>
      </w:pPr>
    </w:p>
    <w:p w14:paraId="3A86A8A2" w14:textId="77777777" w:rsidR="008544D7" w:rsidRDefault="008544D7" w:rsidP="0086760D">
      <w:pPr>
        <w:rPr>
          <w:rFonts w:ascii="Cambria" w:hAnsi="Cambria"/>
        </w:rPr>
      </w:pPr>
    </w:p>
    <w:p w14:paraId="5B0025D8" w14:textId="77777777" w:rsidR="008544D7" w:rsidRDefault="008544D7" w:rsidP="0086760D">
      <w:pPr>
        <w:rPr>
          <w:rFonts w:ascii="Cambria" w:hAnsi="Cambria"/>
        </w:rPr>
      </w:pPr>
    </w:p>
    <w:p w14:paraId="2FB8A4E3" w14:textId="77777777" w:rsidR="008544D7" w:rsidRDefault="008544D7" w:rsidP="0086760D">
      <w:pPr>
        <w:rPr>
          <w:rFonts w:ascii="Cambria" w:hAnsi="Cambria"/>
        </w:rPr>
      </w:pPr>
    </w:p>
    <w:p w14:paraId="599A7500" w14:textId="77777777" w:rsidR="008544D7" w:rsidRDefault="008544D7" w:rsidP="0086760D">
      <w:pPr>
        <w:rPr>
          <w:rFonts w:ascii="Cambria" w:hAnsi="Cambria"/>
        </w:rPr>
      </w:pPr>
    </w:p>
    <w:p w14:paraId="1587675B" w14:textId="77777777" w:rsidR="008544D7" w:rsidRDefault="008544D7" w:rsidP="0086760D">
      <w:pPr>
        <w:rPr>
          <w:rFonts w:ascii="Cambria" w:hAnsi="Cambria"/>
        </w:rPr>
      </w:pPr>
    </w:p>
    <w:p w14:paraId="0694C62F" w14:textId="77777777" w:rsidR="008544D7" w:rsidRDefault="008544D7" w:rsidP="0086760D">
      <w:pPr>
        <w:rPr>
          <w:rFonts w:ascii="Cambria" w:hAnsi="Cambria"/>
        </w:rPr>
      </w:pPr>
    </w:p>
    <w:p w14:paraId="1483AE6D" w14:textId="77777777" w:rsidR="008544D7" w:rsidRDefault="008544D7" w:rsidP="0086760D">
      <w:pPr>
        <w:rPr>
          <w:rFonts w:ascii="Cambria" w:hAnsi="Cambria"/>
        </w:rPr>
      </w:pPr>
    </w:p>
    <w:p w14:paraId="1AC74BAA" w14:textId="77777777" w:rsidR="008544D7" w:rsidRDefault="008544D7" w:rsidP="0086760D">
      <w:pPr>
        <w:rPr>
          <w:rFonts w:ascii="Cambria" w:hAnsi="Cambria"/>
        </w:rPr>
      </w:pPr>
    </w:p>
    <w:p w14:paraId="6AAE77D8" w14:textId="77777777" w:rsidR="008544D7" w:rsidRDefault="008544D7" w:rsidP="0086760D">
      <w:pPr>
        <w:rPr>
          <w:rFonts w:ascii="Cambria" w:hAnsi="Cambria"/>
        </w:rPr>
      </w:pPr>
    </w:p>
    <w:p w14:paraId="4238976C" w14:textId="77777777" w:rsidR="008544D7" w:rsidRDefault="008544D7" w:rsidP="0086760D">
      <w:pPr>
        <w:rPr>
          <w:rFonts w:ascii="Cambria" w:hAnsi="Cambria"/>
        </w:rPr>
      </w:pPr>
    </w:p>
    <w:p w14:paraId="1015F10A" w14:textId="77777777" w:rsidR="008544D7" w:rsidRDefault="008544D7" w:rsidP="0086760D">
      <w:pPr>
        <w:rPr>
          <w:rFonts w:ascii="Cambria" w:hAnsi="Cambria"/>
        </w:rPr>
      </w:pPr>
    </w:p>
    <w:p w14:paraId="34CCC834" w14:textId="77777777" w:rsidR="008544D7" w:rsidRDefault="008544D7" w:rsidP="0086760D">
      <w:pPr>
        <w:rPr>
          <w:rFonts w:ascii="Cambria" w:hAnsi="Cambria"/>
        </w:rPr>
      </w:pPr>
    </w:p>
    <w:p w14:paraId="2F2935E1" w14:textId="77777777" w:rsidR="008544D7" w:rsidRDefault="008544D7" w:rsidP="0086760D">
      <w:pPr>
        <w:rPr>
          <w:rFonts w:ascii="Cambria" w:hAnsi="Cambria"/>
        </w:rPr>
      </w:pPr>
    </w:p>
    <w:p w14:paraId="5B04BB0C" w14:textId="77777777" w:rsidR="008544D7" w:rsidRDefault="008544D7" w:rsidP="0086760D">
      <w:pPr>
        <w:rPr>
          <w:rFonts w:ascii="Cambria" w:hAnsi="Cambria"/>
        </w:rPr>
      </w:pPr>
    </w:p>
    <w:p w14:paraId="5F88B20B" w14:textId="77777777" w:rsidR="008544D7" w:rsidRDefault="008544D7" w:rsidP="0086760D">
      <w:pPr>
        <w:rPr>
          <w:rFonts w:ascii="Cambria" w:hAnsi="Cambria"/>
        </w:rPr>
      </w:pPr>
    </w:p>
    <w:p w14:paraId="1A234569" w14:textId="77777777" w:rsidR="008544D7" w:rsidRDefault="008544D7" w:rsidP="0086760D">
      <w:pPr>
        <w:rPr>
          <w:rFonts w:ascii="Cambria" w:hAnsi="Cambria"/>
        </w:rPr>
      </w:pPr>
    </w:p>
    <w:p w14:paraId="562A98D2" w14:textId="77777777" w:rsidR="008544D7" w:rsidRDefault="008544D7" w:rsidP="0086760D">
      <w:pPr>
        <w:rPr>
          <w:rFonts w:ascii="Cambria" w:hAnsi="Cambria"/>
        </w:rPr>
      </w:pPr>
    </w:p>
    <w:p w14:paraId="3B359BA9" w14:textId="77777777" w:rsidR="008544D7" w:rsidRDefault="008544D7" w:rsidP="0086760D">
      <w:pPr>
        <w:rPr>
          <w:rFonts w:ascii="Cambria" w:hAnsi="Cambria"/>
        </w:rPr>
      </w:pPr>
    </w:p>
    <w:p w14:paraId="12A18767" w14:textId="77777777" w:rsidR="008544D7" w:rsidRPr="006F2BD2" w:rsidRDefault="008544D7" w:rsidP="0086760D">
      <w:pPr>
        <w:rPr>
          <w:rFonts w:ascii="Cambria" w:hAnsi="Cambria"/>
        </w:rPr>
      </w:pPr>
    </w:p>
    <w:p w14:paraId="0D4E389F" w14:textId="63FBB6F7"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10</w:t>
      </w:r>
      <w:r w:rsidRPr="006F2BD2">
        <w:rPr>
          <w:rFonts w:ascii="Cambria" w:hAnsi="Cambria"/>
          <w:sz w:val="24"/>
          <w:szCs w:val="24"/>
        </w:rPr>
        <w:fldChar w:fldCharType="end"/>
      </w:r>
      <w:r w:rsidRPr="006F2BD2">
        <w:rPr>
          <w:rFonts w:ascii="Cambria" w:hAnsi="Cambria"/>
          <w:sz w:val="24"/>
          <w:szCs w:val="24"/>
        </w:rPr>
        <w:t xml:space="preserve">: </w:t>
      </w:r>
      <w:proofErr w:type="spellStart"/>
      <w:r w:rsidRPr="006F2BD2">
        <w:rPr>
          <w:rFonts w:ascii="Cambria" w:hAnsi="Cambria"/>
          <w:sz w:val="24"/>
          <w:szCs w:val="24"/>
        </w:rPr>
        <w:t>Unfactored</w:t>
      </w:r>
      <w:proofErr w:type="spellEnd"/>
      <w:r w:rsidRPr="006F2BD2">
        <w:rPr>
          <w:rFonts w:ascii="Cambria" w:hAnsi="Cambria"/>
          <w:sz w:val="24"/>
          <w:szCs w:val="24"/>
        </w:rPr>
        <w:t xml:space="preserve"> Live Load Shear and Moment Effects</w:t>
      </w:r>
    </w:p>
    <w:tbl>
      <w:tblPr>
        <w:tblW w:w="6620" w:type="dxa"/>
        <w:tblInd w:w="93" w:type="dxa"/>
        <w:tblLook w:val="04A0" w:firstRow="1" w:lastRow="0" w:firstColumn="1" w:lastColumn="0" w:noHBand="0" w:noVBand="1"/>
      </w:tblPr>
      <w:tblGrid>
        <w:gridCol w:w="1924"/>
        <w:gridCol w:w="1621"/>
        <w:gridCol w:w="2061"/>
        <w:gridCol w:w="1014"/>
      </w:tblGrid>
      <w:tr w:rsidR="0086760D" w:rsidRPr="006F2BD2" w14:paraId="4892C54E" w14:textId="77777777" w:rsidTr="0086760D">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88E5D01" w14:textId="77777777" w:rsidR="0086760D" w:rsidRPr="006F2BD2" w:rsidRDefault="0086760D" w:rsidP="0086760D">
            <w:pPr>
              <w:jc w:val="center"/>
              <w:rPr>
                <w:rFonts w:ascii="Cambria" w:eastAsia="Times New Roman" w:hAnsi="Cambria" w:cs="Times New Roman"/>
                <w:color w:val="9C6500"/>
              </w:rPr>
            </w:pPr>
            <w:r w:rsidRPr="006F2BD2">
              <w:rPr>
                <w:rFonts w:ascii="Cambria" w:eastAsia="Times New Roman" w:hAnsi="Cambria" w:cs="Times New Roman"/>
                <w:color w:val="9C6500"/>
              </w:rPr>
              <w:t>Shear and Moment Effects from Visual Analysis</w:t>
            </w:r>
          </w:p>
        </w:tc>
      </w:tr>
      <w:tr w:rsidR="0086760D" w:rsidRPr="006F2BD2" w14:paraId="6B1E6863" w14:textId="77777777" w:rsidTr="0086760D">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8284A" w14:textId="77777777" w:rsidR="0086760D" w:rsidRPr="006F2BD2" w:rsidRDefault="0086760D" w:rsidP="0086760D">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HL-93 Design Truck (Short)</w:t>
            </w:r>
          </w:p>
        </w:tc>
      </w:tr>
      <w:tr w:rsidR="0086760D" w:rsidRPr="006F2BD2" w14:paraId="48E29AAB"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08977F13"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Load Type</w:t>
            </w:r>
          </w:p>
        </w:tc>
        <w:tc>
          <w:tcPr>
            <w:tcW w:w="1621" w:type="dxa"/>
            <w:tcBorders>
              <w:top w:val="nil"/>
              <w:left w:val="nil"/>
              <w:bottom w:val="single" w:sz="4" w:space="0" w:color="auto"/>
              <w:right w:val="single" w:sz="4" w:space="0" w:color="auto"/>
            </w:tcBorders>
            <w:shd w:val="clear" w:color="auto" w:fill="auto"/>
            <w:noWrap/>
            <w:vAlign w:val="bottom"/>
            <w:hideMark/>
          </w:tcPr>
          <w:p w14:paraId="36F2BEF7"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Location</w:t>
            </w:r>
          </w:p>
        </w:tc>
        <w:tc>
          <w:tcPr>
            <w:tcW w:w="2061" w:type="dxa"/>
            <w:tcBorders>
              <w:top w:val="nil"/>
              <w:left w:val="nil"/>
              <w:bottom w:val="single" w:sz="4" w:space="0" w:color="auto"/>
              <w:right w:val="single" w:sz="4" w:space="0" w:color="auto"/>
            </w:tcBorders>
            <w:shd w:val="clear" w:color="auto" w:fill="auto"/>
            <w:noWrap/>
            <w:vAlign w:val="bottom"/>
            <w:hideMark/>
          </w:tcPr>
          <w:p w14:paraId="1994D303"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Magnitude</w:t>
            </w:r>
          </w:p>
        </w:tc>
        <w:tc>
          <w:tcPr>
            <w:tcW w:w="1014" w:type="dxa"/>
            <w:tcBorders>
              <w:top w:val="nil"/>
              <w:left w:val="nil"/>
              <w:bottom w:val="single" w:sz="4" w:space="0" w:color="auto"/>
              <w:right w:val="single" w:sz="4" w:space="0" w:color="auto"/>
            </w:tcBorders>
            <w:shd w:val="clear" w:color="auto" w:fill="auto"/>
            <w:noWrap/>
            <w:vAlign w:val="bottom"/>
            <w:hideMark/>
          </w:tcPr>
          <w:p w14:paraId="7D6FE64A"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Units</w:t>
            </w:r>
          </w:p>
        </w:tc>
      </w:tr>
      <w:tr w:rsidR="008544D7" w:rsidRPr="006F2BD2" w14:paraId="43D89E60"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385480A4"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1CD7EA59" w14:textId="7BA40BE3"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24</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224618D9" w14:textId="069BC55E"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640.30</w:t>
            </w:r>
          </w:p>
        </w:tc>
        <w:tc>
          <w:tcPr>
            <w:tcW w:w="1014" w:type="dxa"/>
            <w:tcBorders>
              <w:top w:val="nil"/>
              <w:left w:val="nil"/>
              <w:bottom w:val="single" w:sz="4" w:space="0" w:color="auto"/>
              <w:right w:val="single" w:sz="4" w:space="0" w:color="auto"/>
            </w:tcBorders>
            <w:shd w:val="clear" w:color="auto" w:fill="auto"/>
            <w:noWrap/>
            <w:vAlign w:val="bottom"/>
            <w:hideMark/>
          </w:tcPr>
          <w:p w14:paraId="7633FF5E"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611C6660"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6840B1FF"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14F97DC6" w14:textId="57C1EB44"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425ACB41" w14:textId="1AE46D3F"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-373.30</w:t>
            </w:r>
          </w:p>
        </w:tc>
        <w:tc>
          <w:tcPr>
            <w:tcW w:w="1014" w:type="dxa"/>
            <w:tcBorders>
              <w:top w:val="nil"/>
              <w:left w:val="nil"/>
              <w:bottom w:val="single" w:sz="4" w:space="0" w:color="auto"/>
              <w:right w:val="single" w:sz="4" w:space="0" w:color="auto"/>
            </w:tcBorders>
            <w:shd w:val="clear" w:color="auto" w:fill="auto"/>
            <w:noWrap/>
            <w:vAlign w:val="bottom"/>
            <w:hideMark/>
          </w:tcPr>
          <w:p w14:paraId="30344A8A"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4F8E6104"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19904D57"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4FF3BBA0" w14:textId="4903F9E5"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84</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5471CBBB" w14:textId="51AF1AAE"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-640.30</w:t>
            </w:r>
          </w:p>
        </w:tc>
        <w:tc>
          <w:tcPr>
            <w:tcW w:w="1014" w:type="dxa"/>
            <w:tcBorders>
              <w:top w:val="nil"/>
              <w:left w:val="nil"/>
              <w:bottom w:val="single" w:sz="4" w:space="0" w:color="auto"/>
              <w:right w:val="single" w:sz="4" w:space="0" w:color="auto"/>
            </w:tcBorders>
            <w:shd w:val="clear" w:color="auto" w:fill="auto"/>
            <w:noWrap/>
            <w:vAlign w:val="bottom"/>
            <w:hideMark/>
          </w:tcPr>
          <w:p w14:paraId="2CA1A046"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3B196CAC"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242CAA26"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60884985" w14:textId="05DF4093"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67796BB9" w14:textId="0D61CF28"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63.77</w:t>
            </w:r>
          </w:p>
        </w:tc>
        <w:tc>
          <w:tcPr>
            <w:tcW w:w="1014" w:type="dxa"/>
            <w:tcBorders>
              <w:top w:val="nil"/>
              <w:left w:val="nil"/>
              <w:bottom w:val="single" w:sz="4" w:space="0" w:color="auto"/>
              <w:right w:val="single" w:sz="4" w:space="0" w:color="auto"/>
            </w:tcBorders>
            <w:shd w:val="clear" w:color="auto" w:fill="auto"/>
            <w:noWrap/>
            <w:vAlign w:val="bottom"/>
            <w:hideMark/>
          </w:tcPr>
          <w:p w14:paraId="38269470" w14:textId="77777777" w:rsidR="008544D7" w:rsidRPr="006F2BD2" w:rsidRDefault="008544D7"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544D7" w:rsidRPr="006F2BD2" w14:paraId="62B4320E"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596AD01C"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71BEA2E7" w14:textId="4AFA520B"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397C64DD" w14:textId="626072B0"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-63.77</w:t>
            </w:r>
          </w:p>
        </w:tc>
        <w:tc>
          <w:tcPr>
            <w:tcW w:w="1014" w:type="dxa"/>
            <w:tcBorders>
              <w:top w:val="nil"/>
              <w:left w:val="nil"/>
              <w:bottom w:val="single" w:sz="4" w:space="0" w:color="auto"/>
              <w:right w:val="single" w:sz="4" w:space="0" w:color="auto"/>
            </w:tcBorders>
            <w:shd w:val="clear" w:color="auto" w:fill="auto"/>
            <w:noWrap/>
            <w:vAlign w:val="bottom"/>
            <w:hideMark/>
          </w:tcPr>
          <w:p w14:paraId="74365051" w14:textId="77777777" w:rsidR="008544D7" w:rsidRPr="006F2BD2" w:rsidRDefault="008544D7"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7DCD0351" w14:textId="77777777" w:rsidTr="0086760D">
        <w:trPr>
          <w:trHeight w:val="300"/>
        </w:trPr>
        <w:tc>
          <w:tcPr>
            <w:tcW w:w="66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5F11C07" w14:textId="77777777" w:rsidR="0086760D" w:rsidRPr="006F2BD2" w:rsidRDefault="0086760D" w:rsidP="0086760D">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HL-93 Design Truck (Long)</w:t>
            </w:r>
          </w:p>
        </w:tc>
      </w:tr>
      <w:tr w:rsidR="008544D7" w:rsidRPr="006F2BD2" w14:paraId="7953B9BC"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3D054545"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0E3F31E0" w14:textId="797474B6"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24</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29690EA1" w14:textId="147D33BD"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476.20</w:t>
            </w:r>
          </w:p>
        </w:tc>
        <w:tc>
          <w:tcPr>
            <w:tcW w:w="1014" w:type="dxa"/>
            <w:tcBorders>
              <w:top w:val="nil"/>
              <w:left w:val="nil"/>
              <w:bottom w:val="single" w:sz="4" w:space="0" w:color="auto"/>
              <w:right w:val="single" w:sz="4" w:space="0" w:color="auto"/>
            </w:tcBorders>
            <w:shd w:val="clear" w:color="auto" w:fill="auto"/>
            <w:noWrap/>
            <w:vAlign w:val="bottom"/>
            <w:hideMark/>
          </w:tcPr>
          <w:p w14:paraId="3E630F6E"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6ABB2ECC"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1C096C24"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30866AE2" w14:textId="52F59732"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2FBF36B8" w14:textId="20C035AD"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-360.00</w:t>
            </w:r>
          </w:p>
        </w:tc>
        <w:tc>
          <w:tcPr>
            <w:tcW w:w="1014" w:type="dxa"/>
            <w:tcBorders>
              <w:top w:val="nil"/>
              <w:left w:val="nil"/>
              <w:bottom w:val="single" w:sz="4" w:space="0" w:color="auto"/>
              <w:right w:val="single" w:sz="4" w:space="0" w:color="auto"/>
            </w:tcBorders>
            <w:shd w:val="clear" w:color="auto" w:fill="auto"/>
            <w:noWrap/>
            <w:vAlign w:val="bottom"/>
            <w:hideMark/>
          </w:tcPr>
          <w:p w14:paraId="55A309C8"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3D5F417B"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29FF2C97"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3D5E6696" w14:textId="14E906DB"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84</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69925824" w14:textId="5E089205"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-476.20</w:t>
            </w:r>
          </w:p>
        </w:tc>
        <w:tc>
          <w:tcPr>
            <w:tcW w:w="1014" w:type="dxa"/>
            <w:tcBorders>
              <w:top w:val="nil"/>
              <w:left w:val="nil"/>
              <w:bottom w:val="single" w:sz="4" w:space="0" w:color="auto"/>
              <w:right w:val="single" w:sz="4" w:space="0" w:color="auto"/>
            </w:tcBorders>
            <w:shd w:val="clear" w:color="auto" w:fill="auto"/>
            <w:noWrap/>
            <w:vAlign w:val="bottom"/>
            <w:hideMark/>
          </w:tcPr>
          <w:p w14:paraId="2E4C3A24"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16769BD7"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0A5FF3B0"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1E145EE9" w14:textId="2A26988A"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0E89DE6C" w14:textId="0C597E4C"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51.50</w:t>
            </w:r>
          </w:p>
        </w:tc>
        <w:tc>
          <w:tcPr>
            <w:tcW w:w="1014" w:type="dxa"/>
            <w:tcBorders>
              <w:top w:val="nil"/>
              <w:left w:val="nil"/>
              <w:bottom w:val="single" w:sz="4" w:space="0" w:color="auto"/>
              <w:right w:val="single" w:sz="4" w:space="0" w:color="auto"/>
            </w:tcBorders>
            <w:shd w:val="clear" w:color="auto" w:fill="auto"/>
            <w:noWrap/>
            <w:vAlign w:val="bottom"/>
            <w:hideMark/>
          </w:tcPr>
          <w:p w14:paraId="5A269D8A" w14:textId="77777777" w:rsidR="008544D7" w:rsidRPr="006F2BD2" w:rsidRDefault="008544D7"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544D7" w:rsidRPr="006F2BD2" w14:paraId="7FC3CCE6"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5F453F60"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7E9D2F85" w14:textId="6BDEC86F"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6F3505DD" w14:textId="4FA66295"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-51.50</w:t>
            </w:r>
          </w:p>
        </w:tc>
        <w:tc>
          <w:tcPr>
            <w:tcW w:w="1014" w:type="dxa"/>
            <w:tcBorders>
              <w:top w:val="nil"/>
              <w:left w:val="nil"/>
              <w:bottom w:val="single" w:sz="4" w:space="0" w:color="auto"/>
              <w:right w:val="single" w:sz="4" w:space="0" w:color="auto"/>
            </w:tcBorders>
            <w:shd w:val="clear" w:color="auto" w:fill="auto"/>
            <w:noWrap/>
            <w:vAlign w:val="bottom"/>
            <w:hideMark/>
          </w:tcPr>
          <w:p w14:paraId="602ED590" w14:textId="77777777" w:rsidR="008544D7" w:rsidRPr="006F2BD2" w:rsidRDefault="008544D7"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1B5A94C7" w14:textId="77777777" w:rsidTr="0086760D">
        <w:trPr>
          <w:trHeight w:val="300"/>
        </w:trPr>
        <w:tc>
          <w:tcPr>
            <w:tcW w:w="66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598A0B9" w14:textId="77777777" w:rsidR="0086760D" w:rsidRPr="006F2BD2" w:rsidRDefault="0086760D" w:rsidP="0086760D">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HL-93 Dual Truck</w:t>
            </w:r>
          </w:p>
        </w:tc>
      </w:tr>
      <w:tr w:rsidR="008544D7" w:rsidRPr="006F2BD2" w14:paraId="36DD5ACE"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7D0A5947"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110FE179" w14:textId="28F45BD3"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24</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294988FE" w14:textId="344AB1E1"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727.40</w:t>
            </w:r>
          </w:p>
        </w:tc>
        <w:tc>
          <w:tcPr>
            <w:tcW w:w="1014" w:type="dxa"/>
            <w:tcBorders>
              <w:top w:val="nil"/>
              <w:left w:val="nil"/>
              <w:bottom w:val="single" w:sz="4" w:space="0" w:color="auto"/>
              <w:right w:val="single" w:sz="4" w:space="0" w:color="auto"/>
            </w:tcBorders>
            <w:shd w:val="clear" w:color="auto" w:fill="auto"/>
            <w:noWrap/>
            <w:vAlign w:val="bottom"/>
            <w:hideMark/>
          </w:tcPr>
          <w:p w14:paraId="05194E4C"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7DF25532"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64F15638"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198583D4" w14:textId="0863DB79"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321F1B8E" w14:textId="22E3739C"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-754.50</w:t>
            </w:r>
          </w:p>
        </w:tc>
        <w:tc>
          <w:tcPr>
            <w:tcW w:w="1014" w:type="dxa"/>
            <w:tcBorders>
              <w:top w:val="nil"/>
              <w:left w:val="nil"/>
              <w:bottom w:val="single" w:sz="4" w:space="0" w:color="auto"/>
              <w:right w:val="single" w:sz="4" w:space="0" w:color="auto"/>
            </w:tcBorders>
            <w:shd w:val="clear" w:color="auto" w:fill="auto"/>
            <w:noWrap/>
            <w:vAlign w:val="bottom"/>
            <w:hideMark/>
          </w:tcPr>
          <w:p w14:paraId="6E70F19F"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3EAE1461"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54BB69DB"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34D8D8CA" w14:textId="3FFE85BA"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84</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7E019C3D" w14:textId="71935C1A"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-727.40</w:t>
            </w:r>
          </w:p>
        </w:tc>
        <w:tc>
          <w:tcPr>
            <w:tcW w:w="1014" w:type="dxa"/>
            <w:tcBorders>
              <w:top w:val="nil"/>
              <w:left w:val="nil"/>
              <w:bottom w:val="single" w:sz="4" w:space="0" w:color="auto"/>
              <w:right w:val="single" w:sz="4" w:space="0" w:color="auto"/>
            </w:tcBorders>
            <w:shd w:val="clear" w:color="auto" w:fill="auto"/>
            <w:noWrap/>
            <w:vAlign w:val="bottom"/>
            <w:hideMark/>
          </w:tcPr>
          <w:p w14:paraId="1ED3CEB7"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58BCB0D6"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3750952C"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29777AD9" w14:textId="63A7CF5F"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67B0A3B5" w14:textId="0A796693"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80.12</w:t>
            </w:r>
          </w:p>
        </w:tc>
        <w:tc>
          <w:tcPr>
            <w:tcW w:w="1014" w:type="dxa"/>
            <w:tcBorders>
              <w:top w:val="nil"/>
              <w:left w:val="nil"/>
              <w:bottom w:val="single" w:sz="4" w:space="0" w:color="auto"/>
              <w:right w:val="single" w:sz="4" w:space="0" w:color="auto"/>
            </w:tcBorders>
            <w:shd w:val="clear" w:color="auto" w:fill="auto"/>
            <w:noWrap/>
            <w:vAlign w:val="bottom"/>
            <w:hideMark/>
          </w:tcPr>
          <w:p w14:paraId="7E853E87" w14:textId="77777777" w:rsidR="008544D7" w:rsidRPr="006F2BD2" w:rsidRDefault="008544D7"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544D7" w:rsidRPr="006F2BD2" w14:paraId="0A5EC3C4"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59D8DBE1"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6F783448" w14:textId="0DEF062E"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717A9D6C" w14:textId="12B0C9C8"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-80.12</w:t>
            </w:r>
          </w:p>
        </w:tc>
        <w:tc>
          <w:tcPr>
            <w:tcW w:w="1014" w:type="dxa"/>
            <w:tcBorders>
              <w:top w:val="nil"/>
              <w:left w:val="nil"/>
              <w:bottom w:val="single" w:sz="4" w:space="0" w:color="auto"/>
              <w:right w:val="single" w:sz="4" w:space="0" w:color="auto"/>
            </w:tcBorders>
            <w:shd w:val="clear" w:color="auto" w:fill="auto"/>
            <w:noWrap/>
            <w:vAlign w:val="bottom"/>
            <w:hideMark/>
          </w:tcPr>
          <w:p w14:paraId="07F62E66" w14:textId="77777777" w:rsidR="008544D7" w:rsidRPr="006F2BD2" w:rsidRDefault="008544D7"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52B84482" w14:textId="77777777" w:rsidTr="0086760D">
        <w:trPr>
          <w:trHeight w:val="300"/>
        </w:trPr>
        <w:tc>
          <w:tcPr>
            <w:tcW w:w="66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088FF55" w14:textId="77777777" w:rsidR="0086760D" w:rsidRPr="006F2BD2" w:rsidRDefault="0086760D" w:rsidP="0086760D">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HL-93 Design Tandem</w:t>
            </w:r>
          </w:p>
        </w:tc>
      </w:tr>
      <w:tr w:rsidR="008544D7" w:rsidRPr="006F2BD2" w14:paraId="72F5768A"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022906F9"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7AFD2677" w14:textId="287EDDF2"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24</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5CB9A349" w14:textId="7F8D662B"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795.10</w:t>
            </w:r>
          </w:p>
        </w:tc>
        <w:tc>
          <w:tcPr>
            <w:tcW w:w="1014" w:type="dxa"/>
            <w:tcBorders>
              <w:top w:val="nil"/>
              <w:left w:val="nil"/>
              <w:bottom w:val="single" w:sz="4" w:space="0" w:color="auto"/>
              <w:right w:val="single" w:sz="4" w:space="0" w:color="auto"/>
            </w:tcBorders>
            <w:shd w:val="clear" w:color="auto" w:fill="auto"/>
            <w:noWrap/>
            <w:vAlign w:val="bottom"/>
            <w:hideMark/>
          </w:tcPr>
          <w:p w14:paraId="58BA0242"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44293C49"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4DD180CC"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7946E4E7" w14:textId="1DE00E1E"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2FC8671B" w14:textId="793B890D"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-575.00</w:t>
            </w:r>
          </w:p>
        </w:tc>
        <w:tc>
          <w:tcPr>
            <w:tcW w:w="1014" w:type="dxa"/>
            <w:tcBorders>
              <w:top w:val="nil"/>
              <w:left w:val="nil"/>
              <w:bottom w:val="single" w:sz="4" w:space="0" w:color="auto"/>
              <w:right w:val="single" w:sz="4" w:space="0" w:color="auto"/>
            </w:tcBorders>
            <w:shd w:val="clear" w:color="auto" w:fill="auto"/>
            <w:noWrap/>
            <w:vAlign w:val="bottom"/>
            <w:hideMark/>
          </w:tcPr>
          <w:p w14:paraId="362853F2"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0D18CF42"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7CFAA065"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35E847C4" w14:textId="4E9461B8"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84</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2B15F475" w14:textId="0000ECC8"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-795.10</w:t>
            </w:r>
          </w:p>
        </w:tc>
        <w:tc>
          <w:tcPr>
            <w:tcW w:w="1014" w:type="dxa"/>
            <w:tcBorders>
              <w:top w:val="nil"/>
              <w:left w:val="nil"/>
              <w:bottom w:val="single" w:sz="4" w:space="0" w:color="auto"/>
              <w:right w:val="single" w:sz="4" w:space="0" w:color="auto"/>
            </w:tcBorders>
            <w:shd w:val="clear" w:color="auto" w:fill="auto"/>
            <w:noWrap/>
            <w:vAlign w:val="bottom"/>
            <w:hideMark/>
          </w:tcPr>
          <w:p w14:paraId="04500692"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79C1674D"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0BD3BDA5"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551F0BED" w14:textId="179F1D5E"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23196AA7" w14:textId="14379932"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73.02</w:t>
            </w:r>
          </w:p>
        </w:tc>
        <w:tc>
          <w:tcPr>
            <w:tcW w:w="1014" w:type="dxa"/>
            <w:tcBorders>
              <w:top w:val="nil"/>
              <w:left w:val="nil"/>
              <w:bottom w:val="single" w:sz="4" w:space="0" w:color="auto"/>
              <w:right w:val="single" w:sz="4" w:space="0" w:color="auto"/>
            </w:tcBorders>
            <w:shd w:val="clear" w:color="auto" w:fill="auto"/>
            <w:noWrap/>
            <w:vAlign w:val="center"/>
            <w:hideMark/>
          </w:tcPr>
          <w:p w14:paraId="211D3D32" w14:textId="77777777" w:rsidR="008544D7" w:rsidRPr="006F2BD2" w:rsidRDefault="008544D7"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544D7" w:rsidRPr="006F2BD2" w14:paraId="2233CA3A"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0BA4E166"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4F67B33C" w14:textId="16CD01A0"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5853F2F1" w14:textId="0784E367"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-73.02</w:t>
            </w:r>
          </w:p>
        </w:tc>
        <w:tc>
          <w:tcPr>
            <w:tcW w:w="1014" w:type="dxa"/>
            <w:tcBorders>
              <w:top w:val="nil"/>
              <w:left w:val="nil"/>
              <w:bottom w:val="single" w:sz="4" w:space="0" w:color="auto"/>
              <w:right w:val="single" w:sz="4" w:space="0" w:color="auto"/>
            </w:tcBorders>
            <w:shd w:val="clear" w:color="auto" w:fill="auto"/>
            <w:noWrap/>
            <w:vAlign w:val="center"/>
            <w:hideMark/>
          </w:tcPr>
          <w:p w14:paraId="279BE1D7" w14:textId="77777777" w:rsidR="008544D7" w:rsidRPr="006F2BD2" w:rsidRDefault="008544D7"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6D84A3C4" w14:textId="77777777" w:rsidTr="0086760D">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E1D3BC" w14:textId="77777777" w:rsidR="0086760D" w:rsidRPr="006F2BD2" w:rsidRDefault="0086760D" w:rsidP="0086760D">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Fatigue (HL-93)</w:t>
            </w:r>
          </w:p>
        </w:tc>
      </w:tr>
      <w:tr w:rsidR="008544D7" w:rsidRPr="006F2BD2" w14:paraId="6A7D974D"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148B998E"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4A8EA019" w14:textId="3571B489"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24</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5CA0ABCF" w14:textId="4F11EC92"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515.10</w:t>
            </w:r>
          </w:p>
        </w:tc>
        <w:tc>
          <w:tcPr>
            <w:tcW w:w="1014" w:type="dxa"/>
            <w:tcBorders>
              <w:top w:val="nil"/>
              <w:left w:val="nil"/>
              <w:bottom w:val="single" w:sz="4" w:space="0" w:color="auto"/>
              <w:right w:val="single" w:sz="4" w:space="0" w:color="auto"/>
            </w:tcBorders>
            <w:shd w:val="clear" w:color="auto" w:fill="auto"/>
            <w:noWrap/>
            <w:vAlign w:val="center"/>
            <w:hideMark/>
          </w:tcPr>
          <w:p w14:paraId="1AEBFE0A"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7E78F738"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6F2264B9"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157F01CC" w14:textId="1E8446F8"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4474BADD" w14:textId="03D8BA5A"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-405.10</w:t>
            </w:r>
          </w:p>
        </w:tc>
        <w:tc>
          <w:tcPr>
            <w:tcW w:w="1014" w:type="dxa"/>
            <w:tcBorders>
              <w:top w:val="nil"/>
              <w:left w:val="nil"/>
              <w:bottom w:val="single" w:sz="4" w:space="0" w:color="auto"/>
              <w:right w:val="single" w:sz="4" w:space="0" w:color="auto"/>
            </w:tcBorders>
            <w:shd w:val="clear" w:color="auto" w:fill="auto"/>
            <w:noWrap/>
            <w:vAlign w:val="center"/>
            <w:hideMark/>
          </w:tcPr>
          <w:p w14:paraId="4D317C43"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49F6F316"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01B11A3B"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0247F8B8" w14:textId="3A9131F8"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84</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1E1D4F90" w14:textId="2401DA59"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-515.10</w:t>
            </w:r>
          </w:p>
        </w:tc>
        <w:tc>
          <w:tcPr>
            <w:tcW w:w="1014" w:type="dxa"/>
            <w:tcBorders>
              <w:top w:val="nil"/>
              <w:left w:val="nil"/>
              <w:bottom w:val="single" w:sz="4" w:space="0" w:color="auto"/>
              <w:right w:val="single" w:sz="4" w:space="0" w:color="auto"/>
            </w:tcBorders>
            <w:shd w:val="clear" w:color="auto" w:fill="auto"/>
            <w:noWrap/>
            <w:vAlign w:val="center"/>
            <w:hideMark/>
          </w:tcPr>
          <w:p w14:paraId="658211EF"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5F021D25"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21D87719"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085DC756" w14:textId="2625250C"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10B4EC23" w14:textId="1BD2F510"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52.74</w:t>
            </w:r>
          </w:p>
        </w:tc>
        <w:tc>
          <w:tcPr>
            <w:tcW w:w="1014" w:type="dxa"/>
            <w:tcBorders>
              <w:top w:val="nil"/>
              <w:left w:val="nil"/>
              <w:bottom w:val="single" w:sz="4" w:space="0" w:color="auto"/>
              <w:right w:val="single" w:sz="4" w:space="0" w:color="auto"/>
            </w:tcBorders>
            <w:shd w:val="clear" w:color="auto" w:fill="auto"/>
            <w:noWrap/>
            <w:vAlign w:val="center"/>
            <w:hideMark/>
          </w:tcPr>
          <w:p w14:paraId="07D3AF8B" w14:textId="77777777" w:rsidR="008544D7" w:rsidRPr="006F2BD2" w:rsidRDefault="008544D7"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544D7" w:rsidRPr="006F2BD2" w14:paraId="7C811176"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6F24F060"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77268E34" w14:textId="157D5D1A"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1D2A607F" w14:textId="0FEFD902"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-52.74</w:t>
            </w:r>
          </w:p>
        </w:tc>
        <w:tc>
          <w:tcPr>
            <w:tcW w:w="1014" w:type="dxa"/>
            <w:tcBorders>
              <w:top w:val="nil"/>
              <w:left w:val="nil"/>
              <w:bottom w:val="single" w:sz="4" w:space="0" w:color="auto"/>
              <w:right w:val="single" w:sz="4" w:space="0" w:color="auto"/>
            </w:tcBorders>
            <w:shd w:val="clear" w:color="auto" w:fill="auto"/>
            <w:noWrap/>
            <w:vAlign w:val="center"/>
            <w:hideMark/>
          </w:tcPr>
          <w:p w14:paraId="7DC4A87F" w14:textId="77777777" w:rsidR="008544D7" w:rsidRPr="006F2BD2" w:rsidRDefault="008544D7"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3A49905C" w14:textId="77777777" w:rsidTr="0086760D">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87C97C" w14:textId="77777777" w:rsidR="0086760D" w:rsidRPr="006F2BD2" w:rsidRDefault="0086760D" w:rsidP="0086760D">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Construction Live Load</w:t>
            </w:r>
          </w:p>
        </w:tc>
      </w:tr>
      <w:tr w:rsidR="008544D7" w:rsidRPr="006F2BD2" w14:paraId="2A2D19FA"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3333EC12"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69F42F6D" w14:textId="24AC327B"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24</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57CC4DF9" w14:textId="760EB0A3"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27.40</w:t>
            </w:r>
          </w:p>
        </w:tc>
        <w:tc>
          <w:tcPr>
            <w:tcW w:w="1014" w:type="dxa"/>
            <w:tcBorders>
              <w:top w:val="nil"/>
              <w:left w:val="nil"/>
              <w:bottom w:val="single" w:sz="4" w:space="0" w:color="auto"/>
              <w:right w:val="single" w:sz="4" w:space="0" w:color="auto"/>
            </w:tcBorders>
            <w:shd w:val="clear" w:color="auto" w:fill="auto"/>
            <w:noWrap/>
            <w:vAlign w:val="center"/>
            <w:hideMark/>
          </w:tcPr>
          <w:p w14:paraId="53D84071"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65A036C0"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1F4A4704"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7F932AF5" w14:textId="4EE1CEB0"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4BE3F649" w14:textId="5F9800D3"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-49.00</w:t>
            </w:r>
          </w:p>
        </w:tc>
        <w:tc>
          <w:tcPr>
            <w:tcW w:w="1014" w:type="dxa"/>
            <w:tcBorders>
              <w:top w:val="nil"/>
              <w:left w:val="nil"/>
              <w:bottom w:val="single" w:sz="4" w:space="0" w:color="auto"/>
              <w:right w:val="single" w:sz="4" w:space="0" w:color="auto"/>
            </w:tcBorders>
            <w:shd w:val="clear" w:color="auto" w:fill="auto"/>
            <w:noWrap/>
            <w:vAlign w:val="center"/>
            <w:hideMark/>
          </w:tcPr>
          <w:p w14:paraId="036C1CF9"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15A7A1C1"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4E6149BA"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05564695" w14:textId="1FE8267C"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84</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59DE65B8" w14:textId="5EA53AF2"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-27.40</w:t>
            </w:r>
          </w:p>
        </w:tc>
        <w:tc>
          <w:tcPr>
            <w:tcW w:w="1014" w:type="dxa"/>
            <w:tcBorders>
              <w:top w:val="nil"/>
              <w:left w:val="nil"/>
              <w:bottom w:val="single" w:sz="4" w:space="0" w:color="auto"/>
              <w:right w:val="single" w:sz="4" w:space="0" w:color="auto"/>
            </w:tcBorders>
            <w:shd w:val="clear" w:color="auto" w:fill="auto"/>
            <w:noWrap/>
            <w:vAlign w:val="center"/>
            <w:hideMark/>
          </w:tcPr>
          <w:p w14:paraId="43F12866" w14:textId="77777777" w:rsidR="008544D7" w:rsidRPr="006F2BD2" w:rsidRDefault="008544D7"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56FF746C"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5AF534A4"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0BF15504" w14:textId="6A8F6A27"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44574156" w14:textId="5BE98219"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4.10</w:t>
            </w:r>
          </w:p>
        </w:tc>
        <w:tc>
          <w:tcPr>
            <w:tcW w:w="1014" w:type="dxa"/>
            <w:tcBorders>
              <w:top w:val="nil"/>
              <w:left w:val="nil"/>
              <w:bottom w:val="single" w:sz="4" w:space="0" w:color="auto"/>
              <w:right w:val="single" w:sz="4" w:space="0" w:color="auto"/>
            </w:tcBorders>
            <w:shd w:val="clear" w:color="auto" w:fill="auto"/>
            <w:noWrap/>
            <w:vAlign w:val="center"/>
            <w:hideMark/>
          </w:tcPr>
          <w:p w14:paraId="627253A3" w14:textId="77777777" w:rsidR="008544D7" w:rsidRPr="006F2BD2" w:rsidRDefault="008544D7"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544D7" w:rsidRPr="006F2BD2" w14:paraId="621F5703"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212235C4" w14:textId="77777777" w:rsidR="008544D7" w:rsidRPr="006F2BD2" w:rsidRDefault="008544D7"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38757493" w14:textId="5CDA5776" w:rsidR="008544D7" w:rsidRPr="006F2BD2" w:rsidRDefault="008544D7" w:rsidP="0086760D">
            <w:pPr>
              <w:jc w:val="center"/>
              <w:rPr>
                <w:rFonts w:ascii="Cambria" w:eastAsia="Times New Roman" w:hAnsi="Cambria" w:cs="Times New Roman"/>
                <w:color w:val="000000"/>
              </w:rPr>
            </w:pPr>
            <w:r>
              <w:rPr>
                <w:rFonts w:ascii="Cambria" w:eastAsia="Times New Roman" w:hAnsi="Cambria" w:cs="Times New Roman"/>
                <w:color w:val="000000"/>
              </w:rPr>
              <w:t>60</w:t>
            </w:r>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0D05F31D" w14:textId="754C0B91"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-4.10</w:t>
            </w:r>
          </w:p>
        </w:tc>
        <w:tc>
          <w:tcPr>
            <w:tcW w:w="1014" w:type="dxa"/>
            <w:tcBorders>
              <w:top w:val="nil"/>
              <w:left w:val="nil"/>
              <w:bottom w:val="single" w:sz="4" w:space="0" w:color="auto"/>
              <w:right w:val="single" w:sz="4" w:space="0" w:color="auto"/>
            </w:tcBorders>
            <w:shd w:val="clear" w:color="auto" w:fill="auto"/>
            <w:noWrap/>
            <w:vAlign w:val="center"/>
            <w:hideMark/>
          </w:tcPr>
          <w:p w14:paraId="384C4C7E" w14:textId="77777777" w:rsidR="008544D7" w:rsidRPr="006F2BD2" w:rsidRDefault="008544D7"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bookmarkEnd w:id="0"/>
    </w:tbl>
    <w:p w14:paraId="222C1BE2" w14:textId="77777777" w:rsidR="008040FC" w:rsidRPr="006F2BD2" w:rsidRDefault="008040FC" w:rsidP="008040FC">
      <w:pPr>
        <w:rPr>
          <w:rFonts w:ascii="Cambria" w:hAnsi="Cambria"/>
        </w:rPr>
      </w:pPr>
    </w:p>
    <w:p w14:paraId="58136954" w14:textId="73CDA025" w:rsidR="008040FC" w:rsidRPr="006F2BD2" w:rsidRDefault="006142F3" w:rsidP="006142F3">
      <w:pPr>
        <w:pStyle w:val="ListParagraph"/>
        <w:numPr>
          <w:ilvl w:val="0"/>
          <w:numId w:val="9"/>
        </w:numPr>
        <w:rPr>
          <w:rFonts w:ascii="Cambria" w:hAnsi="Cambria"/>
        </w:rPr>
      </w:pPr>
      <w:r w:rsidRPr="006F2BD2">
        <w:rPr>
          <w:rFonts w:ascii="Cambria" w:hAnsi="Cambria"/>
        </w:rPr>
        <w:t>The maximum live load moment</w:t>
      </w:r>
      <w:r w:rsidR="006850B1" w:rsidRPr="006F2BD2">
        <w:rPr>
          <w:rFonts w:ascii="Cambria" w:hAnsi="Cambria"/>
        </w:rPr>
        <w:t xml:space="preserve"> and shear</w:t>
      </w:r>
      <w:r w:rsidRPr="006F2BD2">
        <w:rPr>
          <w:rFonts w:ascii="Cambria" w:hAnsi="Cambria"/>
        </w:rPr>
        <w:t xml:space="preserve"> effects, including dynamic load allowance and impact factor</w:t>
      </w:r>
      <w:r w:rsidR="006850B1" w:rsidRPr="006F2BD2">
        <w:rPr>
          <w:rFonts w:ascii="Cambria" w:hAnsi="Cambria"/>
        </w:rPr>
        <w:t xml:space="preserve"> as applicable</w:t>
      </w:r>
      <w:r w:rsidRPr="006F2BD2">
        <w:rPr>
          <w:rFonts w:ascii="Cambria" w:hAnsi="Cambria"/>
        </w:rPr>
        <w:t xml:space="preserve">, are shown. </w:t>
      </w:r>
      <w:r w:rsidR="006850B1" w:rsidRPr="006F2BD2">
        <w:rPr>
          <w:rFonts w:ascii="Cambria" w:hAnsi="Cambria"/>
          <w:i/>
        </w:rPr>
        <w:t>IES Visual Analysis</w:t>
      </w:r>
      <w:r w:rsidRPr="006F2BD2">
        <w:rPr>
          <w:rFonts w:ascii="Cambria" w:hAnsi="Cambria"/>
        </w:rPr>
        <w:t xml:space="preserve"> applied the HL-93 Design Load to the model (Design Truck, Design Tandem, Dual Truck, and Design Lane) such that the maximum effects were produced.</w:t>
      </w:r>
    </w:p>
    <w:p w14:paraId="703763D0" w14:textId="77777777" w:rsidR="005A3108" w:rsidRPr="006F2BD2" w:rsidRDefault="005A3108" w:rsidP="005A3108">
      <w:pPr>
        <w:rPr>
          <w:rFonts w:ascii="Cambria" w:hAnsi="Cambria"/>
        </w:rPr>
      </w:pPr>
    </w:p>
    <w:p w14:paraId="65BA0EEF" w14:textId="2DDBE48E" w:rsidR="005A3108" w:rsidRPr="006F2BD2" w:rsidRDefault="005A3108" w:rsidP="005A3108">
      <w:pPr>
        <w:rPr>
          <w:rFonts w:ascii="Cambria" w:hAnsi="Cambria"/>
        </w:rPr>
      </w:pPr>
      <w:r w:rsidRPr="006F2BD2">
        <w:rPr>
          <w:rFonts w:ascii="Cambria" w:hAnsi="Cambria"/>
          <w:u w:val="single"/>
        </w:rPr>
        <w:t>Live Load Distribution Factors</w:t>
      </w:r>
    </w:p>
    <w:p w14:paraId="67DBED7B" w14:textId="059EAED9" w:rsidR="005A3108" w:rsidRPr="006F2BD2" w:rsidRDefault="00C1619B" w:rsidP="005A3108">
      <w:pPr>
        <w:pStyle w:val="ListParagraph"/>
        <w:numPr>
          <w:ilvl w:val="0"/>
          <w:numId w:val="9"/>
        </w:numPr>
        <w:rPr>
          <w:rFonts w:ascii="Cambria" w:hAnsi="Cambria"/>
        </w:rPr>
      </w:pPr>
      <w:r w:rsidRPr="006F2BD2">
        <w:rPr>
          <w:rFonts w:ascii="Cambria" w:hAnsi="Cambria"/>
        </w:rPr>
        <w:t>Live loads are distributed to individual girders according to the approximate methods specified in AASHTO 4.6.2.2. The number of</w:t>
      </w:r>
      <w:r w:rsidR="0086760D" w:rsidRPr="006F2BD2">
        <w:rPr>
          <w:rFonts w:ascii="Cambria" w:hAnsi="Cambria"/>
        </w:rPr>
        <w:t xml:space="preserve"> design</w:t>
      </w:r>
      <w:r w:rsidRPr="006F2BD2">
        <w:rPr>
          <w:rFonts w:ascii="Cambria" w:hAnsi="Cambria"/>
        </w:rPr>
        <w:t xml:space="preserve"> lanes, N</w:t>
      </w:r>
      <w:r w:rsidRPr="006F2BD2">
        <w:rPr>
          <w:rFonts w:ascii="Cambria" w:hAnsi="Cambria"/>
          <w:vertAlign w:val="subscript"/>
        </w:rPr>
        <w:t>L</w:t>
      </w:r>
      <w:r w:rsidRPr="006F2BD2">
        <w:rPr>
          <w:rFonts w:ascii="Cambria" w:hAnsi="Cambria"/>
        </w:rPr>
        <w:t>, was assumed to equal two.</w:t>
      </w:r>
    </w:p>
    <w:p w14:paraId="3CF9A5BD" w14:textId="77777777" w:rsidR="00C1619B" w:rsidRPr="006F2BD2" w:rsidRDefault="00C1619B" w:rsidP="00C1619B">
      <w:pPr>
        <w:rPr>
          <w:rFonts w:ascii="Cambria" w:hAnsi="Cambria"/>
        </w:rPr>
      </w:pPr>
    </w:p>
    <w:p w14:paraId="4FA5F3E0" w14:textId="5506CB62"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11</w:t>
      </w:r>
      <w:r w:rsidRPr="006F2BD2">
        <w:rPr>
          <w:rFonts w:ascii="Cambria" w:hAnsi="Cambria"/>
          <w:sz w:val="24"/>
          <w:szCs w:val="24"/>
        </w:rPr>
        <w:fldChar w:fldCharType="end"/>
      </w:r>
      <w:r w:rsidRPr="006F2BD2">
        <w:rPr>
          <w:rFonts w:ascii="Cambria" w:hAnsi="Cambria"/>
          <w:sz w:val="24"/>
          <w:szCs w:val="24"/>
        </w:rPr>
        <w:t>: Distribution Factors</w:t>
      </w:r>
    </w:p>
    <w:tbl>
      <w:tblPr>
        <w:tblW w:w="5692" w:type="dxa"/>
        <w:tblInd w:w="93" w:type="dxa"/>
        <w:tblLook w:val="04A0" w:firstRow="1" w:lastRow="0" w:firstColumn="1" w:lastColumn="0" w:noHBand="0" w:noVBand="1"/>
      </w:tblPr>
      <w:tblGrid>
        <w:gridCol w:w="4078"/>
        <w:gridCol w:w="797"/>
        <w:gridCol w:w="817"/>
      </w:tblGrid>
      <w:tr w:rsidR="00C1619B" w:rsidRPr="006F2BD2" w14:paraId="36115AF7" w14:textId="77777777" w:rsidTr="00F345EB">
        <w:trPr>
          <w:trHeight w:val="300"/>
        </w:trPr>
        <w:tc>
          <w:tcPr>
            <w:tcW w:w="5692"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A47F866" w14:textId="77777777" w:rsidR="00C1619B" w:rsidRPr="006F2BD2" w:rsidRDefault="00C1619B" w:rsidP="00C1619B">
            <w:pPr>
              <w:jc w:val="center"/>
              <w:rPr>
                <w:rFonts w:ascii="Cambria" w:eastAsia="Times New Roman" w:hAnsi="Cambria" w:cs="Times New Roman"/>
                <w:color w:val="9C6500"/>
              </w:rPr>
            </w:pPr>
            <w:r w:rsidRPr="006F2BD2">
              <w:rPr>
                <w:rFonts w:ascii="Cambria" w:eastAsia="Times New Roman" w:hAnsi="Cambria" w:cs="Times New Roman"/>
                <w:color w:val="9C6500"/>
              </w:rPr>
              <w:t xml:space="preserve">Distribution Factors </w:t>
            </w:r>
          </w:p>
        </w:tc>
      </w:tr>
      <w:tr w:rsidR="00C1619B" w:rsidRPr="006F2BD2" w14:paraId="126BE8CA" w14:textId="77777777" w:rsidTr="00F345EB">
        <w:trPr>
          <w:trHeight w:val="300"/>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52DB7D96" w14:textId="7777777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DF, 2 Lanes (Strength/Service)</w:t>
            </w:r>
          </w:p>
        </w:tc>
        <w:tc>
          <w:tcPr>
            <w:tcW w:w="797" w:type="dxa"/>
            <w:tcBorders>
              <w:top w:val="nil"/>
              <w:left w:val="nil"/>
              <w:bottom w:val="single" w:sz="4" w:space="0" w:color="auto"/>
              <w:right w:val="single" w:sz="4" w:space="0" w:color="auto"/>
            </w:tcBorders>
            <w:shd w:val="clear" w:color="auto" w:fill="auto"/>
            <w:noWrap/>
            <w:vAlign w:val="bottom"/>
            <w:hideMark/>
          </w:tcPr>
          <w:p w14:paraId="496DC4C0" w14:textId="4EAAE0D6" w:rsidR="00C1619B" w:rsidRPr="006F2BD2" w:rsidRDefault="008544D7" w:rsidP="00C1619B">
            <w:pPr>
              <w:jc w:val="center"/>
              <w:rPr>
                <w:rFonts w:ascii="Cambria" w:eastAsia="Times New Roman" w:hAnsi="Cambria" w:cs="Times New Roman"/>
                <w:color w:val="000000"/>
              </w:rPr>
            </w:pPr>
            <w:r>
              <w:rPr>
                <w:rFonts w:ascii="Cambria" w:eastAsia="Times New Roman" w:hAnsi="Cambria" w:cs="Times New Roman"/>
                <w:color w:val="000000"/>
              </w:rPr>
              <w:t>0.829</w:t>
            </w:r>
          </w:p>
        </w:tc>
        <w:tc>
          <w:tcPr>
            <w:tcW w:w="817" w:type="dxa"/>
            <w:tcBorders>
              <w:top w:val="nil"/>
              <w:left w:val="nil"/>
              <w:bottom w:val="single" w:sz="4" w:space="0" w:color="auto"/>
              <w:right w:val="single" w:sz="4" w:space="0" w:color="auto"/>
            </w:tcBorders>
            <w:shd w:val="clear" w:color="auto" w:fill="auto"/>
            <w:noWrap/>
            <w:vAlign w:val="bottom"/>
            <w:hideMark/>
          </w:tcPr>
          <w:p w14:paraId="1321CAC0" w14:textId="7777777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Lanes</w:t>
            </w:r>
          </w:p>
        </w:tc>
      </w:tr>
      <w:tr w:rsidR="00C1619B" w:rsidRPr="006F2BD2" w14:paraId="338EE4D7" w14:textId="77777777" w:rsidTr="00F345EB">
        <w:trPr>
          <w:trHeight w:val="300"/>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50CE5A55" w14:textId="7777777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DF, 1 Lane (Fatigue)</w:t>
            </w:r>
          </w:p>
        </w:tc>
        <w:tc>
          <w:tcPr>
            <w:tcW w:w="797" w:type="dxa"/>
            <w:tcBorders>
              <w:top w:val="nil"/>
              <w:left w:val="nil"/>
              <w:bottom w:val="single" w:sz="4" w:space="0" w:color="auto"/>
              <w:right w:val="single" w:sz="4" w:space="0" w:color="auto"/>
            </w:tcBorders>
            <w:shd w:val="clear" w:color="auto" w:fill="auto"/>
            <w:noWrap/>
            <w:vAlign w:val="bottom"/>
            <w:hideMark/>
          </w:tcPr>
          <w:p w14:paraId="176C5DA0" w14:textId="6F922AFE"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0.</w:t>
            </w:r>
            <w:r w:rsidR="008544D7">
              <w:rPr>
                <w:rFonts w:ascii="Cambria" w:eastAsia="Times New Roman" w:hAnsi="Cambria" w:cs="Times New Roman"/>
                <w:color w:val="000000"/>
              </w:rPr>
              <w:t>758</w:t>
            </w:r>
          </w:p>
        </w:tc>
        <w:tc>
          <w:tcPr>
            <w:tcW w:w="817" w:type="dxa"/>
            <w:tcBorders>
              <w:top w:val="nil"/>
              <w:left w:val="nil"/>
              <w:bottom w:val="single" w:sz="4" w:space="0" w:color="auto"/>
              <w:right w:val="single" w:sz="4" w:space="0" w:color="auto"/>
            </w:tcBorders>
            <w:shd w:val="clear" w:color="auto" w:fill="auto"/>
            <w:noWrap/>
            <w:vAlign w:val="bottom"/>
            <w:hideMark/>
          </w:tcPr>
          <w:p w14:paraId="3350886F" w14:textId="7777777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Lanes</w:t>
            </w:r>
          </w:p>
        </w:tc>
      </w:tr>
      <w:tr w:rsidR="00C1619B" w:rsidRPr="006F2BD2" w14:paraId="1E85523F" w14:textId="77777777" w:rsidTr="00F345EB">
        <w:trPr>
          <w:trHeight w:val="300"/>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0BEDCFC5" w14:textId="7777777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LL+IM (Strength)</w:t>
            </w:r>
          </w:p>
        </w:tc>
        <w:tc>
          <w:tcPr>
            <w:tcW w:w="16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3D486CDE" w14:textId="7777777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1.33</w:t>
            </w:r>
          </w:p>
        </w:tc>
      </w:tr>
      <w:tr w:rsidR="00C1619B" w:rsidRPr="006F2BD2" w14:paraId="23B631D0" w14:textId="77777777" w:rsidTr="00F345EB">
        <w:trPr>
          <w:trHeight w:val="300"/>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7BB10D4E" w14:textId="7777777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IM (Fatigue)</w:t>
            </w:r>
          </w:p>
        </w:tc>
        <w:tc>
          <w:tcPr>
            <w:tcW w:w="16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5258620B" w14:textId="7777777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1.15</w:t>
            </w:r>
          </w:p>
        </w:tc>
      </w:tr>
    </w:tbl>
    <w:p w14:paraId="4E221BF7" w14:textId="77777777" w:rsidR="006142F3" w:rsidRPr="006F2BD2" w:rsidRDefault="006142F3" w:rsidP="006142F3">
      <w:pPr>
        <w:rPr>
          <w:rFonts w:ascii="Cambria" w:hAnsi="Cambria"/>
        </w:rPr>
      </w:pPr>
    </w:p>
    <w:p w14:paraId="1FA1CF08" w14:textId="3FB12DAA" w:rsidR="00C1619B" w:rsidRPr="006F2BD2" w:rsidRDefault="00C1619B" w:rsidP="006142F3">
      <w:pPr>
        <w:rPr>
          <w:rFonts w:ascii="Cambria" w:hAnsi="Cambria"/>
        </w:rPr>
      </w:pPr>
      <w:r w:rsidRPr="006F2BD2">
        <w:rPr>
          <w:rFonts w:ascii="Cambria" w:hAnsi="Cambria"/>
          <w:u w:val="single"/>
        </w:rPr>
        <w:t>Effective Width of Concrete Deck</w:t>
      </w:r>
    </w:p>
    <w:p w14:paraId="0B31B67E" w14:textId="7D4D3629" w:rsidR="00C1619B" w:rsidRPr="006F2BD2" w:rsidRDefault="00C1619B" w:rsidP="00C1619B">
      <w:pPr>
        <w:pStyle w:val="ListParagraph"/>
        <w:numPr>
          <w:ilvl w:val="0"/>
          <w:numId w:val="9"/>
        </w:numPr>
        <w:rPr>
          <w:rFonts w:ascii="Cambria" w:hAnsi="Cambria"/>
        </w:rPr>
      </w:pPr>
      <w:r w:rsidRPr="006F2BD2">
        <w:rPr>
          <w:rFonts w:ascii="Cambria" w:hAnsi="Cambria"/>
        </w:rPr>
        <w:t>As specified in Article 6.10.1.1.1e, the effective flange width is to be determined as specified in Article 4.6.2.6. The individual webs of the tub girder must be initially considered separately since one web is an exterior web and the other is an interior web. According to Article 4.6.2.6, for an exterior web, the effective flange width may be taken as one-half the effective width of the adjacent interior girder, plus the full width of the overhang.</w:t>
      </w:r>
    </w:p>
    <w:p w14:paraId="73907861" w14:textId="77777777" w:rsidR="00C1619B" w:rsidRPr="006F2BD2" w:rsidRDefault="00C1619B" w:rsidP="00C1619B">
      <w:pPr>
        <w:rPr>
          <w:rFonts w:ascii="Cambria" w:hAnsi="Cambria"/>
        </w:rPr>
      </w:pPr>
    </w:p>
    <w:p w14:paraId="4D375960" w14:textId="1F930018"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12</w:t>
      </w:r>
      <w:r w:rsidRPr="006F2BD2">
        <w:rPr>
          <w:rFonts w:ascii="Cambria" w:hAnsi="Cambria"/>
          <w:sz w:val="24"/>
          <w:szCs w:val="24"/>
        </w:rPr>
        <w:fldChar w:fldCharType="end"/>
      </w:r>
      <w:r w:rsidRPr="006F2BD2">
        <w:rPr>
          <w:rFonts w:ascii="Cambria" w:hAnsi="Cambria"/>
          <w:sz w:val="24"/>
          <w:szCs w:val="24"/>
        </w:rPr>
        <w:t>: Effective Width of Concrete Deck</w:t>
      </w:r>
    </w:p>
    <w:tbl>
      <w:tblPr>
        <w:tblW w:w="5680" w:type="dxa"/>
        <w:tblInd w:w="93" w:type="dxa"/>
        <w:tblLook w:val="04A0" w:firstRow="1" w:lastRow="0" w:firstColumn="1" w:lastColumn="0" w:noHBand="0" w:noVBand="1"/>
      </w:tblPr>
      <w:tblGrid>
        <w:gridCol w:w="3450"/>
        <w:gridCol w:w="1605"/>
        <w:gridCol w:w="625"/>
      </w:tblGrid>
      <w:tr w:rsidR="0086760D" w:rsidRPr="006F2BD2" w14:paraId="057B9857" w14:textId="77777777" w:rsidTr="0086760D">
        <w:trPr>
          <w:trHeight w:val="300"/>
        </w:trPr>
        <w:tc>
          <w:tcPr>
            <w:tcW w:w="568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E58F354" w14:textId="77777777" w:rsidR="0086760D" w:rsidRPr="006F2BD2" w:rsidRDefault="0086760D" w:rsidP="0086760D">
            <w:pPr>
              <w:jc w:val="center"/>
              <w:rPr>
                <w:rFonts w:ascii="Cambria" w:eastAsia="Times New Roman" w:hAnsi="Cambria" w:cs="Times New Roman"/>
                <w:color w:val="9C6500"/>
              </w:rPr>
            </w:pPr>
            <w:r w:rsidRPr="006F2BD2">
              <w:rPr>
                <w:rFonts w:ascii="Cambria" w:eastAsia="Times New Roman" w:hAnsi="Cambria" w:cs="Times New Roman"/>
                <w:color w:val="9C6500"/>
              </w:rPr>
              <w:t>Effective Width of Concrete Deck</w:t>
            </w:r>
          </w:p>
        </w:tc>
      </w:tr>
      <w:tr w:rsidR="008544D7" w:rsidRPr="006F2BD2" w14:paraId="49E13219" w14:textId="77777777" w:rsidTr="0086760D">
        <w:trPr>
          <w:trHeight w:val="300"/>
        </w:trPr>
        <w:tc>
          <w:tcPr>
            <w:tcW w:w="3450" w:type="dxa"/>
            <w:tcBorders>
              <w:top w:val="nil"/>
              <w:left w:val="single" w:sz="4" w:space="0" w:color="auto"/>
              <w:bottom w:val="single" w:sz="4" w:space="0" w:color="auto"/>
              <w:right w:val="single" w:sz="4" w:space="0" w:color="auto"/>
            </w:tcBorders>
            <w:shd w:val="clear" w:color="auto" w:fill="auto"/>
            <w:noWrap/>
            <w:vAlign w:val="center"/>
            <w:hideMark/>
          </w:tcPr>
          <w:p w14:paraId="718FE545" w14:textId="40E5BB2E" w:rsidR="008544D7" w:rsidRPr="00D6393D" w:rsidRDefault="008544D7" w:rsidP="00D6393D">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b</w:t>
            </w:r>
            <w:r>
              <w:rPr>
                <w:rFonts w:ascii="Cambria" w:eastAsia="Times New Roman" w:hAnsi="Cambria" w:cs="Times New Roman"/>
                <w:color w:val="000000"/>
                <w:vertAlign w:val="subscript"/>
              </w:rPr>
              <w:t>eff</w:t>
            </w:r>
            <w:proofErr w:type="spellEnd"/>
            <w:proofErr w:type="gramEnd"/>
            <w:r>
              <w:rPr>
                <w:rFonts w:ascii="Cambria" w:eastAsia="Times New Roman" w:hAnsi="Cambria" w:cs="Times New Roman"/>
                <w:color w:val="000000"/>
                <w:vertAlign w:val="subscript"/>
              </w:rPr>
              <w:t xml:space="preserve">. </w:t>
            </w:r>
            <w:proofErr w:type="gramStart"/>
            <w:r>
              <w:rPr>
                <w:rFonts w:ascii="Cambria" w:eastAsia="Times New Roman" w:hAnsi="Cambria" w:cs="Times New Roman"/>
                <w:color w:val="000000"/>
                <w:vertAlign w:val="subscript"/>
              </w:rPr>
              <w:t>int</w:t>
            </w:r>
            <w:proofErr w:type="gramEnd"/>
            <w:r>
              <w:rPr>
                <w:rFonts w:ascii="Cambria" w:eastAsia="Times New Roman" w:hAnsi="Cambria" w:cs="Times New Roman"/>
                <w:color w:val="000000"/>
                <w:vertAlign w:val="subscript"/>
              </w:rPr>
              <w:t>. web</w:t>
            </w:r>
          </w:p>
        </w:tc>
        <w:tc>
          <w:tcPr>
            <w:tcW w:w="1605" w:type="dxa"/>
            <w:tcBorders>
              <w:top w:val="nil"/>
              <w:left w:val="nil"/>
              <w:bottom w:val="single" w:sz="4" w:space="0" w:color="auto"/>
              <w:right w:val="single" w:sz="4" w:space="0" w:color="auto"/>
            </w:tcBorders>
            <w:shd w:val="clear" w:color="auto" w:fill="auto"/>
            <w:noWrap/>
            <w:vAlign w:val="center"/>
            <w:hideMark/>
          </w:tcPr>
          <w:p w14:paraId="385B7397" w14:textId="7082D980"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186.00</w:t>
            </w:r>
          </w:p>
        </w:tc>
        <w:tc>
          <w:tcPr>
            <w:tcW w:w="625" w:type="dxa"/>
            <w:tcBorders>
              <w:top w:val="nil"/>
              <w:left w:val="nil"/>
              <w:bottom w:val="single" w:sz="4" w:space="0" w:color="auto"/>
              <w:right w:val="single" w:sz="4" w:space="0" w:color="auto"/>
            </w:tcBorders>
            <w:shd w:val="clear" w:color="auto" w:fill="auto"/>
            <w:noWrap/>
            <w:vAlign w:val="center"/>
            <w:hideMark/>
          </w:tcPr>
          <w:p w14:paraId="276E3482" w14:textId="77777777" w:rsidR="008544D7" w:rsidRPr="006F2BD2" w:rsidRDefault="008544D7"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r w:rsidRPr="006F2BD2">
              <w:rPr>
                <w:rFonts w:ascii="Cambria" w:eastAsia="Times New Roman" w:hAnsi="Cambria" w:cs="Times New Roman"/>
                <w:color w:val="000000"/>
              </w:rPr>
              <w:t>.</w:t>
            </w:r>
          </w:p>
        </w:tc>
      </w:tr>
      <w:tr w:rsidR="008544D7" w:rsidRPr="006F2BD2" w14:paraId="695B7F55" w14:textId="77777777" w:rsidTr="0086760D">
        <w:trPr>
          <w:trHeight w:val="300"/>
        </w:trPr>
        <w:tc>
          <w:tcPr>
            <w:tcW w:w="3450" w:type="dxa"/>
            <w:tcBorders>
              <w:top w:val="nil"/>
              <w:left w:val="single" w:sz="4" w:space="0" w:color="auto"/>
              <w:bottom w:val="single" w:sz="4" w:space="0" w:color="auto"/>
              <w:right w:val="single" w:sz="4" w:space="0" w:color="auto"/>
            </w:tcBorders>
            <w:shd w:val="clear" w:color="auto" w:fill="auto"/>
            <w:noWrap/>
            <w:vAlign w:val="center"/>
            <w:hideMark/>
          </w:tcPr>
          <w:p w14:paraId="5F4BBEE0" w14:textId="16990AE4" w:rsidR="008544D7" w:rsidRPr="00D6393D" w:rsidRDefault="008544D7" w:rsidP="0086760D">
            <w:pPr>
              <w:jc w:val="center"/>
              <w:rPr>
                <w:rFonts w:ascii="Cambria" w:eastAsia="Times New Roman" w:hAnsi="Cambria" w:cs="Times New Roman"/>
                <w:color w:val="000000"/>
                <w:vertAlign w:val="subscript"/>
              </w:rPr>
            </w:pPr>
            <w:proofErr w:type="spellStart"/>
            <w:proofErr w:type="gramStart"/>
            <w:r>
              <w:rPr>
                <w:rFonts w:ascii="Cambria" w:eastAsia="Times New Roman" w:hAnsi="Cambria" w:cs="Times New Roman"/>
                <w:color w:val="000000"/>
              </w:rPr>
              <w:t>b</w:t>
            </w:r>
            <w:r>
              <w:rPr>
                <w:rFonts w:ascii="Cambria" w:eastAsia="Times New Roman" w:hAnsi="Cambria" w:cs="Times New Roman"/>
                <w:color w:val="000000"/>
                <w:vertAlign w:val="subscript"/>
              </w:rPr>
              <w:t>eff</w:t>
            </w:r>
            <w:proofErr w:type="spellEnd"/>
            <w:proofErr w:type="gramEnd"/>
            <w:r>
              <w:rPr>
                <w:rFonts w:ascii="Cambria" w:eastAsia="Times New Roman" w:hAnsi="Cambria" w:cs="Times New Roman"/>
                <w:color w:val="000000"/>
                <w:vertAlign w:val="subscript"/>
              </w:rPr>
              <w:t xml:space="preserve">. </w:t>
            </w:r>
            <w:proofErr w:type="gramStart"/>
            <w:r>
              <w:rPr>
                <w:rFonts w:ascii="Cambria" w:eastAsia="Times New Roman" w:hAnsi="Cambria" w:cs="Times New Roman"/>
                <w:color w:val="000000"/>
                <w:vertAlign w:val="subscript"/>
              </w:rPr>
              <w:t>ext</w:t>
            </w:r>
            <w:proofErr w:type="gramEnd"/>
            <w:r>
              <w:rPr>
                <w:rFonts w:ascii="Cambria" w:eastAsia="Times New Roman" w:hAnsi="Cambria" w:cs="Times New Roman"/>
                <w:color w:val="000000"/>
                <w:vertAlign w:val="subscript"/>
              </w:rPr>
              <w:t>. web</w:t>
            </w:r>
          </w:p>
        </w:tc>
        <w:tc>
          <w:tcPr>
            <w:tcW w:w="1605" w:type="dxa"/>
            <w:tcBorders>
              <w:top w:val="nil"/>
              <w:left w:val="nil"/>
              <w:bottom w:val="single" w:sz="4" w:space="0" w:color="auto"/>
              <w:right w:val="single" w:sz="4" w:space="0" w:color="auto"/>
            </w:tcBorders>
            <w:shd w:val="clear" w:color="auto" w:fill="auto"/>
            <w:noWrap/>
            <w:vAlign w:val="center"/>
            <w:hideMark/>
          </w:tcPr>
          <w:p w14:paraId="77E67063" w14:textId="116AA713"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147.00</w:t>
            </w:r>
          </w:p>
        </w:tc>
        <w:tc>
          <w:tcPr>
            <w:tcW w:w="625" w:type="dxa"/>
            <w:tcBorders>
              <w:top w:val="nil"/>
              <w:left w:val="nil"/>
              <w:bottom w:val="single" w:sz="4" w:space="0" w:color="auto"/>
              <w:right w:val="single" w:sz="4" w:space="0" w:color="auto"/>
            </w:tcBorders>
            <w:shd w:val="clear" w:color="auto" w:fill="auto"/>
            <w:noWrap/>
            <w:vAlign w:val="center"/>
            <w:hideMark/>
          </w:tcPr>
          <w:p w14:paraId="5E727E13" w14:textId="77777777" w:rsidR="008544D7" w:rsidRPr="006F2BD2" w:rsidRDefault="008544D7"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r w:rsidRPr="006F2BD2">
              <w:rPr>
                <w:rFonts w:ascii="Cambria" w:eastAsia="Times New Roman" w:hAnsi="Cambria" w:cs="Times New Roman"/>
                <w:color w:val="000000"/>
              </w:rPr>
              <w:t>.</w:t>
            </w:r>
          </w:p>
        </w:tc>
      </w:tr>
      <w:tr w:rsidR="008544D7" w:rsidRPr="006F2BD2" w14:paraId="7FA33C27" w14:textId="77777777" w:rsidTr="0086760D">
        <w:trPr>
          <w:trHeight w:val="300"/>
        </w:trPr>
        <w:tc>
          <w:tcPr>
            <w:tcW w:w="3450" w:type="dxa"/>
            <w:tcBorders>
              <w:top w:val="nil"/>
              <w:left w:val="single" w:sz="4" w:space="0" w:color="auto"/>
              <w:bottom w:val="single" w:sz="4" w:space="0" w:color="auto"/>
              <w:right w:val="single" w:sz="4" w:space="0" w:color="auto"/>
            </w:tcBorders>
            <w:shd w:val="clear" w:color="auto" w:fill="auto"/>
            <w:noWrap/>
            <w:vAlign w:val="center"/>
            <w:hideMark/>
          </w:tcPr>
          <w:p w14:paraId="7630D750" w14:textId="41F63375" w:rsidR="008544D7" w:rsidRPr="00D6393D" w:rsidRDefault="008544D7" w:rsidP="0086760D">
            <w:pPr>
              <w:jc w:val="center"/>
              <w:rPr>
                <w:rFonts w:ascii="Cambria" w:eastAsia="Times New Roman" w:hAnsi="Cambria" w:cs="Times New Roman"/>
                <w:color w:val="000000"/>
                <w:vertAlign w:val="subscript"/>
              </w:rPr>
            </w:pPr>
            <w:proofErr w:type="spellStart"/>
            <w:proofErr w:type="gramStart"/>
            <w:r>
              <w:rPr>
                <w:rFonts w:ascii="Cambria" w:eastAsia="Times New Roman" w:hAnsi="Cambria" w:cs="Times New Roman"/>
                <w:color w:val="000000"/>
              </w:rPr>
              <w:t>b</w:t>
            </w:r>
            <w:r>
              <w:rPr>
                <w:rFonts w:ascii="Cambria" w:eastAsia="Times New Roman" w:hAnsi="Cambria" w:cs="Times New Roman"/>
                <w:color w:val="000000"/>
                <w:vertAlign w:val="subscript"/>
              </w:rPr>
              <w:t>eff</w:t>
            </w:r>
            <w:proofErr w:type="spellEnd"/>
            <w:proofErr w:type="gramEnd"/>
            <w:r>
              <w:rPr>
                <w:rFonts w:ascii="Cambria" w:eastAsia="Times New Roman" w:hAnsi="Cambria" w:cs="Times New Roman"/>
                <w:color w:val="000000"/>
                <w:vertAlign w:val="subscript"/>
              </w:rPr>
              <w:t xml:space="preserve">. </w:t>
            </w:r>
            <w:proofErr w:type="gramStart"/>
            <w:r>
              <w:rPr>
                <w:rFonts w:ascii="Cambria" w:eastAsia="Times New Roman" w:hAnsi="Cambria" w:cs="Times New Roman"/>
                <w:color w:val="000000"/>
                <w:vertAlign w:val="subscript"/>
              </w:rPr>
              <w:t>girder</w:t>
            </w:r>
            <w:proofErr w:type="gramEnd"/>
          </w:p>
        </w:tc>
        <w:tc>
          <w:tcPr>
            <w:tcW w:w="1605" w:type="dxa"/>
            <w:tcBorders>
              <w:top w:val="nil"/>
              <w:left w:val="nil"/>
              <w:bottom w:val="single" w:sz="4" w:space="0" w:color="auto"/>
              <w:right w:val="single" w:sz="4" w:space="0" w:color="auto"/>
            </w:tcBorders>
            <w:shd w:val="clear" w:color="auto" w:fill="auto"/>
            <w:noWrap/>
            <w:vAlign w:val="center"/>
            <w:hideMark/>
          </w:tcPr>
          <w:p w14:paraId="4AC1066E" w14:textId="4160781C" w:rsidR="008544D7" w:rsidRPr="006F2BD2" w:rsidRDefault="008544D7" w:rsidP="0086760D">
            <w:pPr>
              <w:jc w:val="center"/>
              <w:rPr>
                <w:rFonts w:ascii="Cambria" w:eastAsia="Times New Roman" w:hAnsi="Cambria" w:cs="Times New Roman"/>
                <w:color w:val="000000"/>
              </w:rPr>
            </w:pPr>
            <w:r>
              <w:rPr>
                <w:rFonts w:ascii="Calibri" w:eastAsia="Times New Roman" w:hAnsi="Calibri" w:cs="Times New Roman"/>
                <w:color w:val="000000"/>
              </w:rPr>
              <w:t>333.00</w:t>
            </w:r>
          </w:p>
        </w:tc>
        <w:tc>
          <w:tcPr>
            <w:tcW w:w="625" w:type="dxa"/>
            <w:tcBorders>
              <w:top w:val="nil"/>
              <w:left w:val="nil"/>
              <w:bottom w:val="single" w:sz="4" w:space="0" w:color="auto"/>
              <w:right w:val="single" w:sz="4" w:space="0" w:color="auto"/>
            </w:tcBorders>
            <w:shd w:val="clear" w:color="auto" w:fill="auto"/>
            <w:noWrap/>
            <w:vAlign w:val="center"/>
            <w:hideMark/>
          </w:tcPr>
          <w:p w14:paraId="6A20993A" w14:textId="77777777" w:rsidR="008544D7" w:rsidRPr="006F2BD2" w:rsidRDefault="008544D7"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r w:rsidRPr="006F2BD2">
              <w:rPr>
                <w:rFonts w:ascii="Cambria" w:eastAsia="Times New Roman" w:hAnsi="Cambria" w:cs="Times New Roman"/>
                <w:color w:val="000000"/>
              </w:rPr>
              <w:t>.</w:t>
            </w:r>
          </w:p>
        </w:tc>
      </w:tr>
    </w:tbl>
    <w:p w14:paraId="1D9030E9" w14:textId="77777777" w:rsidR="00C1619B" w:rsidRPr="006F2BD2" w:rsidRDefault="00C1619B" w:rsidP="006142F3">
      <w:pPr>
        <w:rPr>
          <w:rFonts w:ascii="Cambria" w:hAnsi="Cambria"/>
        </w:rPr>
      </w:pPr>
    </w:p>
    <w:p w14:paraId="780472D3" w14:textId="0DBC57E8" w:rsidR="003350E6" w:rsidRPr="006F2BD2" w:rsidRDefault="003350E6" w:rsidP="006142F3">
      <w:pPr>
        <w:rPr>
          <w:rFonts w:ascii="Cambria" w:hAnsi="Cambria"/>
        </w:rPr>
      </w:pPr>
      <w:r w:rsidRPr="006F2BD2">
        <w:rPr>
          <w:rFonts w:ascii="Cambria" w:hAnsi="Cambria"/>
          <w:u w:val="single"/>
        </w:rPr>
        <w:t>Investigate Service Limit State</w:t>
      </w:r>
    </w:p>
    <w:p w14:paraId="0D851575" w14:textId="2D43D2B7" w:rsidR="003350E6" w:rsidRPr="006F2BD2" w:rsidRDefault="003350E6" w:rsidP="003350E6">
      <w:pPr>
        <w:pStyle w:val="ListParagraph"/>
        <w:numPr>
          <w:ilvl w:val="0"/>
          <w:numId w:val="9"/>
        </w:numPr>
        <w:rPr>
          <w:rFonts w:ascii="Cambria" w:hAnsi="Cambria"/>
        </w:rPr>
      </w:pPr>
      <w:r w:rsidRPr="006F2BD2">
        <w:rPr>
          <w:rFonts w:ascii="Cambria" w:hAnsi="Cambria"/>
        </w:rPr>
        <w:t>The factored service force effects were not directly calculated, but were investigated in the design of the post-tensioning, deck, and overhang.</w:t>
      </w:r>
    </w:p>
    <w:p w14:paraId="09A5809E" w14:textId="77777777" w:rsidR="003350E6" w:rsidRPr="006F2BD2" w:rsidRDefault="003350E6" w:rsidP="003350E6">
      <w:pPr>
        <w:rPr>
          <w:rFonts w:ascii="Cambria" w:hAnsi="Cambria"/>
        </w:rPr>
      </w:pPr>
    </w:p>
    <w:p w14:paraId="343820EE" w14:textId="68541550" w:rsidR="003350E6" w:rsidRPr="006F2BD2" w:rsidRDefault="003350E6" w:rsidP="003350E6">
      <w:pPr>
        <w:rPr>
          <w:rFonts w:ascii="Cambria" w:hAnsi="Cambria"/>
        </w:rPr>
      </w:pPr>
      <w:r w:rsidRPr="006F2BD2">
        <w:rPr>
          <w:rFonts w:ascii="Cambria" w:hAnsi="Cambria"/>
          <w:u w:val="single"/>
        </w:rPr>
        <w:t>Investigate Strength Limit State</w:t>
      </w:r>
    </w:p>
    <w:p w14:paraId="29B625D4" w14:textId="1EBA52EB" w:rsidR="0086760D" w:rsidRPr="006F2BD2" w:rsidRDefault="003350E6" w:rsidP="0086760D">
      <w:pPr>
        <w:pStyle w:val="ListParagraph"/>
        <w:numPr>
          <w:ilvl w:val="0"/>
          <w:numId w:val="9"/>
        </w:numPr>
        <w:rPr>
          <w:rFonts w:ascii="Cambria" w:hAnsi="Cambria"/>
        </w:rPr>
      </w:pPr>
      <w:r w:rsidRPr="006F2BD2">
        <w:rPr>
          <w:rFonts w:ascii="Cambria" w:hAnsi="Cambria"/>
        </w:rPr>
        <w:t>The factored moments used to check the Strength I Limit State are displayed</w:t>
      </w:r>
      <w:r w:rsidR="0086760D" w:rsidRPr="006F2BD2">
        <w:rPr>
          <w:rFonts w:ascii="Cambria" w:hAnsi="Cambria"/>
        </w:rPr>
        <w:t xml:space="preserve"> in </w:t>
      </w:r>
      <w:r w:rsidR="0086760D" w:rsidRPr="006F2BD2">
        <w:rPr>
          <w:rFonts w:ascii="Cambria" w:hAnsi="Cambria"/>
        </w:rPr>
        <w:fldChar w:fldCharType="begin"/>
      </w:r>
      <w:r w:rsidR="0086760D" w:rsidRPr="006F2BD2">
        <w:rPr>
          <w:rFonts w:ascii="Cambria" w:hAnsi="Cambria"/>
        </w:rPr>
        <w:instrText xml:space="preserve"> REF _Ref328252119 \h </w:instrText>
      </w:r>
      <w:r w:rsidR="0086760D" w:rsidRPr="006F2BD2">
        <w:rPr>
          <w:rFonts w:ascii="Cambria" w:hAnsi="Cambria"/>
        </w:rPr>
      </w:r>
      <w:r w:rsidR="0086760D" w:rsidRPr="006F2BD2">
        <w:rPr>
          <w:rFonts w:ascii="Cambria" w:hAnsi="Cambria"/>
        </w:rPr>
        <w:fldChar w:fldCharType="separate"/>
      </w:r>
      <w:r w:rsidR="00D6393D" w:rsidRPr="006F2BD2">
        <w:rPr>
          <w:rFonts w:ascii="Cambria" w:hAnsi="Cambria"/>
        </w:rPr>
        <w:t xml:space="preserve">Table </w:t>
      </w:r>
      <w:r w:rsidR="00D6393D">
        <w:rPr>
          <w:rFonts w:ascii="Cambria" w:hAnsi="Cambria"/>
          <w:noProof/>
        </w:rPr>
        <w:t>13</w:t>
      </w:r>
      <w:r w:rsidR="0086760D" w:rsidRPr="006F2BD2">
        <w:rPr>
          <w:rFonts w:ascii="Cambria" w:hAnsi="Cambria"/>
        </w:rPr>
        <w:fldChar w:fldCharType="end"/>
      </w:r>
      <w:r w:rsidRPr="006F2BD2">
        <w:rPr>
          <w:rFonts w:ascii="Cambria" w:hAnsi="Cambria"/>
        </w:rPr>
        <w:t>.</w:t>
      </w:r>
    </w:p>
    <w:p w14:paraId="6D0BCFAB" w14:textId="77777777" w:rsidR="0086760D" w:rsidRDefault="0086760D" w:rsidP="0086760D">
      <w:pPr>
        <w:rPr>
          <w:rFonts w:ascii="Cambria" w:hAnsi="Cambria"/>
        </w:rPr>
      </w:pPr>
    </w:p>
    <w:p w14:paraId="3BD42284" w14:textId="77777777" w:rsidR="00D6393D" w:rsidRDefault="00D6393D" w:rsidP="0086760D">
      <w:pPr>
        <w:rPr>
          <w:rFonts w:ascii="Cambria" w:hAnsi="Cambria"/>
        </w:rPr>
      </w:pPr>
    </w:p>
    <w:p w14:paraId="543D0648" w14:textId="77777777" w:rsidR="00D6393D" w:rsidRPr="006F2BD2" w:rsidRDefault="00D6393D" w:rsidP="0086760D">
      <w:pPr>
        <w:rPr>
          <w:rFonts w:ascii="Cambria" w:hAnsi="Cambria"/>
        </w:rPr>
      </w:pPr>
    </w:p>
    <w:p w14:paraId="7652F1FA" w14:textId="31F89D45" w:rsidR="0086760D" w:rsidRPr="006F2BD2" w:rsidRDefault="0086760D" w:rsidP="0086760D">
      <w:pPr>
        <w:pStyle w:val="Caption"/>
        <w:keepNext/>
        <w:rPr>
          <w:rFonts w:ascii="Cambria" w:hAnsi="Cambria"/>
          <w:sz w:val="24"/>
          <w:szCs w:val="24"/>
        </w:rPr>
      </w:pPr>
      <w:bookmarkStart w:id="1" w:name="_Ref328252119"/>
      <w:bookmarkStart w:id="2" w:name="_Ref328252114"/>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D6393D">
        <w:rPr>
          <w:rFonts w:ascii="Cambria" w:hAnsi="Cambria"/>
          <w:noProof/>
          <w:sz w:val="24"/>
          <w:szCs w:val="24"/>
        </w:rPr>
        <w:t>13</w:t>
      </w:r>
      <w:r w:rsidRPr="006F2BD2">
        <w:rPr>
          <w:rFonts w:ascii="Cambria" w:hAnsi="Cambria"/>
          <w:sz w:val="24"/>
          <w:szCs w:val="24"/>
        </w:rPr>
        <w:fldChar w:fldCharType="end"/>
      </w:r>
      <w:bookmarkEnd w:id="1"/>
      <w:r w:rsidRPr="006F2BD2">
        <w:rPr>
          <w:rFonts w:ascii="Cambria" w:hAnsi="Cambria"/>
          <w:sz w:val="24"/>
          <w:szCs w:val="24"/>
        </w:rPr>
        <w:t>: Factored Moments - Strength Limit State</w:t>
      </w:r>
      <w:bookmarkEnd w:id="2"/>
    </w:p>
    <w:tbl>
      <w:tblPr>
        <w:tblW w:w="6120" w:type="dxa"/>
        <w:tblInd w:w="93" w:type="dxa"/>
        <w:tblLook w:val="04A0" w:firstRow="1" w:lastRow="0" w:firstColumn="1" w:lastColumn="0" w:noHBand="0" w:noVBand="1"/>
      </w:tblPr>
      <w:tblGrid>
        <w:gridCol w:w="3250"/>
        <w:gridCol w:w="2108"/>
        <w:gridCol w:w="762"/>
      </w:tblGrid>
      <w:tr w:rsidR="003350E6" w:rsidRPr="006F2BD2" w14:paraId="5375345F" w14:textId="77777777" w:rsidTr="003350E6">
        <w:trPr>
          <w:trHeight w:val="300"/>
        </w:trPr>
        <w:tc>
          <w:tcPr>
            <w:tcW w:w="6120"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110901B" w14:textId="77777777" w:rsidR="003350E6" w:rsidRPr="006F2BD2" w:rsidRDefault="003350E6" w:rsidP="003350E6">
            <w:pPr>
              <w:jc w:val="center"/>
              <w:rPr>
                <w:rFonts w:ascii="Cambria" w:eastAsia="Times New Roman" w:hAnsi="Cambria" w:cs="Times New Roman"/>
                <w:color w:val="9C6500"/>
              </w:rPr>
            </w:pPr>
            <w:r w:rsidRPr="006F2BD2">
              <w:rPr>
                <w:rFonts w:ascii="Cambria" w:eastAsia="Times New Roman" w:hAnsi="Cambria" w:cs="Times New Roman"/>
                <w:color w:val="9C6500"/>
              </w:rPr>
              <w:t>Factored Moments - Strength I</w:t>
            </w:r>
          </w:p>
        </w:tc>
      </w:tr>
      <w:tr w:rsidR="003350E6" w:rsidRPr="006F2BD2" w14:paraId="12AC97F4" w14:textId="77777777" w:rsidTr="003350E6">
        <w:trPr>
          <w:trHeight w:val="300"/>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5267152D" w14:textId="290E807B" w:rsidR="003350E6" w:rsidRPr="006F2BD2" w:rsidRDefault="008B4E7E" w:rsidP="003350E6">
            <w:pPr>
              <w:jc w:val="center"/>
              <w:rPr>
                <w:rFonts w:ascii="Cambria" w:eastAsia="Times New Roman" w:hAnsi="Cambria" w:cs="Times New Roman"/>
                <w:color w:val="000000"/>
              </w:rPr>
            </w:pPr>
            <w:r w:rsidRPr="006F2BD2">
              <w:rPr>
                <w:rFonts w:ascii="Cambria" w:eastAsia="Times New Roman" w:hAnsi="Cambria" w:cs="Times New Roman"/>
                <w:color w:val="000000"/>
              </w:rPr>
              <w:t>M</w:t>
            </w:r>
            <w:r w:rsidRPr="006F2BD2">
              <w:rPr>
                <w:rFonts w:ascii="Cambria" w:eastAsia="Times New Roman" w:hAnsi="Cambria" w:cs="Times New Roman"/>
                <w:color w:val="000000"/>
                <w:vertAlign w:val="subscript"/>
              </w:rPr>
              <w:t>+</w:t>
            </w:r>
            <w:r w:rsidR="003350E6" w:rsidRPr="006F2BD2">
              <w:rPr>
                <w:rFonts w:ascii="Cambria" w:eastAsia="Times New Roman" w:hAnsi="Cambria" w:cs="Times New Roman"/>
                <w:color w:val="000000"/>
              </w:rPr>
              <w:t xml:space="preserve"> (0.4 Span 1)</w:t>
            </w:r>
          </w:p>
        </w:tc>
        <w:tc>
          <w:tcPr>
            <w:tcW w:w="2108" w:type="dxa"/>
            <w:tcBorders>
              <w:top w:val="nil"/>
              <w:left w:val="nil"/>
              <w:bottom w:val="single" w:sz="4" w:space="0" w:color="auto"/>
              <w:right w:val="single" w:sz="4" w:space="0" w:color="auto"/>
            </w:tcBorders>
            <w:shd w:val="clear" w:color="auto" w:fill="auto"/>
            <w:noWrap/>
            <w:vAlign w:val="bottom"/>
            <w:hideMark/>
          </w:tcPr>
          <w:p w14:paraId="57A43211" w14:textId="0C4BC50D" w:rsidR="003350E6" w:rsidRPr="006F2BD2" w:rsidRDefault="008544D7" w:rsidP="003350E6">
            <w:pPr>
              <w:jc w:val="center"/>
              <w:rPr>
                <w:rFonts w:ascii="Cambria" w:eastAsia="Times New Roman" w:hAnsi="Cambria" w:cs="Times New Roman"/>
                <w:color w:val="000000"/>
              </w:rPr>
            </w:pPr>
            <w:r>
              <w:rPr>
                <w:rFonts w:ascii="Cambria" w:eastAsia="Times New Roman" w:hAnsi="Cambria" w:cs="Times New Roman"/>
                <w:color w:val="000000"/>
              </w:rPr>
              <w:t>2,989</w:t>
            </w:r>
          </w:p>
        </w:tc>
        <w:tc>
          <w:tcPr>
            <w:tcW w:w="762" w:type="dxa"/>
            <w:tcBorders>
              <w:top w:val="nil"/>
              <w:left w:val="nil"/>
              <w:bottom w:val="single" w:sz="4" w:space="0" w:color="auto"/>
              <w:right w:val="single" w:sz="4" w:space="0" w:color="auto"/>
            </w:tcBorders>
            <w:shd w:val="clear" w:color="auto" w:fill="auto"/>
            <w:noWrap/>
            <w:vAlign w:val="bottom"/>
            <w:hideMark/>
          </w:tcPr>
          <w:p w14:paraId="5121A465" w14:textId="77777777" w:rsidR="003350E6" w:rsidRPr="006F2BD2" w:rsidRDefault="003350E6" w:rsidP="003350E6">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3350E6" w:rsidRPr="006F2BD2" w14:paraId="72906640" w14:textId="77777777" w:rsidTr="003350E6">
        <w:trPr>
          <w:trHeight w:val="300"/>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024E1647" w14:textId="612C9C82" w:rsidR="003350E6" w:rsidRPr="006F2BD2" w:rsidRDefault="008B4E7E" w:rsidP="003350E6">
            <w:pPr>
              <w:jc w:val="center"/>
              <w:rPr>
                <w:rFonts w:ascii="Cambria" w:eastAsia="Times New Roman" w:hAnsi="Cambria" w:cs="Times New Roman"/>
                <w:color w:val="000000"/>
              </w:rPr>
            </w:pPr>
            <w:r w:rsidRPr="006F2BD2">
              <w:rPr>
                <w:rFonts w:ascii="Cambria" w:eastAsia="Times New Roman" w:hAnsi="Cambria" w:cs="Times New Roman"/>
                <w:color w:val="000000"/>
              </w:rPr>
              <w:t>M</w:t>
            </w:r>
            <w:r w:rsidRPr="006F2BD2">
              <w:rPr>
                <w:rFonts w:ascii="Cambria" w:eastAsia="Times New Roman" w:hAnsi="Cambria" w:cs="Times New Roman"/>
                <w:color w:val="000000"/>
                <w:vertAlign w:val="subscript"/>
              </w:rPr>
              <w:t>-</w:t>
            </w:r>
            <w:r w:rsidR="003350E6" w:rsidRPr="006F2BD2">
              <w:rPr>
                <w:rFonts w:ascii="Cambria" w:eastAsia="Times New Roman" w:hAnsi="Cambria" w:cs="Times New Roman"/>
                <w:color w:val="000000"/>
              </w:rPr>
              <w:t xml:space="preserve"> (Pier)</w:t>
            </w:r>
          </w:p>
        </w:tc>
        <w:tc>
          <w:tcPr>
            <w:tcW w:w="2108" w:type="dxa"/>
            <w:tcBorders>
              <w:top w:val="nil"/>
              <w:left w:val="nil"/>
              <w:bottom w:val="single" w:sz="4" w:space="0" w:color="auto"/>
              <w:right w:val="single" w:sz="4" w:space="0" w:color="auto"/>
            </w:tcBorders>
            <w:shd w:val="clear" w:color="auto" w:fill="auto"/>
            <w:noWrap/>
            <w:vAlign w:val="bottom"/>
            <w:hideMark/>
          </w:tcPr>
          <w:p w14:paraId="08B962D6" w14:textId="1BF92BAC" w:rsidR="003350E6" w:rsidRPr="006F2BD2" w:rsidRDefault="0086760D" w:rsidP="008544D7">
            <w:pPr>
              <w:jc w:val="center"/>
              <w:rPr>
                <w:rFonts w:ascii="Cambria" w:eastAsia="Times New Roman" w:hAnsi="Cambria" w:cs="Times New Roman"/>
                <w:color w:val="000000"/>
              </w:rPr>
            </w:pPr>
            <w:r w:rsidRPr="006F2BD2">
              <w:rPr>
                <w:rFonts w:ascii="Cambria" w:eastAsia="Times New Roman" w:hAnsi="Cambria" w:cs="Times New Roman"/>
                <w:color w:val="000000"/>
              </w:rPr>
              <w:t>-</w:t>
            </w:r>
            <w:r w:rsidR="008544D7">
              <w:rPr>
                <w:rFonts w:ascii="Cambria" w:eastAsia="Times New Roman" w:hAnsi="Cambria" w:cs="Times New Roman"/>
                <w:color w:val="000000"/>
              </w:rPr>
              <w:t>4043</w:t>
            </w:r>
          </w:p>
        </w:tc>
        <w:tc>
          <w:tcPr>
            <w:tcW w:w="762" w:type="dxa"/>
            <w:tcBorders>
              <w:top w:val="nil"/>
              <w:left w:val="nil"/>
              <w:bottom w:val="single" w:sz="4" w:space="0" w:color="auto"/>
              <w:right w:val="single" w:sz="4" w:space="0" w:color="auto"/>
            </w:tcBorders>
            <w:shd w:val="clear" w:color="auto" w:fill="auto"/>
            <w:noWrap/>
            <w:vAlign w:val="bottom"/>
            <w:hideMark/>
          </w:tcPr>
          <w:p w14:paraId="4B115255" w14:textId="77777777" w:rsidR="003350E6" w:rsidRPr="006F2BD2" w:rsidRDefault="003350E6" w:rsidP="003350E6">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3350E6" w:rsidRPr="006F2BD2" w14:paraId="0A8AD561" w14:textId="77777777" w:rsidTr="003350E6">
        <w:trPr>
          <w:trHeight w:val="300"/>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28AF9EEF" w14:textId="206CDF65" w:rsidR="003350E6" w:rsidRPr="006F2BD2" w:rsidRDefault="008B4E7E" w:rsidP="003350E6">
            <w:pPr>
              <w:jc w:val="center"/>
              <w:rPr>
                <w:rFonts w:ascii="Cambria" w:eastAsia="Times New Roman" w:hAnsi="Cambria" w:cs="Times New Roman"/>
                <w:color w:val="000000"/>
              </w:rPr>
            </w:pPr>
            <w:r w:rsidRPr="006F2BD2">
              <w:rPr>
                <w:rFonts w:ascii="Cambria" w:eastAsia="Times New Roman" w:hAnsi="Cambria" w:cs="Times New Roman"/>
                <w:color w:val="000000"/>
              </w:rPr>
              <w:t>M</w:t>
            </w:r>
            <w:r w:rsidRPr="006F2BD2">
              <w:rPr>
                <w:rFonts w:ascii="Cambria" w:eastAsia="Times New Roman" w:hAnsi="Cambria" w:cs="Times New Roman"/>
                <w:color w:val="000000"/>
                <w:vertAlign w:val="subscript"/>
              </w:rPr>
              <w:t>+</w:t>
            </w:r>
            <w:r w:rsidR="003350E6" w:rsidRPr="006F2BD2">
              <w:rPr>
                <w:rFonts w:ascii="Cambria" w:eastAsia="Times New Roman" w:hAnsi="Cambria" w:cs="Times New Roman"/>
                <w:color w:val="000000"/>
              </w:rPr>
              <w:t xml:space="preserve"> (0.6 Span 2)</w:t>
            </w:r>
          </w:p>
        </w:tc>
        <w:tc>
          <w:tcPr>
            <w:tcW w:w="2108" w:type="dxa"/>
            <w:tcBorders>
              <w:top w:val="nil"/>
              <w:left w:val="nil"/>
              <w:bottom w:val="single" w:sz="4" w:space="0" w:color="auto"/>
              <w:right w:val="single" w:sz="4" w:space="0" w:color="auto"/>
            </w:tcBorders>
            <w:shd w:val="clear" w:color="auto" w:fill="auto"/>
            <w:noWrap/>
            <w:vAlign w:val="bottom"/>
            <w:hideMark/>
          </w:tcPr>
          <w:p w14:paraId="74711010" w14:textId="30160466" w:rsidR="003350E6" w:rsidRPr="006F2BD2" w:rsidRDefault="008544D7" w:rsidP="003350E6">
            <w:pPr>
              <w:jc w:val="center"/>
              <w:rPr>
                <w:rFonts w:ascii="Cambria" w:eastAsia="Times New Roman" w:hAnsi="Cambria" w:cs="Times New Roman"/>
                <w:color w:val="000000"/>
              </w:rPr>
            </w:pPr>
            <w:r>
              <w:rPr>
                <w:rFonts w:ascii="Cambria" w:eastAsia="Times New Roman" w:hAnsi="Cambria" w:cs="Times New Roman"/>
                <w:color w:val="000000"/>
              </w:rPr>
              <w:t>2,989</w:t>
            </w:r>
          </w:p>
        </w:tc>
        <w:tc>
          <w:tcPr>
            <w:tcW w:w="762" w:type="dxa"/>
            <w:tcBorders>
              <w:top w:val="nil"/>
              <w:left w:val="nil"/>
              <w:bottom w:val="single" w:sz="4" w:space="0" w:color="auto"/>
              <w:right w:val="single" w:sz="4" w:space="0" w:color="auto"/>
            </w:tcBorders>
            <w:shd w:val="clear" w:color="auto" w:fill="auto"/>
            <w:noWrap/>
            <w:vAlign w:val="bottom"/>
            <w:hideMark/>
          </w:tcPr>
          <w:p w14:paraId="30821C77" w14:textId="77777777" w:rsidR="003350E6" w:rsidRPr="006F2BD2" w:rsidRDefault="003350E6" w:rsidP="003350E6">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bl>
    <w:p w14:paraId="29823052" w14:textId="77777777" w:rsidR="009B398F" w:rsidRPr="006F2BD2" w:rsidRDefault="009B398F" w:rsidP="009B398F">
      <w:pPr>
        <w:ind w:left="360"/>
        <w:rPr>
          <w:rFonts w:ascii="Cambria" w:hAnsi="Cambria"/>
        </w:rPr>
      </w:pPr>
    </w:p>
    <w:p w14:paraId="665CC9E5" w14:textId="12E26F68" w:rsidR="00FF4987" w:rsidRPr="006F2BD2" w:rsidRDefault="00FF4987" w:rsidP="003350E6">
      <w:pPr>
        <w:rPr>
          <w:rFonts w:ascii="Cambria" w:hAnsi="Cambria"/>
        </w:rPr>
      </w:pPr>
      <w:r w:rsidRPr="006F2BD2">
        <w:rPr>
          <w:rFonts w:ascii="Cambria" w:hAnsi="Cambria"/>
          <w:u w:val="single"/>
        </w:rPr>
        <w:t>Check Flexure</w:t>
      </w:r>
      <w:r w:rsidR="00CD7859" w:rsidRPr="006F2BD2">
        <w:rPr>
          <w:rFonts w:ascii="Cambria" w:hAnsi="Cambria"/>
          <w:u w:val="single"/>
        </w:rPr>
        <w:t xml:space="preserve"> and Constructability – Positive Bending</w:t>
      </w:r>
    </w:p>
    <w:p w14:paraId="577473A8" w14:textId="77777777" w:rsidR="00FF4987" w:rsidRPr="006F2BD2" w:rsidRDefault="00FF4987" w:rsidP="003350E6">
      <w:pPr>
        <w:rPr>
          <w:rFonts w:ascii="Cambria" w:hAnsi="Cambria"/>
        </w:rPr>
      </w:pPr>
    </w:p>
    <w:p w14:paraId="2FFE5D3E" w14:textId="6DE5AA6B" w:rsidR="009B398F" w:rsidRPr="006F2BD2" w:rsidRDefault="009B398F" w:rsidP="009B398F">
      <w:pPr>
        <w:pStyle w:val="ListParagraph"/>
        <w:numPr>
          <w:ilvl w:val="0"/>
          <w:numId w:val="9"/>
        </w:numPr>
        <w:rPr>
          <w:rFonts w:ascii="Cambria" w:hAnsi="Cambria"/>
        </w:rPr>
      </w:pPr>
      <w:r w:rsidRPr="006F2BD2">
        <w:rPr>
          <w:rFonts w:ascii="Cambria" w:hAnsi="Cambria"/>
        </w:rPr>
        <w:t>The area of the concrete haunch was neglected in the calculation of girder section properties, but the height of the concrete haunch was considered.</w:t>
      </w:r>
    </w:p>
    <w:p w14:paraId="4A3BA996" w14:textId="09DC50FB" w:rsidR="009B398F" w:rsidRPr="006F2BD2" w:rsidRDefault="009B398F" w:rsidP="009B398F">
      <w:pPr>
        <w:pStyle w:val="ListParagraph"/>
        <w:numPr>
          <w:ilvl w:val="0"/>
          <w:numId w:val="9"/>
        </w:numPr>
        <w:rPr>
          <w:rFonts w:ascii="Cambria" w:hAnsi="Cambria"/>
        </w:rPr>
      </w:pPr>
      <w:r w:rsidRPr="006F2BD2">
        <w:rPr>
          <w:rFonts w:ascii="Cambria" w:hAnsi="Cambria"/>
        </w:rPr>
        <w:t xml:space="preserve">The </w:t>
      </w:r>
      <w:proofErr w:type="spellStart"/>
      <w:r w:rsidRPr="006F2BD2">
        <w:rPr>
          <w:rFonts w:ascii="Cambria" w:hAnsi="Cambria"/>
        </w:rPr>
        <w:t>unbraced</w:t>
      </w:r>
      <w:proofErr w:type="spellEnd"/>
      <w:r w:rsidRPr="006F2BD2">
        <w:rPr>
          <w:rFonts w:ascii="Cambria" w:hAnsi="Cambria"/>
        </w:rPr>
        <w:t xml:space="preserve"> length was assumed to be </w:t>
      </w:r>
      <w:r w:rsidR="008544D7">
        <w:rPr>
          <w:rFonts w:ascii="Cambria" w:hAnsi="Cambria"/>
        </w:rPr>
        <w:t>15</w:t>
      </w:r>
      <w:r w:rsidR="0086760D" w:rsidRPr="006F2BD2">
        <w:rPr>
          <w:rFonts w:ascii="Cambria" w:hAnsi="Cambria"/>
        </w:rPr>
        <w:t xml:space="preserve"> ft., based on </w:t>
      </w:r>
      <w:r w:rsidR="008544D7">
        <w:rPr>
          <w:rFonts w:ascii="Cambria" w:hAnsi="Cambria"/>
        </w:rPr>
        <w:t>0.25L</w:t>
      </w:r>
      <w:r w:rsidR="0086760D" w:rsidRPr="006F2BD2">
        <w:rPr>
          <w:rFonts w:ascii="Cambria" w:hAnsi="Cambria"/>
          <w:color w:val="000000"/>
        </w:rPr>
        <w:t>.</w:t>
      </w:r>
      <w:r w:rsidRPr="006F2BD2">
        <w:rPr>
          <w:rFonts w:ascii="Cambria" w:hAnsi="Cambria"/>
        </w:rPr>
        <w:t xml:space="preserve"> Co</w:t>
      </w:r>
      <w:r w:rsidR="0063137C" w:rsidRPr="006F2BD2">
        <w:rPr>
          <w:rFonts w:ascii="Cambria" w:hAnsi="Cambria"/>
        </w:rPr>
        <w:t>nventional mild deck reinforcement</w:t>
      </w:r>
      <w:r w:rsidRPr="006F2BD2">
        <w:rPr>
          <w:rFonts w:ascii="Cambria" w:hAnsi="Cambria"/>
        </w:rPr>
        <w:t>, diaphragms, and stiffeners were not considered in this design.</w:t>
      </w:r>
    </w:p>
    <w:p w14:paraId="43293081" w14:textId="691B78BA" w:rsidR="00C1619B" w:rsidRPr="006F2BD2" w:rsidRDefault="00C1619B" w:rsidP="009B398F">
      <w:pPr>
        <w:pStyle w:val="ListParagraph"/>
        <w:numPr>
          <w:ilvl w:val="0"/>
          <w:numId w:val="9"/>
        </w:numPr>
        <w:rPr>
          <w:rFonts w:ascii="Cambria" w:hAnsi="Cambria"/>
        </w:rPr>
      </w:pPr>
      <w:r w:rsidRPr="006F2BD2">
        <w:rPr>
          <w:rFonts w:ascii="Cambria" w:hAnsi="Cambria"/>
        </w:rPr>
        <w:t>The plastic moment capacity of the girder was determined using AASHTO Article D6.1. The plastic neutral axis</w:t>
      </w:r>
      <w:r w:rsidR="0086760D" w:rsidRPr="006F2BD2">
        <w:rPr>
          <w:rFonts w:ascii="Cambria" w:hAnsi="Cambria"/>
        </w:rPr>
        <w:t xml:space="preserve"> was calculated to be in </w:t>
      </w:r>
      <w:r w:rsidR="008544D7">
        <w:rPr>
          <w:rFonts w:ascii="Cambria" w:hAnsi="Cambria"/>
        </w:rPr>
        <w:t>the slab. Thus, Case V</w:t>
      </w:r>
      <w:r w:rsidRPr="006F2BD2">
        <w:rPr>
          <w:rFonts w:ascii="Cambria" w:hAnsi="Cambria"/>
        </w:rPr>
        <w:t xml:space="preserve"> in Table D6.1-1 was used to determine the plastic moment capacity and location of the plastic neutral axis.</w:t>
      </w:r>
    </w:p>
    <w:p w14:paraId="0383564F" w14:textId="77777777" w:rsidR="00C1619B" w:rsidRPr="006F2BD2" w:rsidRDefault="00C1619B" w:rsidP="00C1619B">
      <w:pPr>
        <w:rPr>
          <w:rFonts w:ascii="Cambria" w:hAnsi="Cambria"/>
        </w:rPr>
      </w:pPr>
    </w:p>
    <w:p w14:paraId="0CD7C600" w14:textId="782233C5"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D6393D">
        <w:rPr>
          <w:rFonts w:ascii="Cambria" w:hAnsi="Cambria"/>
          <w:noProof/>
          <w:sz w:val="24"/>
          <w:szCs w:val="24"/>
        </w:rPr>
        <w:t>14</w:t>
      </w:r>
      <w:r w:rsidRPr="006F2BD2">
        <w:rPr>
          <w:rFonts w:ascii="Cambria" w:hAnsi="Cambria"/>
          <w:sz w:val="24"/>
          <w:szCs w:val="24"/>
        </w:rPr>
        <w:fldChar w:fldCharType="end"/>
      </w:r>
      <w:r w:rsidRPr="006F2BD2">
        <w:rPr>
          <w:rFonts w:ascii="Cambria" w:hAnsi="Cambria"/>
          <w:sz w:val="24"/>
          <w:szCs w:val="24"/>
        </w:rPr>
        <w:t>: Component Forces - Positive Bending</w:t>
      </w:r>
    </w:p>
    <w:tbl>
      <w:tblPr>
        <w:tblW w:w="5640" w:type="dxa"/>
        <w:tblInd w:w="93" w:type="dxa"/>
        <w:tblLook w:val="04A0" w:firstRow="1" w:lastRow="0" w:firstColumn="1" w:lastColumn="0" w:noHBand="0" w:noVBand="1"/>
      </w:tblPr>
      <w:tblGrid>
        <w:gridCol w:w="4087"/>
        <w:gridCol w:w="1553"/>
      </w:tblGrid>
      <w:tr w:rsidR="00327E02" w:rsidRPr="006F2BD2" w14:paraId="520C07A2" w14:textId="77777777" w:rsidTr="00327E02">
        <w:trPr>
          <w:trHeight w:val="300"/>
        </w:trPr>
        <w:tc>
          <w:tcPr>
            <w:tcW w:w="5640" w:type="dxa"/>
            <w:gridSpan w:val="2"/>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7611269" w14:textId="77777777" w:rsidR="00327E02" w:rsidRPr="006F2BD2" w:rsidRDefault="00327E02" w:rsidP="00327E02">
            <w:pPr>
              <w:jc w:val="center"/>
              <w:rPr>
                <w:rFonts w:ascii="Cambria" w:eastAsia="Times New Roman" w:hAnsi="Cambria" w:cs="Times New Roman"/>
                <w:color w:val="9C6500"/>
              </w:rPr>
            </w:pPr>
            <w:r w:rsidRPr="006F2BD2">
              <w:rPr>
                <w:rFonts w:ascii="Cambria" w:eastAsia="Times New Roman" w:hAnsi="Cambria" w:cs="Times New Roman"/>
                <w:color w:val="9C6500"/>
              </w:rPr>
              <w:t>Component Forces &amp; Details</w:t>
            </w:r>
          </w:p>
        </w:tc>
      </w:tr>
      <w:tr w:rsidR="008544D7" w:rsidRPr="006F2BD2" w14:paraId="6638E99F" w14:textId="77777777" w:rsidTr="00327E02">
        <w:trPr>
          <w:trHeight w:val="300"/>
        </w:trPr>
        <w:tc>
          <w:tcPr>
            <w:tcW w:w="4087" w:type="dxa"/>
            <w:tcBorders>
              <w:top w:val="nil"/>
              <w:left w:val="single" w:sz="4" w:space="0" w:color="auto"/>
              <w:bottom w:val="single" w:sz="4" w:space="0" w:color="auto"/>
              <w:right w:val="single" w:sz="4" w:space="0" w:color="auto"/>
            </w:tcBorders>
            <w:shd w:val="clear" w:color="auto" w:fill="auto"/>
            <w:noWrap/>
            <w:vAlign w:val="center"/>
            <w:hideMark/>
          </w:tcPr>
          <w:p w14:paraId="328DA240" w14:textId="76425416" w:rsidR="008544D7" w:rsidRPr="006F2BD2" w:rsidRDefault="008544D7" w:rsidP="00327E02">
            <w:pPr>
              <w:jc w:val="center"/>
              <w:rPr>
                <w:rFonts w:ascii="Cambria" w:eastAsia="Times New Roman" w:hAnsi="Cambria" w:cs="Times New Roman"/>
                <w:color w:val="000000"/>
              </w:rPr>
            </w:pPr>
            <w:r>
              <w:rPr>
                <w:rFonts w:ascii="Cambria" w:eastAsia="Times New Roman" w:hAnsi="Cambria" w:cs="Times New Roman"/>
                <w:color w:val="000000"/>
              </w:rPr>
              <w:t>Top Flange, P</w:t>
            </w:r>
            <w:r>
              <w:rPr>
                <w:rFonts w:ascii="Cambria" w:eastAsia="Times New Roman" w:hAnsi="Cambria" w:cs="Times New Roman"/>
                <w:color w:val="000000"/>
                <w:vertAlign w:val="subscript"/>
              </w:rPr>
              <w:t>c</w:t>
            </w:r>
            <w:r w:rsidRPr="006F2BD2">
              <w:rPr>
                <w:rFonts w:ascii="Cambria" w:eastAsia="Times New Roman" w:hAnsi="Cambria" w:cs="Times New Roman"/>
                <w:color w:val="000000"/>
              </w:rPr>
              <w:t xml:space="preserve"> (kips)</w:t>
            </w:r>
          </w:p>
        </w:tc>
        <w:tc>
          <w:tcPr>
            <w:tcW w:w="1553" w:type="dxa"/>
            <w:tcBorders>
              <w:top w:val="nil"/>
              <w:left w:val="nil"/>
              <w:bottom w:val="single" w:sz="4" w:space="0" w:color="auto"/>
              <w:right w:val="single" w:sz="4" w:space="0" w:color="auto"/>
            </w:tcBorders>
            <w:shd w:val="clear" w:color="auto" w:fill="auto"/>
            <w:noWrap/>
            <w:vAlign w:val="center"/>
            <w:hideMark/>
          </w:tcPr>
          <w:p w14:paraId="7E964744" w14:textId="3F2390D7"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1200.000</w:t>
            </w:r>
          </w:p>
        </w:tc>
      </w:tr>
      <w:tr w:rsidR="008544D7" w:rsidRPr="006F2BD2" w14:paraId="23D95F8D" w14:textId="77777777" w:rsidTr="00327E02">
        <w:trPr>
          <w:trHeight w:val="300"/>
        </w:trPr>
        <w:tc>
          <w:tcPr>
            <w:tcW w:w="4087" w:type="dxa"/>
            <w:tcBorders>
              <w:top w:val="nil"/>
              <w:left w:val="single" w:sz="4" w:space="0" w:color="auto"/>
              <w:bottom w:val="single" w:sz="4" w:space="0" w:color="auto"/>
              <w:right w:val="single" w:sz="4" w:space="0" w:color="auto"/>
            </w:tcBorders>
            <w:shd w:val="clear" w:color="auto" w:fill="auto"/>
            <w:noWrap/>
            <w:vAlign w:val="center"/>
            <w:hideMark/>
          </w:tcPr>
          <w:p w14:paraId="30676496" w14:textId="7800550D" w:rsidR="008544D7" w:rsidRPr="006F2BD2" w:rsidRDefault="008544D7" w:rsidP="00327E02">
            <w:pPr>
              <w:jc w:val="center"/>
              <w:rPr>
                <w:rFonts w:ascii="Cambria" w:eastAsia="Times New Roman" w:hAnsi="Cambria" w:cs="Times New Roman"/>
                <w:color w:val="000000"/>
              </w:rPr>
            </w:pPr>
            <w:r>
              <w:rPr>
                <w:rFonts w:ascii="Cambria" w:eastAsia="Times New Roman" w:hAnsi="Cambria" w:cs="Times New Roman"/>
                <w:color w:val="000000"/>
              </w:rPr>
              <w:t>Web, P</w:t>
            </w:r>
            <w:r>
              <w:rPr>
                <w:rFonts w:ascii="Cambria" w:eastAsia="Times New Roman" w:hAnsi="Cambria" w:cs="Times New Roman"/>
                <w:color w:val="000000"/>
                <w:vertAlign w:val="subscript"/>
              </w:rPr>
              <w:t>w</w:t>
            </w:r>
            <w:r w:rsidRPr="006F2BD2">
              <w:rPr>
                <w:rFonts w:ascii="Cambria" w:eastAsia="Times New Roman" w:hAnsi="Cambria" w:cs="Times New Roman"/>
                <w:color w:val="000000"/>
              </w:rPr>
              <w:t xml:space="preserve"> (kips)</w:t>
            </w:r>
          </w:p>
        </w:tc>
        <w:tc>
          <w:tcPr>
            <w:tcW w:w="1553" w:type="dxa"/>
            <w:tcBorders>
              <w:top w:val="nil"/>
              <w:left w:val="nil"/>
              <w:bottom w:val="single" w:sz="4" w:space="0" w:color="auto"/>
              <w:right w:val="single" w:sz="4" w:space="0" w:color="auto"/>
            </w:tcBorders>
            <w:shd w:val="clear" w:color="auto" w:fill="auto"/>
            <w:noWrap/>
            <w:vAlign w:val="center"/>
            <w:hideMark/>
          </w:tcPr>
          <w:p w14:paraId="098A9095" w14:textId="70AE22EF"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3000.000</w:t>
            </w:r>
          </w:p>
        </w:tc>
      </w:tr>
      <w:tr w:rsidR="008544D7" w:rsidRPr="006F2BD2" w14:paraId="2C373F1F" w14:textId="77777777" w:rsidTr="00327E02">
        <w:trPr>
          <w:trHeight w:val="300"/>
        </w:trPr>
        <w:tc>
          <w:tcPr>
            <w:tcW w:w="4087" w:type="dxa"/>
            <w:tcBorders>
              <w:top w:val="nil"/>
              <w:left w:val="single" w:sz="4" w:space="0" w:color="auto"/>
              <w:bottom w:val="single" w:sz="4" w:space="0" w:color="auto"/>
              <w:right w:val="single" w:sz="4" w:space="0" w:color="auto"/>
            </w:tcBorders>
            <w:shd w:val="clear" w:color="auto" w:fill="auto"/>
            <w:noWrap/>
            <w:vAlign w:val="center"/>
            <w:hideMark/>
          </w:tcPr>
          <w:p w14:paraId="65335945" w14:textId="294EE91B" w:rsidR="008544D7" w:rsidRPr="006F2BD2" w:rsidRDefault="008544D7" w:rsidP="00327E02">
            <w:pPr>
              <w:jc w:val="center"/>
              <w:rPr>
                <w:rFonts w:ascii="Cambria" w:eastAsia="Times New Roman" w:hAnsi="Cambria" w:cs="Times New Roman"/>
                <w:color w:val="000000"/>
              </w:rPr>
            </w:pPr>
            <w:r>
              <w:rPr>
                <w:rFonts w:ascii="Cambria" w:eastAsia="Times New Roman" w:hAnsi="Cambria" w:cs="Times New Roman"/>
                <w:color w:val="000000"/>
              </w:rPr>
              <w:t xml:space="preserve">Bottom Flange, </w:t>
            </w:r>
            <w:proofErr w:type="spellStart"/>
            <w:r>
              <w:rPr>
                <w:rFonts w:ascii="Cambria" w:eastAsia="Times New Roman" w:hAnsi="Cambria" w:cs="Times New Roman"/>
                <w:color w:val="000000"/>
              </w:rPr>
              <w:t>P</w:t>
            </w:r>
            <w:r>
              <w:rPr>
                <w:rFonts w:ascii="Cambria" w:eastAsia="Times New Roman" w:hAnsi="Cambria" w:cs="Times New Roman"/>
                <w:color w:val="000000"/>
                <w:vertAlign w:val="subscript"/>
              </w:rPr>
              <w:t>t</w:t>
            </w:r>
            <w:proofErr w:type="spellEnd"/>
            <w:r>
              <w:rPr>
                <w:rFonts w:ascii="Cambria" w:eastAsia="Times New Roman" w:hAnsi="Cambria" w:cs="Times New Roman"/>
                <w:color w:val="000000"/>
              </w:rPr>
              <w:t xml:space="preserve"> </w:t>
            </w:r>
            <w:r w:rsidRPr="006F2BD2">
              <w:rPr>
                <w:rFonts w:ascii="Cambria" w:eastAsia="Times New Roman" w:hAnsi="Cambria" w:cs="Times New Roman"/>
                <w:color w:val="000000"/>
              </w:rPr>
              <w:t>(kips)</w:t>
            </w:r>
          </w:p>
        </w:tc>
        <w:tc>
          <w:tcPr>
            <w:tcW w:w="1553" w:type="dxa"/>
            <w:tcBorders>
              <w:top w:val="nil"/>
              <w:left w:val="nil"/>
              <w:bottom w:val="single" w:sz="4" w:space="0" w:color="auto"/>
              <w:right w:val="single" w:sz="4" w:space="0" w:color="auto"/>
            </w:tcBorders>
            <w:shd w:val="clear" w:color="auto" w:fill="auto"/>
            <w:noWrap/>
            <w:vAlign w:val="center"/>
            <w:hideMark/>
          </w:tcPr>
          <w:p w14:paraId="7DF49CFB" w14:textId="20941E03"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1200.000</w:t>
            </w:r>
          </w:p>
        </w:tc>
      </w:tr>
      <w:tr w:rsidR="008544D7" w:rsidRPr="006F2BD2" w14:paraId="1DE5EA8A" w14:textId="77777777" w:rsidTr="00327E02">
        <w:trPr>
          <w:trHeight w:val="300"/>
        </w:trPr>
        <w:tc>
          <w:tcPr>
            <w:tcW w:w="4087" w:type="dxa"/>
            <w:tcBorders>
              <w:top w:val="nil"/>
              <w:left w:val="single" w:sz="4" w:space="0" w:color="auto"/>
              <w:bottom w:val="single" w:sz="4" w:space="0" w:color="auto"/>
              <w:right w:val="single" w:sz="4" w:space="0" w:color="auto"/>
            </w:tcBorders>
            <w:shd w:val="clear" w:color="auto" w:fill="auto"/>
            <w:noWrap/>
            <w:vAlign w:val="center"/>
            <w:hideMark/>
          </w:tcPr>
          <w:p w14:paraId="5E7D5E81" w14:textId="746C5576" w:rsidR="008544D7" w:rsidRPr="006F2BD2" w:rsidRDefault="008544D7" w:rsidP="00D6393D">
            <w:pPr>
              <w:jc w:val="center"/>
              <w:rPr>
                <w:rFonts w:ascii="Cambria" w:eastAsia="Times New Roman" w:hAnsi="Cambria" w:cs="Times New Roman"/>
                <w:color w:val="000000"/>
              </w:rPr>
            </w:pPr>
            <w:r w:rsidRPr="006F2BD2">
              <w:rPr>
                <w:rFonts w:ascii="Cambria" w:eastAsia="Times New Roman" w:hAnsi="Cambria" w:cs="Times New Roman"/>
                <w:color w:val="000000"/>
              </w:rPr>
              <w:t>Slab, P</w:t>
            </w:r>
            <w:r>
              <w:rPr>
                <w:rFonts w:ascii="Cambria" w:eastAsia="Times New Roman" w:hAnsi="Cambria" w:cs="Times New Roman"/>
                <w:color w:val="000000"/>
                <w:vertAlign w:val="subscript"/>
              </w:rPr>
              <w:t>s</w:t>
            </w:r>
            <w:r w:rsidRPr="006F2BD2">
              <w:rPr>
                <w:rFonts w:ascii="Cambria" w:eastAsia="Times New Roman" w:hAnsi="Cambria" w:cs="Times New Roman"/>
                <w:color w:val="000000"/>
              </w:rPr>
              <w:t xml:space="preserve"> (kips)</w:t>
            </w:r>
          </w:p>
        </w:tc>
        <w:tc>
          <w:tcPr>
            <w:tcW w:w="1553" w:type="dxa"/>
            <w:tcBorders>
              <w:top w:val="nil"/>
              <w:left w:val="nil"/>
              <w:bottom w:val="single" w:sz="4" w:space="0" w:color="auto"/>
              <w:right w:val="single" w:sz="4" w:space="0" w:color="auto"/>
            </w:tcBorders>
            <w:shd w:val="clear" w:color="auto" w:fill="auto"/>
            <w:noWrap/>
            <w:vAlign w:val="center"/>
            <w:hideMark/>
          </w:tcPr>
          <w:p w14:paraId="0A9F5754" w14:textId="381ACD81"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10189.800</w:t>
            </w:r>
          </w:p>
        </w:tc>
      </w:tr>
    </w:tbl>
    <w:p w14:paraId="7B179829" w14:textId="77777777" w:rsidR="00D6393D" w:rsidRDefault="00D6393D" w:rsidP="00F345EB">
      <w:pPr>
        <w:pStyle w:val="Caption"/>
        <w:keepNext/>
        <w:rPr>
          <w:rFonts w:ascii="Cambria" w:hAnsi="Cambria"/>
          <w:sz w:val="24"/>
          <w:szCs w:val="24"/>
        </w:rPr>
      </w:pPr>
    </w:p>
    <w:p w14:paraId="20DC9A09" w14:textId="6B847EE7"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D6393D">
        <w:rPr>
          <w:rFonts w:ascii="Cambria" w:hAnsi="Cambria"/>
          <w:noProof/>
          <w:sz w:val="24"/>
          <w:szCs w:val="24"/>
        </w:rPr>
        <w:t>15</w:t>
      </w:r>
      <w:r w:rsidRPr="006F2BD2">
        <w:rPr>
          <w:rFonts w:ascii="Cambria" w:hAnsi="Cambria"/>
          <w:sz w:val="24"/>
          <w:szCs w:val="24"/>
        </w:rPr>
        <w:fldChar w:fldCharType="end"/>
      </w:r>
      <w:r w:rsidRPr="006F2BD2">
        <w:rPr>
          <w:rFonts w:ascii="Cambria" w:hAnsi="Cambria"/>
          <w:sz w:val="24"/>
          <w:szCs w:val="24"/>
        </w:rPr>
        <w:t>: Location of Component Forces - Positive Bending</w:t>
      </w:r>
    </w:p>
    <w:tbl>
      <w:tblPr>
        <w:tblW w:w="7380" w:type="dxa"/>
        <w:tblInd w:w="93" w:type="dxa"/>
        <w:tblLook w:val="04A0" w:firstRow="1" w:lastRow="0" w:firstColumn="1" w:lastColumn="0" w:noHBand="0" w:noVBand="1"/>
      </w:tblPr>
      <w:tblGrid>
        <w:gridCol w:w="5129"/>
        <w:gridCol w:w="2251"/>
      </w:tblGrid>
      <w:tr w:rsidR="00327E02" w:rsidRPr="006F2BD2" w14:paraId="27FEF541" w14:textId="77777777" w:rsidTr="00327E02">
        <w:trPr>
          <w:trHeight w:val="300"/>
        </w:trPr>
        <w:tc>
          <w:tcPr>
            <w:tcW w:w="7380" w:type="dxa"/>
            <w:gridSpan w:val="2"/>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64AA092" w14:textId="77777777" w:rsidR="00327E02" w:rsidRPr="006F2BD2" w:rsidRDefault="00327E02" w:rsidP="00327E02">
            <w:pPr>
              <w:jc w:val="center"/>
              <w:rPr>
                <w:rFonts w:ascii="Cambria" w:eastAsia="Times New Roman" w:hAnsi="Cambria" w:cs="Times New Roman"/>
                <w:color w:val="9C6500"/>
              </w:rPr>
            </w:pPr>
            <w:r w:rsidRPr="006F2BD2">
              <w:rPr>
                <w:rFonts w:ascii="Cambria" w:eastAsia="Times New Roman" w:hAnsi="Cambria" w:cs="Times New Roman"/>
                <w:color w:val="9C6500"/>
              </w:rPr>
              <w:t>Location of Component Forces</w:t>
            </w:r>
          </w:p>
        </w:tc>
      </w:tr>
      <w:tr w:rsidR="008544D7" w:rsidRPr="006F2BD2" w14:paraId="23CEFB69" w14:textId="77777777" w:rsidTr="00327E02">
        <w:trPr>
          <w:trHeight w:val="300"/>
        </w:trPr>
        <w:tc>
          <w:tcPr>
            <w:tcW w:w="5129" w:type="dxa"/>
            <w:tcBorders>
              <w:top w:val="nil"/>
              <w:left w:val="single" w:sz="4" w:space="0" w:color="auto"/>
              <w:bottom w:val="single" w:sz="4" w:space="0" w:color="auto"/>
              <w:right w:val="single" w:sz="4" w:space="0" w:color="auto"/>
            </w:tcBorders>
            <w:shd w:val="clear" w:color="auto" w:fill="auto"/>
            <w:noWrap/>
            <w:vAlign w:val="center"/>
            <w:hideMark/>
          </w:tcPr>
          <w:p w14:paraId="7B138DF6" w14:textId="0F823B9D" w:rsidR="008544D7" w:rsidRPr="006F2BD2" w:rsidRDefault="008544D7" w:rsidP="00327E02">
            <w:pPr>
              <w:jc w:val="center"/>
              <w:rPr>
                <w:rFonts w:ascii="Cambria" w:eastAsia="Times New Roman" w:hAnsi="Cambria" w:cs="Times New Roman"/>
                <w:color w:val="000000"/>
              </w:rPr>
            </w:pPr>
            <w:r>
              <w:rPr>
                <w:rFonts w:ascii="Cambria" w:eastAsia="Times New Roman" w:hAnsi="Cambria" w:cs="Times New Roman"/>
                <w:color w:val="000000"/>
              </w:rPr>
              <w:t>P</w:t>
            </w:r>
            <w:r>
              <w:rPr>
                <w:rFonts w:ascii="Cambria" w:eastAsia="Times New Roman" w:hAnsi="Cambria" w:cs="Times New Roman"/>
                <w:color w:val="000000"/>
                <w:vertAlign w:val="subscript"/>
              </w:rPr>
              <w:t>s</w:t>
            </w:r>
            <w:r w:rsidRPr="006F2BD2">
              <w:rPr>
                <w:rFonts w:ascii="Cambria" w:eastAsia="Times New Roman" w:hAnsi="Cambria" w:cs="Times New Roman"/>
                <w:color w:val="000000"/>
              </w:rPr>
              <w:t xml:space="preserve"> (from PNA)</w:t>
            </w:r>
          </w:p>
        </w:tc>
        <w:tc>
          <w:tcPr>
            <w:tcW w:w="2251" w:type="dxa"/>
            <w:tcBorders>
              <w:top w:val="nil"/>
              <w:left w:val="nil"/>
              <w:bottom w:val="single" w:sz="4" w:space="0" w:color="auto"/>
              <w:right w:val="single" w:sz="4" w:space="0" w:color="auto"/>
            </w:tcBorders>
            <w:shd w:val="clear" w:color="auto" w:fill="auto"/>
            <w:noWrap/>
            <w:vAlign w:val="center"/>
            <w:hideMark/>
          </w:tcPr>
          <w:p w14:paraId="3839FDEB" w14:textId="4372FC79"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0.269</w:t>
            </w:r>
          </w:p>
        </w:tc>
      </w:tr>
      <w:tr w:rsidR="008544D7" w:rsidRPr="006F2BD2" w14:paraId="33F951E6" w14:textId="77777777" w:rsidTr="00327E02">
        <w:trPr>
          <w:trHeight w:val="300"/>
        </w:trPr>
        <w:tc>
          <w:tcPr>
            <w:tcW w:w="5129" w:type="dxa"/>
            <w:tcBorders>
              <w:top w:val="nil"/>
              <w:left w:val="single" w:sz="4" w:space="0" w:color="auto"/>
              <w:bottom w:val="single" w:sz="4" w:space="0" w:color="auto"/>
              <w:right w:val="single" w:sz="4" w:space="0" w:color="auto"/>
            </w:tcBorders>
            <w:shd w:val="clear" w:color="auto" w:fill="auto"/>
            <w:noWrap/>
            <w:vAlign w:val="center"/>
            <w:hideMark/>
          </w:tcPr>
          <w:p w14:paraId="568FB938" w14:textId="4350E4F6" w:rsidR="008544D7" w:rsidRPr="006F2BD2" w:rsidRDefault="008544D7"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P</w:t>
            </w:r>
            <w:r>
              <w:rPr>
                <w:rFonts w:ascii="Cambria" w:eastAsia="Times New Roman" w:hAnsi="Cambria" w:cs="Times New Roman"/>
                <w:color w:val="000000"/>
                <w:vertAlign w:val="subscript"/>
              </w:rPr>
              <w:t>t</w:t>
            </w:r>
            <w:proofErr w:type="spellEnd"/>
            <w:r w:rsidRPr="006F2BD2">
              <w:rPr>
                <w:rFonts w:ascii="Cambria" w:eastAsia="Times New Roman" w:hAnsi="Cambria" w:cs="Times New Roman"/>
                <w:color w:val="000000"/>
              </w:rPr>
              <w:t xml:space="preserve"> (from PNA)</w:t>
            </w:r>
          </w:p>
        </w:tc>
        <w:tc>
          <w:tcPr>
            <w:tcW w:w="2251" w:type="dxa"/>
            <w:tcBorders>
              <w:top w:val="nil"/>
              <w:left w:val="nil"/>
              <w:bottom w:val="single" w:sz="4" w:space="0" w:color="auto"/>
              <w:right w:val="single" w:sz="4" w:space="0" w:color="auto"/>
            </w:tcBorders>
            <w:shd w:val="clear" w:color="auto" w:fill="auto"/>
            <w:noWrap/>
            <w:vAlign w:val="center"/>
            <w:hideMark/>
          </w:tcPr>
          <w:p w14:paraId="62C17D85" w14:textId="6A2B03FD"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68.731</w:t>
            </w:r>
          </w:p>
        </w:tc>
      </w:tr>
      <w:tr w:rsidR="008544D7" w:rsidRPr="006F2BD2" w14:paraId="0DAF5A25" w14:textId="77777777" w:rsidTr="00327E02">
        <w:trPr>
          <w:trHeight w:val="300"/>
        </w:trPr>
        <w:tc>
          <w:tcPr>
            <w:tcW w:w="5129" w:type="dxa"/>
            <w:tcBorders>
              <w:top w:val="nil"/>
              <w:left w:val="single" w:sz="4" w:space="0" w:color="auto"/>
              <w:bottom w:val="single" w:sz="4" w:space="0" w:color="auto"/>
              <w:right w:val="single" w:sz="4" w:space="0" w:color="auto"/>
            </w:tcBorders>
            <w:shd w:val="clear" w:color="auto" w:fill="auto"/>
            <w:noWrap/>
            <w:vAlign w:val="center"/>
            <w:hideMark/>
          </w:tcPr>
          <w:p w14:paraId="7EC7C4AF" w14:textId="0A973389" w:rsidR="008544D7" w:rsidRPr="006F2BD2" w:rsidRDefault="008544D7" w:rsidP="00327E02">
            <w:pPr>
              <w:jc w:val="center"/>
              <w:rPr>
                <w:rFonts w:ascii="Cambria" w:eastAsia="Times New Roman" w:hAnsi="Cambria" w:cs="Times New Roman"/>
                <w:color w:val="000000"/>
              </w:rPr>
            </w:pPr>
            <w:r>
              <w:rPr>
                <w:rFonts w:ascii="Cambria" w:eastAsia="Times New Roman" w:hAnsi="Cambria" w:cs="Times New Roman"/>
                <w:color w:val="000000"/>
              </w:rPr>
              <w:t>P</w:t>
            </w:r>
            <w:r>
              <w:rPr>
                <w:rFonts w:ascii="Cambria" w:eastAsia="Times New Roman" w:hAnsi="Cambria" w:cs="Times New Roman"/>
                <w:color w:val="000000"/>
                <w:vertAlign w:val="subscript"/>
              </w:rPr>
              <w:t>w</w:t>
            </w:r>
            <w:r w:rsidRPr="006F2BD2">
              <w:rPr>
                <w:rFonts w:ascii="Cambria" w:eastAsia="Times New Roman" w:hAnsi="Cambria" w:cs="Times New Roman"/>
                <w:color w:val="000000"/>
              </w:rPr>
              <w:t xml:space="preserve"> (from PNA)</w:t>
            </w:r>
          </w:p>
        </w:tc>
        <w:tc>
          <w:tcPr>
            <w:tcW w:w="2251" w:type="dxa"/>
            <w:tcBorders>
              <w:top w:val="nil"/>
              <w:left w:val="nil"/>
              <w:bottom w:val="single" w:sz="4" w:space="0" w:color="auto"/>
              <w:right w:val="single" w:sz="4" w:space="0" w:color="auto"/>
            </w:tcBorders>
            <w:shd w:val="clear" w:color="auto" w:fill="auto"/>
            <w:noWrap/>
            <w:vAlign w:val="center"/>
            <w:hideMark/>
          </w:tcPr>
          <w:p w14:paraId="50D16F80" w14:textId="6303E154"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37.731</w:t>
            </w:r>
          </w:p>
        </w:tc>
      </w:tr>
      <w:tr w:rsidR="008544D7" w:rsidRPr="006F2BD2" w14:paraId="41E5F90E" w14:textId="77777777" w:rsidTr="00327E02">
        <w:trPr>
          <w:trHeight w:val="300"/>
        </w:trPr>
        <w:tc>
          <w:tcPr>
            <w:tcW w:w="5129" w:type="dxa"/>
            <w:tcBorders>
              <w:top w:val="nil"/>
              <w:left w:val="single" w:sz="4" w:space="0" w:color="auto"/>
              <w:bottom w:val="single" w:sz="4" w:space="0" w:color="auto"/>
              <w:right w:val="single" w:sz="4" w:space="0" w:color="auto"/>
            </w:tcBorders>
            <w:shd w:val="clear" w:color="auto" w:fill="auto"/>
            <w:noWrap/>
            <w:vAlign w:val="center"/>
            <w:hideMark/>
          </w:tcPr>
          <w:p w14:paraId="1B21EC59" w14:textId="37C15B85" w:rsidR="008544D7" w:rsidRPr="006F2BD2" w:rsidRDefault="008544D7" w:rsidP="00327E02">
            <w:pPr>
              <w:jc w:val="center"/>
              <w:rPr>
                <w:rFonts w:ascii="Cambria" w:eastAsia="Times New Roman" w:hAnsi="Cambria" w:cs="Times New Roman"/>
                <w:color w:val="000000"/>
              </w:rPr>
            </w:pPr>
            <w:r>
              <w:rPr>
                <w:rFonts w:ascii="Cambria" w:eastAsia="Times New Roman" w:hAnsi="Cambria" w:cs="Times New Roman"/>
                <w:color w:val="000000"/>
              </w:rPr>
              <w:t>P</w:t>
            </w:r>
            <w:r>
              <w:rPr>
                <w:rFonts w:ascii="Cambria" w:eastAsia="Times New Roman" w:hAnsi="Cambria" w:cs="Times New Roman"/>
                <w:color w:val="000000"/>
                <w:vertAlign w:val="subscript"/>
              </w:rPr>
              <w:t>c</w:t>
            </w:r>
            <w:r w:rsidRPr="006F2BD2">
              <w:rPr>
                <w:rFonts w:ascii="Cambria" w:eastAsia="Times New Roman" w:hAnsi="Cambria" w:cs="Times New Roman"/>
                <w:color w:val="000000"/>
              </w:rPr>
              <w:t xml:space="preserve">  (from PNA)</w:t>
            </w:r>
          </w:p>
        </w:tc>
        <w:tc>
          <w:tcPr>
            <w:tcW w:w="2251" w:type="dxa"/>
            <w:tcBorders>
              <w:top w:val="nil"/>
              <w:left w:val="nil"/>
              <w:bottom w:val="single" w:sz="4" w:space="0" w:color="auto"/>
              <w:right w:val="single" w:sz="4" w:space="0" w:color="auto"/>
            </w:tcBorders>
            <w:shd w:val="clear" w:color="auto" w:fill="auto"/>
            <w:noWrap/>
            <w:vAlign w:val="center"/>
            <w:hideMark/>
          </w:tcPr>
          <w:p w14:paraId="7F74E0EE" w14:textId="3814A035"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7.231</w:t>
            </w:r>
          </w:p>
        </w:tc>
      </w:tr>
    </w:tbl>
    <w:p w14:paraId="6729FC4A" w14:textId="77777777" w:rsidR="00C1619B" w:rsidRPr="006F2BD2" w:rsidRDefault="00C1619B" w:rsidP="00C1619B">
      <w:pPr>
        <w:rPr>
          <w:rFonts w:ascii="Cambria" w:hAnsi="Cambria"/>
        </w:rPr>
      </w:pPr>
    </w:p>
    <w:p w14:paraId="46C6E5D9" w14:textId="2C4CB808"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D6393D">
        <w:rPr>
          <w:rFonts w:ascii="Cambria" w:hAnsi="Cambria"/>
          <w:noProof/>
          <w:sz w:val="24"/>
          <w:szCs w:val="24"/>
        </w:rPr>
        <w:t>16</w:t>
      </w:r>
      <w:r w:rsidRPr="006F2BD2">
        <w:rPr>
          <w:rFonts w:ascii="Cambria" w:hAnsi="Cambria"/>
          <w:sz w:val="24"/>
          <w:szCs w:val="24"/>
        </w:rPr>
        <w:fldChar w:fldCharType="end"/>
      </w:r>
      <w:r w:rsidRPr="006F2BD2">
        <w:rPr>
          <w:rFonts w:ascii="Cambria" w:hAnsi="Cambria"/>
          <w:sz w:val="24"/>
          <w:szCs w:val="24"/>
        </w:rPr>
        <w:t>: Plastic Moment Capacity - Positive Bending</w:t>
      </w:r>
    </w:p>
    <w:tbl>
      <w:tblPr>
        <w:tblW w:w="7380" w:type="dxa"/>
        <w:tblInd w:w="93" w:type="dxa"/>
        <w:tblLook w:val="04A0" w:firstRow="1" w:lastRow="0" w:firstColumn="1" w:lastColumn="0" w:noHBand="0" w:noVBand="1"/>
      </w:tblPr>
      <w:tblGrid>
        <w:gridCol w:w="5386"/>
        <w:gridCol w:w="1994"/>
      </w:tblGrid>
      <w:tr w:rsidR="0091398A" w:rsidRPr="006F2BD2" w14:paraId="74C0D17E" w14:textId="77777777" w:rsidTr="0091398A">
        <w:trPr>
          <w:trHeight w:val="300"/>
        </w:trPr>
        <w:tc>
          <w:tcPr>
            <w:tcW w:w="7380" w:type="dxa"/>
            <w:gridSpan w:val="2"/>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D91FDC2" w14:textId="77777777" w:rsidR="0091398A" w:rsidRPr="006F2BD2" w:rsidRDefault="0091398A" w:rsidP="0091398A">
            <w:pPr>
              <w:jc w:val="center"/>
              <w:rPr>
                <w:rFonts w:ascii="Cambria" w:eastAsia="Times New Roman" w:hAnsi="Cambria" w:cs="Times New Roman"/>
                <w:color w:val="9C6500"/>
              </w:rPr>
            </w:pPr>
            <w:r w:rsidRPr="006F2BD2">
              <w:rPr>
                <w:rFonts w:ascii="Cambria" w:eastAsia="Times New Roman" w:hAnsi="Cambria" w:cs="Times New Roman"/>
                <w:color w:val="9C6500"/>
              </w:rPr>
              <w:t>Plastic Moment Capacity</w:t>
            </w:r>
          </w:p>
        </w:tc>
      </w:tr>
      <w:tr w:rsidR="008544D7" w:rsidRPr="006F2BD2" w14:paraId="3A2A93B6" w14:textId="77777777" w:rsidTr="0091398A">
        <w:trPr>
          <w:trHeight w:val="300"/>
        </w:trPr>
        <w:tc>
          <w:tcPr>
            <w:tcW w:w="5386" w:type="dxa"/>
            <w:tcBorders>
              <w:top w:val="nil"/>
              <w:left w:val="single" w:sz="4" w:space="0" w:color="auto"/>
              <w:bottom w:val="single" w:sz="4" w:space="0" w:color="auto"/>
              <w:right w:val="single" w:sz="4" w:space="0" w:color="auto"/>
            </w:tcBorders>
            <w:shd w:val="clear" w:color="auto" w:fill="auto"/>
            <w:noWrap/>
            <w:vAlign w:val="center"/>
            <w:hideMark/>
          </w:tcPr>
          <w:p w14:paraId="2431BCB2" w14:textId="54BC0975" w:rsidR="008544D7" w:rsidRPr="006F2BD2" w:rsidRDefault="008544D7" w:rsidP="00CD7859">
            <w:pPr>
              <w:jc w:val="center"/>
              <w:rPr>
                <w:rFonts w:ascii="Cambria" w:eastAsia="Times New Roman" w:hAnsi="Cambria" w:cs="Times New Roman"/>
                <w:color w:val="000000"/>
              </w:rPr>
            </w:pPr>
            <w:r>
              <w:rPr>
                <w:rFonts w:ascii="Calibri" w:eastAsia="Times New Roman" w:hAnsi="Calibri" w:cs="Times New Roman"/>
                <w:color w:val="000000"/>
              </w:rPr>
              <w:t>217222.42</w:t>
            </w:r>
          </w:p>
        </w:tc>
        <w:tc>
          <w:tcPr>
            <w:tcW w:w="1994" w:type="dxa"/>
            <w:tcBorders>
              <w:top w:val="nil"/>
              <w:left w:val="nil"/>
              <w:bottom w:val="single" w:sz="4" w:space="0" w:color="auto"/>
              <w:right w:val="single" w:sz="4" w:space="0" w:color="auto"/>
            </w:tcBorders>
            <w:shd w:val="clear" w:color="auto" w:fill="auto"/>
            <w:noWrap/>
            <w:vAlign w:val="center"/>
            <w:hideMark/>
          </w:tcPr>
          <w:p w14:paraId="2320BE20" w14:textId="77777777" w:rsidR="008544D7" w:rsidRPr="006F2BD2" w:rsidRDefault="008544D7" w:rsidP="00CD7859">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-in</w:t>
            </w:r>
          </w:p>
        </w:tc>
      </w:tr>
      <w:tr w:rsidR="008544D7" w:rsidRPr="006F2BD2" w14:paraId="208D3CA6" w14:textId="77777777" w:rsidTr="0091398A">
        <w:trPr>
          <w:trHeight w:val="300"/>
        </w:trPr>
        <w:tc>
          <w:tcPr>
            <w:tcW w:w="5386" w:type="dxa"/>
            <w:tcBorders>
              <w:top w:val="nil"/>
              <w:left w:val="single" w:sz="4" w:space="0" w:color="auto"/>
              <w:bottom w:val="single" w:sz="4" w:space="0" w:color="auto"/>
              <w:right w:val="single" w:sz="4" w:space="0" w:color="auto"/>
            </w:tcBorders>
            <w:shd w:val="clear" w:color="000000" w:fill="C6EFCE"/>
            <w:noWrap/>
            <w:vAlign w:val="center"/>
            <w:hideMark/>
          </w:tcPr>
          <w:p w14:paraId="0E718EE7" w14:textId="0D083DD4" w:rsidR="008544D7" w:rsidRPr="006F2BD2" w:rsidRDefault="008544D7" w:rsidP="00CD7859">
            <w:pPr>
              <w:jc w:val="center"/>
              <w:rPr>
                <w:rFonts w:ascii="Cambria" w:eastAsia="Times New Roman" w:hAnsi="Cambria" w:cs="Times New Roman"/>
                <w:color w:val="006100"/>
              </w:rPr>
            </w:pPr>
            <w:r>
              <w:rPr>
                <w:rFonts w:ascii="Calibri" w:eastAsia="Times New Roman" w:hAnsi="Calibri" w:cs="Times New Roman"/>
                <w:color w:val="006100"/>
              </w:rPr>
              <w:t>18101.87</w:t>
            </w:r>
          </w:p>
        </w:tc>
        <w:tc>
          <w:tcPr>
            <w:tcW w:w="1994" w:type="dxa"/>
            <w:tcBorders>
              <w:top w:val="nil"/>
              <w:left w:val="nil"/>
              <w:bottom w:val="single" w:sz="4" w:space="0" w:color="auto"/>
              <w:right w:val="single" w:sz="4" w:space="0" w:color="auto"/>
            </w:tcBorders>
            <w:shd w:val="clear" w:color="000000" w:fill="C6EFCE"/>
            <w:noWrap/>
            <w:vAlign w:val="center"/>
            <w:hideMark/>
          </w:tcPr>
          <w:p w14:paraId="3583E8F8" w14:textId="77777777" w:rsidR="008544D7" w:rsidRPr="006F2BD2" w:rsidRDefault="008544D7" w:rsidP="00CD7859">
            <w:pPr>
              <w:jc w:val="center"/>
              <w:rPr>
                <w:rFonts w:ascii="Cambria" w:eastAsia="Times New Roman" w:hAnsi="Cambria" w:cs="Times New Roman"/>
                <w:color w:val="006100"/>
              </w:rPr>
            </w:pPr>
            <w:proofErr w:type="gramStart"/>
            <w:r w:rsidRPr="006F2BD2">
              <w:rPr>
                <w:rFonts w:ascii="Cambria" w:eastAsia="Times New Roman" w:hAnsi="Cambria" w:cs="Times New Roman"/>
                <w:color w:val="006100"/>
              </w:rPr>
              <w:t>k</w:t>
            </w:r>
            <w:proofErr w:type="gramEnd"/>
            <w:r w:rsidRPr="006F2BD2">
              <w:rPr>
                <w:rFonts w:ascii="Cambria" w:eastAsia="Times New Roman" w:hAnsi="Cambria" w:cs="Times New Roman"/>
                <w:color w:val="006100"/>
              </w:rPr>
              <w:t>-</w:t>
            </w:r>
            <w:proofErr w:type="spellStart"/>
            <w:r w:rsidRPr="006F2BD2">
              <w:rPr>
                <w:rFonts w:ascii="Cambria" w:eastAsia="Times New Roman" w:hAnsi="Cambria" w:cs="Times New Roman"/>
                <w:color w:val="006100"/>
              </w:rPr>
              <w:t>ft</w:t>
            </w:r>
            <w:proofErr w:type="spellEnd"/>
          </w:p>
        </w:tc>
      </w:tr>
    </w:tbl>
    <w:p w14:paraId="655C7BE0" w14:textId="77777777" w:rsidR="0091398A" w:rsidRPr="006F2BD2" w:rsidRDefault="0091398A" w:rsidP="00C1619B">
      <w:pPr>
        <w:rPr>
          <w:rFonts w:ascii="Cambria" w:hAnsi="Cambria"/>
        </w:rPr>
      </w:pPr>
    </w:p>
    <w:p w14:paraId="31B5D34F" w14:textId="77777777" w:rsidR="0091398A" w:rsidRPr="006F2BD2" w:rsidRDefault="0091398A" w:rsidP="00C1619B">
      <w:pPr>
        <w:rPr>
          <w:rFonts w:ascii="Cambria" w:hAnsi="Cambria"/>
        </w:rPr>
      </w:pPr>
    </w:p>
    <w:p w14:paraId="7F4913FD" w14:textId="5B55F763" w:rsidR="009B398F" w:rsidRPr="006F2BD2" w:rsidRDefault="005A3108" w:rsidP="009B398F">
      <w:pPr>
        <w:pStyle w:val="ListParagraph"/>
        <w:numPr>
          <w:ilvl w:val="0"/>
          <w:numId w:val="9"/>
        </w:numPr>
        <w:rPr>
          <w:rFonts w:ascii="Cambria" w:hAnsi="Cambria"/>
        </w:rPr>
      </w:pPr>
      <w:r w:rsidRPr="006F2BD2">
        <w:rPr>
          <w:rFonts w:ascii="Cambria" w:hAnsi="Cambria"/>
        </w:rPr>
        <w:t>In composite</w:t>
      </w:r>
      <w:r w:rsidR="009B398F" w:rsidRPr="006F2BD2">
        <w:rPr>
          <w:rFonts w:ascii="Cambria" w:hAnsi="Cambria"/>
        </w:rPr>
        <w:t xml:space="preserve"> bending, it was necessary to determine M</w:t>
      </w:r>
      <w:r w:rsidR="009B398F" w:rsidRPr="006F2BD2">
        <w:rPr>
          <w:rFonts w:ascii="Cambria" w:hAnsi="Cambria"/>
          <w:vertAlign w:val="subscript"/>
        </w:rPr>
        <w:t>AD</w:t>
      </w:r>
      <w:r w:rsidR="009B398F" w:rsidRPr="006F2BD2">
        <w:rPr>
          <w:rFonts w:ascii="Cambria" w:hAnsi="Cambria"/>
        </w:rPr>
        <w:t>, which is the additional moment that must be applied to the short-term composite section to cause nominal yielding in either steel flange, as per AASHTO Eq. D6.2.2-1</w:t>
      </w:r>
      <w:r w:rsidRPr="006F2BD2">
        <w:rPr>
          <w:rFonts w:ascii="Cambria" w:hAnsi="Cambria"/>
        </w:rPr>
        <w:t>:</w:t>
      </w:r>
    </w:p>
    <w:p w14:paraId="24AEA754" w14:textId="77777777" w:rsidR="005A3108" w:rsidRPr="006F2BD2" w:rsidRDefault="005A3108" w:rsidP="005A3108">
      <w:pPr>
        <w:rPr>
          <w:rFonts w:ascii="Cambria" w:hAnsi="Cambria"/>
        </w:rPr>
      </w:pPr>
    </w:p>
    <w:p w14:paraId="5185500F" w14:textId="3E17B41B" w:rsidR="005A3108" w:rsidRPr="006F2BD2" w:rsidRDefault="008544D7" w:rsidP="005A3108">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D1</m:t>
                  </m:r>
                </m:sub>
              </m:sSub>
            </m:num>
            <m:den>
              <m:sSub>
                <m:sSubPr>
                  <m:ctrlPr>
                    <w:rPr>
                      <w:rFonts w:ascii="Cambria Math" w:hAnsi="Cambria Math"/>
                      <w:i/>
                    </w:rPr>
                  </m:ctrlPr>
                </m:sSubPr>
                <m:e>
                  <m:r>
                    <w:rPr>
                      <w:rFonts w:ascii="Cambria Math" w:hAnsi="Cambria Math"/>
                    </w:rPr>
                    <m:t>S</m:t>
                  </m:r>
                </m:e>
                <m:sub>
                  <m:r>
                    <w:rPr>
                      <w:rFonts w:ascii="Cambria Math" w:hAnsi="Cambria Math"/>
                    </w:rPr>
                    <m:t>NC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D2</m:t>
                  </m:r>
                </m:sub>
              </m:sSub>
            </m:num>
            <m:den>
              <m:sSub>
                <m:sSubPr>
                  <m:ctrlPr>
                    <w:rPr>
                      <w:rFonts w:ascii="Cambria Math" w:hAnsi="Cambria Math"/>
                      <w:i/>
                    </w:rPr>
                  </m:ctrlPr>
                </m:sSubPr>
                <m:e>
                  <m:r>
                    <w:rPr>
                      <w:rFonts w:ascii="Cambria Math" w:hAnsi="Cambria Math"/>
                    </w:rPr>
                    <m:t>S</m:t>
                  </m:r>
                </m:e>
                <m:sub>
                  <m:r>
                    <w:rPr>
                      <w:rFonts w:ascii="Cambria Math" w:hAnsi="Cambria Math"/>
                    </w:rPr>
                    <m:t>LT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AD</m:t>
                  </m:r>
                </m:sub>
              </m:sSub>
            </m:num>
            <m:den>
              <m:sSub>
                <m:sSubPr>
                  <m:ctrlPr>
                    <w:rPr>
                      <w:rFonts w:ascii="Cambria Math" w:hAnsi="Cambria Math"/>
                      <w:i/>
                    </w:rPr>
                  </m:ctrlPr>
                </m:sSubPr>
                <m:e>
                  <m:r>
                    <w:rPr>
                      <w:rFonts w:ascii="Cambria Math" w:hAnsi="Cambria Math"/>
                    </w:rPr>
                    <m:t>S</m:t>
                  </m:r>
                </m:e>
                <m:sub>
                  <m:r>
                    <w:rPr>
                      <w:rFonts w:ascii="Cambria Math" w:hAnsi="Cambria Math"/>
                    </w:rPr>
                    <m:t>ST</m:t>
                  </m:r>
                </m:sub>
              </m:sSub>
            </m:den>
          </m:f>
        </m:oMath>
      </m:oMathPara>
    </w:p>
    <w:p w14:paraId="6D8D45C7" w14:textId="77777777" w:rsidR="005A3108" w:rsidRPr="006F2BD2" w:rsidRDefault="005A3108" w:rsidP="005A3108">
      <w:pPr>
        <w:rPr>
          <w:rFonts w:ascii="Cambria" w:hAnsi="Cambria"/>
        </w:rPr>
      </w:pPr>
    </w:p>
    <w:p w14:paraId="3C87DAEE" w14:textId="2B1BF10E" w:rsidR="005A3108" w:rsidRPr="006F2BD2" w:rsidRDefault="009B398F" w:rsidP="005A3108">
      <w:pPr>
        <w:pStyle w:val="ListParagraph"/>
        <w:numPr>
          <w:ilvl w:val="0"/>
          <w:numId w:val="9"/>
        </w:numPr>
        <w:rPr>
          <w:rFonts w:ascii="Cambria" w:hAnsi="Cambria"/>
        </w:rPr>
      </w:pPr>
      <w:r w:rsidRPr="006F2BD2">
        <w:rPr>
          <w:rFonts w:ascii="Cambria" w:hAnsi="Cambria"/>
        </w:rPr>
        <w:t>The yield moment of the composite sect</w:t>
      </w:r>
      <w:r w:rsidR="005A3108" w:rsidRPr="006F2BD2">
        <w:rPr>
          <w:rFonts w:ascii="Cambria" w:hAnsi="Cambria"/>
        </w:rPr>
        <w:t>ion in positive bending was</w:t>
      </w:r>
      <w:r w:rsidRPr="006F2BD2">
        <w:rPr>
          <w:rFonts w:ascii="Cambria" w:hAnsi="Cambria"/>
        </w:rPr>
        <w:t xml:space="preserve"> determined using AASHTO Eq. D6.2.2-2</w:t>
      </w:r>
      <w:r w:rsidR="005A3108" w:rsidRPr="006F2BD2">
        <w:rPr>
          <w:rFonts w:ascii="Cambria" w:hAnsi="Cambria"/>
        </w:rPr>
        <w:t>:</w:t>
      </w:r>
      <w:r w:rsidR="005A3108" w:rsidRPr="006F2BD2">
        <w:rPr>
          <w:rFonts w:ascii="Cambria" w:hAnsi="Cambria"/>
        </w:rPr>
        <w:br/>
      </w:r>
      <w:r w:rsidR="005A3108" w:rsidRPr="006F2BD2">
        <w:rPr>
          <w:rFonts w:ascii="Cambria" w:hAnsi="Cambria"/>
        </w:rPr>
        <w:br/>
      </w:r>
      <m:oMathPara>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AD</m:t>
              </m:r>
            </m:sub>
          </m:sSub>
        </m:oMath>
      </m:oMathPara>
    </w:p>
    <w:p w14:paraId="2E653575" w14:textId="77777777" w:rsidR="005A3108" w:rsidRPr="006F2BD2" w:rsidRDefault="005A3108" w:rsidP="005A3108">
      <w:pPr>
        <w:rPr>
          <w:rFonts w:ascii="Cambria" w:hAnsi="Cambria"/>
        </w:rPr>
      </w:pPr>
    </w:p>
    <w:p w14:paraId="0B057C1A" w14:textId="33A7ECB4" w:rsidR="009B398F" w:rsidRPr="006F2BD2" w:rsidRDefault="005A3108" w:rsidP="009B398F">
      <w:pPr>
        <w:pStyle w:val="ListParagraph"/>
        <w:numPr>
          <w:ilvl w:val="0"/>
          <w:numId w:val="9"/>
        </w:numPr>
        <w:rPr>
          <w:rFonts w:ascii="Cambria" w:hAnsi="Cambria"/>
        </w:rPr>
      </w:pPr>
      <w:r w:rsidRPr="006F2BD2">
        <w:rPr>
          <w:rFonts w:ascii="Cambria" w:hAnsi="Cambria"/>
        </w:rPr>
        <w:t>Similarly, M</w:t>
      </w:r>
      <w:r w:rsidRPr="006F2BD2">
        <w:rPr>
          <w:rFonts w:ascii="Cambria" w:hAnsi="Cambria"/>
          <w:vertAlign w:val="subscript"/>
        </w:rPr>
        <w:t>AD</w:t>
      </w:r>
      <w:r w:rsidRPr="006F2BD2">
        <w:rPr>
          <w:rFonts w:ascii="Cambria" w:hAnsi="Cambria"/>
        </w:rPr>
        <w:t xml:space="preserve"> and the yield moment of the composite section in negative bending were determined using AASHTO Eq. D6.2.2-1 and D6.2.2-2 with S</w:t>
      </w:r>
      <w:r w:rsidRPr="006F2BD2">
        <w:rPr>
          <w:rFonts w:ascii="Cambria" w:hAnsi="Cambria"/>
          <w:vertAlign w:val="subscript"/>
        </w:rPr>
        <w:t>LT</w:t>
      </w:r>
      <w:r w:rsidRPr="006F2BD2">
        <w:rPr>
          <w:rFonts w:ascii="Cambria" w:hAnsi="Cambria"/>
        </w:rPr>
        <w:t xml:space="preserve"> and S</w:t>
      </w:r>
      <w:r w:rsidRPr="006F2BD2">
        <w:rPr>
          <w:rFonts w:ascii="Cambria" w:hAnsi="Cambria"/>
          <w:vertAlign w:val="subscript"/>
        </w:rPr>
        <w:t>ST</w:t>
      </w:r>
      <w:r w:rsidRPr="006F2BD2">
        <w:rPr>
          <w:rFonts w:ascii="Cambria" w:hAnsi="Cambria"/>
        </w:rPr>
        <w:t xml:space="preserve"> representing the steel section only, neglecting the strength contribution of the concrete slab. These calculations were facilitated using the </w:t>
      </w:r>
      <w:r w:rsidRPr="006F2BD2">
        <w:rPr>
          <w:rFonts w:ascii="Cambria" w:hAnsi="Cambria"/>
          <w:i/>
        </w:rPr>
        <w:t>Data &gt; What If &gt; Goal Seek</w:t>
      </w:r>
      <w:r w:rsidRPr="006F2BD2">
        <w:rPr>
          <w:rFonts w:ascii="Cambria" w:hAnsi="Cambria"/>
        </w:rPr>
        <w:t xml:space="preserve"> function in </w:t>
      </w:r>
      <w:r w:rsidRPr="006F2BD2">
        <w:rPr>
          <w:rFonts w:ascii="Cambria" w:hAnsi="Cambria"/>
          <w:i/>
        </w:rPr>
        <w:t>Microsoft Excel</w:t>
      </w:r>
      <w:r w:rsidRPr="006F2BD2">
        <w:rPr>
          <w:rFonts w:ascii="Cambria" w:hAnsi="Cambria"/>
        </w:rPr>
        <w:t>. The factored M</w:t>
      </w:r>
      <w:r w:rsidRPr="006F2BD2">
        <w:rPr>
          <w:rFonts w:ascii="Cambria" w:hAnsi="Cambria"/>
          <w:vertAlign w:val="subscript"/>
        </w:rPr>
        <w:t>D1</w:t>
      </w:r>
      <w:r w:rsidRPr="006F2BD2">
        <w:rPr>
          <w:rFonts w:ascii="Cambria" w:hAnsi="Cambria"/>
        </w:rPr>
        <w:t>, M</w:t>
      </w:r>
      <w:r w:rsidRPr="006F2BD2">
        <w:rPr>
          <w:rFonts w:ascii="Cambria" w:hAnsi="Cambria"/>
          <w:vertAlign w:val="subscript"/>
        </w:rPr>
        <w:t>D2</w:t>
      </w:r>
      <w:r w:rsidRPr="006F2BD2">
        <w:rPr>
          <w:rFonts w:ascii="Cambria" w:hAnsi="Cambria"/>
        </w:rPr>
        <w:t>, and M</w:t>
      </w:r>
      <w:r w:rsidRPr="006F2BD2">
        <w:rPr>
          <w:rFonts w:ascii="Cambria" w:hAnsi="Cambria"/>
          <w:vertAlign w:val="subscript"/>
        </w:rPr>
        <w:t>LL+IM</w:t>
      </w:r>
      <w:r w:rsidRPr="006F2BD2">
        <w:rPr>
          <w:rFonts w:ascii="Cambria" w:hAnsi="Cambria"/>
        </w:rPr>
        <w:t xml:space="preserve"> and </w:t>
      </w:r>
      <w:r w:rsidRPr="006F2BD2">
        <w:rPr>
          <w:rFonts w:ascii="Cambria" w:hAnsi="Cambria"/>
          <w:i/>
        </w:rPr>
        <w:t>Goal Seek</w:t>
      </w:r>
      <w:r w:rsidRPr="006F2BD2">
        <w:rPr>
          <w:rFonts w:ascii="Cambria" w:hAnsi="Cambria"/>
        </w:rPr>
        <w:t xml:space="preserve"> results are tabulated below.</w:t>
      </w:r>
    </w:p>
    <w:p w14:paraId="5FC8C328" w14:textId="77777777" w:rsidR="005A3108" w:rsidRPr="006F2BD2" w:rsidRDefault="005A3108" w:rsidP="005A3108">
      <w:pPr>
        <w:rPr>
          <w:rFonts w:ascii="Cambria" w:hAnsi="Cambria"/>
        </w:rPr>
      </w:pPr>
    </w:p>
    <w:p w14:paraId="1A205D08" w14:textId="45E792DB"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D6393D">
        <w:rPr>
          <w:rFonts w:ascii="Cambria" w:hAnsi="Cambria"/>
          <w:noProof/>
          <w:sz w:val="24"/>
          <w:szCs w:val="24"/>
        </w:rPr>
        <w:t>17</w:t>
      </w:r>
      <w:r w:rsidRPr="006F2BD2">
        <w:rPr>
          <w:rFonts w:ascii="Cambria" w:hAnsi="Cambria"/>
          <w:sz w:val="24"/>
          <w:szCs w:val="24"/>
        </w:rPr>
        <w:fldChar w:fldCharType="end"/>
      </w:r>
      <w:r w:rsidRPr="006F2BD2">
        <w:rPr>
          <w:rFonts w:ascii="Cambria" w:hAnsi="Cambria"/>
          <w:sz w:val="24"/>
          <w:szCs w:val="24"/>
        </w:rPr>
        <w:t>: Factored Loadings</w:t>
      </w:r>
    </w:p>
    <w:tbl>
      <w:tblPr>
        <w:tblW w:w="9927" w:type="dxa"/>
        <w:tblInd w:w="93" w:type="dxa"/>
        <w:tblLook w:val="04A0" w:firstRow="1" w:lastRow="0" w:firstColumn="1" w:lastColumn="0" w:noHBand="0" w:noVBand="1"/>
      </w:tblPr>
      <w:tblGrid>
        <w:gridCol w:w="2121"/>
        <w:gridCol w:w="2660"/>
        <w:gridCol w:w="2985"/>
        <w:gridCol w:w="2161"/>
      </w:tblGrid>
      <w:tr w:rsidR="008544D7" w:rsidRPr="006F2BD2" w14:paraId="455D6AB6" w14:textId="77777777" w:rsidTr="00D6393D">
        <w:trPr>
          <w:trHeight w:val="276"/>
        </w:trPr>
        <w:tc>
          <w:tcPr>
            <w:tcW w:w="212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7C3AC" w14:textId="77777777" w:rsidR="008544D7" w:rsidRPr="006F2BD2"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Loadings</w:t>
            </w:r>
          </w:p>
        </w:tc>
        <w:tc>
          <w:tcPr>
            <w:tcW w:w="2660" w:type="dxa"/>
            <w:tcBorders>
              <w:top w:val="single" w:sz="4" w:space="0" w:color="auto"/>
              <w:left w:val="nil"/>
              <w:bottom w:val="single" w:sz="4" w:space="0" w:color="auto"/>
              <w:right w:val="single" w:sz="4" w:space="0" w:color="auto"/>
            </w:tcBorders>
            <w:shd w:val="clear" w:color="auto" w:fill="auto"/>
            <w:noWrap/>
            <w:vAlign w:val="center"/>
            <w:hideMark/>
          </w:tcPr>
          <w:p w14:paraId="5CAA89FB" w14:textId="2C895F2D" w:rsidR="008544D7" w:rsidRPr="006F2BD2" w:rsidRDefault="008544D7" w:rsidP="00327E02">
            <w:pPr>
              <w:jc w:val="center"/>
              <w:rPr>
                <w:rFonts w:ascii="Cambria" w:eastAsia="Times New Roman" w:hAnsi="Cambria" w:cs="Times New Roman"/>
                <w:color w:val="000000"/>
              </w:rPr>
            </w:pPr>
            <w:r>
              <w:rPr>
                <w:rFonts w:ascii="Cambria" w:eastAsia="Times New Roman" w:hAnsi="Cambria" w:cs="Times New Roman"/>
                <w:color w:val="000000"/>
              </w:rPr>
              <w:t>M</w:t>
            </w:r>
            <w:r>
              <w:rPr>
                <w:rFonts w:ascii="Cambria" w:eastAsia="Times New Roman" w:hAnsi="Cambria" w:cs="Times New Roman"/>
                <w:color w:val="000000"/>
                <w:vertAlign w:val="subscript"/>
              </w:rPr>
              <w:t>D1</w:t>
            </w:r>
            <w:r w:rsidRPr="006F2BD2">
              <w:rPr>
                <w:rFonts w:ascii="Cambria" w:eastAsia="Times New Roman" w:hAnsi="Cambria" w:cs="Times New Roman"/>
                <w:color w:val="000000"/>
              </w:rPr>
              <w:t xml:space="preserve"> (in-k)</w:t>
            </w:r>
          </w:p>
        </w:tc>
        <w:tc>
          <w:tcPr>
            <w:tcW w:w="2985" w:type="dxa"/>
            <w:tcBorders>
              <w:top w:val="single" w:sz="4" w:space="0" w:color="auto"/>
              <w:left w:val="nil"/>
              <w:bottom w:val="single" w:sz="4" w:space="0" w:color="auto"/>
              <w:right w:val="single" w:sz="4" w:space="0" w:color="auto"/>
            </w:tcBorders>
            <w:shd w:val="clear" w:color="auto" w:fill="auto"/>
            <w:noWrap/>
            <w:vAlign w:val="center"/>
            <w:hideMark/>
          </w:tcPr>
          <w:p w14:paraId="157C3CA0" w14:textId="77777777" w:rsidR="008544D7" w:rsidRPr="006F2BD2"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Positive Bending</w:t>
            </w:r>
          </w:p>
        </w:tc>
        <w:tc>
          <w:tcPr>
            <w:tcW w:w="2161" w:type="dxa"/>
            <w:tcBorders>
              <w:top w:val="single" w:sz="4" w:space="0" w:color="auto"/>
              <w:left w:val="nil"/>
              <w:bottom w:val="single" w:sz="4" w:space="0" w:color="auto"/>
              <w:right w:val="single" w:sz="4" w:space="0" w:color="auto"/>
            </w:tcBorders>
            <w:shd w:val="clear" w:color="000000" w:fill="FFFF00"/>
            <w:noWrap/>
            <w:vAlign w:val="center"/>
            <w:hideMark/>
          </w:tcPr>
          <w:p w14:paraId="5A2E82D1" w14:textId="1AD532DC"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11985.000</w:t>
            </w:r>
          </w:p>
        </w:tc>
      </w:tr>
      <w:tr w:rsidR="008544D7" w:rsidRPr="006F2BD2" w14:paraId="452A1B06"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2BD39957" w14:textId="77777777" w:rsidR="008544D7" w:rsidRPr="006F2BD2" w:rsidRDefault="008544D7" w:rsidP="00327E02">
            <w:pPr>
              <w:rPr>
                <w:rFonts w:ascii="Cambria" w:eastAsia="Times New Roman" w:hAnsi="Cambria" w:cs="Times New Roman"/>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6FAE748C" w14:textId="77777777" w:rsidR="008544D7" w:rsidRPr="006F2BD2"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2985" w:type="dxa"/>
            <w:tcBorders>
              <w:top w:val="nil"/>
              <w:left w:val="nil"/>
              <w:bottom w:val="single" w:sz="4" w:space="0" w:color="auto"/>
              <w:right w:val="single" w:sz="4" w:space="0" w:color="auto"/>
            </w:tcBorders>
            <w:shd w:val="clear" w:color="auto" w:fill="auto"/>
            <w:noWrap/>
            <w:vAlign w:val="center"/>
            <w:hideMark/>
          </w:tcPr>
          <w:p w14:paraId="12BA05D0" w14:textId="77777777" w:rsidR="008544D7" w:rsidRPr="006F2BD2"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Negative Bending</w:t>
            </w:r>
          </w:p>
        </w:tc>
        <w:tc>
          <w:tcPr>
            <w:tcW w:w="2161" w:type="dxa"/>
            <w:tcBorders>
              <w:top w:val="nil"/>
              <w:left w:val="nil"/>
              <w:bottom w:val="single" w:sz="4" w:space="0" w:color="auto"/>
              <w:right w:val="single" w:sz="4" w:space="0" w:color="auto"/>
            </w:tcBorders>
            <w:shd w:val="clear" w:color="000000" w:fill="FFFF00"/>
            <w:noWrap/>
            <w:vAlign w:val="center"/>
            <w:hideMark/>
          </w:tcPr>
          <w:p w14:paraId="057DC639" w14:textId="083B1208"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-21315.000</w:t>
            </w:r>
          </w:p>
        </w:tc>
      </w:tr>
      <w:tr w:rsidR="008544D7" w:rsidRPr="006F2BD2" w14:paraId="115186F2"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7B5B965C" w14:textId="77777777" w:rsidR="008544D7" w:rsidRPr="006F2BD2" w:rsidRDefault="008544D7" w:rsidP="00327E02">
            <w:pPr>
              <w:rPr>
                <w:rFonts w:ascii="Cambria" w:eastAsia="Times New Roman" w:hAnsi="Cambria" w:cs="Times New Roman"/>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03A437D1" w14:textId="0F3C3BF8" w:rsidR="008544D7" w:rsidRPr="006F2BD2" w:rsidRDefault="008544D7" w:rsidP="00327E02">
            <w:pPr>
              <w:jc w:val="center"/>
              <w:rPr>
                <w:rFonts w:ascii="Cambria" w:eastAsia="Times New Roman" w:hAnsi="Cambria" w:cs="Times New Roman"/>
                <w:color w:val="000000"/>
              </w:rPr>
            </w:pPr>
            <w:r>
              <w:rPr>
                <w:rFonts w:ascii="Cambria" w:eastAsia="Times New Roman" w:hAnsi="Cambria" w:cs="Times New Roman"/>
                <w:color w:val="000000"/>
              </w:rPr>
              <w:t>M</w:t>
            </w:r>
            <w:r>
              <w:rPr>
                <w:rFonts w:ascii="Cambria" w:eastAsia="Times New Roman" w:hAnsi="Cambria" w:cs="Times New Roman"/>
                <w:color w:val="000000"/>
                <w:vertAlign w:val="subscript"/>
              </w:rPr>
              <w:t>D2</w:t>
            </w:r>
            <w:r w:rsidRPr="006F2BD2">
              <w:rPr>
                <w:rFonts w:ascii="Cambria" w:eastAsia="Times New Roman" w:hAnsi="Cambria" w:cs="Times New Roman"/>
                <w:color w:val="000000"/>
              </w:rPr>
              <w:t xml:space="preserve"> (in-k)</w:t>
            </w:r>
          </w:p>
        </w:tc>
        <w:tc>
          <w:tcPr>
            <w:tcW w:w="2985" w:type="dxa"/>
            <w:tcBorders>
              <w:top w:val="nil"/>
              <w:left w:val="nil"/>
              <w:bottom w:val="single" w:sz="4" w:space="0" w:color="auto"/>
              <w:right w:val="single" w:sz="4" w:space="0" w:color="auto"/>
            </w:tcBorders>
            <w:shd w:val="clear" w:color="auto" w:fill="auto"/>
            <w:noWrap/>
            <w:vAlign w:val="center"/>
            <w:hideMark/>
          </w:tcPr>
          <w:p w14:paraId="4DFE1216" w14:textId="77777777" w:rsidR="008544D7" w:rsidRPr="006F2BD2"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Positive Bending</w:t>
            </w:r>
          </w:p>
        </w:tc>
        <w:tc>
          <w:tcPr>
            <w:tcW w:w="2161" w:type="dxa"/>
            <w:tcBorders>
              <w:top w:val="nil"/>
              <w:left w:val="nil"/>
              <w:bottom w:val="single" w:sz="4" w:space="0" w:color="auto"/>
              <w:right w:val="single" w:sz="4" w:space="0" w:color="auto"/>
            </w:tcBorders>
            <w:shd w:val="clear" w:color="000000" w:fill="FFFF00"/>
            <w:noWrap/>
            <w:vAlign w:val="center"/>
            <w:hideMark/>
          </w:tcPr>
          <w:p w14:paraId="2708A292" w14:textId="7F92A374"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5465.040</w:t>
            </w:r>
          </w:p>
        </w:tc>
      </w:tr>
      <w:tr w:rsidR="008544D7" w:rsidRPr="006F2BD2" w14:paraId="751FD298"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7FB2A576" w14:textId="77777777" w:rsidR="008544D7" w:rsidRPr="006F2BD2" w:rsidRDefault="008544D7" w:rsidP="00327E02">
            <w:pPr>
              <w:rPr>
                <w:rFonts w:ascii="Cambria" w:eastAsia="Times New Roman" w:hAnsi="Cambria" w:cs="Times New Roman"/>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03829EE0" w14:textId="77777777" w:rsidR="008544D7" w:rsidRPr="006F2BD2"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2985" w:type="dxa"/>
            <w:tcBorders>
              <w:top w:val="nil"/>
              <w:left w:val="nil"/>
              <w:bottom w:val="single" w:sz="4" w:space="0" w:color="auto"/>
              <w:right w:val="single" w:sz="4" w:space="0" w:color="auto"/>
            </w:tcBorders>
            <w:shd w:val="clear" w:color="auto" w:fill="auto"/>
            <w:noWrap/>
            <w:vAlign w:val="center"/>
            <w:hideMark/>
          </w:tcPr>
          <w:p w14:paraId="4515A65B" w14:textId="77777777" w:rsidR="008544D7" w:rsidRPr="006F2BD2"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Negative Bending</w:t>
            </w:r>
          </w:p>
        </w:tc>
        <w:tc>
          <w:tcPr>
            <w:tcW w:w="2161" w:type="dxa"/>
            <w:tcBorders>
              <w:top w:val="nil"/>
              <w:left w:val="nil"/>
              <w:bottom w:val="single" w:sz="4" w:space="0" w:color="auto"/>
              <w:right w:val="single" w:sz="4" w:space="0" w:color="auto"/>
            </w:tcBorders>
            <w:shd w:val="clear" w:color="000000" w:fill="FFFF00"/>
            <w:noWrap/>
            <w:vAlign w:val="center"/>
            <w:hideMark/>
          </w:tcPr>
          <w:p w14:paraId="6A9BC6A0" w14:textId="7EDE3118"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-9718.200</w:t>
            </w:r>
          </w:p>
        </w:tc>
      </w:tr>
      <w:tr w:rsidR="008544D7" w:rsidRPr="006F2BD2" w14:paraId="73C3EFE6"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60DF15B1" w14:textId="77777777" w:rsidR="008544D7" w:rsidRPr="006F2BD2" w:rsidRDefault="008544D7" w:rsidP="00327E02">
            <w:pPr>
              <w:rPr>
                <w:rFonts w:ascii="Cambria" w:eastAsia="Times New Roman" w:hAnsi="Cambria" w:cs="Times New Roman"/>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69500688" w14:textId="0BB3A081" w:rsidR="008544D7" w:rsidRPr="006F2BD2" w:rsidRDefault="008544D7" w:rsidP="00327E02">
            <w:pPr>
              <w:jc w:val="center"/>
              <w:rPr>
                <w:rFonts w:ascii="Cambria" w:eastAsia="Times New Roman" w:hAnsi="Cambria" w:cs="Times New Roman"/>
                <w:color w:val="000000"/>
              </w:rPr>
            </w:pPr>
            <w:r>
              <w:rPr>
                <w:rFonts w:ascii="Cambria" w:eastAsia="Times New Roman" w:hAnsi="Cambria" w:cs="Times New Roman"/>
                <w:color w:val="000000"/>
              </w:rPr>
              <w:t>M</w:t>
            </w:r>
            <w:r>
              <w:rPr>
                <w:rFonts w:ascii="Cambria" w:eastAsia="Times New Roman" w:hAnsi="Cambria" w:cs="Times New Roman"/>
                <w:color w:val="000000"/>
                <w:vertAlign w:val="subscript"/>
              </w:rPr>
              <w:t>LL+IM</w:t>
            </w:r>
            <w:r w:rsidRPr="006F2BD2">
              <w:rPr>
                <w:rFonts w:ascii="Cambria" w:eastAsia="Times New Roman" w:hAnsi="Cambria" w:cs="Times New Roman"/>
                <w:color w:val="000000"/>
              </w:rPr>
              <w:t xml:space="preserve"> (in-k)</w:t>
            </w:r>
          </w:p>
        </w:tc>
        <w:tc>
          <w:tcPr>
            <w:tcW w:w="2985" w:type="dxa"/>
            <w:tcBorders>
              <w:top w:val="nil"/>
              <w:left w:val="nil"/>
              <w:bottom w:val="single" w:sz="4" w:space="0" w:color="auto"/>
              <w:right w:val="single" w:sz="4" w:space="0" w:color="auto"/>
            </w:tcBorders>
            <w:shd w:val="clear" w:color="auto" w:fill="auto"/>
            <w:noWrap/>
            <w:vAlign w:val="center"/>
            <w:hideMark/>
          </w:tcPr>
          <w:p w14:paraId="3E178A70" w14:textId="77777777" w:rsidR="008544D7" w:rsidRPr="006F2BD2"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Positive Bending</w:t>
            </w:r>
          </w:p>
        </w:tc>
        <w:tc>
          <w:tcPr>
            <w:tcW w:w="2161" w:type="dxa"/>
            <w:tcBorders>
              <w:top w:val="nil"/>
              <w:left w:val="nil"/>
              <w:bottom w:val="single" w:sz="4" w:space="0" w:color="auto"/>
              <w:right w:val="single" w:sz="4" w:space="0" w:color="auto"/>
            </w:tcBorders>
            <w:shd w:val="clear" w:color="000000" w:fill="FFFF00"/>
            <w:noWrap/>
            <w:vAlign w:val="center"/>
            <w:hideMark/>
          </w:tcPr>
          <w:p w14:paraId="2826CE45" w14:textId="1CE47AFF"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1850.595</w:t>
            </w:r>
          </w:p>
        </w:tc>
      </w:tr>
      <w:tr w:rsidR="008544D7" w:rsidRPr="006F2BD2" w14:paraId="4942CDB6"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3ED74BA8" w14:textId="77777777" w:rsidR="008544D7" w:rsidRPr="006F2BD2" w:rsidRDefault="008544D7" w:rsidP="00327E02">
            <w:pPr>
              <w:rPr>
                <w:rFonts w:ascii="Cambria" w:eastAsia="Times New Roman" w:hAnsi="Cambria" w:cs="Times New Roman"/>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647E44AB" w14:textId="77777777" w:rsidR="008544D7" w:rsidRPr="006F2BD2"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2985" w:type="dxa"/>
            <w:tcBorders>
              <w:top w:val="nil"/>
              <w:left w:val="nil"/>
              <w:bottom w:val="single" w:sz="4" w:space="0" w:color="auto"/>
              <w:right w:val="single" w:sz="4" w:space="0" w:color="auto"/>
            </w:tcBorders>
            <w:shd w:val="clear" w:color="auto" w:fill="auto"/>
            <w:noWrap/>
            <w:vAlign w:val="center"/>
            <w:hideMark/>
          </w:tcPr>
          <w:p w14:paraId="5B1D4FC0" w14:textId="77777777" w:rsidR="008544D7" w:rsidRPr="006F2BD2"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Negative Bending</w:t>
            </w:r>
          </w:p>
        </w:tc>
        <w:tc>
          <w:tcPr>
            <w:tcW w:w="2161" w:type="dxa"/>
            <w:tcBorders>
              <w:top w:val="nil"/>
              <w:left w:val="nil"/>
              <w:bottom w:val="single" w:sz="4" w:space="0" w:color="auto"/>
              <w:right w:val="single" w:sz="4" w:space="0" w:color="auto"/>
            </w:tcBorders>
            <w:shd w:val="clear" w:color="000000" w:fill="FFFF00"/>
            <w:noWrap/>
            <w:vAlign w:val="center"/>
            <w:hideMark/>
          </w:tcPr>
          <w:p w14:paraId="0E896DB7" w14:textId="72F7E5B5"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-1756.099</w:t>
            </w:r>
          </w:p>
        </w:tc>
      </w:tr>
      <w:tr w:rsidR="008544D7" w:rsidRPr="006F2BD2" w14:paraId="0560EAEF"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22DA9CDB" w14:textId="77777777" w:rsidR="008544D7" w:rsidRPr="006F2BD2" w:rsidRDefault="008544D7" w:rsidP="00327E02">
            <w:pPr>
              <w:rPr>
                <w:rFonts w:ascii="Cambria" w:eastAsia="Times New Roman" w:hAnsi="Cambria" w:cs="Times New Roman"/>
                <w:color w:val="000000"/>
              </w:rPr>
            </w:pPr>
          </w:p>
        </w:tc>
        <w:tc>
          <w:tcPr>
            <w:tcW w:w="5645" w:type="dxa"/>
            <w:gridSpan w:val="2"/>
            <w:tcBorders>
              <w:top w:val="single" w:sz="4" w:space="0" w:color="auto"/>
              <w:left w:val="nil"/>
              <w:bottom w:val="single" w:sz="4" w:space="0" w:color="auto"/>
              <w:right w:val="single" w:sz="4" w:space="0" w:color="auto"/>
            </w:tcBorders>
            <w:shd w:val="clear" w:color="auto" w:fill="auto"/>
            <w:noWrap/>
            <w:vAlign w:val="bottom"/>
            <w:hideMark/>
          </w:tcPr>
          <w:p w14:paraId="37C039F4" w14:textId="77777777" w:rsidR="008544D7" w:rsidRPr="006F2BD2"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Yield Strength (</w:t>
            </w:r>
            <w:proofErr w:type="spellStart"/>
            <w:r w:rsidRPr="006F2BD2">
              <w:rPr>
                <w:rFonts w:ascii="Cambria" w:eastAsia="Times New Roman" w:hAnsi="Cambria" w:cs="Times New Roman"/>
                <w:color w:val="000000"/>
              </w:rPr>
              <w:t>ksi</w:t>
            </w:r>
            <w:proofErr w:type="spellEnd"/>
            <w:r w:rsidRPr="006F2BD2">
              <w:rPr>
                <w:rFonts w:ascii="Cambria" w:eastAsia="Times New Roman" w:hAnsi="Cambria" w:cs="Times New Roman"/>
                <w:color w:val="000000"/>
              </w:rPr>
              <w:t>) for Goal Seek</w:t>
            </w:r>
          </w:p>
        </w:tc>
        <w:tc>
          <w:tcPr>
            <w:tcW w:w="2161" w:type="dxa"/>
            <w:tcBorders>
              <w:top w:val="nil"/>
              <w:left w:val="nil"/>
              <w:bottom w:val="single" w:sz="4" w:space="0" w:color="auto"/>
              <w:right w:val="single" w:sz="4" w:space="0" w:color="auto"/>
            </w:tcBorders>
            <w:shd w:val="clear" w:color="auto" w:fill="auto"/>
            <w:noWrap/>
            <w:vAlign w:val="bottom"/>
            <w:hideMark/>
          </w:tcPr>
          <w:p w14:paraId="647C088D" w14:textId="77777777" w:rsidR="008544D7" w:rsidRPr="006F2BD2"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50</w:t>
            </w:r>
          </w:p>
        </w:tc>
      </w:tr>
      <w:tr w:rsidR="008544D7" w:rsidRPr="006F2BD2" w14:paraId="722C2FC6"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722180E7" w14:textId="77777777" w:rsidR="008544D7" w:rsidRPr="006F2BD2" w:rsidRDefault="008544D7" w:rsidP="00327E02">
            <w:pPr>
              <w:rPr>
                <w:rFonts w:ascii="Cambria" w:eastAsia="Times New Roman" w:hAnsi="Cambria" w:cs="Times New Roman"/>
                <w:color w:val="000000"/>
              </w:rPr>
            </w:pPr>
          </w:p>
        </w:tc>
        <w:tc>
          <w:tcPr>
            <w:tcW w:w="26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5B12F6" w14:textId="42F59E0F" w:rsidR="008544D7" w:rsidRPr="006F2BD2" w:rsidRDefault="008544D7" w:rsidP="00327E02">
            <w:pPr>
              <w:jc w:val="center"/>
              <w:rPr>
                <w:rFonts w:ascii="Cambria" w:eastAsia="Times New Roman" w:hAnsi="Cambria" w:cs="Times New Roman"/>
                <w:color w:val="000000"/>
              </w:rPr>
            </w:pPr>
            <w:r>
              <w:rPr>
                <w:rFonts w:ascii="Cambria" w:eastAsia="Times New Roman" w:hAnsi="Cambria" w:cs="Times New Roman"/>
                <w:color w:val="000000"/>
              </w:rPr>
              <w:t>M</w:t>
            </w:r>
            <w:r>
              <w:rPr>
                <w:rFonts w:ascii="Cambria" w:eastAsia="Times New Roman" w:hAnsi="Cambria" w:cs="Times New Roman"/>
                <w:color w:val="000000"/>
                <w:vertAlign w:val="subscript"/>
              </w:rPr>
              <w:t>AD</w:t>
            </w:r>
            <w:r w:rsidRPr="006F2BD2">
              <w:rPr>
                <w:rFonts w:ascii="Cambria" w:eastAsia="Times New Roman" w:hAnsi="Cambria" w:cs="Times New Roman"/>
                <w:color w:val="000000"/>
              </w:rPr>
              <w:t xml:space="preserve"> (Positive Bending)</w:t>
            </w:r>
          </w:p>
        </w:tc>
        <w:tc>
          <w:tcPr>
            <w:tcW w:w="2985" w:type="dxa"/>
            <w:tcBorders>
              <w:top w:val="nil"/>
              <w:left w:val="nil"/>
              <w:bottom w:val="single" w:sz="4" w:space="0" w:color="auto"/>
              <w:right w:val="single" w:sz="4" w:space="0" w:color="auto"/>
            </w:tcBorders>
            <w:shd w:val="clear" w:color="auto" w:fill="auto"/>
            <w:noWrap/>
            <w:vAlign w:val="bottom"/>
            <w:hideMark/>
          </w:tcPr>
          <w:p w14:paraId="5293B18A" w14:textId="77777777" w:rsidR="008544D7"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Calc. M_AD (k-in) </w:t>
            </w:r>
          </w:p>
          <w:p w14:paraId="62F3105A" w14:textId="070EE8FB" w:rsidR="008544D7" w:rsidRPr="006F2BD2"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(Goal Seek)</w:t>
            </w:r>
          </w:p>
        </w:tc>
        <w:tc>
          <w:tcPr>
            <w:tcW w:w="2161" w:type="dxa"/>
            <w:tcBorders>
              <w:top w:val="nil"/>
              <w:left w:val="nil"/>
              <w:bottom w:val="single" w:sz="4" w:space="0" w:color="auto"/>
              <w:right w:val="single" w:sz="4" w:space="0" w:color="auto"/>
            </w:tcBorders>
            <w:shd w:val="clear" w:color="000000" w:fill="F2F2F2"/>
            <w:noWrap/>
            <w:vAlign w:val="bottom"/>
            <w:hideMark/>
          </w:tcPr>
          <w:p w14:paraId="21C73440" w14:textId="0F608C35" w:rsidR="008544D7" w:rsidRPr="006F2BD2" w:rsidRDefault="008544D7" w:rsidP="00327E02">
            <w:pPr>
              <w:jc w:val="center"/>
              <w:rPr>
                <w:rFonts w:ascii="Cambria" w:eastAsia="Times New Roman" w:hAnsi="Cambria" w:cs="Times New Roman"/>
                <w:b/>
                <w:bCs/>
                <w:color w:val="FA7D00"/>
              </w:rPr>
            </w:pPr>
            <w:r>
              <w:rPr>
                <w:rFonts w:ascii="Calibri" w:eastAsia="Times New Roman" w:hAnsi="Calibri" w:cs="Times New Roman"/>
                <w:b/>
                <w:bCs/>
                <w:color w:val="FA7D00"/>
              </w:rPr>
              <w:t>123976.530</w:t>
            </w:r>
          </w:p>
        </w:tc>
      </w:tr>
      <w:tr w:rsidR="008544D7" w:rsidRPr="006F2BD2" w14:paraId="749777F6"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2431A56F" w14:textId="77777777" w:rsidR="008544D7" w:rsidRPr="006F2BD2" w:rsidRDefault="008544D7" w:rsidP="00327E02">
            <w:pPr>
              <w:rPr>
                <w:rFonts w:ascii="Cambria" w:eastAsia="Times New Roman" w:hAnsi="Cambria" w:cs="Times New Roman"/>
                <w:color w:val="000000"/>
              </w:rPr>
            </w:pPr>
          </w:p>
        </w:tc>
        <w:tc>
          <w:tcPr>
            <w:tcW w:w="2660" w:type="dxa"/>
            <w:vMerge/>
            <w:tcBorders>
              <w:top w:val="nil"/>
              <w:left w:val="single" w:sz="4" w:space="0" w:color="auto"/>
              <w:bottom w:val="single" w:sz="4" w:space="0" w:color="auto"/>
              <w:right w:val="single" w:sz="4" w:space="0" w:color="auto"/>
            </w:tcBorders>
            <w:vAlign w:val="center"/>
            <w:hideMark/>
          </w:tcPr>
          <w:p w14:paraId="1FA45962" w14:textId="77777777" w:rsidR="008544D7" w:rsidRPr="006F2BD2" w:rsidRDefault="008544D7" w:rsidP="00327E02">
            <w:pPr>
              <w:rPr>
                <w:rFonts w:ascii="Cambria" w:eastAsia="Times New Roman" w:hAnsi="Cambria" w:cs="Times New Roman"/>
                <w:color w:val="000000"/>
              </w:rPr>
            </w:pPr>
          </w:p>
        </w:tc>
        <w:tc>
          <w:tcPr>
            <w:tcW w:w="2985" w:type="dxa"/>
            <w:tcBorders>
              <w:top w:val="nil"/>
              <w:left w:val="nil"/>
              <w:bottom w:val="single" w:sz="4" w:space="0" w:color="auto"/>
              <w:right w:val="single" w:sz="4" w:space="0" w:color="auto"/>
            </w:tcBorders>
            <w:shd w:val="clear" w:color="auto" w:fill="auto"/>
            <w:noWrap/>
            <w:vAlign w:val="bottom"/>
            <w:hideMark/>
          </w:tcPr>
          <w:p w14:paraId="7F05D811" w14:textId="77777777" w:rsidR="008544D7" w:rsidRPr="006F2BD2"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M_AD (k-</w:t>
            </w:r>
            <w:proofErr w:type="spellStart"/>
            <w:r w:rsidRPr="006F2BD2">
              <w:rPr>
                <w:rFonts w:ascii="Cambria" w:eastAsia="Times New Roman" w:hAnsi="Cambria" w:cs="Times New Roman"/>
                <w:color w:val="000000"/>
              </w:rPr>
              <w:t>ft</w:t>
            </w:r>
            <w:proofErr w:type="spellEnd"/>
            <w:r w:rsidRPr="006F2BD2">
              <w:rPr>
                <w:rFonts w:ascii="Cambria" w:eastAsia="Times New Roman" w:hAnsi="Cambria" w:cs="Times New Roman"/>
                <w:color w:val="000000"/>
              </w:rPr>
              <w:t>)</w:t>
            </w:r>
          </w:p>
        </w:tc>
        <w:tc>
          <w:tcPr>
            <w:tcW w:w="2161" w:type="dxa"/>
            <w:tcBorders>
              <w:top w:val="nil"/>
              <w:left w:val="nil"/>
              <w:bottom w:val="single" w:sz="4" w:space="0" w:color="auto"/>
              <w:right w:val="single" w:sz="4" w:space="0" w:color="auto"/>
            </w:tcBorders>
            <w:shd w:val="clear" w:color="000000" w:fill="F2F2F2"/>
            <w:noWrap/>
            <w:vAlign w:val="bottom"/>
            <w:hideMark/>
          </w:tcPr>
          <w:p w14:paraId="1E3F11B8" w14:textId="515DE9C4" w:rsidR="008544D7" w:rsidRPr="006F2BD2" w:rsidRDefault="008544D7" w:rsidP="00327E02">
            <w:pPr>
              <w:jc w:val="center"/>
              <w:rPr>
                <w:rFonts w:ascii="Cambria" w:eastAsia="Times New Roman" w:hAnsi="Cambria" w:cs="Times New Roman"/>
                <w:b/>
                <w:bCs/>
                <w:color w:val="FA7D00"/>
              </w:rPr>
            </w:pPr>
            <w:r>
              <w:rPr>
                <w:rFonts w:ascii="Calibri" w:eastAsia="Times New Roman" w:hAnsi="Calibri" w:cs="Times New Roman"/>
                <w:b/>
                <w:bCs/>
                <w:color w:val="FA7D00"/>
              </w:rPr>
              <w:t>10331.378</w:t>
            </w:r>
          </w:p>
        </w:tc>
      </w:tr>
      <w:tr w:rsidR="008544D7" w:rsidRPr="006F2BD2" w14:paraId="1D967B65"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71E21A71" w14:textId="77777777" w:rsidR="008544D7" w:rsidRPr="006F2BD2" w:rsidRDefault="008544D7" w:rsidP="00327E02">
            <w:pPr>
              <w:rPr>
                <w:rFonts w:ascii="Cambria" w:eastAsia="Times New Roman" w:hAnsi="Cambria" w:cs="Times New Roman"/>
                <w:color w:val="000000"/>
              </w:rPr>
            </w:pPr>
          </w:p>
        </w:tc>
        <w:tc>
          <w:tcPr>
            <w:tcW w:w="5645" w:type="dxa"/>
            <w:gridSpan w:val="2"/>
            <w:tcBorders>
              <w:top w:val="single" w:sz="4" w:space="0" w:color="auto"/>
              <w:left w:val="nil"/>
              <w:bottom w:val="single" w:sz="4" w:space="0" w:color="auto"/>
              <w:right w:val="single" w:sz="4" w:space="0" w:color="auto"/>
            </w:tcBorders>
            <w:shd w:val="clear" w:color="auto" w:fill="auto"/>
            <w:noWrap/>
            <w:vAlign w:val="center"/>
            <w:hideMark/>
          </w:tcPr>
          <w:p w14:paraId="0A1D477B" w14:textId="77777777" w:rsidR="008544D7" w:rsidRPr="006F2BD2"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Yield Strength (</w:t>
            </w:r>
            <w:proofErr w:type="spellStart"/>
            <w:r w:rsidRPr="006F2BD2">
              <w:rPr>
                <w:rFonts w:ascii="Cambria" w:eastAsia="Times New Roman" w:hAnsi="Cambria" w:cs="Times New Roman"/>
                <w:color w:val="000000"/>
              </w:rPr>
              <w:t>ksi</w:t>
            </w:r>
            <w:proofErr w:type="spellEnd"/>
            <w:r w:rsidRPr="006F2BD2">
              <w:rPr>
                <w:rFonts w:ascii="Cambria" w:eastAsia="Times New Roman" w:hAnsi="Cambria" w:cs="Times New Roman"/>
                <w:color w:val="000000"/>
              </w:rPr>
              <w:t>) for Goal Seek</w:t>
            </w:r>
          </w:p>
        </w:tc>
        <w:tc>
          <w:tcPr>
            <w:tcW w:w="2161" w:type="dxa"/>
            <w:tcBorders>
              <w:top w:val="nil"/>
              <w:left w:val="nil"/>
              <w:bottom w:val="single" w:sz="4" w:space="0" w:color="auto"/>
              <w:right w:val="single" w:sz="4" w:space="0" w:color="auto"/>
            </w:tcBorders>
            <w:shd w:val="clear" w:color="auto" w:fill="auto"/>
            <w:noWrap/>
            <w:vAlign w:val="center"/>
            <w:hideMark/>
          </w:tcPr>
          <w:p w14:paraId="204BF8DA" w14:textId="77777777" w:rsidR="008544D7" w:rsidRPr="006F2BD2"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50</w:t>
            </w:r>
          </w:p>
        </w:tc>
      </w:tr>
      <w:tr w:rsidR="008544D7" w:rsidRPr="006F2BD2" w14:paraId="66E09958"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31088E03" w14:textId="77777777" w:rsidR="008544D7" w:rsidRPr="006F2BD2" w:rsidRDefault="008544D7" w:rsidP="00327E02">
            <w:pPr>
              <w:rPr>
                <w:rFonts w:ascii="Cambria" w:eastAsia="Times New Roman" w:hAnsi="Cambria" w:cs="Times New Roman"/>
                <w:color w:val="000000"/>
              </w:rPr>
            </w:pPr>
          </w:p>
        </w:tc>
        <w:tc>
          <w:tcPr>
            <w:tcW w:w="26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3CC509" w14:textId="4F2ED44F" w:rsidR="008544D7" w:rsidRPr="006F2BD2" w:rsidRDefault="008544D7" w:rsidP="00327E02">
            <w:pPr>
              <w:jc w:val="center"/>
              <w:rPr>
                <w:rFonts w:ascii="Cambria" w:eastAsia="Times New Roman" w:hAnsi="Cambria" w:cs="Times New Roman"/>
                <w:color w:val="000000"/>
              </w:rPr>
            </w:pPr>
            <w:r>
              <w:rPr>
                <w:rFonts w:ascii="Cambria" w:eastAsia="Times New Roman" w:hAnsi="Cambria" w:cs="Times New Roman"/>
                <w:color w:val="000000"/>
              </w:rPr>
              <w:t>M</w:t>
            </w:r>
            <w:r>
              <w:rPr>
                <w:rFonts w:ascii="Cambria" w:eastAsia="Times New Roman" w:hAnsi="Cambria" w:cs="Times New Roman"/>
                <w:color w:val="000000"/>
                <w:vertAlign w:val="subscript"/>
              </w:rPr>
              <w:t>AD</w:t>
            </w:r>
            <w:r w:rsidRPr="006F2BD2">
              <w:rPr>
                <w:rFonts w:ascii="Cambria" w:eastAsia="Times New Roman" w:hAnsi="Cambria" w:cs="Times New Roman"/>
                <w:color w:val="000000"/>
              </w:rPr>
              <w:t xml:space="preserve"> (Negative Bending)</w:t>
            </w:r>
          </w:p>
        </w:tc>
        <w:tc>
          <w:tcPr>
            <w:tcW w:w="2985" w:type="dxa"/>
            <w:tcBorders>
              <w:top w:val="nil"/>
              <w:left w:val="nil"/>
              <w:bottom w:val="single" w:sz="4" w:space="0" w:color="auto"/>
              <w:right w:val="single" w:sz="4" w:space="0" w:color="auto"/>
            </w:tcBorders>
            <w:shd w:val="clear" w:color="auto" w:fill="auto"/>
            <w:noWrap/>
            <w:vAlign w:val="center"/>
            <w:hideMark/>
          </w:tcPr>
          <w:p w14:paraId="620CA399" w14:textId="77777777" w:rsidR="008544D7"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Calc. M_AD (k-in) </w:t>
            </w:r>
          </w:p>
          <w:p w14:paraId="265FA9BC" w14:textId="19ED0A30" w:rsidR="008544D7" w:rsidRPr="006F2BD2"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(Goal Seek)</w:t>
            </w:r>
          </w:p>
        </w:tc>
        <w:tc>
          <w:tcPr>
            <w:tcW w:w="2161"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3EFF655E" w14:textId="4F735CF3" w:rsidR="008544D7" w:rsidRPr="006F2BD2" w:rsidRDefault="008544D7" w:rsidP="00327E02">
            <w:pPr>
              <w:jc w:val="center"/>
              <w:rPr>
                <w:rFonts w:ascii="Cambria" w:eastAsia="Times New Roman" w:hAnsi="Cambria" w:cs="Times New Roman"/>
                <w:b/>
                <w:bCs/>
                <w:color w:val="FA7D00"/>
              </w:rPr>
            </w:pPr>
            <w:r>
              <w:rPr>
                <w:rFonts w:ascii="Calibri" w:eastAsia="Times New Roman" w:hAnsi="Calibri" w:cs="Times New Roman"/>
                <w:b/>
                <w:bCs/>
                <w:color w:val="FA7D00"/>
              </w:rPr>
              <w:t>-40992.606</w:t>
            </w:r>
          </w:p>
        </w:tc>
      </w:tr>
      <w:tr w:rsidR="008544D7" w:rsidRPr="006F2BD2" w14:paraId="61C222C5"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5167A8C6" w14:textId="77777777" w:rsidR="008544D7" w:rsidRPr="006F2BD2" w:rsidRDefault="008544D7" w:rsidP="00327E02">
            <w:pPr>
              <w:rPr>
                <w:rFonts w:ascii="Cambria" w:eastAsia="Times New Roman" w:hAnsi="Cambria" w:cs="Times New Roman"/>
                <w:color w:val="000000"/>
              </w:rPr>
            </w:pPr>
          </w:p>
        </w:tc>
        <w:tc>
          <w:tcPr>
            <w:tcW w:w="2660" w:type="dxa"/>
            <w:vMerge/>
            <w:tcBorders>
              <w:top w:val="nil"/>
              <w:left w:val="single" w:sz="4" w:space="0" w:color="auto"/>
              <w:bottom w:val="single" w:sz="4" w:space="0" w:color="auto"/>
              <w:right w:val="single" w:sz="4" w:space="0" w:color="auto"/>
            </w:tcBorders>
            <w:vAlign w:val="center"/>
            <w:hideMark/>
          </w:tcPr>
          <w:p w14:paraId="10C28BAD" w14:textId="77777777" w:rsidR="008544D7" w:rsidRPr="006F2BD2" w:rsidRDefault="008544D7" w:rsidP="00327E02">
            <w:pPr>
              <w:rPr>
                <w:rFonts w:ascii="Cambria" w:eastAsia="Times New Roman" w:hAnsi="Cambria" w:cs="Times New Roman"/>
                <w:color w:val="000000"/>
              </w:rPr>
            </w:pPr>
          </w:p>
        </w:tc>
        <w:tc>
          <w:tcPr>
            <w:tcW w:w="2985" w:type="dxa"/>
            <w:tcBorders>
              <w:top w:val="nil"/>
              <w:left w:val="nil"/>
              <w:bottom w:val="single" w:sz="4" w:space="0" w:color="auto"/>
              <w:right w:val="single" w:sz="4" w:space="0" w:color="auto"/>
            </w:tcBorders>
            <w:shd w:val="clear" w:color="auto" w:fill="auto"/>
            <w:noWrap/>
            <w:vAlign w:val="center"/>
            <w:hideMark/>
          </w:tcPr>
          <w:p w14:paraId="127513DD" w14:textId="77777777" w:rsidR="008544D7" w:rsidRPr="006F2BD2"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M_AD (k-</w:t>
            </w:r>
            <w:proofErr w:type="spellStart"/>
            <w:r w:rsidRPr="006F2BD2">
              <w:rPr>
                <w:rFonts w:ascii="Cambria" w:eastAsia="Times New Roman" w:hAnsi="Cambria" w:cs="Times New Roman"/>
                <w:color w:val="000000"/>
              </w:rPr>
              <w:t>ft</w:t>
            </w:r>
            <w:proofErr w:type="spellEnd"/>
            <w:r w:rsidRPr="006F2BD2">
              <w:rPr>
                <w:rFonts w:ascii="Cambria" w:eastAsia="Times New Roman" w:hAnsi="Cambria" w:cs="Times New Roman"/>
                <w:color w:val="000000"/>
              </w:rPr>
              <w:t>)</w:t>
            </w:r>
          </w:p>
        </w:tc>
        <w:tc>
          <w:tcPr>
            <w:tcW w:w="2161" w:type="dxa"/>
            <w:tcBorders>
              <w:top w:val="nil"/>
              <w:left w:val="single" w:sz="4" w:space="0" w:color="7F7F7F"/>
              <w:bottom w:val="single" w:sz="4" w:space="0" w:color="7F7F7F"/>
              <w:right w:val="single" w:sz="4" w:space="0" w:color="7F7F7F"/>
            </w:tcBorders>
            <w:shd w:val="clear" w:color="000000" w:fill="F2F2F2"/>
            <w:noWrap/>
            <w:vAlign w:val="center"/>
            <w:hideMark/>
          </w:tcPr>
          <w:p w14:paraId="3087B89D" w14:textId="7B776D1D" w:rsidR="008544D7" w:rsidRPr="006F2BD2" w:rsidRDefault="008544D7" w:rsidP="00327E02">
            <w:pPr>
              <w:jc w:val="center"/>
              <w:rPr>
                <w:rFonts w:ascii="Cambria" w:eastAsia="Times New Roman" w:hAnsi="Cambria" w:cs="Times New Roman"/>
                <w:b/>
                <w:bCs/>
                <w:color w:val="FA7D00"/>
              </w:rPr>
            </w:pPr>
            <w:r>
              <w:rPr>
                <w:rFonts w:ascii="Calibri" w:eastAsia="Times New Roman" w:hAnsi="Calibri" w:cs="Times New Roman"/>
                <w:b/>
                <w:bCs/>
                <w:color w:val="FA7D00"/>
              </w:rPr>
              <w:t>-3416.051</w:t>
            </w:r>
          </w:p>
        </w:tc>
      </w:tr>
    </w:tbl>
    <w:p w14:paraId="08DEA4BB" w14:textId="77777777" w:rsidR="005A3108" w:rsidRPr="006F2BD2" w:rsidRDefault="005A3108" w:rsidP="005A3108">
      <w:pPr>
        <w:rPr>
          <w:rFonts w:ascii="Cambria" w:hAnsi="Cambria"/>
        </w:rPr>
      </w:pPr>
    </w:p>
    <w:p w14:paraId="04FE798C" w14:textId="1C65F766" w:rsidR="0091398A" w:rsidRPr="006F2BD2" w:rsidRDefault="0091398A" w:rsidP="00D6393D">
      <w:pPr>
        <w:pStyle w:val="ListParagraph"/>
        <w:numPr>
          <w:ilvl w:val="0"/>
          <w:numId w:val="18"/>
        </w:numPr>
        <w:rPr>
          <w:rFonts w:ascii="Cambria" w:hAnsi="Cambria"/>
        </w:rPr>
      </w:pPr>
      <w:r w:rsidRPr="006F2BD2">
        <w:rPr>
          <w:rFonts w:ascii="Cambria" w:hAnsi="Cambria"/>
        </w:rPr>
        <w:t xml:space="preserve">The yield moment of the composite section in positive bending is shown below. Also, </w:t>
      </w:r>
      <w:proofErr w:type="spellStart"/>
      <w:r w:rsidRPr="006F2BD2">
        <w:rPr>
          <w:rFonts w:ascii="Cambria" w:hAnsi="Cambria"/>
        </w:rPr>
        <w:t>M</w:t>
      </w:r>
      <w:r w:rsidRPr="006F2BD2">
        <w:rPr>
          <w:rFonts w:ascii="Cambria" w:hAnsi="Cambria"/>
        </w:rPr>
        <w:softHyphen/>
      </w:r>
      <w:r w:rsidRPr="006F2BD2">
        <w:rPr>
          <w:rFonts w:ascii="Cambria" w:hAnsi="Cambria"/>
          <w:vertAlign w:val="subscript"/>
        </w:rPr>
        <w:t>yt</w:t>
      </w:r>
      <w:proofErr w:type="spellEnd"/>
      <w:r w:rsidRPr="006F2BD2">
        <w:rPr>
          <w:rFonts w:ascii="Cambria" w:hAnsi="Cambria"/>
        </w:rPr>
        <w:t xml:space="preserve"> in negative bending was taken about the tension flange since mild steel reinforcement was not considered.</w:t>
      </w:r>
    </w:p>
    <w:p w14:paraId="59518DCD" w14:textId="77777777" w:rsidR="00D6393D" w:rsidRDefault="00D6393D" w:rsidP="00D6393D">
      <w:pPr>
        <w:pStyle w:val="Caption"/>
        <w:keepNext/>
        <w:spacing w:after="0"/>
        <w:rPr>
          <w:rFonts w:ascii="Cambria" w:hAnsi="Cambria"/>
          <w:sz w:val="24"/>
          <w:szCs w:val="24"/>
        </w:rPr>
      </w:pPr>
    </w:p>
    <w:p w14:paraId="2FA1DB09" w14:textId="77777777" w:rsidR="008544D7" w:rsidRDefault="008544D7" w:rsidP="008544D7"/>
    <w:p w14:paraId="6F5CB884" w14:textId="77777777" w:rsidR="008544D7" w:rsidRDefault="008544D7" w:rsidP="008544D7"/>
    <w:p w14:paraId="531F8E66" w14:textId="77777777" w:rsidR="008544D7" w:rsidRDefault="008544D7" w:rsidP="008544D7"/>
    <w:p w14:paraId="7CA6AF00" w14:textId="77777777" w:rsidR="008544D7" w:rsidRPr="008544D7" w:rsidRDefault="008544D7" w:rsidP="008544D7"/>
    <w:p w14:paraId="68C4126D" w14:textId="52A7A636" w:rsidR="00F345EB" w:rsidRPr="006F2BD2" w:rsidRDefault="00F345EB" w:rsidP="00D6393D">
      <w:pPr>
        <w:pStyle w:val="Caption"/>
        <w:keepNext/>
        <w:spacing w:after="0"/>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D6393D">
        <w:rPr>
          <w:rFonts w:ascii="Cambria" w:hAnsi="Cambria"/>
          <w:noProof/>
          <w:sz w:val="24"/>
          <w:szCs w:val="24"/>
        </w:rPr>
        <w:t>18</w:t>
      </w:r>
      <w:r w:rsidRPr="006F2BD2">
        <w:rPr>
          <w:rFonts w:ascii="Cambria" w:hAnsi="Cambria"/>
          <w:sz w:val="24"/>
          <w:szCs w:val="24"/>
        </w:rPr>
        <w:fldChar w:fldCharType="end"/>
      </w:r>
      <w:r w:rsidRPr="006F2BD2">
        <w:rPr>
          <w:rFonts w:ascii="Cambria" w:hAnsi="Cambria"/>
          <w:sz w:val="24"/>
          <w:szCs w:val="24"/>
        </w:rPr>
        <w:t>: Yield Moments</w:t>
      </w:r>
    </w:p>
    <w:tbl>
      <w:tblPr>
        <w:tblW w:w="7160" w:type="dxa"/>
        <w:tblInd w:w="93" w:type="dxa"/>
        <w:tblLook w:val="04A0" w:firstRow="1" w:lastRow="0" w:firstColumn="1" w:lastColumn="0" w:noHBand="0" w:noVBand="1"/>
      </w:tblPr>
      <w:tblGrid>
        <w:gridCol w:w="1554"/>
        <w:gridCol w:w="4377"/>
        <w:gridCol w:w="1229"/>
      </w:tblGrid>
      <w:tr w:rsidR="00327E02" w:rsidRPr="006F2BD2" w14:paraId="3262E528" w14:textId="77777777" w:rsidTr="00327E02">
        <w:trPr>
          <w:trHeight w:val="300"/>
        </w:trPr>
        <w:tc>
          <w:tcPr>
            <w:tcW w:w="716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6BCCFF16" w14:textId="77777777" w:rsidR="00327E02" w:rsidRPr="006F2BD2" w:rsidRDefault="00327E02" w:rsidP="00D6393D">
            <w:pPr>
              <w:jc w:val="center"/>
              <w:rPr>
                <w:rFonts w:ascii="Cambria" w:eastAsia="Times New Roman" w:hAnsi="Cambria" w:cs="Times New Roman"/>
                <w:color w:val="9C6500"/>
              </w:rPr>
            </w:pPr>
            <w:r w:rsidRPr="006F2BD2">
              <w:rPr>
                <w:rFonts w:ascii="Cambria" w:eastAsia="Times New Roman" w:hAnsi="Cambria" w:cs="Times New Roman"/>
                <w:color w:val="9C6500"/>
              </w:rPr>
              <w:t>Yield Moment (0.4L) - Positive Bending</w:t>
            </w:r>
          </w:p>
        </w:tc>
      </w:tr>
      <w:tr w:rsidR="00327E02" w:rsidRPr="006F2BD2" w14:paraId="4BB24946" w14:textId="77777777" w:rsidTr="00327E02">
        <w:trPr>
          <w:trHeight w:val="300"/>
        </w:trPr>
        <w:tc>
          <w:tcPr>
            <w:tcW w:w="1554" w:type="dxa"/>
            <w:tcBorders>
              <w:top w:val="nil"/>
              <w:left w:val="single" w:sz="4" w:space="0" w:color="auto"/>
              <w:bottom w:val="single" w:sz="4" w:space="0" w:color="auto"/>
              <w:right w:val="single" w:sz="4" w:space="0" w:color="auto"/>
            </w:tcBorders>
            <w:shd w:val="clear" w:color="auto" w:fill="auto"/>
            <w:noWrap/>
            <w:vAlign w:val="center"/>
            <w:hideMark/>
          </w:tcPr>
          <w:p w14:paraId="16FDF43E" w14:textId="6BFD4BF9" w:rsidR="00327E02" w:rsidRPr="00D6393D" w:rsidRDefault="00327E02" w:rsidP="00D6393D">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M</w:t>
            </w:r>
            <w:r w:rsidR="00D6393D">
              <w:rPr>
                <w:rFonts w:ascii="Cambria" w:eastAsia="Times New Roman" w:hAnsi="Cambria" w:cs="Times New Roman"/>
                <w:color w:val="000000"/>
                <w:vertAlign w:val="subscript"/>
              </w:rPr>
              <w:t>y</w:t>
            </w:r>
          </w:p>
        </w:tc>
        <w:tc>
          <w:tcPr>
            <w:tcW w:w="4377" w:type="dxa"/>
            <w:tcBorders>
              <w:top w:val="nil"/>
              <w:left w:val="nil"/>
              <w:bottom w:val="single" w:sz="4" w:space="0" w:color="auto"/>
              <w:right w:val="single" w:sz="4" w:space="0" w:color="auto"/>
            </w:tcBorders>
            <w:shd w:val="clear" w:color="auto" w:fill="auto"/>
            <w:noWrap/>
            <w:vAlign w:val="center"/>
            <w:hideMark/>
          </w:tcPr>
          <w:p w14:paraId="278FB7A8" w14:textId="734D250C" w:rsidR="00327E02" w:rsidRPr="006F2BD2" w:rsidRDefault="008544D7" w:rsidP="00D6393D">
            <w:pPr>
              <w:jc w:val="center"/>
              <w:rPr>
                <w:rFonts w:ascii="Cambria" w:eastAsia="Times New Roman" w:hAnsi="Cambria" w:cs="Times New Roman"/>
                <w:color w:val="000000"/>
              </w:rPr>
            </w:pPr>
            <w:r>
              <w:rPr>
                <w:rFonts w:ascii="Cambria" w:eastAsia="Times New Roman" w:hAnsi="Cambria" w:cs="Times New Roman"/>
                <w:color w:val="000000"/>
              </w:rPr>
              <w:t>11785.55</w:t>
            </w:r>
          </w:p>
        </w:tc>
        <w:tc>
          <w:tcPr>
            <w:tcW w:w="1229" w:type="dxa"/>
            <w:tcBorders>
              <w:top w:val="nil"/>
              <w:left w:val="nil"/>
              <w:bottom w:val="single" w:sz="4" w:space="0" w:color="auto"/>
              <w:right w:val="single" w:sz="4" w:space="0" w:color="auto"/>
            </w:tcBorders>
            <w:shd w:val="clear" w:color="auto" w:fill="auto"/>
            <w:noWrap/>
            <w:vAlign w:val="center"/>
            <w:hideMark/>
          </w:tcPr>
          <w:p w14:paraId="4F85664C" w14:textId="77777777" w:rsidR="00327E02" w:rsidRPr="006F2BD2" w:rsidRDefault="00327E02" w:rsidP="00D6393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327E02" w:rsidRPr="006F2BD2" w14:paraId="7258B256" w14:textId="77777777" w:rsidTr="00327E02">
        <w:trPr>
          <w:trHeight w:val="300"/>
        </w:trPr>
        <w:tc>
          <w:tcPr>
            <w:tcW w:w="7160"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1B1F034" w14:textId="77777777" w:rsidR="00327E02" w:rsidRPr="006F2BD2" w:rsidRDefault="00327E02" w:rsidP="00D6393D">
            <w:pPr>
              <w:jc w:val="center"/>
              <w:rPr>
                <w:rFonts w:ascii="Cambria" w:eastAsia="Times New Roman" w:hAnsi="Cambria" w:cs="Times New Roman"/>
                <w:color w:val="9C6500"/>
              </w:rPr>
            </w:pPr>
            <w:r w:rsidRPr="006F2BD2">
              <w:rPr>
                <w:rFonts w:ascii="Cambria" w:eastAsia="Times New Roman" w:hAnsi="Cambria" w:cs="Times New Roman"/>
                <w:color w:val="9C6500"/>
              </w:rPr>
              <w:t>Yield Moment (1.0L) - Negative Bending</w:t>
            </w:r>
          </w:p>
        </w:tc>
      </w:tr>
      <w:tr w:rsidR="00327E02" w:rsidRPr="006F2BD2" w14:paraId="41357BE3" w14:textId="77777777" w:rsidTr="00327E02">
        <w:trPr>
          <w:trHeight w:val="30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4FBE76F7" w14:textId="4E7586E7" w:rsidR="00327E02" w:rsidRPr="00D6393D" w:rsidRDefault="00327E02" w:rsidP="00D6393D">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M</w:t>
            </w:r>
            <w:r w:rsidR="00D6393D">
              <w:rPr>
                <w:rFonts w:ascii="Cambria" w:eastAsia="Times New Roman" w:hAnsi="Cambria" w:cs="Times New Roman"/>
                <w:color w:val="000000"/>
                <w:vertAlign w:val="subscript"/>
              </w:rPr>
              <w:t>y</w:t>
            </w:r>
          </w:p>
        </w:tc>
        <w:tc>
          <w:tcPr>
            <w:tcW w:w="4377" w:type="dxa"/>
            <w:tcBorders>
              <w:top w:val="nil"/>
              <w:left w:val="nil"/>
              <w:bottom w:val="single" w:sz="4" w:space="0" w:color="auto"/>
              <w:right w:val="single" w:sz="4" w:space="0" w:color="auto"/>
            </w:tcBorders>
            <w:shd w:val="clear" w:color="auto" w:fill="auto"/>
            <w:noWrap/>
            <w:vAlign w:val="bottom"/>
            <w:hideMark/>
          </w:tcPr>
          <w:p w14:paraId="58E6C6F5" w14:textId="36016DD7" w:rsidR="00327E02" w:rsidRPr="006F2BD2" w:rsidRDefault="00327E02" w:rsidP="008544D7">
            <w:pPr>
              <w:jc w:val="center"/>
              <w:rPr>
                <w:rFonts w:ascii="Cambria" w:eastAsia="Times New Roman" w:hAnsi="Cambria" w:cs="Times New Roman"/>
                <w:color w:val="000000"/>
              </w:rPr>
            </w:pPr>
            <w:r w:rsidRPr="006F2BD2">
              <w:rPr>
                <w:rFonts w:ascii="Cambria" w:eastAsia="Times New Roman" w:hAnsi="Cambria" w:cs="Times New Roman"/>
                <w:color w:val="000000"/>
              </w:rPr>
              <w:t>-</w:t>
            </w:r>
            <w:r w:rsidR="008544D7">
              <w:rPr>
                <w:rFonts w:ascii="Cambria" w:eastAsia="Times New Roman" w:hAnsi="Cambria" w:cs="Times New Roman"/>
                <w:color w:val="000000"/>
              </w:rPr>
              <w:t>6,002.15</w:t>
            </w:r>
          </w:p>
        </w:tc>
        <w:tc>
          <w:tcPr>
            <w:tcW w:w="1229" w:type="dxa"/>
            <w:tcBorders>
              <w:top w:val="nil"/>
              <w:left w:val="nil"/>
              <w:bottom w:val="single" w:sz="4" w:space="0" w:color="auto"/>
              <w:right w:val="single" w:sz="4" w:space="0" w:color="auto"/>
            </w:tcBorders>
            <w:shd w:val="clear" w:color="auto" w:fill="auto"/>
            <w:noWrap/>
            <w:vAlign w:val="bottom"/>
            <w:hideMark/>
          </w:tcPr>
          <w:p w14:paraId="286B8E0E" w14:textId="77777777" w:rsidR="00327E02" w:rsidRPr="006F2BD2" w:rsidRDefault="00327E02" w:rsidP="00D6393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bl>
    <w:p w14:paraId="3280D089" w14:textId="77777777" w:rsidR="0091398A" w:rsidRPr="006F2BD2" w:rsidRDefault="0091398A" w:rsidP="0091398A">
      <w:pPr>
        <w:rPr>
          <w:rFonts w:ascii="Cambria" w:hAnsi="Cambria"/>
          <w:u w:val="single"/>
        </w:rPr>
      </w:pPr>
    </w:p>
    <w:p w14:paraId="0ED0C4A5" w14:textId="102ACF8F" w:rsidR="0091398A" w:rsidRPr="006F2BD2" w:rsidRDefault="0091398A" w:rsidP="0091398A">
      <w:pPr>
        <w:rPr>
          <w:rFonts w:ascii="Cambria" w:hAnsi="Cambria"/>
        </w:rPr>
      </w:pPr>
      <w:r w:rsidRPr="006F2BD2">
        <w:rPr>
          <w:rFonts w:ascii="Cambria" w:hAnsi="Cambria"/>
          <w:u w:val="single"/>
        </w:rPr>
        <w:t>Girder Constructability Check</w:t>
      </w:r>
      <w:r w:rsidRPr="006F2BD2">
        <w:rPr>
          <w:rFonts w:ascii="Cambria" w:hAnsi="Cambria"/>
        </w:rPr>
        <w:t xml:space="preserve"> – Positive Moment Region</w:t>
      </w:r>
    </w:p>
    <w:p w14:paraId="1FB57A8A" w14:textId="31EE10FB" w:rsidR="0091398A" w:rsidRPr="006F2BD2" w:rsidRDefault="0091398A" w:rsidP="0091398A">
      <w:pPr>
        <w:pStyle w:val="ListParagraph"/>
        <w:numPr>
          <w:ilvl w:val="0"/>
          <w:numId w:val="18"/>
        </w:numPr>
        <w:rPr>
          <w:rFonts w:ascii="Cambria" w:hAnsi="Cambria"/>
        </w:rPr>
      </w:pPr>
      <w:r w:rsidRPr="006F2BD2">
        <w:rPr>
          <w:rFonts w:ascii="Cambria" w:hAnsi="Cambria"/>
        </w:rPr>
        <w:t xml:space="preserve">Article 6.11.3 directs the engineer to Article 6.10.3 for the </w:t>
      </w:r>
      <w:r w:rsidR="0063137C" w:rsidRPr="006F2BD2">
        <w:rPr>
          <w:rFonts w:ascii="Cambria" w:hAnsi="Cambria"/>
        </w:rPr>
        <w:t>constructability</w:t>
      </w:r>
      <w:r w:rsidRPr="006F2BD2">
        <w:rPr>
          <w:rFonts w:ascii="Cambria" w:hAnsi="Cambria"/>
        </w:rPr>
        <w:t xml:space="preserve"> checks of tub girders. For critical stages of construction, the provisions of Articles 6.10.3.2.1 through 6.10.3.2.3 shall be appli</w:t>
      </w:r>
      <w:r w:rsidR="00327E02" w:rsidRPr="006F2BD2">
        <w:rPr>
          <w:rFonts w:ascii="Cambria" w:hAnsi="Cambria"/>
        </w:rPr>
        <w:t>ed to the top flanges of the box</w:t>
      </w:r>
      <w:r w:rsidRPr="006F2BD2">
        <w:rPr>
          <w:rFonts w:ascii="Cambria" w:hAnsi="Cambria"/>
        </w:rPr>
        <w:t xml:space="preserve"> girder. The non</w:t>
      </w:r>
      <w:r w:rsidR="0063137C" w:rsidRPr="006F2BD2">
        <w:rPr>
          <w:rFonts w:ascii="Cambria" w:hAnsi="Cambria"/>
        </w:rPr>
        <w:t>-</w:t>
      </w:r>
      <w:r w:rsidR="00327E02" w:rsidRPr="006F2BD2">
        <w:rPr>
          <w:rFonts w:ascii="Cambria" w:hAnsi="Cambria"/>
        </w:rPr>
        <w:t>composite bottom box</w:t>
      </w:r>
      <w:r w:rsidRPr="006F2BD2">
        <w:rPr>
          <w:rFonts w:ascii="Cambria" w:hAnsi="Cambria"/>
        </w:rPr>
        <w:t xml:space="preserve"> flange in compression or tension shall satisfy requirements specified in Article 6.11.3.2</w:t>
      </w:r>
    </w:p>
    <w:p w14:paraId="5C0A3795" w14:textId="712CA8EA" w:rsidR="0091398A" w:rsidRPr="006F2BD2" w:rsidRDefault="0091398A" w:rsidP="0091398A">
      <w:pPr>
        <w:pStyle w:val="ListParagraph"/>
        <w:numPr>
          <w:ilvl w:val="0"/>
          <w:numId w:val="18"/>
        </w:numPr>
        <w:rPr>
          <w:rFonts w:ascii="Cambria" w:hAnsi="Cambria"/>
        </w:rPr>
      </w:pPr>
      <w:r w:rsidRPr="006F2BD2">
        <w:rPr>
          <w:rFonts w:ascii="Cambria" w:hAnsi="Cambria"/>
        </w:rPr>
        <w:t>Calculate the maximum flexural stresses in the flanges of the steel section due to the factored loads resulting from the application of steel self-weight and the assumed full deck-placement (DC</w:t>
      </w:r>
      <w:r w:rsidRPr="006F2BD2">
        <w:rPr>
          <w:rFonts w:ascii="Cambria" w:hAnsi="Cambria"/>
          <w:vertAlign w:val="subscript"/>
        </w:rPr>
        <w:t>1</w:t>
      </w:r>
      <w:r w:rsidRPr="006F2BD2">
        <w:rPr>
          <w:rFonts w:ascii="Cambria" w:hAnsi="Cambria"/>
        </w:rPr>
        <w:t>). As specified in Article 6.10.1.6, for design checks where the flexural resistance is based on</w:t>
      </w:r>
      <w:r w:rsidR="00C6649B" w:rsidRPr="006F2BD2">
        <w:rPr>
          <w:rFonts w:ascii="Cambria" w:hAnsi="Cambria"/>
        </w:rPr>
        <w:t xml:space="preserve"> lateral torsional buckling, </w:t>
      </w:r>
      <w:proofErr w:type="spellStart"/>
      <w:r w:rsidR="00C6649B" w:rsidRPr="006F2BD2">
        <w:rPr>
          <w:rFonts w:ascii="Cambria" w:hAnsi="Cambria"/>
        </w:rPr>
        <w:t>f</w:t>
      </w:r>
      <w:r w:rsidR="00C6649B" w:rsidRPr="006F2BD2">
        <w:rPr>
          <w:rFonts w:ascii="Cambria" w:hAnsi="Cambria"/>
          <w:vertAlign w:val="subscript"/>
        </w:rPr>
        <w:t>bu</w:t>
      </w:r>
      <w:proofErr w:type="spellEnd"/>
      <w:r w:rsidRPr="006F2BD2">
        <w:rPr>
          <w:rFonts w:ascii="Cambria" w:hAnsi="Cambria"/>
        </w:rPr>
        <w:t xml:space="preserve"> is to be determined as the largest value of the compressive stress throughout the </w:t>
      </w:r>
      <w:proofErr w:type="spellStart"/>
      <w:r w:rsidRPr="006F2BD2">
        <w:rPr>
          <w:rFonts w:ascii="Cambria" w:hAnsi="Cambria"/>
        </w:rPr>
        <w:t>unbraced</w:t>
      </w:r>
      <w:proofErr w:type="spellEnd"/>
      <w:r w:rsidRPr="006F2BD2">
        <w:rPr>
          <w:rFonts w:ascii="Cambria" w:hAnsi="Cambria"/>
        </w:rPr>
        <w:t xml:space="preserve"> length in the flange under consideration, calculated without consideration of flange lateral bending. For design checks where the flexural resistance is based on yielding, flange local bu</w:t>
      </w:r>
      <w:r w:rsidR="00C6649B" w:rsidRPr="006F2BD2">
        <w:rPr>
          <w:rFonts w:ascii="Cambria" w:hAnsi="Cambria"/>
        </w:rPr>
        <w:t xml:space="preserve">ckling or web bend buckling, </w:t>
      </w:r>
      <w:proofErr w:type="spellStart"/>
      <w:r w:rsidR="00C6649B" w:rsidRPr="006F2BD2">
        <w:rPr>
          <w:rFonts w:ascii="Cambria" w:hAnsi="Cambria"/>
        </w:rPr>
        <w:t>f</w:t>
      </w:r>
      <w:r w:rsidR="00C6649B" w:rsidRPr="006F2BD2">
        <w:rPr>
          <w:rFonts w:ascii="Cambria" w:hAnsi="Cambria"/>
          <w:vertAlign w:val="subscript"/>
        </w:rPr>
        <w:t>bu</w:t>
      </w:r>
      <w:proofErr w:type="spellEnd"/>
      <w:r w:rsidRPr="006F2BD2">
        <w:rPr>
          <w:rFonts w:ascii="Cambria" w:hAnsi="Cambria"/>
        </w:rPr>
        <w:t xml:space="preserve"> may be determined as the stress at the section under consideration. The brace points were assumed to be located at intervals of </w:t>
      </w:r>
      <w:r w:rsidR="008544D7">
        <w:rPr>
          <w:rFonts w:ascii="Cambria" w:hAnsi="Cambria"/>
        </w:rPr>
        <w:t>15</w:t>
      </w:r>
      <w:r w:rsidR="00327E02" w:rsidRPr="006F2BD2">
        <w:rPr>
          <w:rFonts w:ascii="Cambria" w:hAnsi="Cambria"/>
        </w:rPr>
        <w:t xml:space="preserve"> </w:t>
      </w:r>
      <w:r w:rsidRPr="006F2BD2">
        <w:rPr>
          <w:rFonts w:ascii="Cambria" w:hAnsi="Cambria"/>
        </w:rPr>
        <w:t>ft., as previously stated.</w:t>
      </w:r>
    </w:p>
    <w:p w14:paraId="19D4538C" w14:textId="0195D171" w:rsidR="0091398A" w:rsidRPr="006F2BD2" w:rsidRDefault="0091398A" w:rsidP="0091398A">
      <w:pPr>
        <w:pStyle w:val="ListParagraph"/>
        <w:numPr>
          <w:ilvl w:val="0"/>
          <w:numId w:val="18"/>
        </w:numPr>
        <w:rPr>
          <w:rFonts w:ascii="Cambria" w:hAnsi="Cambria"/>
        </w:rPr>
      </w:pPr>
      <w:r w:rsidRPr="006F2BD2">
        <w:rPr>
          <w:rFonts w:ascii="Cambria" w:hAnsi="Cambria"/>
        </w:rPr>
        <w:t>In addition to the applied steel, permanent metal deck forms, and concrete self-weight loads, it is pertinent to assume a construction live loading (CLL) on the structure during placement of the concrete deck, as discussed in the load calculations section. In the STRENGTH I load combination; a load factor of 1.5 is applied to all construction loads, in accordance with Article 3.4.2.</w:t>
      </w:r>
    </w:p>
    <w:p w14:paraId="25D60916" w14:textId="77777777" w:rsidR="0091398A" w:rsidRPr="006F2BD2" w:rsidRDefault="0091398A" w:rsidP="0091398A">
      <w:pPr>
        <w:rPr>
          <w:rFonts w:ascii="Cambria" w:hAnsi="Cambria"/>
        </w:rPr>
      </w:pPr>
    </w:p>
    <w:p w14:paraId="65C4BF90" w14:textId="04BAD277"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D6393D">
        <w:rPr>
          <w:rFonts w:ascii="Cambria" w:hAnsi="Cambria"/>
          <w:noProof/>
          <w:sz w:val="24"/>
          <w:szCs w:val="24"/>
        </w:rPr>
        <w:t>19</w:t>
      </w:r>
      <w:r w:rsidRPr="006F2BD2">
        <w:rPr>
          <w:rFonts w:ascii="Cambria" w:hAnsi="Cambria"/>
          <w:sz w:val="24"/>
          <w:szCs w:val="24"/>
        </w:rPr>
        <w:fldChar w:fldCharType="end"/>
      </w:r>
      <w:r w:rsidRPr="006F2BD2">
        <w:rPr>
          <w:rFonts w:ascii="Cambria" w:hAnsi="Cambria"/>
          <w:sz w:val="24"/>
          <w:szCs w:val="24"/>
        </w:rPr>
        <w:t>: Check Flange Stress - Positive Bending</w:t>
      </w:r>
    </w:p>
    <w:tbl>
      <w:tblPr>
        <w:tblW w:w="8300" w:type="dxa"/>
        <w:tblInd w:w="93" w:type="dxa"/>
        <w:tblLook w:val="04A0" w:firstRow="1" w:lastRow="0" w:firstColumn="1" w:lastColumn="0" w:noHBand="0" w:noVBand="1"/>
      </w:tblPr>
      <w:tblGrid>
        <w:gridCol w:w="5956"/>
        <w:gridCol w:w="1706"/>
        <w:gridCol w:w="638"/>
      </w:tblGrid>
      <w:tr w:rsidR="00327E02" w:rsidRPr="006F2BD2" w14:paraId="44F7726A" w14:textId="77777777" w:rsidTr="00327E02">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4CBAEA2" w14:textId="77777777" w:rsidR="00327E02" w:rsidRPr="006F2BD2" w:rsidRDefault="00327E02" w:rsidP="00327E02">
            <w:pPr>
              <w:jc w:val="center"/>
              <w:rPr>
                <w:rFonts w:ascii="Cambria" w:eastAsia="Times New Roman" w:hAnsi="Cambria" w:cs="Times New Roman"/>
                <w:color w:val="9C6500"/>
              </w:rPr>
            </w:pPr>
            <w:r w:rsidRPr="006F2BD2">
              <w:rPr>
                <w:rFonts w:ascii="Cambria" w:eastAsia="Times New Roman" w:hAnsi="Cambria" w:cs="Times New Roman"/>
                <w:color w:val="9C6500"/>
              </w:rPr>
              <w:t>Check Flange Stresses - Positive Bending</w:t>
            </w:r>
          </w:p>
        </w:tc>
      </w:tr>
      <w:tr w:rsidR="008544D7" w:rsidRPr="006F2BD2" w14:paraId="5086E2EF" w14:textId="77777777" w:rsidTr="00327E02">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63ED2632" w14:textId="0D627979" w:rsidR="008544D7" w:rsidRPr="006F2BD2" w:rsidRDefault="008544D7" w:rsidP="00327E02">
            <w:pPr>
              <w:jc w:val="center"/>
              <w:rPr>
                <w:rFonts w:ascii="Cambria" w:eastAsia="Times New Roman" w:hAnsi="Cambria" w:cs="Times New Roman"/>
                <w:color w:val="000000"/>
              </w:rPr>
            </w:pPr>
            <w:proofErr w:type="gramStart"/>
            <w:r>
              <w:rPr>
                <w:rFonts w:ascii="Cambria" w:eastAsia="Times New Roman" w:hAnsi="Cambria" w:cs="Times New Roman"/>
                <w:color w:val="000000"/>
              </w:rPr>
              <w:t>f</w:t>
            </w:r>
            <w:r w:rsidRPr="00D6393D">
              <w:rPr>
                <w:rFonts w:ascii="Cambria" w:eastAsia="Times New Roman" w:hAnsi="Cambria" w:cs="Times New Roman"/>
                <w:color w:val="000000"/>
                <w:vertAlign w:val="subscript"/>
              </w:rPr>
              <w:t>bu</w:t>
            </w:r>
            <w:proofErr w:type="gramEnd"/>
            <w:r w:rsidRPr="00D6393D">
              <w:rPr>
                <w:rFonts w:ascii="Cambria" w:eastAsia="Times New Roman" w:hAnsi="Cambria" w:cs="Times New Roman"/>
                <w:color w:val="000000"/>
                <w:vertAlign w:val="subscript"/>
              </w:rPr>
              <w:t>_DC_1</w:t>
            </w:r>
            <w:r w:rsidRPr="006F2BD2">
              <w:rPr>
                <w:rFonts w:ascii="Cambria" w:eastAsia="Times New Roman" w:hAnsi="Cambria" w:cs="Times New Roman"/>
                <w:color w:val="000000"/>
              </w:rPr>
              <w:t xml:space="preserve"> (top flange)</w:t>
            </w:r>
          </w:p>
        </w:tc>
        <w:tc>
          <w:tcPr>
            <w:tcW w:w="1706" w:type="dxa"/>
            <w:tcBorders>
              <w:top w:val="nil"/>
              <w:left w:val="nil"/>
              <w:bottom w:val="single" w:sz="4" w:space="0" w:color="auto"/>
              <w:right w:val="single" w:sz="4" w:space="0" w:color="auto"/>
            </w:tcBorders>
            <w:shd w:val="clear" w:color="auto" w:fill="auto"/>
            <w:noWrap/>
            <w:vAlign w:val="center"/>
            <w:hideMark/>
          </w:tcPr>
          <w:p w14:paraId="1BDF3644" w14:textId="3F90D610"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-8.320</w:t>
            </w:r>
          </w:p>
        </w:tc>
        <w:tc>
          <w:tcPr>
            <w:tcW w:w="638" w:type="dxa"/>
            <w:tcBorders>
              <w:top w:val="nil"/>
              <w:left w:val="nil"/>
              <w:bottom w:val="single" w:sz="4" w:space="0" w:color="auto"/>
              <w:right w:val="single" w:sz="4" w:space="0" w:color="auto"/>
            </w:tcBorders>
            <w:shd w:val="clear" w:color="auto" w:fill="auto"/>
            <w:noWrap/>
            <w:vAlign w:val="center"/>
            <w:hideMark/>
          </w:tcPr>
          <w:p w14:paraId="5D3189F8" w14:textId="77777777" w:rsidR="008544D7" w:rsidRPr="006F2BD2" w:rsidRDefault="008544D7"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8544D7" w:rsidRPr="006F2BD2" w14:paraId="129A6FDD" w14:textId="77777777" w:rsidTr="00327E02">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61BCBD9E" w14:textId="04950183" w:rsidR="008544D7" w:rsidRPr="006F2BD2" w:rsidRDefault="008544D7" w:rsidP="00327E02">
            <w:pPr>
              <w:jc w:val="center"/>
              <w:rPr>
                <w:rFonts w:ascii="Cambria" w:eastAsia="Times New Roman" w:hAnsi="Cambria" w:cs="Times New Roman"/>
                <w:color w:val="000000"/>
              </w:rPr>
            </w:pPr>
            <w:proofErr w:type="gramStart"/>
            <w:r>
              <w:rPr>
                <w:rFonts w:ascii="Cambria" w:eastAsia="Times New Roman" w:hAnsi="Cambria" w:cs="Times New Roman"/>
                <w:color w:val="000000"/>
              </w:rPr>
              <w:t>f</w:t>
            </w:r>
            <w:r w:rsidRPr="00D6393D">
              <w:rPr>
                <w:rFonts w:ascii="Cambria" w:eastAsia="Times New Roman" w:hAnsi="Cambria" w:cs="Times New Roman"/>
                <w:color w:val="000000"/>
                <w:vertAlign w:val="subscript"/>
              </w:rPr>
              <w:t>bu</w:t>
            </w:r>
            <w:proofErr w:type="gramEnd"/>
            <w:r w:rsidRPr="00D6393D">
              <w:rPr>
                <w:rFonts w:ascii="Cambria" w:eastAsia="Times New Roman" w:hAnsi="Cambria" w:cs="Times New Roman"/>
                <w:color w:val="000000"/>
                <w:vertAlign w:val="subscript"/>
              </w:rPr>
              <w:t xml:space="preserve">_DC_1 </w:t>
            </w:r>
            <w:r w:rsidRPr="006F2BD2">
              <w:rPr>
                <w:rFonts w:ascii="Cambria" w:eastAsia="Times New Roman" w:hAnsi="Cambria" w:cs="Times New Roman"/>
                <w:color w:val="000000"/>
              </w:rPr>
              <w:t>(bottom flange)</w:t>
            </w:r>
          </w:p>
        </w:tc>
        <w:tc>
          <w:tcPr>
            <w:tcW w:w="1706" w:type="dxa"/>
            <w:tcBorders>
              <w:top w:val="nil"/>
              <w:left w:val="nil"/>
              <w:bottom w:val="single" w:sz="4" w:space="0" w:color="auto"/>
              <w:right w:val="single" w:sz="4" w:space="0" w:color="auto"/>
            </w:tcBorders>
            <w:shd w:val="clear" w:color="auto" w:fill="auto"/>
            <w:noWrap/>
            <w:vAlign w:val="center"/>
            <w:hideMark/>
          </w:tcPr>
          <w:p w14:paraId="20C34B97" w14:textId="30C043DF"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8.320</w:t>
            </w:r>
          </w:p>
        </w:tc>
        <w:tc>
          <w:tcPr>
            <w:tcW w:w="638" w:type="dxa"/>
            <w:tcBorders>
              <w:top w:val="nil"/>
              <w:left w:val="nil"/>
              <w:bottom w:val="single" w:sz="4" w:space="0" w:color="auto"/>
              <w:right w:val="single" w:sz="4" w:space="0" w:color="auto"/>
            </w:tcBorders>
            <w:shd w:val="clear" w:color="auto" w:fill="auto"/>
            <w:noWrap/>
            <w:vAlign w:val="center"/>
            <w:hideMark/>
          </w:tcPr>
          <w:p w14:paraId="7F3796A0" w14:textId="77777777" w:rsidR="008544D7" w:rsidRPr="006F2BD2" w:rsidRDefault="008544D7"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8544D7" w:rsidRPr="006F2BD2" w14:paraId="24F3E6FD" w14:textId="77777777" w:rsidTr="00327E02">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49C22EF3" w14:textId="198F05B9" w:rsidR="008544D7" w:rsidRPr="006F2BD2" w:rsidRDefault="008544D7" w:rsidP="00327E0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sidRPr="00D6393D">
              <w:rPr>
                <w:rFonts w:ascii="Cambria" w:eastAsia="Times New Roman" w:hAnsi="Cambria" w:cs="Times New Roman"/>
                <w:color w:val="000000"/>
                <w:vertAlign w:val="subscript"/>
              </w:rPr>
              <w:t>bu</w:t>
            </w:r>
            <w:proofErr w:type="gramEnd"/>
            <w:r w:rsidRPr="00D6393D">
              <w:rPr>
                <w:rFonts w:ascii="Cambria" w:eastAsia="Times New Roman" w:hAnsi="Cambria" w:cs="Times New Roman"/>
                <w:color w:val="000000"/>
                <w:vertAlign w:val="subscript"/>
              </w:rPr>
              <w:t>_CLL</w:t>
            </w:r>
            <w:proofErr w:type="spellEnd"/>
            <w:r w:rsidRPr="006F2BD2">
              <w:rPr>
                <w:rFonts w:ascii="Cambria" w:eastAsia="Times New Roman" w:hAnsi="Cambria" w:cs="Times New Roman"/>
                <w:color w:val="000000"/>
              </w:rPr>
              <w:t xml:space="preserve"> (top flange)</w:t>
            </w:r>
          </w:p>
        </w:tc>
        <w:tc>
          <w:tcPr>
            <w:tcW w:w="1706" w:type="dxa"/>
            <w:tcBorders>
              <w:top w:val="nil"/>
              <w:left w:val="nil"/>
              <w:bottom w:val="single" w:sz="4" w:space="0" w:color="auto"/>
              <w:right w:val="single" w:sz="4" w:space="0" w:color="auto"/>
            </w:tcBorders>
            <w:shd w:val="clear" w:color="auto" w:fill="auto"/>
            <w:noWrap/>
            <w:vAlign w:val="center"/>
            <w:hideMark/>
          </w:tcPr>
          <w:p w14:paraId="39900CED" w14:textId="0C9A01BA"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-0.342</w:t>
            </w:r>
          </w:p>
        </w:tc>
        <w:tc>
          <w:tcPr>
            <w:tcW w:w="638" w:type="dxa"/>
            <w:tcBorders>
              <w:top w:val="nil"/>
              <w:left w:val="nil"/>
              <w:bottom w:val="single" w:sz="4" w:space="0" w:color="auto"/>
              <w:right w:val="single" w:sz="4" w:space="0" w:color="auto"/>
            </w:tcBorders>
            <w:shd w:val="clear" w:color="auto" w:fill="auto"/>
            <w:noWrap/>
            <w:vAlign w:val="center"/>
            <w:hideMark/>
          </w:tcPr>
          <w:p w14:paraId="664CA21C" w14:textId="77777777" w:rsidR="008544D7" w:rsidRPr="006F2BD2" w:rsidRDefault="008544D7"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8544D7" w:rsidRPr="006F2BD2" w14:paraId="4D093BF2" w14:textId="77777777" w:rsidTr="00327E02">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3BF13115" w14:textId="60779F17" w:rsidR="008544D7" w:rsidRPr="006F2BD2" w:rsidRDefault="008544D7" w:rsidP="00327E0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sidRPr="00D6393D">
              <w:rPr>
                <w:rFonts w:ascii="Cambria" w:eastAsia="Times New Roman" w:hAnsi="Cambria" w:cs="Times New Roman"/>
                <w:color w:val="000000"/>
                <w:vertAlign w:val="subscript"/>
              </w:rPr>
              <w:t>bu</w:t>
            </w:r>
            <w:proofErr w:type="gramEnd"/>
            <w:r w:rsidRPr="00D6393D">
              <w:rPr>
                <w:rFonts w:ascii="Cambria" w:eastAsia="Times New Roman" w:hAnsi="Cambria" w:cs="Times New Roman"/>
                <w:color w:val="000000"/>
                <w:vertAlign w:val="subscript"/>
              </w:rPr>
              <w:t>_CLL</w:t>
            </w:r>
            <w:proofErr w:type="spellEnd"/>
            <w:r w:rsidRPr="00D6393D">
              <w:rPr>
                <w:rFonts w:ascii="Cambria" w:eastAsia="Times New Roman" w:hAnsi="Cambria" w:cs="Times New Roman"/>
                <w:color w:val="000000"/>
                <w:vertAlign w:val="subscript"/>
              </w:rPr>
              <w:t xml:space="preserve"> </w:t>
            </w:r>
            <w:r w:rsidRPr="006F2BD2">
              <w:rPr>
                <w:rFonts w:ascii="Cambria" w:eastAsia="Times New Roman" w:hAnsi="Cambria" w:cs="Times New Roman"/>
                <w:color w:val="000000"/>
              </w:rPr>
              <w:t>(bottom flange)</w:t>
            </w:r>
          </w:p>
        </w:tc>
        <w:tc>
          <w:tcPr>
            <w:tcW w:w="1706" w:type="dxa"/>
            <w:tcBorders>
              <w:top w:val="nil"/>
              <w:left w:val="nil"/>
              <w:bottom w:val="single" w:sz="4" w:space="0" w:color="auto"/>
              <w:right w:val="single" w:sz="4" w:space="0" w:color="auto"/>
            </w:tcBorders>
            <w:shd w:val="clear" w:color="auto" w:fill="auto"/>
            <w:noWrap/>
            <w:vAlign w:val="center"/>
            <w:hideMark/>
          </w:tcPr>
          <w:p w14:paraId="2EF4BCCF" w14:textId="5617A497"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0.342</w:t>
            </w:r>
          </w:p>
        </w:tc>
        <w:tc>
          <w:tcPr>
            <w:tcW w:w="638" w:type="dxa"/>
            <w:tcBorders>
              <w:top w:val="nil"/>
              <w:left w:val="nil"/>
              <w:bottom w:val="single" w:sz="4" w:space="0" w:color="auto"/>
              <w:right w:val="single" w:sz="4" w:space="0" w:color="auto"/>
            </w:tcBorders>
            <w:shd w:val="clear" w:color="auto" w:fill="auto"/>
            <w:noWrap/>
            <w:vAlign w:val="center"/>
            <w:hideMark/>
          </w:tcPr>
          <w:p w14:paraId="7DFC244B" w14:textId="77777777" w:rsidR="008544D7" w:rsidRPr="006F2BD2" w:rsidRDefault="008544D7"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8544D7" w:rsidRPr="006F2BD2" w14:paraId="06495F6E" w14:textId="77777777" w:rsidTr="00327E02">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764D7F90" w14:textId="07BFFE91" w:rsidR="008544D7" w:rsidRPr="006F2BD2" w:rsidRDefault="008544D7" w:rsidP="00D6393D">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Pr>
                <w:rFonts w:ascii="Cambria" w:eastAsia="Times New Roman" w:hAnsi="Cambria" w:cs="Times New Roman"/>
                <w:color w:val="000000"/>
                <w:vertAlign w:val="subscript"/>
              </w:rPr>
              <w:t>bu</w:t>
            </w:r>
            <w:proofErr w:type="spellEnd"/>
            <w:proofErr w:type="gramEnd"/>
            <w:r w:rsidRPr="006F2BD2">
              <w:rPr>
                <w:rFonts w:ascii="Cambria" w:eastAsia="Times New Roman" w:hAnsi="Cambria" w:cs="Times New Roman"/>
                <w:color w:val="000000"/>
              </w:rPr>
              <w:t xml:space="preserve"> (top flange)</w:t>
            </w:r>
          </w:p>
        </w:tc>
        <w:tc>
          <w:tcPr>
            <w:tcW w:w="1706" w:type="dxa"/>
            <w:tcBorders>
              <w:top w:val="nil"/>
              <w:left w:val="nil"/>
              <w:bottom w:val="single" w:sz="4" w:space="0" w:color="auto"/>
              <w:right w:val="single" w:sz="4" w:space="0" w:color="auto"/>
            </w:tcBorders>
            <w:shd w:val="clear" w:color="auto" w:fill="auto"/>
            <w:noWrap/>
            <w:vAlign w:val="center"/>
            <w:hideMark/>
          </w:tcPr>
          <w:p w14:paraId="1623B08D" w14:textId="24A22AA3"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-8.662</w:t>
            </w:r>
          </w:p>
        </w:tc>
        <w:tc>
          <w:tcPr>
            <w:tcW w:w="638" w:type="dxa"/>
            <w:tcBorders>
              <w:top w:val="nil"/>
              <w:left w:val="nil"/>
              <w:bottom w:val="single" w:sz="4" w:space="0" w:color="auto"/>
              <w:right w:val="single" w:sz="4" w:space="0" w:color="auto"/>
            </w:tcBorders>
            <w:shd w:val="clear" w:color="auto" w:fill="auto"/>
            <w:noWrap/>
            <w:vAlign w:val="center"/>
            <w:hideMark/>
          </w:tcPr>
          <w:p w14:paraId="7238C0CD" w14:textId="77777777" w:rsidR="008544D7" w:rsidRPr="006F2BD2" w:rsidRDefault="008544D7"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8544D7" w:rsidRPr="006F2BD2" w14:paraId="42DA8BFE" w14:textId="77777777" w:rsidTr="00327E02">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47DEA241" w14:textId="11F42678" w:rsidR="008544D7" w:rsidRPr="006F2BD2" w:rsidRDefault="008544D7" w:rsidP="00327E0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Pr>
                <w:rFonts w:ascii="Cambria" w:eastAsia="Times New Roman" w:hAnsi="Cambria" w:cs="Times New Roman"/>
                <w:color w:val="000000"/>
                <w:vertAlign w:val="subscript"/>
              </w:rPr>
              <w:t>bu</w:t>
            </w:r>
            <w:proofErr w:type="spellEnd"/>
            <w:proofErr w:type="gramEnd"/>
            <w:r w:rsidRPr="006F2BD2">
              <w:rPr>
                <w:rFonts w:ascii="Cambria" w:eastAsia="Times New Roman" w:hAnsi="Cambria" w:cs="Times New Roman"/>
                <w:color w:val="000000"/>
              </w:rPr>
              <w:t xml:space="preserve"> (bottom flange)</w:t>
            </w:r>
          </w:p>
        </w:tc>
        <w:tc>
          <w:tcPr>
            <w:tcW w:w="1706" w:type="dxa"/>
            <w:tcBorders>
              <w:top w:val="nil"/>
              <w:left w:val="nil"/>
              <w:bottom w:val="single" w:sz="4" w:space="0" w:color="auto"/>
              <w:right w:val="single" w:sz="4" w:space="0" w:color="auto"/>
            </w:tcBorders>
            <w:shd w:val="clear" w:color="auto" w:fill="auto"/>
            <w:noWrap/>
            <w:vAlign w:val="center"/>
            <w:hideMark/>
          </w:tcPr>
          <w:p w14:paraId="4303604B" w14:textId="52141449"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8.662</w:t>
            </w:r>
          </w:p>
        </w:tc>
        <w:tc>
          <w:tcPr>
            <w:tcW w:w="638" w:type="dxa"/>
            <w:tcBorders>
              <w:top w:val="nil"/>
              <w:left w:val="nil"/>
              <w:bottom w:val="single" w:sz="4" w:space="0" w:color="auto"/>
              <w:right w:val="single" w:sz="4" w:space="0" w:color="auto"/>
            </w:tcBorders>
            <w:shd w:val="clear" w:color="auto" w:fill="auto"/>
            <w:noWrap/>
            <w:vAlign w:val="center"/>
            <w:hideMark/>
          </w:tcPr>
          <w:p w14:paraId="7391FE6D" w14:textId="77777777" w:rsidR="008544D7" w:rsidRPr="006F2BD2" w:rsidRDefault="008544D7"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bl>
    <w:p w14:paraId="79123ED4" w14:textId="77777777" w:rsidR="0091398A" w:rsidRPr="006F2BD2" w:rsidRDefault="0091398A" w:rsidP="0091398A">
      <w:pPr>
        <w:rPr>
          <w:rFonts w:ascii="Cambria" w:hAnsi="Cambria"/>
        </w:rPr>
      </w:pPr>
    </w:p>
    <w:p w14:paraId="7A88C9EA" w14:textId="2D296EAD" w:rsidR="0091398A" w:rsidRPr="006F2BD2" w:rsidRDefault="0091398A" w:rsidP="0091398A">
      <w:pPr>
        <w:pStyle w:val="ListParagraph"/>
        <w:numPr>
          <w:ilvl w:val="0"/>
          <w:numId w:val="19"/>
        </w:numPr>
        <w:rPr>
          <w:rFonts w:ascii="Cambria" w:hAnsi="Cambria"/>
        </w:rPr>
      </w:pPr>
      <w:r w:rsidRPr="006F2BD2">
        <w:rPr>
          <w:rFonts w:ascii="Cambria" w:hAnsi="Cambria"/>
        </w:rPr>
        <w:t>The change in the horizontal component of the web shear in</w:t>
      </w:r>
      <w:r w:rsidR="00327E02" w:rsidRPr="006F2BD2">
        <w:rPr>
          <w:rFonts w:ascii="Cambria" w:hAnsi="Cambria"/>
        </w:rPr>
        <w:t xml:space="preserve"> the</w:t>
      </w:r>
      <w:r w:rsidRPr="006F2BD2">
        <w:rPr>
          <w:rFonts w:ascii="Cambria" w:hAnsi="Cambria"/>
        </w:rPr>
        <w:t xml:space="preserve"> web along the span acts as a lateral</w:t>
      </w:r>
      <w:r w:rsidR="00327E02" w:rsidRPr="006F2BD2">
        <w:rPr>
          <w:rFonts w:ascii="Cambria" w:hAnsi="Cambria"/>
        </w:rPr>
        <w:t xml:space="preserve"> force in the flanges of the box</w:t>
      </w:r>
      <w:r w:rsidRPr="006F2BD2">
        <w:rPr>
          <w:rFonts w:ascii="Cambria" w:hAnsi="Cambria"/>
        </w:rPr>
        <w:t xml:space="preserve"> girder. Under initial non</w:t>
      </w:r>
      <w:r w:rsidR="00343973" w:rsidRPr="006F2BD2">
        <w:rPr>
          <w:rFonts w:ascii="Cambria" w:hAnsi="Cambria"/>
        </w:rPr>
        <w:t>-</w:t>
      </w:r>
      <w:r w:rsidRPr="006F2BD2">
        <w:rPr>
          <w:rFonts w:ascii="Cambria" w:hAnsi="Cambria"/>
        </w:rPr>
        <w:t>composite dead load DC</w:t>
      </w:r>
      <w:r w:rsidR="00343973" w:rsidRPr="006F2BD2">
        <w:rPr>
          <w:rFonts w:ascii="Cambria" w:hAnsi="Cambria"/>
          <w:vertAlign w:val="subscript"/>
        </w:rPr>
        <w:t>1</w:t>
      </w:r>
      <w:r w:rsidR="00343973" w:rsidRPr="006F2BD2">
        <w:rPr>
          <w:rFonts w:ascii="Cambria" w:hAnsi="Cambria"/>
        </w:rPr>
        <w:t>,</w:t>
      </w:r>
      <w:r w:rsidRPr="006F2BD2">
        <w:rPr>
          <w:rFonts w:ascii="Cambria" w:hAnsi="Cambria"/>
        </w:rPr>
        <w:t xml:space="preserve"> t</w:t>
      </w:r>
      <w:r w:rsidR="00C6649B" w:rsidRPr="006F2BD2">
        <w:rPr>
          <w:rFonts w:ascii="Cambria" w:hAnsi="Cambria"/>
        </w:rPr>
        <w:t xml:space="preserve">he lateral force due to shear </w:t>
      </w:r>
      <w:proofErr w:type="gramStart"/>
      <w:r w:rsidR="00C6649B" w:rsidRPr="006F2BD2">
        <w:rPr>
          <w:rFonts w:ascii="Cambria" w:hAnsi="Cambria"/>
        </w:rPr>
        <w:t>is</w:t>
      </w:r>
      <w:r w:rsidRPr="006F2BD2">
        <w:rPr>
          <w:rFonts w:ascii="Cambria" w:hAnsi="Cambria"/>
        </w:rPr>
        <w:t xml:space="preserve"> assumed to be distributed</w:t>
      </w:r>
      <w:proofErr w:type="gramEnd"/>
      <w:r w:rsidRPr="006F2BD2">
        <w:rPr>
          <w:rFonts w:ascii="Cambria" w:hAnsi="Cambria"/>
        </w:rPr>
        <w:t xml:space="preserve"> to the top flanges of the </w:t>
      </w:r>
      <w:r w:rsidR="00327E02" w:rsidRPr="006F2BD2">
        <w:rPr>
          <w:rFonts w:ascii="Cambria" w:hAnsi="Cambria"/>
        </w:rPr>
        <w:t>closed box</w:t>
      </w:r>
      <w:r w:rsidRPr="006F2BD2">
        <w:rPr>
          <w:rFonts w:ascii="Cambria" w:hAnsi="Cambria"/>
        </w:rPr>
        <w:t xml:space="preserve"> girder. To simplify the calculations for this example, it will conservatively be assumed that the entire DC</w:t>
      </w:r>
      <w:r w:rsidRPr="006F2BD2">
        <w:rPr>
          <w:rFonts w:ascii="Cambria" w:hAnsi="Cambria"/>
          <w:vertAlign w:val="subscript"/>
        </w:rPr>
        <w:t>1</w:t>
      </w:r>
      <w:r w:rsidRPr="006F2BD2">
        <w:rPr>
          <w:rFonts w:ascii="Cambria" w:hAnsi="Cambria"/>
        </w:rPr>
        <w:t xml:space="preserve"> horizontal component of web shear is applied to the top flanges. The change in vertical shear force, equal to the lateral load on the top flanges, is constant and is equal to the change in DC</w:t>
      </w:r>
      <w:r w:rsidR="00343973" w:rsidRPr="006F2BD2">
        <w:rPr>
          <w:rFonts w:ascii="Cambria" w:hAnsi="Cambria"/>
          <w:vertAlign w:val="subscript"/>
        </w:rPr>
        <w:t>1</w:t>
      </w:r>
      <w:r w:rsidRPr="006F2BD2">
        <w:rPr>
          <w:rFonts w:ascii="Cambria" w:hAnsi="Cambria"/>
        </w:rPr>
        <w:t xml:space="preserve"> shear force in the girder measured at adjacent supports divided by the span length.</w:t>
      </w:r>
    </w:p>
    <w:p w14:paraId="11DA1BFB" w14:textId="77777777" w:rsidR="00343973" w:rsidRPr="006F2BD2" w:rsidRDefault="00343973" w:rsidP="00343973">
      <w:pPr>
        <w:rPr>
          <w:rFonts w:ascii="Cambria" w:hAnsi="Cambria"/>
        </w:rPr>
      </w:pPr>
    </w:p>
    <w:p w14:paraId="25E56ABF" w14:textId="656D1A18"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D6393D">
        <w:rPr>
          <w:rFonts w:ascii="Cambria" w:hAnsi="Cambria"/>
          <w:noProof/>
          <w:sz w:val="24"/>
          <w:szCs w:val="24"/>
        </w:rPr>
        <w:t>20</w:t>
      </w:r>
      <w:r w:rsidRPr="006F2BD2">
        <w:rPr>
          <w:rFonts w:ascii="Cambria" w:hAnsi="Cambria"/>
          <w:sz w:val="24"/>
          <w:szCs w:val="24"/>
        </w:rPr>
        <w:fldChar w:fldCharType="end"/>
      </w:r>
      <w:r w:rsidRPr="006F2BD2">
        <w:rPr>
          <w:rFonts w:ascii="Cambria" w:hAnsi="Cambria"/>
          <w:sz w:val="24"/>
          <w:szCs w:val="24"/>
        </w:rPr>
        <w:t>: Top Flange Lateral Bending due to Web Shear</w:t>
      </w:r>
    </w:p>
    <w:tbl>
      <w:tblPr>
        <w:tblW w:w="8301" w:type="dxa"/>
        <w:tblInd w:w="93" w:type="dxa"/>
        <w:tblLook w:val="04A0" w:firstRow="1" w:lastRow="0" w:firstColumn="1" w:lastColumn="0" w:noHBand="0" w:noVBand="1"/>
      </w:tblPr>
      <w:tblGrid>
        <w:gridCol w:w="6150"/>
        <w:gridCol w:w="1393"/>
        <w:gridCol w:w="758"/>
      </w:tblGrid>
      <w:tr w:rsidR="00327E02" w:rsidRPr="006F2BD2" w14:paraId="05BE94AC" w14:textId="77777777" w:rsidTr="00327E02">
        <w:trPr>
          <w:trHeight w:val="300"/>
        </w:trPr>
        <w:tc>
          <w:tcPr>
            <w:tcW w:w="8301"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6DF5B21A" w14:textId="77777777" w:rsidR="00327E02" w:rsidRPr="006F2BD2" w:rsidRDefault="00327E02" w:rsidP="00327E02">
            <w:pPr>
              <w:jc w:val="center"/>
              <w:rPr>
                <w:rFonts w:ascii="Cambria" w:eastAsia="Times New Roman" w:hAnsi="Cambria" w:cs="Times New Roman"/>
                <w:color w:val="9C6500"/>
              </w:rPr>
            </w:pPr>
            <w:r w:rsidRPr="006F2BD2">
              <w:rPr>
                <w:rFonts w:ascii="Cambria" w:eastAsia="Times New Roman" w:hAnsi="Cambria" w:cs="Times New Roman"/>
                <w:color w:val="9C6500"/>
              </w:rPr>
              <w:t>Top Flange Lateral Bending due to Horizontal Component of Web Shear</w:t>
            </w:r>
          </w:p>
        </w:tc>
      </w:tr>
      <w:tr w:rsidR="008544D7" w:rsidRPr="006F2BD2" w14:paraId="172A1D18" w14:textId="77777777" w:rsidTr="00327E02">
        <w:trPr>
          <w:trHeight w:val="300"/>
        </w:trPr>
        <w:tc>
          <w:tcPr>
            <w:tcW w:w="6150" w:type="dxa"/>
            <w:tcBorders>
              <w:top w:val="nil"/>
              <w:left w:val="single" w:sz="4" w:space="0" w:color="auto"/>
              <w:bottom w:val="single" w:sz="4" w:space="0" w:color="auto"/>
              <w:right w:val="single" w:sz="4" w:space="0" w:color="auto"/>
            </w:tcBorders>
            <w:shd w:val="clear" w:color="auto" w:fill="auto"/>
            <w:noWrap/>
            <w:vAlign w:val="center"/>
            <w:hideMark/>
          </w:tcPr>
          <w:p w14:paraId="7B5A3C75" w14:textId="3F96683E" w:rsidR="008544D7" w:rsidRPr="006F2BD2" w:rsidRDefault="008544D7" w:rsidP="00327E02">
            <w:pPr>
              <w:jc w:val="center"/>
              <w:rPr>
                <w:rFonts w:ascii="Cambria" w:eastAsia="Times New Roman" w:hAnsi="Cambria" w:cs="Times New Roman"/>
                <w:color w:val="000000"/>
              </w:rPr>
            </w:pPr>
            <w:r>
              <w:rPr>
                <w:rFonts w:ascii="Cambria" w:eastAsia="Times New Roman" w:hAnsi="Cambria" w:cs="Times New Roman"/>
                <w:color w:val="000000"/>
              </w:rPr>
              <w:t>Change in DC</w:t>
            </w:r>
            <w:r>
              <w:rPr>
                <w:rFonts w:ascii="Cambria" w:eastAsia="Times New Roman" w:hAnsi="Cambria" w:cs="Times New Roman"/>
                <w:color w:val="000000"/>
                <w:vertAlign w:val="subscript"/>
              </w:rPr>
              <w:t>1</w:t>
            </w:r>
            <w:r w:rsidRPr="006F2BD2">
              <w:rPr>
                <w:rFonts w:ascii="Cambria" w:eastAsia="Times New Roman" w:hAnsi="Cambria" w:cs="Times New Roman"/>
                <w:color w:val="000000"/>
              </w:rPr>
              <w:t xml:space="preserve"> Girder Shear over Span</w:t>
            </w:r>
          </w:p>
        </w:tc>
        <w:tc>
          <w:tcPr>
            <w:tcW w:w="1393" w:type="dxa"/>
            <w:tcBorders>
              <w:top w:val="nil"/>
              <w:left w:val="nil"/>
              <w:bottom w:val="single" w:sz="4" w:space="0" w:color="auto"/>
              <w:right w:val="single" w:sz="4" w:space="0" w:color="auto"/>
            </w:tcBorders>
            <w:shd w:val="clear" w:color="auto" w:fill="auto"/>
            <w:noWrap/>
            <w:vAlign w:val="bottom"/>
            <w:hideMark/>
          </w:tcPr>
          <w:p w14:paraId="4FCE5AA0" w14:textId="0B8F197D"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3.947</w:t>
            </w:r>
          </w:p>
        </w:tc>
        <w:tc>
          <w:tcPr>
            <w:tcW w:w="758" w:type="dxa"/>
            <w:tcBorders>
              <w:top w:val="nil"/>
              <w:left w:val="nil"/>
              <w:bottom w:val="single" w:sz="4" w:space="0" w:color="auto"/>
              <w:right w:val="single" w:sz="4" w:space="0" w:color="auto"/>
            </w:tcBorders>
            <w:shd w:val="clear" w:color="auto" w:fill="auto"/>
            <w:noWrap/>
            <w:vAlign w:val="center"/>
            <w:hideMark/>
          </w:tcPr>
          <w:p w14:paraId="3A778B5C" w14:textId="77777777" w:rsidR="008544D7" w:rsidRPr="006F2BD2" w:rsidRDefault="008544D7"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544D7" w:rsidRPr="006F2BD2" w14:paraId="66092FEF" w14:textId="77777777" w:rsidTr="00327E02">
        <w:trPr>
          <w:trHeight w:val="300"/>
        </w:trPr>
        <w:tc>
          <w:tcPr>
            <w:tcW w:w="6150" w:type="dxa"/>
            <w:tcBorders>
              <w:top w:val="nil"/>
              <w:left w:val="single" w:sz="4" w:space="0" w:color="auto"/>
              <w:bottom w:val="single" w:sz="4" w:space="0" w:color="auto"/>
              <w:right w:val="single" w:sz="4" w:space="0" w:color="auto"/>
            </w:tcBorders>
            <w:shd w:val="clear" w:color="auto" w:fill="auto"/>
            <w:noWrap/>
            <w:vAlign w:val="center"/>
            <w:hideMark/>
          </w:tcPr>
          <w:p w14:paraId="45AADEEF" w14:textId="237301EF" w:rsidR="008544D7" w:rsidRPr="006F2BD2" w:rsidRDefault="008544D7" w:rsidP="00327E02">
            <w:pPr>
              <w:jc w:val="center"/>
              <w:rPr>
                <w:rFonts w:ascii="Cambria" w:eastAsia="Times New Roman" w:hAnsi="Cambria" w:cs="Times New Roman"/>
                <w:color w:val="000000"/>
              </w:rPr>
            </w:pPr>
            <w:r>
              <w:rPr>
                <w:rFonts w:ascii="Cambria" w:eastAsia="Times New Roman" w:hAnsi="Cambria" w:cs="Times New Roman"/>
                <w:color w:val="000000"/>
              </w:rPr>
              <w:t>Horizontal Component</w:t>
            </w:r>
            <w:r w:rsidRPr="006F2BD2">
              <w:rPr>
                <w:rFonts w:ascii="Cambria" w:eastAsia="Times New Roman" w:hAnsi="Cambria" w:cs="Times New Roman"/>
                <w:color w:val="000000"/>
              </w:rPr>
              <w:t xml:space="preserve"> of Web Shear per Top Flange</w:t>
            </w:r>
          </w:p>
        </w:tc>
        <w:tc>
          <w:tcPr>
            <w:tcW w:w="1393" w:type="dxa"/>
            <w:tcBorders>
              <w:top w:val="nil"/>
              <w:left w:val="nil"/>
              <w:bottom w:val="single" w:sz="4" w:space="0" w:color="auto"/>
              <w:right w:val="single" w:sz="4" w:space="0" w:color="auto"/>
            </w:tcBorders>
            <w:shd w:val="clear" w:color="auto" w:fill="auto"/>
            <w:noWrap/>
            <w:vAlign w:val="bottom"/>
            <w:hideMark/>
          </w:tcPr>
          <w:p w14:paraId="47376006" w14:textId="7D9865D6"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1.973</w:t>
            </w:r>
          </w:p>
        </w:tc>
        <w:tc>
          <w:tcPr>
            <w:tcW w:w="758" w:type="dxa"/>
            <w:tcBorders>
              <w:top w:val="nil"/>
              <w:left w:val="nil"/>
              <w:bottom w:val="single" w:sz="4" w:space="0" w:color="auto"/>
              <w:right w:val="single" w:sz="4" w:space="0" w:color="auto"/>
            </w:tcBorders>
            <w:shd w:val="clear" w:color="auto" w:fill="auto"/>
            <w:noWrap/>
            <w:vAlign w:val="center"/>
            <w:hideMark/>
          </w:tcPr>
          <w:p w14:paraId="326BA0EB" w14:textId="77777777" w:rsidR="008544D7" w:rsidRPr="006F2BD2" w:rsidRDefault="008544D7"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544D7" w:rsidRPr="006F2BD2" w14:paraId="01B3E884" w14:textId="77777777" w:rsidTr="00327E02">
        <w:trPr>
          <w:trHeight w:val="300"/>
        </w:trPr>
        <w:tc>
          <w:tcPr>
            <w:tcW w:w="6150" w:type="dxa"/>
            <w:tcBorders>
              <w:top w:val="nil"/>
              <w:left w:val="single" w:sz="4" w:space="0" w:color="auto"/>
              <w:bottom w:val="single" w:sz="4" w:space="0" w:color="auto"/>
              <w:right w:val="single" w:sz="4" w:space="0" w:color="auto"/>
            </w:tcBorders>
            <w:shd w:val="clear" w:color="auto" w:fill="auto"/>
            <w:noWrap/>
            <w:vAlign w:val="center"/>
            <w:hideMark/>
          </w:tcPr>
          <w:p w14:paraId="0980D87E" w14:textId="30555F3A" w:rsidR="008544D7" w:rsidRPr="006F2BD2" w:rsidRDefault="008544D7" w:rsidP="00327E02">
            <w:pPr>
              <w:jc w:val="center"/>
              <w:rPr>
                <w:rFonts w:ascii="Cambria" w:eastAsia="Times New Roman" w:hAnsi="Cambria" w:cs="Times New Roman"/>
                <w:color w:val="000000"/>
              </w:rPr>
            </w:pPr>
            <w:r>
              <w:rPr>
                <w:rFonts w:ascii="Cambria" w:eastAsia="Times New Roman" w:hAnsi="Cambria" w:cs="Times New Roman"/>
                <w:color w:val="000000"/>
              </w:rPr>
              <w:t>M</w:t>
            </w:r>
            <w:r>
              <w:rPr>
                <w:rFonts w:ascii="Cambria" w:eastAsia="Times New Roman" w:hAnsi="Cambria" w:cs="Times New Roman"/>
                <w:color w:val="000000"/>
                <w:vertAlign w:val="subscript"/>
              </w:rPr>
              <w:t>LAT</w:t>
            </w:r>
            <w:r>
              <w:rPr>
                <w:rFonts w:ascii="Cambria" w:eastAsia="Times New Roman" w:hAnsi="Cambria" w:cs="Times New Roman"/>
                <w:color w:val="000000"/>
              </w:rPr>
              <w:t xml:space="preserve"> (assuming bracing at 70 ft.</w:t>
            </w:r>
            <w:r w:rsidRPr="006F2BD2">
              <w:rPr>
                <w:rFonts w:ascii="Cambria" w:eastAsia="Times New Roman" w:hAnsi="Cambria" w:cs="Times New Roman"/>
                <w:color w:val="000000"/>
              </w:rPr>
              <w:t>)</w:t>
            </w:r>
          </w:p>
        </w:tc>
        <w:tc>
          <w:tcPr>
            <w:tcW w:w="1393" w:type="dxa"/>
            <w:tcBorders>
              <w:top w:val="nil"/>
              <w:left w:val="nil"/>
              <w:bottom w:val="single" w:sz="4" w:space="0" w:color="auto"/>
              <w:right w:val="single" w:sz="4" w:space="0" w:color="auto"/>
            </w:tcBorders>
            <w:shd w:val="clear" w:color="auto" w:fill="auto"/>
            <w:noWrap/>
            <w:vAlign w:val="bottom"/>
            <w:hideMark/>
          </w:tcPr>
          <w:p w14:paraId="2EFE0622" w14:textId="22775075"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5.920</w:t>
            </w:r>
          </w:p>
        </w:tc>
        <w:tc>
          <w:tcPr>
            <w:tcW w:w="758" w:type="dxa"/>
            <w:tcBorders>
              <w:top w:val="nil"/>
              <w:left w:val="nil"/>
              <w:bottom w:val="single" w:sz="4" w:space="0" w:color="auto"/>
              <w:right w:val="single" w:sz="4" w:space="0" w:color="auto"/>
            </w:tcBorders>
            <w:shd w:val="clear" w:color="auto" w:fill="auto"/>
            <w:noWrap/>
            <w:vAlign w:val="center"/>
            <w:hideMark/>
          </w:tcPr>
          <w:p w14:paraId="623E0E35" w14:textId="77777777" w:rsidR="008544D7" w:rsidRPr="006F2BD2" w:rsidRDefault="008544D7"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544D7" w:rsidRPr="006F2BD2" w14:paraId="66685CFD" w14:textId="77777777" w:rsidTr="00327E02">
        <w:trPr>
          <w:trHeight w:val="300"/>
        </w:trPr>
        <w:tc>
          <w:tcPr>
            <w:tcW w:w="6150" w:type="dxa"/>
            <w:tcBorders>
              <w:top w:val="nil"/>
              <w:left w:val="single" w:sz="4" w:space="0" w:color="auto"/>
              <w:bottom w:val="single" w:sz="4" w:space="0" w:color="auto"/>
              <w:right w:val="single" w:sz="4" w:space="0" w:color="auto"/>
            </w:tcBorders>
            <w:shd w:val="clear" w:color="auto" w:fill="auto"/>
            <w:noWrap/>
            <w:vAlign w:val="center"/>
            <w:hideMark/>
          </w:tcPr>
          <w:p w14:paraId="6DEBBA96" w14:textId="77777777" w:rsidR="008544D7" w:rsidRPr="006F2BD2"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Section Modulus of Top Flange</w:t>
            </w:r>
          </w:p>
        </w:tc>
        <w:tc>
          <w:tcPr>
            <w:tcW w:w="1393" w:type="dxa"/>
            <w:tcBorders>
              <w:top w:val="nil"/>
              <w:left w:val="nil"/>
              <w:bottom w:val="single" w:sz="4" w:space="0" w:color="auto"/>
              <w:right w:val="single" w:sz="4" w:space="0" w:color="auto"/>
            </w:tcBorders>
            <w:shd w:val="clear" w:color="auto" w:fill="auto"/>
            <w:noWrap/>
            <w:vAlign w:val="bottom"/>
            <w:hideMark/>
          </w:tcPr>
          <w:p w14:paraId="0761F3E6" w14:textId="4AB8AACF"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96.000</w:t>
            </w:r>
          </w:p>
        </w:tc>
        <w:tc>
          <w:tcPr>
            <w:tcW w:w="758" w:type="dxa"/>
            <w:tcBorders>
              <w:top w:val="nil"/>
              <w:left w:val="nil"/>
              <w:bottom w:val="single" w:sz="4" w:space="0" w:color="auto"/>
              <w:right w:val="single" w:sz="4" w:space="0" w:color="auto"/>
            </w:tcBorders>
            <w:shd w:val="clear" w:color="auto" w:fill="auto"/>
            <w:noWrap/>
            <w:vAlign w:val="center"/>
            <w:hideMark/>
          </w:tcPr>
          <w:p w14:paraId="53D67C38" w14:textId="77777777" w:rsidR="008544D7" w:rsidRPr="006F2BD2" w:rsidRDefault="008544D7"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r w:rsidRPr="006F2BD2">
              <w:rPr>
                <w:rFonts w:ascii="Cambria" w:eastAsia="Times New Roman" w:hAnsi="Cambria" w:cs="Times New Roman"/>
                <w:color w:val="000000"/>
              </w:rPr>
              <w:t>.^3</w:t>
            </w:r>
          </w:p>
        </w:tc>
      </w:tr>
      <w:tr w:rsidR="008544D7" w:rsidRPr="006F2BD2" w14:paraId="7664F1AF" w14:textId="77777777" w:rsidTr="00327E02">
        <w:trPr>
          <w:trHeight w:val="300"/>
        </w:trPr>
        <w:tc>
          <w:tcPr>
            <w:tcW w:w="6150" w:type="dxa"/>
            <w:tcBorders>
              <w:top w:val="nil"/>
              <w:left w:val="single" w:sz="4" w:space="0" w:color="auto"/>
              <w:bottom w:val="single" w:sz="4" w:space="0" w:color="auto"/>
              <w:right w:val="single" w:sz="4" w:space="0" w:color="auto"/>
            </w:tcBorders>
            <w:shd w:val="clear" w:color="auto" w:fill="auto"/>
            <w:noWrap/>
            <w:vAlign w:val="center"/>
            <w:hideMark/>
          </w:tcPr>
          <w:p w14:paraId="4CC43E49" w14:textId="3C058C8A" w:rsidR="008544D7" w:rsidRPr="00294D9B" w:rsidRDefault="008544D7" w:rsidP="00327E02">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f</w:t>
            </w:r>
            <w:r>
              <w:rPr>
                <w:rFonts w:ascii="Cambria" w:eastAsia="Times New Roman" w:hAnsi="Cambria" w:cs="Times New Roman"/>
                <w:color w:val="000000"/>
                <w:vertAlign w:val="subscript"/>
              </w:rPr>
              <w:t>LAT</w:t>
            </w:r>
            <w:proofErr w:type="spellEnd"/>
            <w:proofErr w:type="gramEnd"/>
          </w:p>
        </w:tc>
        <w:tc>
          <w:tcPr>
            <w:tcW w:w="1393" w:type="dxa"/>
            <w:tcBorders>
              <w:top w:val="nil"/>
              <w:left w:val="nil"/>
              <w:bottom w:val="single" w:sz="4" w:space="0" w:color="auto"/>
              <w:right w:val="single" w:sz="4" w:space="0" w:color="auto"/>
            </w:tcBorders>
            <w:shd w:val="clear" w:color="auto" w:fill="auto"/>
            <w:noWrap/>
            <w:vAlign w:val="bottom"/>
            <w:hideMark/>
          </w:tcPr>
          <w:p w14:paraId="1F965156" w14:textId="52E2B674"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0.925</w:t>
            </w:r>
          </w:p>
        </w:tc>
        <w:tc>
          <w:tcPr>
            <w:tcW w:w="758" w:type="dxa"/>
            <w:tcBorders>
              <w:top w:val="nil"/>
              <w:left w:val="nil"/>
              <w:bottom w:val="single" w:sz="4" w:space="0" w:color="auto"/>
              <w:right w:val="single" w:sz="4" w:space="0" w:color="auto"/>
            </w:tcBorders>
            <w:shd w:val="clear" w:color="auto" w:fill="auto"/>
            <w:noWrap/>
            <w:vAlign w:val="center"/>
            <w:hideMark/>
          </w:tcPr>
          <w:p w14:paraId="64BB0969" w14:textId="77777777" w:rsidR="008544D7" w:rsidRPr="006F2BD2" w:rsidRDefault="008544D7"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bl>
    <w:p w14:paraId="55BBA53D" w14:textId="77777777" w:rsidR="00343973" w:rsidRPr="006F2BD2" w:rsidRDefault="00343973" w:rsidP="00343973">
      <w:pPr>
        <w:rPr>
          <w:rFonts w:ascii="Cambria" w:hAnsi="Cambria"/>
        </w:rPr>
      </w:pPr>
    </w:p>
    <w:p w14:paraId="0BBCC754" w14:textId="78ABF5DB" w:rsidR="00343973" w:rsidRPr="006F2BD2" w:rsidRDefault="00343973" w:rsidP="00343973">
      <w:pPr>
        <w:pStyle w:val="ListParagraph"/>
        <w:numPr>
          <w:ilvl w:val="0"/>
          <w:numId w:val="19"/>
        </w:numPr>
        <w:rPr>
          <w:rFonts w:ascii="Cambria" w:hAnsi="Cambria"/>
        </w:rPr>
      </w:pPr>
      <w:r w:rsidRPr="006F2BD2">
        <w:rPr>
          <w:rFonts w:ascii="Cambria" w:hAnsi="Cambria"/>
        </w:rPr>
        <w:t xml:space="preserve">The top flange lateral bending due to overhang loads was also considered. Although the brackets are typically spaced at 3 to 4 feet along the exterior girder, all bracket loads except for the finishing machine load </w:t>
      </w:r>
      <w:proofErr w:type="gramStart"/>
      <w:r w:rsidRPr="006F2BD2">
        <w:rPr>
          <w:rFonts w:ascii="Cambria" w:hAnsi="Cambria"/>
        </w:rPr>
        <w:t>are assumed to be applied</w:t>
      </w:r>
      <w:proofErr w:type="gramEnd"/>
      <w:r w:rsidRPr="006F2BD2">
        <w:rPr>
          <w:rFonts w:ascii="Cambria" w:hAnsi="Cambria"/>
        </w:rPr>
        <w:t xml:space="preserve"> uniformly. For this example, the bracket is assumed to extend near the edge of the deck overhang. Therefore it is assumed that half the deck overhang weight is placed on the exterior girder web and half the weight is placed on the overhang brackets. Conservatively, one-half the deck haunch weight was included in the total overhang weight.</w:t>
      </w:r>
    </w:p>
    <w:p w14:paraId="455D58BA" w14:textId="085C121A" w:rsidR="00343973" w:rsidRPr="006F2BD2" w:rsidRDefault="00343973" w:rsidP="00343973">
      <w:pPr>
        <w:pStyle w:val="ListParagraph"/>
        <w:numPr>
          <w:ilvl w:val="0"/>
          <w:numId w:val="19"/>
        </w:numPr>
        <w:rPr>
          <w:rFonts w:ascii="Cambria" w:hAnsi="Cambria"/>
        </w:rPr>
      </w:pPr>
      <w:r w:rsidRPr="006F2BD2">
        <w:rPr>
          <w:rFonts w:ascii="Cambria" w:hAnsi="Cambria"/>
        </w:rPr>
        <w:t>Construction loads, or dead loads and temporary loads that act on the overhang only during construction, were assumed as follows.</w:t>
      </w:r>
    </w:p>
    <w:p w14:paraId="4F2F229F" w14:textId="77777777" w:rsidR="00343973" w:rsidRDefault="00343973" w:rsidP="00343973">
      <w:pPr>
        <w:rPr>
          <w:rFonts w:ascii="Cambria" w:hAnsi="Cambria"/>
        </w:rPr>
      </w:pPr>
    </w:p>
    <w:p w14:paraId="1F4CD795" w14:textId="77777777" w:rsidR="008544D7" w:rsidRDefault="008544D7" w:rsidP="00343973">
      <w:pPr>
        <w:rPr>
          <w:rFonts w:ascii="Cambria" w:hAnsi="Cambria"/>
        </w:rPr>
      </w:pPr>
    </w:p>
    <w:p w14:paraId="61F7321D" w14:textId="77777777" w:rsidR="008544D7" w:rsidRDefault="008544D7" w:rsidP="00343973">
      <w:pPr>
        <w:rPr>
          <w:rFonts w:ascii="Cambria" w:hAnsi="Cambria"/>
        </w:rPr>
      </w:pPr>
    </w:p>
    <w:p w14:paraId="634A76B6" w14:textId="77777777" w:rsidR="008544D7" w:rsidRDefault="008544D7" w:rsidP="00343973">
      <w:pPr>
        <w:rPr>
          <w:rFonts w:ascii="Cambria" w:hAnsi="Cambria"/>
        </w:rPr>
      </w:pPr>
    </w:p>
    <w:p w14:paraId="3AB90320" w14:textId="77777777" w:rsidR="008544D7" w:rsidRDefault="008544D7" w:rsidP="00343973">
      <w:pPr>
        <w:rPr>
          <w:rFonts w:ascii="Cambria" w:hAnsi="Cambria"/>
        </w:rPr>
      </w:pPr>
    </w:p>
    <w:p w14:paraId="66B9C8C0" w14:textId="77777777" w:rsidR="008544D7" w:rsidRDefault="008544D7" w:rsidP="00343973">
      <w:pPr>
        <w:rPr>
          <w:rFonts w:ascii="Cambria" w:hAnsi="Cambria"/>
        </w:rPr>
      </w:pPr>
    </w:p>
    <w:p w14:paraId="00575DB2" w14:textId="77777777" w:rsidR="008544D7" w:rsidRDefault="008544D7" w:rsidP="00343973">
      <w:pPr>
        <w:rPr>
          <w:rFonts w:ascii="Cambria" w:hAnsi="Cambria"/>
        </w:rPr>
      </w:pPr>
    </w:p>
    <w:p w14:paraId="32B23761" w14:textId="77777777" w:rsidR="008544D7" w:rsidRDefault="008544D7" w:rsidP="00343973">
      <w:pPr>
        <w:rPr>
          <w:rFonts w:ascii="Cambria" w:hAnsi="Cambria"/>
        </w:rPr>
      </w:pPr>
    </w:p>
    <w:p w14:paraId="7A03432D" w14:textId="77777777" w:rsidR="008544D7" w:rsidRDefault="008544D7" w:rsidP="00343973">
      <w:pPr>
        <w:rPr>
          <w:rFonts w:ascii="Cambria" w:hAnsi="Cambria"/>
        </w:rPr>
      </w:pPr>
    </w:p>
    <w:p w14:paraId="6A3513C0" w14:textId="77777777" w:rsidR="008544D7" w:rsidRDefault="008544D7" w:rsidP="00343973">
      <w:pPr>
        <w:rPr>
          <w:rFonts w:ascii="Cambria" w:hAnsi="Cambria"/>
        </w:rPr>
      </w:pPr>
    </w:p>
    <w:p w14:paraId="11439714" w14:textId="77777777" w:rsidR="008544D7" w:rsidRDefault="008544D7" w:rsidP="00343973">
      <w:pPr>
        <w:rPr>
          <w:rFonts w:ascii="Cambria" w:hAnsi="Cambria"/>
        </w:rPr>
      </w:pPr>
    </w:p>
    <w:p w14:paraId="69078413" w14:textId="77777777" w:rsidR="008544D7" w:rsidRDefault="008544D7" w:rsidP="00343973">
      <w:pPr>
        <w:rPr>
          <w:rFonts w:ascii="Cambria" w:hAnsi="Cambria"/>
        </w:rPr>
      </w:pPr>
    </w:p>
    <w:p w14:paraId="6062B460" w14:textId="77777777" w:rsidR="008544D7" w:rsidRDefault="008544D7" w:rsidP="00343973">
      <w:pPr>
        <w:rPr>
          <w:rFonts w:ascii="Cambria" w:hAnsi="Cambria"/>
        </w:rPr>
      </w:pPr>
    </w:p>
    <w:p w14:paraId="45AEC128" w14:textId="77777777" w:rsidR="008544D7" w:rsidRDefault="008544D7" w:rsidP="00343973">
      <w:pPr>
        <w:rPr>
          <w:rFonts w:ascii="Cambria" w:hAnsi="Cambria"/>
        </w:rPr>
      </w:pPr>
    </w:p>
    <w:p w14:paraId="5C350627" w14:textId="77777777" w:rsidR="008544D7" w:rsidRDefault="008544D7" w:rsidP="00343973">
      <w:pPr>
        <w:rPr>
          <w:rFonts w:ascii="Cambria" w:hAnsi="Cambria"/>
        </w:rPr>
      </w:pPr>
    </w:p>
    <w:p w14:paraId="7939F236" w14:textId="77777777" w:rsidR="008544D7" w:rsidRDefault="008544D7" w:rsidP="00343973">
      <w:pPr>
        <w:rPr>
          <w:rFonts w:ascii="Cambria" w:hAnsi="Cambria"/>
        </w:rPr>
      </w:pPr>
    </w:p>
    <w:p w14:paraId="3F0DFEF9" w14:textId="77777777" w:rsidR="008544D7" w:rsidRDefault="008544D7" w:rsidP="00343973">
      <w:pPr>
        <w:rPr>
          <w:rFonts w:ascii="Cambria" w:hAnsi="Cambria"/>
        </w:rPr>
      </w:pPr>
    </w:p>
    <w:p w14:paraId="16FB6BF4" w14:textId="77777777" w:rsidR="008544D7" w:rsidRDefault="008544D7" w:rsidP="00343973">
      <w:pPr>
        <w:rPr>
          <w:rFonts w:ascii="Cambria" w:hAnsi="Cambria"/>
        </w:rPr>
      </w:pPr>
    </w:p>
    <w:p w14:paraId="46692CC8" w14:textId="77777777" w:rsidR="008544D7" w:rsidRPr="006F2BD2" w:rsidRDefault="008544D7" w:rsidP="00343973">
      <w:pPr>
        <w:rPr>
          <w:rFonts w:ascii="Cambria" w:hAnsi="Cambria"/>
        </w:rPr>
      </w:pPr>
    </w:p>
    <w:p w14:paraId="44654AC6" w14:textId="34F611E2"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21</w:t>
      </w:r>
      <w:r w:rsidRPr="006F2BD2">
        <w:rPr>
          <w:rFonts w:ascii="Cambria" w:hAnsi="Cambria"/>
          <w:sz w:val="24"/>
          <w:szCs w:val="24"/>
        </w:rPr>
        <w:fldChar w:fldCharType="end"/>
      </w:r>
      <w:r w:rsidRPr="006F2BD2">
        <w:rPr>
          <w:rFonts w:ascii="Cambria" w:hAnsi="Cambria"/>
          <w:sz w:val="24"/>
          <w:szCs w:val="24"/>
        </w:rPr>
        <w:t>: Top Flange Lateral Bending due to Deck Overhang Loads</w:t>
      </w:r>
    </w:p>
    <w:tbl>
      <w:tblPr>
        <w:tblW w:w="8264" w:type="dxa"/>
        <w:tblInd w:w="93" w:type="dxa"/>
        <w:tblLook w:val="04A0" w:firstRow="1" w:lastRow="0" w:firstColumn="1" w:lastColumn="0" w:noHBand="0" w:noVBand="1"/>
      </w:tblPr>
      <w:tblGrid>
        <w:gridCol w:w="5112"/>
        <w:gridCol w:w="2118"/>
        <w:gridCol w:w="1034"/>
      </w:tblGrid>
      <w:tr w:rsidR="008544D7" w:rsidRPr="006F2BD2" w14:paraId="52668126" w14:textId="77777777" w:rsidTr="008544D7">
        <w:trPr>
          <w:trHeight w:val="243"/>
        </w:trPr>
        <w:tc>
          <w:tcPr>
            <w:tcW w:w="8264"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DB8B78E" w14:textId="77777777" w:rsidR="00327E02" w:rsidRPr="006F2BD2" w:rsidRDefault="00327E02" w:rsidP="00327E02">
            <w:pPr>
              <w:jc w:val="center"/>
              <w:rPr>
                <w:rFonts w:ascii="Cambria" w:eastAsia="Times New Roman" w:hAnsi="Cambria" w:cs="Times New Roman"/>
                <w:color w:val="9C6500"/>
              </w:rPr>
            </w:pPr>
            <w:r w:rsidRPr="006F2BD2">
              <w:rPr>
                <w:rFonts w:ascii="Cambria" w:eastAsia="Times New Roman" w:hAnsi="Cambria" w:cs="Times New Roman"/>
                <w:color w:val="9C6500"/>
              </w:rPr>
              <w:t>Top Flange Lateral Bending due to Deck Overhang Loads</w:t>
            </w:r>
          </w:p>
        </w:tc>
      </w:tr>
      <w:tr w:rsidR="008544D7" w:rsidRPr="006F2BD2" w14:paraId="3E77A45F" w14:textId="77777777" w:rsidTr="008544D7">
        <w:trPr>
          <w:trHeight w:val="243"/>
        </w:trPr>
        <w:tc>
          <w:tcPr>
            <w:tcW w:w="5112" w:type="dxa"/>
            <w:tcBorders>
              <w:top w:val="nil"/>
              <w:left w:val="single" w:sz="4" w:space="0" w:color="auto"/>
              <w:bottom w:val="single" w:sz="4" w:space="0" w:color="auto"/>
              <w:right w:val="single" w:sz="4" w:space="0" w:color="auto"/>
            </w:tcBorders>
            <w:shd w:val="clear" w:color="auto" w:fill="auto"/>
            <w:noWrap/>
            <w:vAlign w:val="center"/>
            <w:hideMark/>
          </w:tcPr>
          <w:p w14:paraId="41758258"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Deck Overhang Weight</w:t>
            </w:r>
          </w:p>
        </w:tc>
        <w:tc>
          <w:tcPr>
            <w:tcW w:w="2118" w:type="dxa"/>
            <w:tcBorders>
              <w:top w:val="nil"/>
              <w:left w:val="nil"/>
              <w:bottom w:val="single" w:sz="4" w:space="0" w:color="auto"/>
              <w:right w:val="single" w:sz="4" w:space="0" w:color="auto"/>
            </w:tcBorders>
            <w:shd w:val="clear" w:color="auto" w:fill="auto"/>
            <w:noWrap/>
            <w:vAlign w:val="center"/>
            <w:hideMark/>
          </w:tcPr>
          <w:p w14:paraId="54164741" w14:textId="4253DD05" w:rsidR="00327E02" w:rsidRPr="008544D7" w:rsidRDefault="008544D7" w:rsidP="00327E02">
            <w:pPr>
              <w:jc w:val="center"/>
              <w:rPr>
                <w:rFonts w:ascii="Calibri" w:eastAsia="Times New Roman" w:hAnsi="Calibri" w:cs="Times New Roman"/>
                <w:color w:val="000000"/>
              </w:rPr>
            </w:pPr>
            <w:r w:rsidRPr="008544D7">
              <w:rPr>
                <w:rFonts w:ascii="Calibri" w:eastAsia="Times New Roman" w:hAnsi="Calibri" w:cs="Times New Roman"/>
                <w:color w:val="000000"/>
              </w:rPr>
              <w:t>290.625</w:t>
            </w:r>
          </w:p>
        </w:tc>
        <w:tc>
          <w:tcPr>
            <w:tcW w:w="1034" w:type="dxa"/>
            <w:tcBorders>
              <w:top w:val="nil"/>
              <w:left w:val="nil"/>
              <w:bottom w:val="single" w:sz="4" w:space="0" w:color="auto"/>
              <w:right w:val="single" w:sz="4" w:space="0" w:color="auto"/>
            </w:tcBorders>
            <w:shd w:val="clear" w:color="auto" w:fill="auto"/>
            <w:noWrap/>
            <w:vAlign w:val="center"/>
            <w:hideMark/>
          </w:tcPr>
          <w:p w14:paraId="75B867EB"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544D7" w:rsidRPr="006F2BD2" w14:paraId="48A9AEC5" w14:textId="77777777" w:rsidTr="008544D7">
        <w:trPr>
          <w:trHeight w:val="243"/>
        </w:trPr>
        <w:tc>
          <w:tcPr>
            <w:tcW w:w="5112" w:type="dxa"/>
            <w:tcBorders>
              <w:top w:val="nil"/>
              <w:left w:val="single" w:sz="4" w:space="0" w:color="auto"/>
              <w:bottom w:val="single" w:sz="4" w:space="0" w:color="auto"/>
              <w:right w:val="single" w:sz="4" w:space="0" w:color="auto"/>
            </w:tcBorders>
            <w:shd w:val="clear" w:color="auto" w:fill="auto"/>
            <w:noWrap/>
            <w:vAlign w:val="center"/>
            <w:hideMark/>
          </w:tcPr>
          <w:p w14:paraId="0EE9B00C"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Overhang Deck Forms</w:t>
            </w:r>
          </w:p>
        </w:tc>
        <w:tc>
          <w:tcPr>
            <w:tcW w:w="2118" w:type="dxa"/>
            <w:tcBorders>
              <w:top w:val="nil"/>
              <w:left w:val="nil"/>
              <w:bottom w:val="single" w:sz="4" w:space="0" w:color="auto"/>
              <w:right w:val="single" w:sz="4" w:space="0" w:color="auto"/>
            </w:tcBorders>
            <w:shd w:val="clear" w:color="auto" w:fill="auto"/>
            <w:noWrap/>
            <w:vAlign w:val="center"/>
            <w:hideMark/>
          </w:tcPr>
          <w:p w14:paraId="3613868A"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40.000</w:t>
            </w:r>
          </w:p>
        </w:tc>
        <w:tc>
          <w:tcPr>
            <w:tcW w:w="1034" w:type="dxa"/>
            <w:tcBorders>
              <w:top w:val="nil"/>
              <w:left w:val="nil"/>
              <w:bottom w:val="single" w:sz="4" w:space="0" w:color="auto"/>
              <w:right w:val="single" w:sz="4" w:space="0" w:color="auto"/>
            </w:tcBorders>
            <w:shd w:val="clear" w:color="auto" w:fill="auto"/>
            <w:noWrap/>
            <w:vAlign w:val="center"/>
            <w:hideMark/>
          </w:tcPr>
          <w:p w14:paraId="261D2F3B"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544D7" w:rsidRPr="006F2BD2" w14:paraId="0E5442F3" w14:textId="77777777" w:rsidTr="008544D7">
        <w:trPr>
          <w:trHeight w:val="243"/>
        </w:trPr>
        <w:tc>
          <w:tcPr>
            <w:tcW w:w="5112" w:type="dxa"/>
            <w:tcBorders>
              <w:top w:val="nil"/>
              <w:left w:val="single" w:sz="4" w:space="0" w:color="auto"/>
              <w:bottom w:val="single" w:sz="4" w:space="0" w:color="auto"/>
              <w:right w:val="single" w:sz="4" w:space="0" w:color="auto"/>
            </w:tcBorders>
            <w:shd w:val="clear" w:color="auto" w:fill="auto"/>
            <w:noWrap/>
            <w:vAlign w:val="center"/>
            <w:hideMark/>
          </w:tcPr>
          <w:p w14:paraId="30A28838"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Screed Rail</w:t>
            </w:r>
          </w:p>
        </w:tc>
        <w:tc>
          <w:tcPr>
            <w:tcW w:w="2118" w:type="dxa"/>
            <w:tcBorders>
              <w:top w:val="nil"/>
              <w:left w:val="nil"/>
              <w:bottom w:val="single" w:sz="4" w:space="0" w:color="auto"/>
              <w:right w:val="single" w:sz="4" w:space="0" w:color="auto"/>
            </w:tcBorders>
            <w:shd w:val="clear" w:color="auto" w:fill="auto"/>
            <w:noWrap/>
            <w:vAlign w:val="center"/>
            <w:hideMark/>
          </w:tcPr>
          <w:p w14:paraId="66509F36"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85.000</w:t>
            </w:r>
          </w:p>
        </w:tc>
        <w:tc>
          <w:tcPr>
            <w:tcW w:w="1034" w:type="dxa"/>
            <w:tcBorders>
              <w:top w:val="nil"/>
              <w:left w:val="nil"/>
              <w:bottom w:val="single" w:sz="4" w:space="0" w:color="auto"/>
              <w:right w:val="single" w:sz="4" w:space="0" w:color="auto"/>
            </w:tcBorders>
            <w:shd w:val="clear" w:color="auto" w:fill="auto"/>
            <w:noWrap/>
            <w:vAlign w:val="center"/>
            <w:hideMark/>
          </w:tcPr>
          <w:p w14:paraId="3DF8D6C6"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544D7" w:rsidRPr="006F2BD2" w14:paraId="449AA48C" w14:textId="77777777" w:rsidTr="008544D7">
        <w:trPr>
          <w:trHeight w:val="243"/>
        </w:trPr>
        <w:tc>
          <w:tcPr>
            <w:tcW w:w="5112" w:type="dxa"/>
            <w:tcBorders>
              <w:top w:val="nil"/>
              <w:left w:val="single" w:sz="4" w:space="0" w:color="auto"/>
              <w:bottom w:val="single" w:sz="4" w:space="0" w:color="auto"/>
              <w:right w:val="single" w:sz="4" w:space="0" w:color="auto"/>
            </w:tcBorders>
            <w:shd w:val="clear" w:color="auto" w:fill="auto"/>
            <w:noWrap/>
            <w:vAlign w:val="center"/>
            <w:hideMark/>
          </w:tcPr>
          <w:p w14:paraId="51990FA9"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Railing</w:t>
            </w:r>
          </w:p>
        </w:tc>
        <w:tc>
          <w:tcPr>
            <w:tcW w:w="2118" w:type="dxa"/>
            <w:tcBorders>
              <w:top w:val="nil"/>
              <w:left w:val="nil"/>
              <w:bottom w:val="single" w:sz="4" w:space="0" w:color="auto"/>
              <w:right w:val="single" w:sz="4" w:space="0" w:color="auto"/>
            </w:tcBorders>
            <w:shd w:val="clear" w:color="auto" w:fill="auto"/>
            <w:noWrap/>
            <w:vAlign w:val="center"/>
            <w:hideMark/>
          </w:tcPr>
          <w:p w14:paraId="77FAA6C0"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25.000</w:t>
            </w:r>
          </w:p>
        </w:tc>
        <w:tc>
          <w:tcPr>
            <w:tcW w:w="1034" w:type="dxa"/>
            <w:tcBorders>
              <w:top w:val="nil"/>
              <w:left w:val="nil"/>
              <w:bottom w:val="single" w:sz="4" w:space="0" w:color="auto"/>
              <w:right w:val="single" w:sz="4" w:space="0" w:color="auto"/>
            </w:tcBorders>
            <w:shd w:val="clear" w:color="auto" w:fill="auto"/>
            <w:noWrap/>
            <w:vAlign w:val="center"/>
            <w:hideMark/>
          </w:tcPr>
          <w:p w14:paraId="65DC0437"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544D7" w:rsidRPr="006F2BD2" w14:paraId="6F5A72C8" w14:textId="77777777" w:rsidTr="008544D7">
        <w:trPr>
          <w:trHeight w:val="243"/>
        </w:trPr>
        <w:tc>
          <w:tcPr>
            <w:tcW w:w="5112" w:type="dxa"/>
            <w:tcBorders>
              <w:top w:val="nil"/>
              <w:left w:val="single" w:sz="4" w:space="0" w:color="auto"/>
              <w:bottom w:val="single" w:sz="4" w:space="0" w:color="auto"/>
              <w:right w:val="single" w:sz="4" w:space="0" w:color="auto"/>
            </w:tcBorders>
            <w:shd w:val="clear" w:color="auto" w:fill="auto"/>
            <w:noWrap/>
            <w:vAlign w:val="center"/>
            <w:hideMark/>
          </w:tcPr>
          <w:p w14:paraId="7BA75E48"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Walkway</w:t>
            </w:r>
          </w:p>
        </w:tc>
        <w:tc>
          <w:tcPr>
            <w:tcW w:w="2118" w:type="dxa"/>
            <w:tcBorders>
              <w:top w:val="nil"/>
              <w:left w:val="nil"/>
              <w:bottom w:val="single" w:sz="4" w:space="0" w:color="auto"/>
              <w:right w:val="single" w:sz="4" w:space="0" w:color="auto"/>
            </w:tcBorders>
            <w:shd w:val="clear" w:color="auto" w:fill="auto"/>
            <w:noWrap/>
            <w:vAlign w:val="center"/>
            <w:hideMark/>
          </w:tcPr>
          <w:p w14:paraId="5ED8DEAD"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125.000</w:t>
            </w:r>
          </w:p>
        </w:tc>
        <w:tc>
          <w:tcPr>
            <w:tcW w:w="1034" w:type="dxa"/>
            <w:tcBorders>
              <w:top w:val="nil"/>
              <w:left w:val="nil"/>
              <w:bottom w:val="single" w:sz="4" w:space="0" w:color="auto"/>
              <w:right w:val="single" w:sz="4" w:space="0" w:color="auto"/>
            </w:tcBorders>
            <w:shd w:val="clear" w:color="auto" w:fill="auto"/>
            <w:noWrap/>
            <w:vAlign w:val="center"/>
            <w:hideMark/>
          </w:tcPr>
          <w:p w14:paraId="40E369B1"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544D7" w:rsidRPr="006F2BD2" w14:paraId="21A7A973" w14:textId="77777777" w:rsidTr="008544D7">
        <w:trPr>
          <w:trHeight w:val="243"/>
        </w:trPr>
        <w:tc>
          <w:tcPr>
            <w:tcW w:w="5112" w:type="dxa"/>
            <w:tcBorders>
              <w:top w:val="nil"/>
              <w:left w:val="single" w:sz="4" w:space="0" w:color="auto"/>
              <w:bottom w:val="single" w:sz="4" w:space="0" w:color="auto"/>
              <w:right w:val="single" w:sz="4" w:space="0" w:color="auto"/>
            </w:tcBorders>
            <w:shd w:val="clear" w:color="auto" w:fill="auto"/>
            <w:noWrap/>
            <w:vAlign w:val="center"/>
            <w:hideMark/>
          </w:tcPr>
          <w:p w14:paraId="7BF2476E"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Finishing Machine</w:t>
            </w:r>
          </w:p>
        </w:tc>
        <w:tc>
          <w:tcPr>
            <w:tcW w:w="2118" w:type="dxa"/>
            <w:tcBorders>
              <w:top w:val="nil"/>
              <w:left w:val="nil"/>
              <w:bottom w:val="single" w:sz="4" w:space="0" w:color="auto"/>
              <w:right w:val="single" w:sz="4" w:space="0" w:color="auto"/>
            </w:tcBorders>
            <w:shd w:val="clear" w:color="auto" w:fill="auto"/>
            <w:noWrap/>
            <w:vAlign w:val="center"/>
            <w:hideMark/>
          </w:tcPr>
          <w:p w14:paraId="18AB5301"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3000.000</w:t>
            </w:r>
          </w:p>
        </w:tc>
        <w:tc>
          <w:tcPr>
            <w:tcW w:w="1034" w:type="dxa"/>
            <w:tcBorders>
              <w:top w:val="nil"/>
              <w:left w:val="nil"/>
              <w:bottom w:val="single" w:sz="4" w:space="0" w:color="auto"/>
              <w:right w:val="single" w:sz="4" w:space="0" w:color="auto"/>
            </w:tcBorders>
            <w:shd w:val="clear" w:color="auto" w:fill="auto"/>
            <w:noWrap/>
            <w:vAlign w:val="center"/>
            <w:hideMark/>
          </w:tcPr>
          <w:p w14:paraId="7F9C1391"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p>
        </w:tc>
      </w:tr>
      <w:tr w:rsidR="008544D7" w:rsidRPr="006F2BD2" w14:paraId="3A79D17A" w14:textId="77777777" w:rsidTr="008544D7">
        <w:trPr>
          <w:trHeight w:val="243"/>
        </w:trPr>
        <w:tc>
          <w:tcPr>
            <w:tcW w:w="5112" w:type="dxa"/>
            <w:tcBorders>
              <w:top w:val="nil"/>
              <w:left w:val="single" w:sz="4" w:space="0" w:color="auto"/>
              <w:bottom w:val="single" w:sz="4" w:space="0" w:color="auto"/>
              <w:right w:val="single" w:sz="4" w:space="0" w:color="auto"/>
            </w:tcBorders>
            <w:shd w:val="clear" w:color="auto" w:fill="auto"/>
            <w:noWrap/>
            <w:vAlign w:val="center"/>
            <w:hideMark/>
          </w:tcPr>
          <w:p w14:paraId="381C5959" w14:textId="7B98E421" w:rsidR="00327E02" w:rsidRPr="006F2BD2" w:rsidRDefault="00294D9B" w:rsidP="00327E02">
            <w:pPr>
              <w:jc w:val="center"/>
              <w:rPr>
                <w:rFonts w:ascii="Cambria" w:eastAsia="Times New Roman" w:hAnsi="Cambria" w:cs="Times New Roman"/>
                <w:color w:val="000000"/>
              </w:rPr>
            </w:pPr>
            <w:r>
              <w:rPr>
                <w:rFonts w:ascii="Cambria" w:eastAsia="Times New Roman" w:hAnsi="Cambria" w:cs="Times New Roman"/>
                <w:color w:val="000000"/>
              </w:rPr>
              <w:t>F</w:t>
            </w:r>
            <w:r w:rsidR="00327E02" w:rsidRPr="00294D9B">
              <w:rPr>
                <w:rFonts w:ascii="Cambria" w:eastAsia="Times New Roman" w:hAnsi="Cambria" w:cs="Times New Roman"/>
                <w:color w:val="000000"/>
                <w:vertAlign w:val="subscript"/>
              </w:rPr>
              <w:t>LAT</w:t>
            </w:r>
            <w:r w:rsidR="00327E02" w:rsidRPr="006F2BD2">
              <w:rPr>
                <w:rFonts w:ascii="Cambria" w:eastAsia="Times New Roman" w:hAnsi="Cambria" w:cs="Times New Roman"/>
                <w:color w:val="000000"/>
              </w:rPr>
              <w:t>/P</w:t>
            </w:r>
          </w:p>
        </w:tc>
        <w:tc>
          <w:tcPr>
            <w:tcW w:w="315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29C8A7E" w14:textId="540201E2" w:rsidR="00327E02" w:rsidRPr="006F2BD2" w:rsidRDefault="008544D7" w:rsidP="00327E02">
            <w:pPr>
              <w:jc w:val="center"/>
              <w:rPr>
                <w:rFonts w:ascii="Cambria" w:eastAsia="Times New Roman" w:hAnsi="Cambria" w:cs="Times New Roman"/>
                <w:color w:val="000000"/>
              </w:rPr>
            </w:pPr>
            <w:r>
              <w:rPr>
                <w:rFonts w:ascii="Cambria" w:eastAsia="Times New Roman" w:hAnsi="Cambria" w:cs="Times New Roman"/>
                <w:color w:val="000000"/>
              </w:rPr>
              <w:t>0.8</w:t>
            </w:r>
            <w:r w:rsidR="00327E02" w:rsidRPr="006F2BD2">
              <w:rPr>
                <w:rFonts w:ascii="Cambria" w:eastAsia="Times New Roman" w:hAnsi="Cambria" w:cs="Times New Roman"/>
                <w:color w:val="000000"/>
              </w:rPr>
              <w:t>00</w:t>
            </w:r>
          </w:p>
        </w:tc>
      </w:tr>
      <w:tr w:rsidR="008544D7" w:rsidRPr="006F2BD2" w14:paraId="58B473DB" w14:textId="77777777" w:rsidTr="008544D7">
        <w:trPr>
          <w:trHeight w:val="243"/>
        </w:trPr>
        <w:tc>
          <w:tcPr>
            <w:tcW w:w="826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65F6A8" w14:textId="77777777" w:rsidR="00327E02" w:rsidRPr="006F2BD2" w:rsidRDefault="00327E02" w:rsidP="00327E0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Strength I - Dead Loads</w:t>
            </w:r>
          </w:p>
        </w:tc>
      </w:tr>
      <w:tr w:rsidR="008544D7" w:rsidRPr="006F2BD2" w14:paraId="4484F3D5" w14:textId="77777777" w:rsidTr="008544D7">
        <w:trPr>
          <w:trHeight w:val="243"/>
        </w:trPr>
        <w:tc>
          <w:tcPr>
            <w:tcW w:w="5112" w:type="dxa"/>
            <w:tcBorders>
              <w:top w:val="nil"/>
              <w:left w:val="single" w:sz="4" w:space="0" w:color="auto"/>
              <w:bottom w:val="single" w:sz="4" w:space="0" w:color="auto"/>
              <w:right w:val="single" w:sz="4" w:space="0" w:color="auto"/>
            </w:tcBorders>
            <w:shd w:val="clear" w:color="auto" w:fill="auto"/>
            <w:noWrap/>
            <w:vAlign w:val="center"/>
            <w:hideMark/>
          </w:tcPr>
          <w:p w14:paraId="1DCD76E5" w14:textId="77777777" w:rsidR="008544D7" w:rsidRPr="006F2BD2" w:rsidRDefault="008544D7"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p</w:t>
            </w:r>
            <w:proofErr w:type="gramEnd"/>
          </w:p>
        </w:tc>
        <w:tc>
          <w:tcPr>
            <w:tcW w:w="2118" w:type="dxa"/>
            <w:tcBorders>
              <w:top w:val="nil"/>
              <w:left w:val="nil"/>
              <w:bottom w:val="single" w:sz="4" w:space="0" w:color="auto"/>
              <w:right w:val="single" w:sz="4" w:space="0" w:color="auto"/>
            </w:tcBorders>
            <w:shd w:val="clear" w:color="auto" w:fill="auto"/>
            <w:noWrap/>
            <w:vAlign w:val="center"/>
            <w:hideMark/>
          </w:tcPr>
          <w:p w14:paraId="6E56FCF7" w14:textId="43BB1BE3"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775.781</w:t>
            </w:r>
          </w:p>
        </w:tc>
        <w:tc>
          <w:tcPr>
            <w:tcW w:w="1034" w:type="dxa"/>
            <w:tcBorders>
              <w:top w:val="nil"/>
              <w:left w:val="nil"/>
              <w:bottom w:val="single" w:sz="4" w:space="0" w:color="auto"/>
              <w:right w:val="single" w:sz="4" w:space="0" w:color="auto"/>
            </w:tcBorders>
            <w:shd w:val="clear" w:color="auto" w:fill="auto"/>
            <w:noWrap/>
            <w:vAlign w:val="center"/>
            <w:hideMark/>
          </w:tcPr>
          <w:p w14:paraId="1A337E67" w14:textId="77777777" w:rsidR="008544D7" w:rsidRPr="006F2BD2" w:rsidRDefault="008544D7"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544D7" w:rsidRPr="006F2BD2" w14:paraId="59656887" w14:textId="77777777" w:rsidTr="008544D7">
        <w:trPr>
          <w:trHeight w:val="243"/>
        </w:trPr>
        <w:tc>
          <w:tcPr>
            <w:tcW w:w="5112" w:type="dxa"/>
            <w:tcBorders>
              <w:top w:val="nil"/>
              <w:left w:val="single" w:sz="4" w:space="0" w:color="auto"/>
              <w:bottom w:val="single" w:sz="4" w:space="0" w:color="auto"/>
              <w:right w:val="single" w:sz="4" w:space="0" w:color="auto"/>
            </w:tcBorders>
            <w:shd w:val="clear" w:color="auto" w:fill="auto"/>
            <w:noWrap/>
            <w:vAlign w:val="center"/>
            <w:hideMark/>
          </w:tcPr>
          <w:p w14:paraId="3B8B17FB" w14:textId="212C1FD4" w:rsidR="008544D7" w:rsidRPr="006F2BD2" w:rsidRDefault="008544D7" w:rsidP="00327E02">
            <w:pPr>
              <w:jc w:val="center"/>
              <w:rPr>
                <w:rFonts w:ascii="Cambria" w:eastAsia="Times New Roman" w:hAnsi="Cambria" w:cs="Times New Roman"/>
                <w:color w:val="000000"/>
              </w:rPr>
            </w:pPr>
            <w:r>
              <w:rPr>
                <w:rFonts w:ascii="Cambria" w:eastAsia="Times New Roman" w:hAnsi="Cambria" w:cs="Times New Roman"/>
                <w:color w:val="000000"/>
              </w:rPr>
              <w:t>F</w:t>
            </w:r>
            <w:r w:rsidRPr="00294D9B">
              <w:rPr>
                <w:rFonts w:ascii="Cambria" w:eastAsia="Times New Roman" w:hAnsi="Cambria" w:cs="Times New Roman"/>
                <w:color w:val="000000"/>
                <w:vertAlign w:val="subscript"/>
              </w:rPr>
              <w:t>LAT</w:t>
            </w:r>
          </w:p>
        </w:tc>
        <w:tc>
          <w:tcPr>
            <w:tcW w:w="2118" w:type="dxa"/>
            <w:tcBorders>
              <w:top w:val="nil"/>
              <w:left w:val="nil"/>
              <w:bottom w:val="single" w:sz="4" w:space="0" w:color="auto"/>
              <w:right w:val="single" w:sz="4" w:space="0" w:color="auto"/>
            </w:tcBorders>
            <w:shd w:val="clear" w:color="auto" w:fill="auto"/>
            <w:noWrap/>
            <w:vAlign w:val="center"/>
            <w:hideMark/>
          </w:tcPr>
          <w:p w14:paraId="6223DDB6" w14:textId="65ADFDB9"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620.625</w:t>
            </w:r>
          </w:p>
        </w:tc>
        <w:tc>
          <w:tcPr>
            <w:tcW w:w="1034" w:type="dxa"/>
            <w:tcBorders>
              <w:top w:val="nil"/>
              <w:left w:val="nil"/>
              <w:bottom w:val="single" w:sz="4" w:space="0" w:color="auto"/>
              <w:right w:val="single" w:sz="4" w:space="0" w:color="auto"/>
            </w:tcBorders>
            <w:shd w:val="clear" w:color="auto" w:fill="auto"/>
            <w:noWrap/>
            <w:vAlign w:val="center"/>
            <w:hideMark/>
          </w:tcPr>
          <w:p w14:paraId="14FD6DAE" w14:textId="77777777" w:rsidR="008544D7" w:rsidRPr="006F2BD2" w:rsidRDefault="008544D7"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544D7" w:rsidRPr="006F2BD2" w14:paraId="41BA82ED" w14:textId="77777777" w:rsidTr="008544D7">
        <w:trPr>
          <w:trHeight w:val="243"/>
        </w:trPr>
        <w:tc>
          <w:tcPr>
            <w:tcW w:w="5112" w:type="dxa"/>
            <w:tcBorders>
              <w:top w:val="nil"/>
              <w:left w:val="single" w:sz="4" w:space="0" w:color="auto"/>
              <w:bottom w:val="single" w:sz="4" w:space="0" w:color="auto"/>
              <w:right w:val="single" w:sz="4" w:space="0" w:color="auto"/>
            </w:tcBorders>
            <w:shd w:val="clear" w:color="auto" w:fill="auto"/>
            <w:noWrap/>
            <w:vAlign w:val="center"/>
            <w:hideMark/>
          </w:tcPr>
          <w:p w14:paraId="2267E55A" w14:textId="53E0BF78" w:rsidR="008544D7" w:rsidRPr="006F2BD2" w:rsidRDefault="008544D7" w:rsidP="00327E02">
            <w:pPr>
              <w:jc w:val="center"/>
              <w:rPr>
                <w:rFonts w:ascii="Cambria" w:eastAsia="Times New Roman" w:hAnsi="Cambria" w:cs="Times New Roman"/>
                <w:color w:val="000000"/>
              </w:rPr>
            </w:pPr>
            <w:r>
              <w:rPr>
                <w:rFonts w:ascii="Cambria" w:eastAsia="Times New Roman" w:hAnsi="Cambria" w:cs="Times New Roman"/>
                <w:color w:val="000000"/>
              </w:rPr>
              <w:t>M</w:t>
            </w:r>
            <w:r w:rsidRPr="00294D9B">
              <w:rPr>
                <w:rFonts w:ascii="Cambria" w:eastAsia="Times New Roman" w:hAnsi="Cambria" w:cs="Times New Roman"/>
                <w:color w:val="000000"/>
                <w:vertAlign w:val="subscript"/>
              </w:rPr>
              <w:t>LAT</w:t>
            </w:r>
          </w:p>
        </w:tc>
        <w:tc>
          <w:tcPr>
            <w:tcW w:w="2118" w:type="dxa"/>
            <w:tcBorders>
              <w:top w:val="nil"/>
              <w:left w:val="nil"/>
              <w:bottom w:val="single" w:sz="4" w:space="0" w:color="auto"/>
              <w:right w:val="single" w:sz="4" w:space="0" w:color="auto"/>
            </w:tcBorders>
            <w:shd w:val="clear" w:color="auto" w:fill="auto"/>
            <w:noWrap/>
            <w:vAlign w:val="center"/>
            <w:hideMark/>
          </w:tcPr>
          <w:p w14:paraId="06D66D2A" w14:textId="0C6CD9BD"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1.862</w:t>
            </w:r>
          </w:p>
        </w:tc>
        <w:tc>
          <w:tcPr>
            <w:tcW w:w="1034" w:type="dxa"/>
            <w:tcBorders>
              <w:top w:val="nil"/>
              <w:left w:val="nil"/>
              <w:bottom w:val="single" w:sz="4" w:space="0" w:color="auto"/>
              <w:right w:val="single" w:sz="4" w:space="0" w:color="auto"/>
            </w:tcBorders>
            <w:shd w:val="clear" w:color="auto" w:fill="auto"/>
            <w:noWrap/>
            <w:vAlign w:val="center"/>
            <w:hideMark/>
          </w:tcPr>
          <w:p w14:paraId="6B2691F6" w14:textId="77777777" w:rsidR="008544D7" w:rsidRPr="006F2BD2" w:rsidRDefault="008544D7"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544D7" w:rsidRPr="006F2BD2" w14:paraId="767BD287" w14:textId="77777777" w:rsidTr="008544D7">
        <w:trPr>
          <w:trHeight w:val="243"/>
        </w:trPr>
        <w:tc>
          <w:tcPr>
            <w:tcW w:w="826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DA1FB" w14:textId="77777777" w:rsidR="00327E02" w:rsidRPr="006F2BD2" w:rsidRDefault="00327E02" w:rsidP="00327E0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Finishing Machine</w:t>
            </w:r>
          </w:p>
        </w:tc>
      </w:tr>
      <w:tr w:rsidR="008544D7" w:rsidRPr="006F2BD2" w14:paraId="29E34D8D" w14:textId="77777777" w:rsidTr="008544D7">
        <w:trPr>
          <w:trHeight w:val="243"/>
        </w:trPr>
        <w:tc>
          <w:tcPr>
            <w:tcW w:w="5112" w:type="dxa"/>
            <w:tcBorders>
              <w:top w:val="nil"/>
              <w:left w:val="single" w:sz="4" w:space="0" w:color="auto"/>
              <w:bottom w:val="single" w:sz="4" w:space="0" w:color="auto"/>
              <w:right w:val="single" w:sz="4" w:space="0" w:color="auto"/>
            </w:tcBorders>
            <w:shd w:val="clear" w:color="auto" w:fill="auto"/>
            <w:noWrap/>
            <w:vAlign w:val="center"/>
            <w:hideMark/>
          </w:tcPr>
          <w:p w14:paraId="074875AA" w14:textId="77777777" w:rsidR="008544D7" w:rsidRPr="006F2BD2"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P</w:t>
            </w:r>
          </w:p>
        </w:tc>
        <w:tc>
          <w:tcPr>
            <w:tcW w:w="2118" w:type="dxa"/>
            <w:tcBorders>
              <w:top w:val="nil"/>
              <w:left w:val="nil"/>
              <w:bottom w:val="single" w:sz="4" w:space="0" w:color="auto"/>
              <w:right w:val="single" w:sz="4" w:space="0" w:color="auto"/>
            </w:tcBorders>
            <w:shd w:val="clear" w:color="auto" w:fill="auto"/>
            <w:noWrap/>
            <w:vAlign w:val="center"/>
            <w:hideMark/>
          </w:tcPr>
          <w:p w14:paraId="01D6AE8A" w14:textId="1801F7E0"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4500.000</w:t>
            </w:r>
          </w:p>
        </w:tc>
        <w:tc>
          <w:tcPr>
            <w:tcW w:w="1034" w:type="dxa"/>
            <w:tcBorders>
              <w:top w:val="nil"/>
              <w:left w:val="nil"/>
              <w:bottom w:val="single" w:sz="4" w:space="0" w:color="auto"/>
              <w:right w:val="single" w:sz="4" w:space="0" w:color="auto"/>
            </w:tcBorders>
            <w:shd w:val="clear" w:color="auto" w:fill="auto"/>
            <w:noWrap/>
            <w:vAlign w:val="center"/>
            <w:hideMark/>
          </w:tcPr>
          <w:p w14:paraId="23F284F4" w14:textId="77777777" w:rsidR="008544D7" w:rsidRPr="006F2BD2" w:rsidRDefault="008544D7"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p>
        </w:tc>
      </w:tr>
      <w:tr w:rsidR="008544D7" w:rsidRPr="006F2BD2" w14:paraId="7D5DFAF8" w14:textId="77777777" w:rsidTr="008544D7">
        <w:trPr>
          <w:trHeight w:val="243"/>
        </w:trPr>
        <w:tc>
          <w:tcPr>
            <w:tcW w:w="5112" w:type="dxa"/>
            <w:tcBorders>
              <w:top w:val="nil"/>
              <w:left w:val="single" w:sz="4" w:space="0" w:color="auto"/>
              <w:bottom w:val="single" w:sz="4" w:space="0" w:color="auto"/>
              <w:right w:val="single" w:sz="4" w:space="0" w:color="auto"/>
            </w:tcBorders>
            <w:shd w:val="clear" w:color="auto" w:fill="auto"/>
            <w:noWrap/>
            <w:vAlign w:val="center"/>
            <w:hideMark/>
          </w:tcPr>
          <w:p w14:paraId="1022DA97" w14:textId="556189B9" w:rsidR="008544D7" w:rsidRPr="006F2BD2" w:rsidRDefault="008544D7" w:rsidP="00327E02">
            <w:pPr>
              <w:jc w:val="center"/>
              <w:rPr>
                <w:rFonts w:ascii="Cambria" w:eastAsia="Times New Roman" w:hAnsi="Cambria" w:cs="Times New Roman"/>
                <w:color w:val="000000"/>
              </w:rPr>
            </w:pPr>
            <w:r>
              <w:rPr>
                <w:rFonts w:ascii="Cambria" w:eastAsia="Times New Roman" w:hAnsi="Cambria" w:cs="Times New Roman"/>
                <w:color w:val="000000"/>
              </w:rPr>
              <w:t>F</w:t>
            </w:r>
            <w:r w:rsidRPr="00294D9B">
              <w:rPr>
                <w:rFonts w:ascii="Cambria" w:eastAsia="Times New Roman" w:hAnsi="Cambria" w:cs="Times New Roman"/>
                <w:color w:val="000000"/>
                <w:vertAlign w:val="subscript"/>
              </w:rPr>
              <w:t>LAT</w:t>
            </w:r>
          </w:p>
        </w:tc>
        <w:tc>
          <w:tcPr>
            <w:tcW w:w="2118" w:type="dxa"/>
            <w:tcBorders>
              <w:top w:val="nil"/>
              <w:left w:val="nil"/>
              <w:bottom w:val="single" w:sz="4" w:space="0" w:color="auto"/>
              <w:right w:val="single" w:sz="4" w:space="0" w:color="auto"/>
            </w:tcBorders>
            <w:shd w:val="clear" w:color="auto" w:fill="auto"/>
            <w:noWrap/>
            <w:vAlign w:val="center"/>
            <w:hideMark/>
          </w:tcPr>
          <w:p w14:paraId="24288775" w14:textId="71E29E5E"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3600.000</w:t>
            </w:r>
          </w:p>
        </w:tc>
        <w:tc>
          <w:tcPr>
            <w:tcW w:w="1034" w:type="dxa"/>
            <w:tcBorders>
              <w:top w:val="nil"/>
              <w:left w:val="nil"/>
              <w:bottom w:val="single" w:sz="4" w:space="0" w:color="auto"/>
              <w:right w:val="single" w:sz="4" w:space="0" w:color="auto"/>
            </w:tcBorders>
            <w:shd w:val="clear" w:color="auto" w:fill="auto"/>
            <w:noWrap/>
            <w:vAlign w:val="center"/>
            <w:hideMark/>
          </w:tcPr>
          <w:p w14:paraId="41E15A9C" w14:textId="77777777" w:rsidR="008544D7" w:rsidRPr="006F2BD2" w:rsidRDefault="008544D7"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p>
        </w:tc>
      </w:tr>
      <w:tr w:rsidR="008544D7" w:rsidRPr="006F2BD2" w14:paraId="4B93E2C1" w14:textId="77777777" w:rsidTr="008544D7">
        <w:trPr>
          <w:trHeight w:val="243"/>
        </w:trPr>
        <w:tc>
          <w:tcPr>
            <w:tcW w:w="5112" w:type="dxa"/>
            <w:tcBorders>
              <w:top w:val="nil"/>
              <w:left w:val="single" w:sz="4" w:space="0" w:color="auto"/>
              <w:bottom w:val="single" w:sz="4" w:space="0" w:color="auto"/>
              <w:right w:val="single" w:sz="4" w:space="0" w:color="auto"/>
            </w:tcBorders>
            <w:shd w:val="clear" w:color="auto" w:fill="auto"/>
            <w:noWrap/>
            <w:vAlign w:val="center"/>
            <w:hideMark/>
          </w:tcPr>
          <w:p w14:paraId="1971F64E" w14:textId="4459F35F" w:rsidR="008544D7" w:rsidRPr="006F2BD2" w:rsidRDefault="008544D7" w:rsidP="00327E02">
            <w:pPr>
              <w:jc w:val="center"/>
              <w:rPr>
                <w:rFonts w:ascii="Cambria" w:eastAsia="Times New Roman" w:hAnsi="Cambria" w:cs="Times New Roman"/>
                <w:color w:val="000000"/>
              </w:rPr>
            </w:pPr>
            <w:r>
              <w:rPr>
                <w:rFonts w:ascii="Cambria" w:eastAsia="Times New Roman" w:hAnsi="Cambria" w:cs="Times New Roman"/>
                <w:color w:val="000000"/>
              </w:rPr>
              <w:t>M</w:t>
            </w:r>
            <w:r w:rsidRPr="00294D9B">
              <w:rPr>
                <w:rFonts w:ascii="Cambria" w:eastAsia="Times New Roman" w:hAnsi="Cambria" w:cs="Times New Roman"/>
                <w:color w:val="000000"/>
                <w:vertAlign w:val="subscript"/>
              </w:rPr>
              <w:t>LAT</w:t>
            </w:r>
          </w:p>
        </w:tc>
        <w:tc>
          <w:tcPr>
            <w:tcW w:w="2118" w:type="dxa"/>
            <w:tcBorders>
              <w:top w:val="nil"/>
              <w:left w:val="nil"/>
              <w:bottom w:val="single" w:sz="4" w:space="0" w:color="auto"/>
              <w:right w:val="single" w:sz="4" w:space="0" w:color="auto"/>
            </w:tcBorders>
            <w:shd w:val="clear" w:color="auto" w:fill="auto"/>
            <w:noWrap/>
            <w:vAlign w:val="center"/>
            <w:hideMark/>
          </w:tcPr>
          <w:p w14:paraId="4402CBB4" w14:textId="15BDAF61"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2.700</w:t>
            </w:r>
          </w:p>
        </w:tc>
        <w:tc>
          <w:tcPr>
            <w:tcW w:w="1034" w:type="dxa"/>
            <w:tcBorders>
              <w:top w:val="nil"/>
              <w:left w:val="nil"/>
              <w:bottom w:val="single" w:sz="4" w:space="0" w:color="auto"/>
              <w:right w:val="single" w:sz="4" w:space="0" w:color="auto"/>
            </w:tcBorders>
            <w:shd w:val="clear" w:color="auto" w:fill="auto"/>
            <w:noWrap/>
            <w:vAlign w:val="center"/>
            <w:hideMark/>
          </w:tcPr>
          <w:p w14:paraId="3A4D892A" w14:textId="77777777" w:rsidR="008544D7" w:rsidRPr="006F2BD2" w:rsidRDefault="008544D7"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544D7" w:rsidRPr="006F2BD2" w14:paraId="755409F2" w14:textId="77777777" w:rsidTr="008544D7">
        <w:trPr>
          <w:trHeight w:val="243"/>
        </w:trPr>
        <w:tc>
          <w:tcPr>
            <w:tcW w:w="5112" w:type="dxa"/>
            <w:tcBorders>
              <w:top w:val="nil"/>
              <w:left w:val="single" w:sz="4" w:space="0" w:color="auto"/>
              <w:bottom w:val="single" w:sz="4" w:space="0" w:color="auto"/>
              <w:right w:val="single" w:sz="4" w:space="0" w:color="auto"/>
            </w:tcBorders>
            <w:shd w:val="clear" w:color="auto" w:fill="auto"/>
            <w:noWrap/>
            <w:vAlign w:val="center"/>
            <w:hideMark/>
          </w:tcPr>
          <w:p w14:paraId="036EDF6F" w14:textId="5A614A2D" w:rsidR="008544D7" w:rsidRPr="006F2BD2" w:rsidRDefault="008544D7" w:rsidP="00327E0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sidRPr="00294D9B">
              <w:rPr>
                <w:rFonts w:ascii="Cambria" w:eastAsia="Times New Roman" w:hAnsi="Cambria" w:cs="Times New Roman"/>
                <w:color w:val="000000"/>
                <w:vertAlign w:val="subscript"/>
              </w:rPr>
              <w:t>LAT</w:t>
            </w:r>
            <w:proofErr w:type="spellEnd"/>
            <w:proofErr w:type="gramEnd"/>
            <w:r w:rsidRPr="006F2BD2">
              <w:rPr>
                <w:rFonts w:ascii="Cambria" w:eastAsia="Times New Roman" w:hAnsi="Cambria" w:cs="Times New Roman"/>
                <w:color w:val="000000"/>
              </w:rPr>
              <w:t xml:space="preserve"> (top flange)</w:t>
            </w:r>
          </w:p>
        </w:tc>
        <w:tc>
          <w:tcPr>
            <w:tcW w:w="2118" w:type="dxa"/>
            <w:tcBorders>
              <w:top w:val="nil"/>
              <w:left w:val="nil"/>
              <w:bottom w:val="single" w:sz="4" w:space="0" w:color="auto"/>
              <w:right w:val="single" w:sz="4" w:space="0" w:color="auto"/>
            </w:tcBorders>
            <w:shd w:val="clear" w:color="auto" w:fill="auto"/>
            <w:noWrap/>
            <w:vAlign w:val="center"/>
            <w:hideMark/>
          </w:tcPr>
          <w:p w14:paraId="4F7E4638" w14:textId="2B449A98"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0.338</w:t>
            </w:r>
          </w:p>
        </w:tc>
        <w:tc>
          <w:tcPr>
            <w:tcW w:w="1034" w:type="dxa"/>
            <w:tcBorders>
              <w:top w:val="nil"/>
              <w:left w:val="nil"/>
              <w:bottom w:val="single" w:sz="4" w:space="0" w:color="auto"/>
              <w:right w:val="single" w:sz="4" w:space="0" w:color="auto"/>
            </w:tcBorders>
            <w:shd w:val="clear" w:color="auto" w:fill="auto"/>
            <w:noWrap/>
            <w:vAlign w:val="center"/>
            <w:hideMark/>
          </w:tcPr>
          <w:p w14:paraId="3A58A238" w14:textId="77777777" w:rsidR="008544D7" w:rsidRPr="006F2BD2" w:rsidRDefault="008544D7"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8544D7" w:rsidRPr="006F2BD2" w14:paraId="59B71DF5" w14:textId="77777777" w:rsidTr="008544D7">
        <w:trPr>
          <w:trHeight w:val="243"/>
        </w:trPr>
        <w:tc>
          <w:tcPr>
            <w:tcW w:w="5112" w:type="dxa"/>
            <w:tcBorders>
              <w:top w:val="nil"/>
              <w:left w:val="single" w:sz="4" w:space="0" w:color="auto"/>
              <w:bottom w:val="single" w:sz="4" w:space="0" w:color="auto"/>
              <w:right w:val="single" w:sz="4" w:space="0" w:color="auto"/>
            </w:tcBorders>
            <w:shd w:val="clear" w:color="auto" w:fill="auto"/>
            <w:noWrap/>
            <w:vAlign w:val="center"/>
            <w:hideMark/>
          </w:tcPr>
          <w:p w14:paraId="340E6D52"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Deck Overhang Total</w:t>
            </w:r>
          </w:p>
        </w:tc>
        <w:tc>
          <w:tcPr>
            <w:tcW w:w="2118" w:type="dxa"/>
            <w:tcBorders>
              <w:top w:val="nil"/>
              <w:left w:val="nil"/>
              <w:bottom w:val="single" w:sz="4" w:space="0" w:color="auto"/>
              <w:right w:val="single" w:sz="4" w:space="0" w:color="auto"/>
            </w:tcBorders>
            <w:shd w:val="clear" w:color="auto" w:fill="auto"/>
            <w:noWrap/>
            <w:vAlign w:val="center"/>
            <w:hideMark/>
          </w:tcPr>
          <w:p w14:paraId="2884A58D" w14:textId="012C65DF" w:rsidR="00327E02" w:rsidRPr="008544D7" w:rsidRDefault="008544D7" w:rsidP="00327E02">
            <w:pPr>
              <w:jc w:val="center"/>
              <w:rPr>
                <w:rFonts w:ascii="Calibri" w:eastAsia="Times New Roman" w:hAnsi="Calibri" w:cs="Times New Roman"/>
                <w:color w:val="000000"/>
              </w:rPr>
            </w:pPr>
            <w:r w:rsidRPr="008544D7">
              <w:rPr>
                <w:rFonts w:ascii="Calibri" w:eastAsia="Times New Roman" w:hAnsi="Calibri" w:cs="Times New Roman"/>
                <w:color w:val="000000"/>
              </w:rPr>
              <w:t>1.263</w:t>
            </w:r>
          </w:p>
        </w:tc>
        <w:tc>
          <w:tcPr>
            <w:tcW w:w="1034" w:type="dxa"/>
            <w:tcBorders>
              <w:top w:val="nil"/>
              <w:left w:val="nil"/>
              <w:bottom w:val="single" w:sz="4" w:space="0" w:color="auto"/>
              <w:right w:val="single" w:sz="4" w:space="0" w:color="auto"/>
            </w:tcBorders>
            <w:shd w:val="clear" w:color="auto" w:fill="auto"/>
            <w:noWrap/>
            <w:vAlign w:val="center"/>
            <w:hideMark/>
          </w:tcPr>
          <w:p w14:paraId="03CFE5FF"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bl>
    <w:p w14:paraId="7C0F6741" w14:textId="77777777" w:rsidR="00343973" w:rsidRPr="006F2BD2" w:rsidRDefault="00343973" w:rsidP="00343973">
      <w:pPr>
        <w:rPr>
          <w:rFonts w:ascii="Cambria" w:hAnsi="Cambria"/>
        </w:rPr>
      </w:pPr>
    </w:p>
    <w:p w14:paraId="164CC885" w14:textId="2BE1C3F3" w:rsidR="00343973" w:rsidRPr="006F2BD2" w:rsidRDefault="00343973" w:rsidP="00343973">
      <w:pPr>
        <w:pStyle w:val="ListParagraph"/>
        <w:numPr>
          <w:ilvl w:val="0"/>
          <w:numId w:val="20"/>
        </w:numPr>
        <w:rPr>
          <w:rFonts w:ascii="Cambria" w:hAnsi="Cambria"/>
        </w:rPr>
      </w:pPr>
      <w:r w:rsidRPr="006F2BD2">
        <w:rPr>
          <w:rFonts w:ascii="Cambria" w:hAnsi="Cambria"/>
        </w:rPr>
        <w:t>Top flange lateral bending amplification was also considered in this design. As specified in Article 6.10.1.6, for design checks where the flexural resistance is based on lateral t</w:t>
      </w:r>
      <w:r w:rsidR="00327E02" w:rsidRPr="006F2BD2">
        <w:rPr>
          <w:rFonts w:ascii="Cambria" w:hAnsi="Cambria"/>
        </w:rPr>
        <w:t xml:space="preserve">orsional buckling, the stress, </w:t>
      </w:r>
      <w:proofErr w:type="spellStart"/>
      <w:r w:rsidR="00327E02" w:rsidRPr="006F2BD2">
        <w:rPr>
          <w:rFonts w:ascii="Cambria" w:hAnsi="Cambria"/>
        </w:rPr>
        <w:t>f</w:t>
      </w:r>
      <w:r w:rsidR="00327E02" w:rsidRPr="006F2BD2">
        <w:rPr>
          <w:rFonts w:ascii="Cambria" w:hAnsi="Cambria"/>
          <w:vertAlign w:val="subscript"/>
        </w:rPr>
        <w:t>l</w:t>
      </w:r>
      <w:proofErr w:type="spellEnd"/>
      <w:r w:rsidR="00327E02" w:rsidRPr="006F2BD2">
        <w:rPr>
          <w:rFonts w:ascii="Cambria" w:hAnsi="Cambria"/>
        </w:rPr>
        <w:t>,</w:t>
      </w:r>
      <w:r w:rsidRPr="006F2BD2">
        <w:rPr>
          <w:rFonts w:ascii="Cambria" w:hAnsi="Cambria"/>
        </w:rPr>
        <w:t xml:space="preserve"> is to be determined as the largest value of the stress due to lateral bending throughout the </w:t>
      </w:r>
      <w:proofErr w:type="spellStart"/>
      <w:r w:rsidRPr="006F2BD2">
        <w:rPr>
          <w:rFonts w:ascii="Cambria" w:hAnsi="Cambria"/>
        </w:rPr>
        <w:t>unbraced</w:t>
      </w:r>
      <w:proofErr w:type="spellEnd"/>
      <w:r w:rsidRPr="006F2BD2">
        <w:rPr>
          <w:rFonts w:ascii="Cambria" w:hAnsi="Cambria"/>
        </w:rPr>
        <w:t xml:space="preserve"> length in the flange under consideration. For design checks where the flexural resistance is based on yielding or flange local buckling, </w:t>
      </w:r>
      <w:proofErr w:type="spellStart"/>
      <w:r w:rsidRPr="006F2BD2">
        <w:rPr>
          <w:rFonts w:ascii="Cambria" w:hAnsi="Cambria"/>
        </w:rPr>
        <w:t>f</w:t>
      </w:r>
      <w:r w:rsidRPr="006F2BD2">
        <w:rPr>
          <w:rFonts w:ascii="Cambria" w:hAnsi="Cambria" w:cs="MT Extra"/>
          <w:vertAlign w:val="subscript"/>
        </w:rPr>
        <w:t>l</w:t>
      </w:r>
      <w:proofErr w:type="spellEnd"/>
      <w:r w:rsidRPr="006F2BD2">
        <w:rPr>
          <w:rFonts w:ascii="Cambria" w:hAnsi="Cambria" w:cs="MT Extra"/>
        </w:rPr>
        <w:t xml:space="preserve"> </w:t>
      </w:r>
      <w:r w:rsidRPr="006F2BD2">
        <w:rPr>
          <w:rFonts w:ascii="Cambria" w:hAnsi="Cambria"/>
        </w:rPr>
        <w:t xml:space="preserve">may be determined as the stress at the section under consideration. For simplicity in this example, the largest value of </w:t>
      </w:r>
      <w:proofErr w:type="spellStart"/>
      <w:r w:rsidRPr="006F2BD2">
        <w:rPr>
          <w:rFonts w:ascii="Cambria" w:hAnsi="Cambria"/>
        </w:rPr>
        <w:t>f</w:t>
      </w:r>
      <w:r w:rsidRPr="006F2BD2">
        <w:rPr>
          <w:rFonts w:ascii="Cambria" w:hAnsi="Cambria" w:cs="MT Extra"/>
          <w:vertAlign w:val="subscript"/>
        </w:rPr>
        <w:t>l</w:t>
      </w:r>
      <w:proofErr w:type="spellEnd"/>
      <w:r w:rsidRPr="006F2BD2">
        <w:rPr>
          <w:rFonts w:ascii="Cambria" w:hAnsi="Cambria" w:cs="MT Extra"/>
        </w:rPr>
        <w:t xml:space="preserve"> </w:t>
      </w:r>
      <w:r w:rsidRPr="006F2BD2">
        <w:rPr>
          <w:rFonts w:ascii="Cambria" w:hAnsi="Cambria"/>
        </w:rPr>
        <w:t xml:space="preserve">within the </w:t>
      </w:r>
      <w:proofErr w:type="spellStart"/>
      <w:r w:rsidRPr="006F2BD2">
        <w:rPr>
          <w:rFonts w:ascii="Cambria" w:hAnsi="Cambria"/>
        </w:rPr>
        <w:t>unbraced</w:t>
      </w:r>
      <w:proofErr w:type="spellEnd"/>
      <w:r w:rsidRPr="006F2BD2">
        <w:rPr>
          <w:rFonts w:ascii="Cambria" w:hAnsi="Cambria"/>
        </w:rPr>
        <w:t xml:space="preserve"> length will conservatively be used in all design checks. </w:t>
      </w:r>
      <w:proofErr w:type="spellStart"/>
      <w:proofErr w:type="gramStart"/>
      <w:r w:rsidRPr="006F2BD2">
        <w:rPr>
          <w:rFonts w:ascii="Cambria" w:hAnsi="Cambria"/>
        </w:rPr>
        <w:t>f</w:t>
      </w:r>
      <w:r w:rsidRPr="006F2BD2">
        <w:rPr>
          <w:rFonts w:ascii="Cambria" w:hAnsi="Cambria"/>
          <w:vertAlign w:val="subscript"/>
        </w:rPr>
        <w:t>l</w:t>
      </w:r>
      <w:proofErr w:type="spellEnd"/>
      <w:proofErr w:type="gramEnd"/>
      <w:r w:rsidRPr="006F2BD2">
        <w:rPr>
          <w:rFonts w:ascii="Cambria" w:hAnsi="Cambria"/>
        </w:rPr>
        <w:t xml:space="preserve"> was taken as positive in sign in all resistance equations. AASHTO Article 6.10.1.6 was used to determine the stress.</w:t>
      </w:r>
    </w:p>
    <w:p w14:paraId="6455D320" w14:textId="77777777" w:rsidR="00343973" w:rsidRDefault="00343973" w:rsidP="00343973">
      <w:pPr>
        <w:rPr>
          <w:rFonts w:ascii="Cambria" w:hAnsi="Cambria"/>
        </w:rPr>
      </w:pPr>
    </w:p>
    <w:p w14:paraId="3FBAC425" w14:textId="77777777" w:rsidR="008544D7" w:rsidRDefault="008544D7" w:rsidP="00343973">
      <w:pPr>
        <w:rPr>
          <w:rFonts w:ascii="Cambria" w:hAnsi="Cambria"/>
        </w:rPr>
      </w:pPr>
    </w:p>
    <w:p w14:paraId="7B038DBD" w14:textId="77777777" w:rsidR="008544D7" w:rsidRDefault="008544D7" w:rsidP="00343973">
      <w:pPr>
        <w:rPr>
          <w:rFonts w:ascii="Cambria" w:hAnsi="Cambria"/>
        </w:rPr>
      </w:pPr>
    </w:p>
    <w:p w14:paraId="526184BE" w14:textId="77777777" w:rsidR="008544D7" w:rsidRDefault="008544D7" w:rsidP="00343973">
      <w:pPr>
        <w:rPr>
          <w:rFonts w:ascii="Cambria" w:hAnsi="Cambria"/>
        </w:rPr>
      </w:pPr>
    </w:p>
    <w:p w14:paraId="022E5B3F" w14:textId="77777777" w:rsidR="008544D7" w:rsidRDefault="008544D7" w:rsidP="00343973">
      <w:pPr>
        <w:rPr>
          <w:rFonts w:ascii="Cambria" w:hAnsi="Cambria"/>
        </w:rPr>
      </w:pPr>
    </w:p>
    <w:p w14:paraId="476F3AC8" w14:textId="77777777" w:rsidR="008544D7" w:rsidRDefault="008544D7" w:rsidP="00343973">
      <w:pPr>
        <w:rPr>
          <w:rFonts w:ascii="Cambria" w:hAnsi="Cambria"/>
        </w:rPr>
      </w:pPr>
    </w:p>
    <w:p w14:paraId="112EDBA9" w14:textId="77777777" w:rsidR="008544D7" w:rsidRDefault="008544D7" w:rsidP="00343973">
      <w:pPr>
        <w:rPr>
          <w:rFonts w:ascii="Cambria" w:hAnsi="Cambria"/>
        </w:rPr>
      </w:pPr>
    </w:p>
    <w:p w14:paraId="4DAD9412" w14:textId="77777777" w:rsidR="008544D7" w:rsidRDefault="008544D7" w:rsidP="00343973">
      <w:pPr>
        <w:rPr>
          <w:rFonts w:ascii="Cambria" w:hAnsi="Cambria"/>
        </w:rPr>
      </w:pPr>
    </w:p>
    <w:p w14:paraId="171660CA" w14:textId="77777777" w:rsidR="008544D7" w:rsidRDefault="008544D7" w:rsidP="00343973">
      <w:pPr>
        <w:rPr>
          <w:rFonts w:ascii="Cambria" w:hAnsi="Cambria"/>
        </w:rPr>
      </w:pPr>
    </w:p>
    <w:p w14:paraId="508BEE96" w14:textId="77777777" w:rsidR="008544D7" w:rsidRDefault="008544D7" w:rsidP="00343973">
      <w:pPr>
        <w:rPr>
          <w:rFonts w:ascii="Cambria" w:hAnsi="Cambria"/>
        </w:rPr>
      </w:pPr>
    </w:p>
    <w:p w14:paraId="234CDC17" w14:textId="77777777" w:rsidR="008544D7" w:rsidRPr="006F2BD2" w:rsidRDefault="008544D7" w:rsidP="00343973">
      <w:pPr>
        <w:rPr>
          <w:rFonts w:ascii="Cambria" w:hAnsi="Cambria"/>
        </w:rPr>
      </w:pPr>
    </w:p>
    <w:p w14:paraId="79B69829" w14:textId="21CCED44"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22</w:t>
      </w:r>
      <w:r w:rsidRPr="006F2BD2">
        <w:rPr>
          <w:rFonts w:ascii="Cambria" w:hAnsi="Cambria"/>
          <w:sz w:val="24"/>
          <w:szCs w:val="24"/>
        </w:rPr>
        <w:fldChar w:fldCharType="end"/>
      </w:r>
      <w:r w:rsidRPr="006F2BD2">
        <w:rPr>
          <w:rFonts w:ascii="Cambria" w:hAnsi="Cambria"/>
          <w:sz w:val="24"/>
          <w:szCs w:val="24"/>
        </w:rPr>
        <w:t>: Top Flange Lateral Bending Amplification</w:t>
      </w:r>
    </w:p>
    <w:tbl>
      <w:tblPr>
        <w:tblW w:w="8300" w:type="dxa"/>
        <w:tblInd w:w="93" w:type="dxa"/>
        <w:tblLook w:val="04A0" w:firstRow="1" w:lastRow="0" w:firstColumn="1" w:lastColumn="0" w:noHBand="0" w:noVBand="1"/>
      </w:tblPr>
      <w:tblGrid>
        <w:gridCol w:w="6412"/>
        <w:gridCol w:w="1303"/>
        <w:gridCol w:w="585"/>
      </w:tblGrid>
      <w:tr w:rsidR="00327E02" w:rsidRPr="006F2BD2" w14:paraId="770109CF" w14:textId="77777777" w:rsidTr="00327E02">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03EDF16" w14:textId="77777777" w:rsidR="00327E02" w:rsidRPr="006F2BD2" w:rsidRDefault="00327E02" w:rsidP="00327E02">
            <w:pPr>
              <w:jc w:val="center"/>
              <w:rPr>
                <w:rFonts w:ascii="Cambria" w:eastAsia="Times New Roman" w:hAnsi="Cambria" w:cs="Times New Roman"/>
                <w:color w:val="9C6500"/>
              </w:rPr>
            </w:pPr>
            <w:r w:rsidRPr="006F2BD2">
              <w:rPr>
                <w:rFonts w:ascii="Cambria" w:eastAsia="Times New Roman" w:hAnsi="Cambria" w:cs="Times New Roman"/>
                <w:color w:val="9C6500"/>
              </w:rPr>
              <w:t>Top Flange Lateral Bending Amplification</w:t>
            </w:r>
          </w:p>
        </w:tc>
      </w:tr>
      <w:tr w:rsidR="008544D7" w:rsidRPr="006F2BD2" w14:paraId="04BAECC7"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7DE23A97" w14:textId="337F8AD0" w:rsidR="008544D7" w:rsidRPr="00294D9B" w:rsidRDefault="008544D7" w:rsidP="00327E02">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Depth of Web in Compression, D</w:t>
            </w:r>
            <w:r>
              <w:rPr>
                <w:rFonts w:ascii="Cambria" w:eastAsia="Times New Roman" w:hAnsi="Cambria" w:cs="Times New Roman"/>
                <w:color w:val="000000"/>
                <w:vertAlign w:val="subscript"/>
              </w:rPr>
              <w:t>c</w:t>
            </w:r>
          </w:p>
        </w:tc>
        <w:tc>
          <w:tcPr>
            <w:tcW w:w="1303" w:type="dxa"/>
            <w:tcBorders>
              <w:top w:val="nil"/>
              <w:left w:val="nil"/>
              <w:bottom w:val="single" w:sz="4" w:space="0" w:color="auto"/>
              <w:right w:val="single" w:sz="4" w:space="0" w:color="auto"/>
            </w:tcBorders>
            <w:shd w:val="clear" w:color="auto" w:fill="auto"/>
            <w:noWrap/>
            <w:vAlign w:val="center"/>
            <w:hideMark/>
          </w:tcPr>
          <w:p w14:paraId="6AEE9E60" w14:textId="7A4E8338"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30.000</w:t>
            </w:r>
          </w:p>
        </w:tc>
        <w:tc>
          <w:tcPr>
            <w:tcW w:w="585" w:type="dxa"/>
            <w:tcBorders>
              <w:top w:val="nil"/>
              <w:left w:val="nil"/>
              <w:bottom w:val="single" w:sz="4" w:space="0" w:color="auto"/>
              <w:right w:val="single" w:sz="4" w:space="0" w:color="auto"/>
            </w:tcBorders>
            <w:shd w:val="clear" w:color="auto" w:fill="auto"/>
            <w:noWrap/>
            <w:vAlign w:val="center"/>
            <w:hideMark/>
          </w:tcPr>
          <w:p w14:paraId="5F3EBBE3" w14:textId="77777777" w:rsidR="008544D7" w:rsidRPr="006F2BD2" w:rsidRDefault="008544D7"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r w:rsidRPr="006F2BD2">
              <w:rPr>
                <w:rFonts w:ascii="Cambria" w:eastAsia="Times New Roman" w:hAnsi="Cambria" w:cs="Times New Roman"/>
                <w:color w:val="000000"/>
              </w:rPr>
              <w:t>.</w:t>
            </w:r>
          </w:p>
        </w:tc>
      </w:tr>
      <w:tr w:rsidR="008544D7" w:rsidRPr="006F2BD2" w14:paraId="2611A45C"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121A44B2" w14:textId="4AE781F2" w:rsidR="008544D7" w:rsidRPr="00294D9B" w:rsidRDefault="008544D7" w:rsidP="00327E02">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r</w:t>
            </w:r>
            <w:r>
              <w:rPr>
                <w:rFonts w:ascii="Cambria" w:eastAsia="Times New Roman" w:hAnsi="Cambria" w:cs="Times New Roman"/>
                <w:color w:val="000000"/>
                <w:vertAlign w:val="subscript"/>
              </w:rPr>
              <w:t>t</w:t>
            </w:r>
            <w:proofErr w:type="spellEnd"/>
            <w:proofErr w:type="gramEnd"/>
          </w:p>
        </w:tc>
        <w:tc>
          <w:tcPr>
            <w:tcW w:w="1303" w:type="dxa"/>
            <w:tcBorders>
              <w:top w:val="nil"/>
              <w:left w:val="nil"/>
              <w:bottom w:val="single" w:sz="4" w:space="0" w:color="auto"/>
              <w:right w:val="single" w:sz="4" w:space="0" w:color="auto"/>
            </w:tcBorders>
            <w:shd w:val="clear" w:color="auto" w:fill="auto"/>
            <w:noWrap/>
            <w:vAlign w:val="center"/>
            <w:hideMark/>
          </w:tcPr>
          <w:p w14:paraId="14CA0F33" w14:textId="572F9D3B"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6.303</w:t>
            </w:r>
          </w:p>
        </w:tc>
        <w:tc>
          <w:tcPr>
            <w:tcW w:w="585" w:type="dxa"/>
            <w:tcBorders>
              <w:top w:val="nil"/>
              <w:left w:val="nil"/>
              <w:bottom w:val="single" w:sz="4" w:space="0" w:color="auto"/>
              <w:right w:val="single" w:sz="4" w:space="0" w:color="auto"/>
            </w:tcBorders>
            <w:shd w:val="clear" w:color="auto" w:fill="auto"/>
            <w:noWrap/>
            <w:vAlign w:val="center"/>
            <w:hideMark/>
          </w:tcPr>
          <w:p w14:paraId="26B5C34A" w14:textId="77777777" w:rsidR="008544D7" w:rsidRPr="006F2BD2" w:rsidRDefault="008544D7"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r w:rsidRPr="006F2BD2">
              <w:rPr>
                <w:rFonts w:ascii="Cambria" w:eastAsia="Times New Roman" w:hAnsi="Cambria" w:cs="Times New Roman"/>
                <w:color w:val="000000"/>
              </w:rPr>
              <w:t>.</w:t>
            </w:r>
          </w:p>
        </w:tc>
      </w:tr>
      <w:tr w:rsidR="008544D7" w:rsidRPr="006F2BD2" w14:paraId="4F46B591"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0DDB12ED" w14:textId="4FB57960" w:rsidR="008544D7" w:rsidRPr="00294D9B" w:rsidRDefault="008544D7" w:rsidP="00327E0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L</w:t>
            </w:r>
            <w:r>
              <w:rPr>
                <w:rFonts w:ascii="Cambria" w:eastAsia="Times New Roman" w:hAnsi="Cambria" w:cs="Times New Roman"/>
                <w:color w:val="000000"/>
                <w:vertAlign w:val="subscript"/>
              </w:rPr>
              <w:t>p</w:t>
            </w:r>
            <w:proofErr w:type="spellEnd"/>
          </w:p>
        </w:tc>
        <w:tc>
          <w:tcPr>
            <w:tcW w:w="1303" w:type="dxa"/>
            <w:tcBorders>
              <w:top w:val="nil"/>
              <w:left w:val="nil"/>
              <w:bottom w:val="single" w:sz="4" w:space="0" w:color="auto"/>
              <w:right w:val="single" w:sz="4" w:space="0" w:color="auto"/>
            </w:tcBorders>
            <w:shd w:val="clear" w:color="auto" w:fill="auto"/>
            <w:noWrap/>
            <w:vAlign w:val="center"/>
            <w:hideMark/>
          </w:tcPr>
          <w:p w14:paraId="2871B5BD" w14:textId="691C7A81"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12.649</w:t>
            </w:r>
          </w:p>
        </w:tc>
        <w:tc>
          <w:tcPr>
            <w:tcW w:w="585" w:type="dxa"/>
            <w:tcBorders>
              <w:top w:val="nil"/>
              <w:left w:val="nil"/>
              <w:bottom w:val="single" w:sz="4" w:space="0" w:color="auto"/>
              <w:right w:val="single" w:sz="4" w:space="0" w:color="auto"/>
            </w:tcBorders>
            <w:shd w:val="clear" w:color="auto" w:fill="auto"/>
            <w:noWrap/>
            <w:vAlign w:val="center"/>
            <w:hideMark/>
          </w:tcPr>
          <w:p w14:paraId="2D55CA82" w14:textId="77777777" w:rsidR="008544D7" w:rsidRPr="006F2BD2" w:rsidRDefault="008544D7"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ft</w:t>
            </w:r>
            <w:proofErr w:type="gramEnd"/>
            <w:r w:rsidRPr="006F2BD2">
              <w:rPr>
                <w:rFonts w:ascii="Cambria" w:eastAsia="Times New Roman" w:hAnsi="Cambria" w:cs="Times New Roman"/>
                <w:color w:val="000000"/>
              </w:rPr>
              <w:t>.</w:t>
            </w:r>
          </w:p>
        </w:tc>
      </w:tr>
      <w:tr w:rsidR="00327E02" w:rsidRPr="006F2BD2" w14:paraId="0EA0D2E1"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66B05B6F" w14:textId="2D172171" w:rsidR="00327E02" w:rsidRPr="006F2BD2" w:rsidRDefault="00294D9B"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C</w:t>
            </w:r>
            <w:r>
              <w:rPr>
                <w:rFonts w:ascii="Cambria" w:eastAsia="Times New Roman" w:hAnsi="Cambria" w:cs="Times New Roman"/>
                <w:color w:val="000000"/>
                <w:vertAlign w:val="subscript"/>
              </w:rPr>
              <w:t>b</w:t>
            </w:r>
            <w:proofErr w:type="spellEnd"/>
            <w:r w:rsidR="00327E02" w:rsidRPr="006F2BD2">
              <w:rPr>
                <w:rFonts w:ascii="Cambria" w:eastAsia="Times New Roman" w:hAnsi="Cambria" w:cs="Times New Roman"/>
                <w:color w:val="000000"/>
              </w:rPr>
              <w:t xml:space="preserve"> (conservative)</w:t>
            </w:r>
          </w:p>
        </w:tc>
        <w:tc>
          <w:tcPr>
            <w:tcW w:w="1888" w:type="dxa"/>
            <w:gridSpan w:val="2"/>
            <w:tcBorders>
              <w:top w:val="single" w:sz="4" w:space="0" w:color="auto"/>
              <w:left w:val="nil"/>
              <w:bottom w:val="single" w:sz="4" w:space="0" w:color="auto"/>
              <w:right w:val="single" w:sz="4" w:space="0" w:color="auto"/>
            </w:tcBorders>
            <w:shd w:val="clear" w:color="auto" w:fill="auto"/>
            <w:noWrap/>
            <w:vAlign w:val="center"/>
            <w:hideMark/>
          </w:tcPr>
          <w:p w14:paraId="16B09069"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1.0</w:t>
            </w:r>
          </w:p>
        </w:tc>
      </w:tr>
      <w:tr w:rsidR="008544D7" w:rsidRPr="006F2BD2" w14:paraId="1181EE57"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4AC6C732" w14:textId="4F8877B8" w:rsidR="008544D7" w:rsidRPr="006F2BD2" w:rsidRDefault="008544D7"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L</w:t>
            </w:r>
            <w:r>
              <w:rPr>
                <w:rFonts w:ascii="Cambria" w:eastAsia="Times New Roman" w:hAnsi="Cambria" w:cs="Times New Roman"/>
                <w:color w:val="000000"/>
                <w:vertAlign w:val="subscript"/>
              </w:rPr>
              <w:t>b</w:t>
            </w:r>
            <w:proofErr w:type="spellEnd"/>
            <w:r w:rsidRPr="006F2BD2">
              <w:rPr>
                <w:rFonts w:ascii="Cambria" w:eastAsia="Times New Roman" w:hAnsi="Cambria" w:cs="Times New Roman"/>
                <w:color w:val="000000"/>
              </w:rPr>
              <w:t xml:space="preserve"> (Assumed)</w:t>
            </w:r>
          </w:p>
        </w:tc>
        <w:tc>
          <w:tcPr>
            <w:tcW w:w="1303" w:type="dxa"/>
            <w:tcBorders>
              <w:top w:val="nil"/>
              <w:left w:val="nil"/>
              <w:bottom w:val="single" w:sz="4" w:space="0" w:color="auto"/>
              <w:right w:val="single" w:sz="4" w:space="0" w:color="auto"/>
            </w:tcBorders>
            <w:shd w:val="clear" w:color="auto" w:fill="auto"/>
            <w:noWrap/>
            <w:vAlign w:val="center"/>
            <w:hideMark/>
          </w:tcPr>
          <w:p w14:paraId="46D4B19D" w14:textId="6B00583F"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15.000</w:t>
            </w:r>
          </w:p>
        </w:tc>
        <w:tc>
          <w:tcPr>
            <w:tcW w:w="585" w:type="dxa"/>
            <w:tcBorders>
              <w:top w:val="nil"/>
              <w:left w:val="nil"/>
              <w:bottom w:val="single" w:sz="4" w:space="0" w:color="auto"/>
              <w:right w:val="single" w:sz="4" w:space="0" w:color="auto"/>
            </w:tcBorders>
            <w:shd w:val="clear" w:color="auto" w:fill="auto"/>
            <w:noWrap/>
            <w:vAlign w:val="center"/>
            <w:hideMark/>
          </w:tcPr>
          <w:p w14:paraId="68AEB5D0" w14:textId="77777777" w:rsidR="008544D7" w:rsidRPr="006F2BD2" w:rsidRDefault="008544D7"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ft</w:t>
            </w:r>
            <w:proofErr w:type="gramEnd"/>
            <w:r w:rsidRPr="006F2BD2">
              <w:rPr>
                <w:rFonts w:ascii="Cambria" w:eastAsia="Times New Roman" w:hAnsi="Cambria" w:cs="Times New Roman"/>
                <w:color w:val="000000"/>
              </w:rPr>
              <w:t>.</w:t>
            </w:r>
          </w:p>
        </w:tc>
      </w:tr>
      <w:tr w:rsidR="008544D7" w:rsidRPr="006F2BD2" w14:paraId="175B2177"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40A14A29" w14:textId="2E0496C9" w:rsidR="008544D7" w:rsidRPr="006F2BD2" w:rsidRDefault="008544D7"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L</w:t>
            </w:r>
            <w:r>
              <w:rPr>
                <w:rFonts w:ascii="Cambria" w:eastAsia="Times New Roman" w:hAnsi="Cambria" w:cs="Times New Roman"/>
                <w:color w:val="000000"/>
                <w:vertAlign w:val="subscript"/>
              </w:rPr>
              <w:t>b</w:t>
            </w:r>
            <w:proofErr w:type="spellEnd"/>
            <w:r w:rsidRPr="006F2BD2">
              <w:rPr>
                <w:rFonts w:ascii="Cambria" w:eastAsia="Times New Roman" w:hAnsi="Cambria" w:cs="Times New Roman"/>
                <w:color w:val="000000"/>
              </w:rPr>
              <w:t xml:space="preserve"> (Limit) 6.10.1.6-2</w:t>
            </w:r>
          </w:p>
        </w:tc>
        <w:tc>
          <w:tcPr>
            <w:tcW w:w="1303" w:type="dxa"/>
            <w:tcBorders>
              <w:top w:val="nil"/>
              <w:left w:val="nil"/>
              <w:bottom w:val="single" w:sz="4" w:space="0" w:color="auto"/>
              <w:right w:val="single" w:sz="4" w:space="0" w:color="auto"/>
            </w:tcBorders>
            <w:shd w:val="clear" w:color="auto" w:fill="auto"/>
            <w:noWrap/>
            <w:vAlign w:val="center"/>
            <w:hideMark/>
          </w:tcPr>
          <w:p w14:paraId="06A6D679" w14:textId="2EF345D7"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36.468</w:t>
            </w:r>
          </w:p>
        </w:tc>
        <w:tc>
          <w:tcPr>
            <w:tcW w:w="585" w:type="dxa"/>
            <w:tcBorders>
              <w:top w:val="nil"/>
              <w:left w:val="nil"/>
              <w:bottom w:val="single" w:sz="4" w:space="0" w:color="auto"/>
              <w:right w:val="single" w:sz="4" w:space="0" w:color="auto"/>
            </w:tcBorders>
            <w:shd w:val="clear" w:color="auto" w:fill="auto"/>
            <w:noWrap/>
            <w:vAlign w:val="center"/>
            <w:hideMark/>
          </w:tcPr>
          <w:p w14:paraId="497E8FB0" w14:textId="77777777" w:rsidR="008544D7" w:rsidRPr="006F2BD2" w:rsidRDefault="008544D7"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ft</w:t>
            </w:r>
            <w:proofErr w:type="gramEnd"/>
            <w:r w:rsidRPr="006F2BD2">
              <w:rPr>
                <w:rFonts w:ascii="Cambria" w:eastAsia="Times New Roman" w:hAnsi="Cambria" w:cs="Times New Roman"/>
                <w:color w:val="000000"/>
              </w:rPr>
              <w:t>.</w:t>
            </w:r>
          </w:p>
        </w:tc>
      </w:tr>
      <w:tr w:rsidR="008544D7" w:rsidRPr="006F2BD2" w14:paraId="1C48E572"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1E1F937F" w14:textId="292E0CB8" w:rsidR="008544D7" w:rsidRPr="00294D9B" w:rsidRDefault="008544D7" w:rsidP="00327E0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Pr>
                <w:rFonts w:ascii="Cambria" w:eastAsia="Times New Roman" w:hAnsi="Cambria" w:cs="Times New Roman"/>
                <w:color w:val="000000"/>
                <w:vertAlign w:val="subscript"/>
              </w:rPr>
              <w:t>cr</w:t>
            </w:r>
            <w:proofErr w:type="spellEnd"/>
          </w:p>
        </w:tc>
        <w:tc>
          <w:tcPr>
            <w:tcW w:w="1303" w:type="dxa"/>
            <w:tcBorders>
              <w:top w:val="nil"/>
              <w:left w:val="nil"/>
              <w:bottom w:val="single" w:sz="4" w:space="0" w:color="auto"/>
              <w:right w:val="single" w:sz="4" w:space="0" w:color="auto"/>
            </w:tcBorders>
            <w:shd w:val="clear" w:color="auto" w:fill="auto"/>
            <w:noWrap/>
            <w:vAlign w:val="center"/>
            <w:hideMark/>
          </w:tcPr>
          <w:p w14:paraId="3C6A2AA1" w14:textId="1C6496F6"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350.919</w:t>
            </w:r>
          </w:p>
        </w:tc>
        <w:tc>
          <w:tcPr>
            <w:tcW w:w="585" w:type="dxa"/>
            <w:tcBorders>
              <w:top w:val="nil"/>
              <w:left w:val="nil"/>
              <w:bottom w:val="single" w:sz="4" w:space="0" w:color="auto"/>
              <w:right w:val="single" w:sz="4" w:space="0" w:color="auto"/>
            </w:tcBorders>
            <w:shd w:val="clear" w:color="auto" w:fill="auto"/>
            <w:noWrap/>
            <w:vAlign w:val="center"/>
            <w:hideMark/>
          </w:tcPr>
          <w:p w14:paraId="4FF244DE" w14:textId="77777777" w:rsidR="008544D7" w:rsidRPr="006F2BD2" w:rsidRDefault="008544D7"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8544D7" w:rsidRPr="006F2BD2" w14:paraId="578D4A1A"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3397165D" w14:textId="77777777" w:rsidR="008544D7" w:rsidRPr="006F2BD2"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Amplification Factor, AF</w:t>
            </w:r>
          </w:p>
        </w:tc>
        <w:tc>
          <w:tcPr>
            <w:tcW w:w="1303" w:type="dxa"/>
            <w:tcBorders>
              <w:top w:val="nil"/>
              <w:left w:val="nil"/>
              <w:bottom w:val="single" w:sz="4" w:space="0" w:color="auto"/>
              <w:right w:val="single" w:sz="4" w:space="0" w:color="auto"/>
            </w:tcBorders>
            <w:shd w:val="clear" w:color="auto" w:fill="auto"/>
            <w:noWrap/>
            <w:vAlign w:val="center"/>
            <w:hideMark/>
          </w:tcPr>
          <w:p w14:paraId="4641C05B" w14:textId="4FEA1EC5"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1.000</w:t>
            </w:r>
          </w:p>
        </w:tc>
        <w:tc>
          <w:tcPr>
            <w:tcW w:w="585" w:type="dxa"/>
            <w:tcBorders>
              <w:top w:val="nil"/>
              <w:left w:val="nil"/>
              <w:bottom w:val="single" w:sz="4" w:space="0" w:color="auto"/>
              <w:right w:val="single" w:sz="4" w:space="0" w:color="auto"/>
            </w:tcBorders>
            <w:shd w:val="clear" w:color="auto" w:fill="auto"/>
            <w:noWrap/>
            <w:vAlign w:val="center"/>
            <w:hideMark/>
          </w:tcPr>
          <w:p w14:paraId="637D4357" w14:textId="77777777" w:rsidR="008544D7" w:rsidRPr="006F2BD2"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8544D7" w:rsidRPr="006F2BD2" w14:paraId="0DB4B7E4"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6260BE0E" w14:textId="17B033FB" w:rsidR="008544D7" w:rsidRPr="006F2BD2" w:rsidRDefault="008544D7" w:rsidP="00327E0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Pr>
                <w:rFonts w:ascii="Cambria" w:eastAsia="Times New Roman" w:hAnsi="Cambria" w:cs="Times New Roman"/>
                <w:color w:val="000000"/>
                <w:vertAlign w:val="subscript"/>
              </w:rPr>
              <w:t>LAT</w:t>
            </w:r>
            <w:proofErr w:type="spellEnd"/>
            <w:proofErr w:type="gramEnd"/>
            <w:r>
              <w:rPr>
                <w:rFonts w:ascii="Cambria" w:eastAsia="Times New Roman" w:hAnsi="Cambria" w:cs="Times New Roman"/>
                <w:color w:val="000000"/>
              </w:rPr>
              <w:t>,</w:t>
            </w:r>
            <w:r w:rsidRPr="006F2BD2">
              <w:rPr>
                <w:rFonts w:ascii="Cambria" w:eastAsia="Times New Roman" w:hAnsi="Cambria" w:cs="Times New Roman"/>
                <w:color w:val="000000"/>
              </w:rPr>
              <w:t xml:space="preserve"> including AF</w:t>
            </w:r>
          </w:p>
        </w:tc>
        <w:tc>
          <w:tcPr>
            <w:tcW w:w="1303" w:type="dxa"/>
            <w:tcBorders>
              <w:top w:val="nil"/>
              <w:left w:val="nil"/>
              <w:bottom w:val="single" w:sz="4" w:space="0" w:color="auto"/>
              <w:right w:val="single" w:sz="4" w:space="0" w:color="auto"/>
            </w:tcBorders>
            <w:shd w:val="clear" w:color="auto" w:fill="auto"/>
            <w:noWrap/>
            <w:vAlign w:val="center"/>
            <w:hideMark/>
          </w:tcPr>
          <w:p w14:paraId="34680D88" w14:textId="3BCC2161"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2.188</w:t>
            </w:r>
          </w:p>
        </w:tc>
        <w:tc>
          <w:tcPr>
            <w:tcW w:w="585" w:type="dxa"/>
            <w:tcBorders>
              <w:top w:val="nil"/>
              <w:left w:val="nil"/>
              <w:bottom w:val="single" w:sz="4" w:space="0" w:color="auto"/>
              <w:right w:val="single" w:sz="4" w:space="0" w:color="auto"/>
            </w:tcBorders>
            <w:shd w:val="clear" w:color="auto" w:fill="auto"/>
            <w:noWrap/>
            <w:vAlign w:val="center"/>
            <w:hideMark/>
          </w:tcPr>
          <w:p w14:paraId="16DBEA35" w14:textId="77777777" w:rsidR="008544D7" w:rsidRPr="006F2BD2" w:rsidRDefault="008544D7"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8544D7" w:rsidRPr="006F2BD2" w14:paraId="2AA651DE"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68FF67FD" w14:textId="77777777" w:rsidR="008544D7" w:rsidRPr="006F2BD2" w:rsidRDefault="008544D7" w:rsidP="00327E02">
            <w:pPr>
              <w:jc w:val="center"/>
              <w:rPr>
                <w:rFonts w:ascii="Cambria" w:eastAsia="Times New Roman" w:hAnsi="Cambria" w:cs="Times New Roman"/>
                <w:color w:val="000000"/>
              </w:rPr>
            </w:pPr>
            <w:r w:rsidRPr="006F2BD2">
              <w:rPr>
                <w:rFonts w:ascii="Cambria" w:eastAsia="Times New Roman" w:hAnsi="Cambria" w:cs="Times New Roman"/>
                <w:color w:val="000000"/>
              </w:rPr>
              <w:t>Stress Limit (6.10.1.6-1)</w:t>
            </w:r>
          </w:p>
        </w:tc>
        <w:tc>
          <w:tcPr>
            <w:tcW w:w="1303" w:type="dxa"/>
            <w:tcBorders>
              <w:top w:val="nil"/>
              <w:left w:val="nil"/>
              <w:bottom w:val="single" w:sz="4" w:space="0" w:color="auto"/>
              <w:right w:val="single" w:sz="4" w:space="0" w:color="auto"/>
            </w:tcBorders>
            <w:shd w:val="clear" w:color="auto" w:fill="auto"/>
            <w:noWrap/>
            <w:vAlign w:val="center"/>
            <w:hideMark/>
          </w:tcPr>
          <w:p w14:paraId="29453DA9" w14:textId="47E538A4"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30.000</w:t>
            </w:r>
          </w:p>
        </w:tc>
        <w:tc>
          <w:tcPr>
            <w:tcW w:w="585" w:type="dxa"/>
            <w:tcBorders>
              <w:top w:val="nil"/>
              <w:left w:val="nil"/>
              <w:bottom w:val="single" w:sz="4" w:space="0" w:color="auto"/>
              <w:right w:val="single" w:sz="4" w:space="0" w:color="auto"/>
            </w:tcBorders>
            <w:shd w:val="clear" w:color="auto" w:fill="auto"/>
            <w:noWrap/>
            <w:vAlign w:val="center"/>
            <w:hideMark/>
          </w:tcPr>
          <w:p w14:paraId="605B53AF" w14:textId="77777777" w:rsidR="008544D7" w:rsidRPr="006F2BD2" w:rsidRDefault="008544D7"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bl>
    <w:p w14:paraId="74F9C253" w14:textId="77777777" w:rsidR="00343973" w:rsidRPr="006F2BD2" w:rsidRDefault="00343973" w:rsidP="00343973">
      <w:pPr>
        <w:rPr>
          <w:rFonts w:ascii="Cambria" w:hAnsi="Cambria"/>
        </w:rPr>
      </w:pPr>
    </w:p>
    <w:p w14:paraId="129C320F" w14:textId="47EC1206" w:rsidR="00343973" w:rsidRPr="006F2BD2" w:rsidRDefault="00A8519B" w:rsidP="00A8519B">
      <w:pPr>
        <w:pStyle w:val="ListParagraph"/>
        <w:numPr>
          <w:ilvl w:val="0"/>
          <w:numId w:val="20"/>
        </w:numPr>
        <w:rPr>
          <w:rFonts w:ascii="Cambria" w:hAnsi="Cambria"/>
        </w:rPr>
      </w:pPr>
      <w:r w:rsidRPr="006F2BD2">
        <w:rPr>
          <w:rFonts w:ascii="Cambria" w:hAnsi="Cambria"/>
        </w:rPr>
        <w:t xml:space="preserve">Article 6.11.3.2 directs the engineer to the provisions of Article 6.10.3.2 for top flange </w:t>
      </w:r>
      <w:r w:rsidR="00C6649B" w:rsidRPr="006F2BD2">
        <w:rPr>
          <w:rFonts w:ascii="Cambria" w:hAnsi="Cambria"/>
        </w:rPr>
        <w:t>constructability</w:t>
      </w:r>
      <w:r w:rsidRPr="006F2BD2">
        <w:rPr>
          <w:rFonts w:ascii="Cambria" w:hAnsi="Cambria"/>
        </w:rPr>
        <w:t xml:space="preserve"> checks. Article 6.10.3.2.1 requires that discretely braced flanges in compression satisfy the following requirements, except that for slender-web sections, Eq. (6.10.3.2.1-1) need not be checked when </w:t>
      </w:r>
      <w:proofErr w:type="spellStart"/>
      <w:r w:rsidRPr="006F2BD2">
        <w:rPr>
          <w:rFonts w:ascii="Cambria" w:hAnsi="Cambria"/>
        </w:rPr>
        <w:t>f</w:t>
      </w:r>
      <w:r w:rsidRPr="006F2BD2">
        <w:rPr>
          <w:rFonts w:ascii="Cambria" w:hAnsi="Cambria"/>
          <w:vertAlign w:val="subscript"/>
        </w:rPr>
        <w:t>l</w:t>
      </w:r>
      <w:r w:rsidRPr="006F2BD2">
        <w:rPr>
          <w:rFonts w:ascii="Cambria" w:hAnsi="Cambria" w:cs="MT Extra"/>
        </w:rPr>
        <w:t></w:t>
      </w:r>
      <w:r w:rsidRPr="006F2BD2">
        <w:rPr>
          <w:rFonts w:ascii="Cambria" w:hAnsi="Cambria"/>
        </w:rPr>
        <w:t>is</w:t>
      </w:r>
      <w:proofErr w:type="spellEnd"/>
      <w:r w:rsidRPr="006F2BD2">
        <w:rPr>
          <w:rFonts w:ascii="Cambria" w:hAnsi="Cambria"/>
        </w:rPr>
        <w:t xml:space="preserve"> equal to zero.</w:t>
      </w:r>
    </w:p>
    <w:p w14:paraId="6901C666" w14:textId="77777777" w:rsidR="00A8519B" w:rsidRPr="006F2BD2" w:rsidRDefault="00A8519B" w:rsidP="00A8519B">
      <w:pPr>
        <w:rPr>
          <w:rFonts w:ascii="Cambria" w:hAnsi="Cambria"/>
        </w:rPr>
      </w:pPr>
    </w:p>
    <w:p w14:paraId="21461D59" w14:textId="0FA22C21" w:rsidR="00A8519B" w:rsidRPr="006F2BD2" w:rsidRDefault="008544D7" w:rsidP="00A8519B">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yc</m:t>
              </m:r>
            </m:sub>
          </m:sSub>
        </m:oMath>
      </m:oMathPara>
    </w:p>
    <w:p w14:paraId="5B83A5E2" w14:textId="77777777" w:rsidR="00A8519B" w:rsidRPr="006F2BD2" w:rsidRDefault="00A8519B" w:rsidP="00A8519B">
      <w:pPr>
        <w:rPr>
          <w:rFonts w:ascii="Cambria" w:hAnsi="Cambria"/>
        </w:rPr>
      </w:pPr>
    </w:p>
    <w:p w14:paraId="5061FD02" w14:textId="3FAF495C" w:rsidR="00A8519B" w:rsidRPr="006F2BD2" w:rsidRDefault="008544D7" w:rsidP="00A8519B">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F</m:t>
              </m:r>
            </m:e>
            <m:sub>
              <m:r>
                <w:rPr>
                  <w:rFonts w:ascii="Cambria Math" w:hAnsi="Cambria Math"/>
                </w:rPr>
                <m:t>nc</m:t>
              </m:r>
            </m:sub>
          </m:sSub>
        </m:oMath>
      </m:oMathPara>
    </w:p>
    <w:p w14:paraId="429E1741" w14:textId="77777777" w:rsidR="00A8519B" w:rsidRPr="006F2BD2" w:rsidRDefault="00A8519B" w:rsidP="00A8519B">
      <w:pPr>
        <w:rPr>
          <w:rFonts w:ascii="Cambria" w:hAnsi="Cambria"/>
        </w:rPr>
      </w:pPr>
    </w:p>
    <w:p w14:paraId="7848BB4C" w14:textId="55111AF2" w:rsidR="00A8519B" w:rsidRPr="006F2BD2" w:rsidRDefault="008544D7" w:rsidP="00A8519B">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F</m:t>
              </m:r>
            </m:e>
            <m:sub>
              <m:r>
                <w:rPr>
                  <w:rFonts w:ascii="Cambria Math" w:hAnsi="Cambria Math"/>
                </w:rPr>
                <m:t>crw</m:t>
              </m:r>
            </m:sub>
          </m:sSub>
        </m:oMath>
      </m:oMathPara>
    </w:p>
    <w:p w14:paraId="647FBC45" w14:textId="16479F89" w:rsidR="00A8519B" w:rsidRPr="006F2BD2" w:rsidRDefault="00A8519B" w:rsidP="00A8519B">
      <w:pPr>
        <w:rPr>
          <w:rFonts w:ascii="Cambria" w:hAnsi="Cambria"/>
        </w:rPr>
      </w:pPr>
    </w:p>
    <w:p w14:paraId="76AABA1E" w14:textId="217C5BCC" w:rsidR="00A8519B" w:rsidRPr="006F2BD2" w:rsidRDefault="00A8519B" w:rsidP="00A8519B">
      <w:pPr>
        <w:pStyle w:val="ListParagraph"/>
        <w:numPr>
          <w:ilvl w:val="0"/>
          <w:numId w:val="20"/>
        </w:numPr>
        <w:rPr>
          <w:rFonts w:ascii="Cambria" w:hAnsi="Cambria"/>
        </w:rPr>
      </w:pPr>
      <w:r w:rsidRPr="006F2BD2">
        <w:rPr>
          <w:rFonts w:ascii="Cambria" w:hAnsi="Cambria"/>
        </w:rPr>
        <w:t>Article 6.11.3.2 requires that the non-composite tub flange (bottom flange) in tension satisfy:</w:t>
      </w:r>
    </w:p>
    <w:p w14:paraId="483795B2" w14:textId="77777777" w:rsidR="00A8519B" w:rsidRPr="006F2BD2" w:rsidRDefault="00A8519B" w:rsidP="00A8519B">
      <w:pPr>
        <w:rPr>
          <w:rFonts w:ascii="Cambria" w:hAnsi="Cambria"/>
        </w:rPr>
      </w:pPr>
    </w:p>
    <w:p w14:paraId="5DC6D1E3" w14:textId="56A431E6" w:rsidR="00294D9B" w:rsidRPr="008544D7" w:rsidRDefault="008544D7" w:rsidP="008544D7">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yt</m:t>
              </m:r>
            </m:sub>
          </m:sSub>
          <m:r>
            <m:rPr>
              <m:sty m:val="p"/>
            </m:rPr>
            <w:rPr>
              <w:rFonts w:ascii="Cambria Math" w:hAnsi="Cambria Math"/>
            </w:rPr>
            <m:t>Δ</m:t>
          </m:r>
        </m:oMath>
      </m:oMathPara>
    </w:p>
    <w:p w14:paraId="741B32B2" w14:textId="77777777" w:rsidR="008544D7" w:rsidRPr="008544D7" w:rsidRDefault="008544D7" w:rsidP="008544D7">
      <w:pPr>
        <w:rPr>
          <w:rFonts w:ascii="Cambria" w:hAnsi="Cambria"/>
        </w:rPr>
      </w:pPr>
    </w:p>
    <w:p w14:paraId="33D52FF6" w14:textId="6CAF8970"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23</w:t>
      </w:r>
      <w:r w:rsidRPr="006F2BD2">
        <w:rPr>
          <w:rFonts w:ascii="Cambria" w:hAnsi="Cambria"/>
          <w:sz w:val="24"/>
          <w:szCs w:val="24"/>
        </w:rPr>
        <w:fldChar w:fldCharType="end"/>
      </w:r>
      <w:r w:rsidRPr="006F2BD2">
        <w:rPr>
          <w:rFonts w:ascii="Cambria" w:hAnsi="Cambria"/>
          <w:sz w:val="24"/>
          <w:szCs w:val="24"/>
        </w:rPr>
        <w:t>: Local Buckling Resistance Check - Positive Bending</w:t>
      </w:r>
    </w:p>
    <w:tbl>
      <w:tblPr>
        <w:tblW w:w="8300" w:type="dxa"/>
        <w:tblInd w:w="93" w:type="dxa"/>
        <w:tblLook w:val="04A0" w:firstRow="1" w:lastRow="0" w:firstColumn="1" w:lastColumn="0" w:noHBand="0" w:noVBand="1"/>
      </w:tblPr>
      <w:tblGrid>
        <w:gridCol w:w="4280"/>
        <w:gridCol w:w="2040"/>
        <w:gridCol w:w="1980"/>
      </w:tblGrid>
      <w:tr w:rsidR="00327E02" w:rsidRPr="006F2BD2" w14:paraId="1585A2E5" w14:textId="77777777" w:rsidTr="00327E02">
        <w:trPr>
          <w:trHeight w:val="300"/>
        </w:trPr>
        <w:tc>
          <w:tcPr>
            <w:tcW w:w="4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ECE28" w14:textId="7DD6A98B" w:rsidR="00327E02" w:rsidRPr="00294D9B" w:rsidRDefault="00294D9B" w:rsidP="00327E02">
            <w:pPr>
              <w:jc w:val="center"/>
              <w:rPr>
                <w:rFonts w:ascii="Cambria" w:eastAsia="Times New Roman" w:hAnsi="Cambria" w:cs="Times New Roman"/>
                <w:color w:val="000000"/>
                <w:vertAlign w:val="subscript"/>
              </w:rPr>
            </w:pPr>
            <w:r>
              <w:rPr>
                <w:rFonts w:ascii="Cambria" w:eastAsia="Times New Roman" w:hAnsi="Cambria" w:cs="Times New Roman"/>
                <w:color w:val="000000"/>
              </w:rPr>
              <w:t>2D</w:t>
            </w:r>
            <w:r w:rsidR="00327E02" w:rsidRPr="00294D9B">
              <w:rPr>
                <w:rFonts w:ascii="Cambria" w:eastAsia="Times New Roman" w:hAnsi="Cambria" w:cs="Times New Roman"/>
                <w:color w:val="000000"/>
                <w:vertAlign w:val="subscript"/>
              </w:rPr>
              <w:t>c</w:t>
            </w:r>
            <w:r w:rsidR="00327E02" w:rsidRPr="006F2BD2">
              <w:rPr>
                <w:rFonts w:ascii="Cambria" w:eastAsia="Times New Roman" w:hAnsi="Cambria" w:cs="Times New Roman"/>
                <w:color w:val="000000"/>
              </w:rPr>
              <w:t>/</w:t>
            </w:r>
            <w:proofErr w:type="spellStart"/>
            <w:r w:rsidR="00327E02" w:rsidRPr="006F2BD2">
              <w:rPr>
                <w:rFonts w:ascii="Cambria" w:eastAsia="Times New Roman" w:hAnsi="Cambria" w:cs="Times New Roman"/>
                <w:color w:val="000000"/>
              </w:rPr>
              <w:t>t</w:t>
            </w:r>
            <w:r>
              <w:rPr>
                <w:rFonts w:ascii="Cambria" w:eastAsia="Times New Roman" w:hAnsi="Cambria" w:cs="Times New Roman"/>
                <w:color w:val="000000"/>
                <w:vertAlign w:val="subscript"/>
              </w:rPr>
              <w:t>w</w:t>
            </w:r>
            <w:proofErr w:type="spellEnd"/>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3057BBC9" w14:textId="6775139E" w:rsidR="00327E02" w:rsidRPr="006F2BD2" w:rsidRDefault="008544D7" w:rsidP="00327E02">
            <w:pPr>
              <w:jc w:val="center"/>
              <w:rPr>
                <w:rFonts w:ascii="Cambria" w:eastAsia="Times New Roman" w:hAnsi="Cambria" w:cs="Times New Roman"/>
                <w:color w:val="000000"/>
              </w:rPr>
            </w:pPr>
            <w:r>
              <w:rPr>
                <w:rFonts w:ascii="Cambria" w:eastAsia="Times New Roman" w:hAnsi="Cambria" w:cs="Times New Roman"/>
                <w:color w:val="000000"/>
              </w:rPr>
              <w:t>120.</w:t>
            </w:r>
            <w:r w:rsidR="00327E02" w:rsidRPr="006F2BD2">
              <w:rPr>
                <w:rFonts w:ascii="Cambria" w:eastAsia="Times New Roman" w:hAnsi="Cambria" w:cs="Times New Roman"/>
                <w:color w:val="000000"/>
              </w:rPr>
              <w:t>00</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30CBCD09"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NOT SLENDER</w:t>
            </w:r>
          </w:p>
        </w:tc>
      </w:tr>
      <w:tr w:rsidR="00327E02" w:rsidRPr="006F2BD2" w14:paraId="45A8EF35" w14:textId="77777777" w:rsidTr="00327E02">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42C6EFC0" w14:textId="0D0BFED5" w:rsidR="00327E02" w:rsidRPr="006F2BD2" w:rsidRDefault="00294D9B" w:rsidP="00327E02">
            <w:pPr>
              <w:jc w:val="center"/>
              <w:rPr>
                <w:rFonts w:ascii="Cambria" w:eastAsia="Times New Roman" w:hAnsi="Cambria" w:cs="Times New Roman"/>
                <w:color w:val="000000"/>
              </w:rPr>
            </w:pPr>
            <w:r>
              <w:rPr>
                <w:rFonts w:ascii="Cambria" w:eastAsia="Times New Roman" w:hAnsi="Cambria" w:cs="Times New Roman"/>
                <w:color w:val="000000"/>
              </w:rPr>
              <w:t>5.7√(E/</w:t>
            </w:r>
            <w:proofErr w:type="spellStart"/>
            <w:r>
              <w:rPr>
                <w:rFonts w:ascii="Cambria" w:eastAsia="Times New Roman" w:hAnsi="Cambria" w:cs="Times New Roman"/>
                <w:color w:val="000000"/>
              </w:rPr>
              <w:t>F</w:t>
            </w:r>
            <w:r w:rsidR="00327E02" w:rsidRPr="00294D9B">
              <w:rPr>
                <w:rFonts w:ascii="Cambria" w:eastAsia="Times New Roman" w:hAnsi="Cambria" w:cs="Times New Roman"/>
                <w:color w:val="000000"/>
                <w:vertAlign w:val="subscript"/>
              </w:rPr>
              <w:t>yc</w:t>
            </w:r>
            <w:proofErr w:type="spellEnd"/>
            <w:r w:rsidR="00327E02" w:rsidRPr="006F2BD2">
              <w:rPr>
                <w:rFonts w:ascii="Cambria" w:eastAsia="Times New Roman" w:hAnsi="Cambria" w:cs="Times New Roman"/>
                <w:color w:val="000000"/>
              </w:rPr>
              <w:t>)</w:t>
            </w:r>
          </w:p>
        </w:tc>
        <w:tc>
          <w:tcPr>
            <w:tcW w:w="402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4E87A4E"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137.274</w:t>
            </w:r>
          </w:p>
        </w:tc>
      </w:tr>
      <w:tr w:rsidR="00327E02" w:rsidRPr="006F2BD2" w14:paraId="4266B56F" w14:textId="77777777" w:rsidTr="00327E02">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ED9B2B" w14:textId="77777777" w:rsidR="00327E02" w:rsidRPr="006F2BD2" w:rsidRDefault="00327E02" w:rsidP="00327E0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Top Flange Local Buckling Resistance</w:t>
            </w:r>
          </w:p>
        </w:tc>
      </w:tr>
      <w:tr w:rsidR="00327E02" w:rsidRPr="006F2BD2" w14:paraId="33B3A2F1" w14:textId="77777777" w:rsidTr="00327E02">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794B440E" w14:textId="37B89559" w:rsidR="00327E02" w:rsidRPr="006F2BD2" w:rsidRDefault="00294D9B"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λ</w:t>
            </w:r>
            <w:r w:rsidR="00327E02" w:rsidRPr="00294D9B">
              <w:rPr>
                <w:rFonts w:ascii="Cambria" w:eastAsia="Times New Roman" w:hAnsi="Cambria" w:cs="Times New Roman"/>
                <w:color w:val="000000"/>
                <w:vertAlign w:val="subscript"/>
              </w:rPr>
              <w:t>f</w:t>
            </w:r>
            <w:proofErr w:type="spellEnd"/>
          </w:p>
        </w:tc>
        <w:tc>
          <w:tcPr>
            <w:tcW w:w="402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77EBA08" w14:textId="3D5D290B" w:rsidR="00327E02" w:rsidRPr="006F2BD2" w:rsidRDefault="008544D7" w:rsidP="00327E02">
            <w:pPr>
              <w:jc w:val="center"/>
              <w:rPr>
                <w:rFonts w:ascii="Cambria" w:eastAsia="Times New Roman" w:hAnsi="Cambria" w:cs="Times New Roman"/>
                <w:color w:val="000000"/>
              </w:rPr>
            </w:pPr>
            <w:r>
              <w:rPr>
                <w:rFonts w:ascii="Cambria" w:eastAsia="Times New Roman" w:hAnsi="Cambria" w:cs="Times New Roman"/>
                <w:color w:val="000000"/>
              </w:rPr>
              <w:t>12.000</w:t>
            </w:r>
          </w:p>
        </w:tc>
      </w:tr>
      <w:tr w:rsidR="00327E02" w:rsidRPr="006F2BD2" w14:paraId="2D66DE4C" w14:textId="77777777" w:rsidTr="00327E02">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0D7ECFD2" w14:textId="63CAAD2A" w:rsidR="00327E02" w:rsidRPr="006F2BD2" w:rsidRDefault="00294D9B"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λ</w:t>
            </w:r>
            <w:r w:rsidR="00327E02" w:rsidRPr="00294D9B">
              <w:rPr>
                <w:rFonts w:ascii="Cambria" w:eastAsia="Times New Roman" w:hAnsi="Cambria" w:cs="Times New Roman"/>
                <w:color w:val="000000"/>
                <w:vertAlign w:val="subscript"/>
              </w:rPr>
              <w:t>pf</w:t>
            </w:r>
            <w:proofErr w:type="spellEnd"/>
          </w:p>
        </w:tc>
        <w:tc>
          <w:tcPr>
            <w:tcW w:w="2040" w:type="dxa"/>
            <w:tcBorders>
              <w:top w:val="nil"/>
              <w:left w:val="nil"/>
              <w:bottom w:val="single" w:sz="4" w:space="0" w:color="auto"/>
              <w:right w:val="single" w:sz="4" w:space="0" w:color="auto"/>
            </w:tcBorders>
            <w:shd w:val="clear" w:color="auto" w:fill="auto"/>
            <w:noWrap/>
            <w:vAlign w:val="center"/>
            <w:hideMark/>
          </w:tcPr>
          <w:p w14:paraId="54F75DB7"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9.152</w:t>
            </w:r>
          </w:p>
        </w:tc>
        <w:tc>
          <w:tcPr>
            <w:tcW w:w="1980" w:type="dxa"/>
            <w:tcBorders>
              <w:top w:val="nil"/>
              <w:left w:val="nil"/>
              <w:bottom w:val="single" w:sz="4" w:space="0" w:color="auto"/>
              <w:right w:val="single" w:sz="4" w:space="0" w:color="auto"/>
            </w:tcBorders>
            <w:shd w:val="clear" w:color="auto" w:fill="auto"/>
            <w:noWrap/>
            <w:vAlign w:val="center"/>
            <w:hideMark/>
          </w:tcPr>
          <w:p w14:paraId="30D318B0"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NONCOMPACT</w:t>
            </w:r>
          </w:p>
        </w:tc>
      </w:tr>
      <w:tr w:rsidR="00327E02" w:rsidRPr="006F2BD2" w14:paraId="6796F7C4" w14:textId="77777777" w:rsidTr="00327E02">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5E6AD297" w14:textId="7162213C" w:rsidR="00327E02" w:rsidRPr="006F2BD2" w:rsidRDefault="00294D9B"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λ</w:t>
            </w:r>
            <w:r w:rsidR="00327E02" w:rsidRPr="00294D9B">
              <w:rPr>
                <w:rFonts w:ascii="Cambria" w:eastAsia="Times New Roman" w:hAnsi="Cambria" w:cs="Times New Roman"/>
                <w:color w:val="000000"/>
                <w:vertAlign w:val="subscript"/>
              </w:rPr>
              <w:t>rf</w:t>
            </w:r>
            <w:proofErr w:type="spellEnd"/>
          </w:p>
        </w:tc>
        <w:tc>
          <w:tcPr>
            <w:tcW w:w="402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31DC18C"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13.487</w:t>
            </w:r>
          </w:p>
        </w:tc>
      </w:tr>
      <w:tr w:rsidR="00327E02" w:rsidRPr="006F2BD2" w14:paraId="5E92CBB9" w14:textId="77777777" w:rsidTr="00327E02">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25AC073A" w14:textId="53AE9742" w:rsidR="00327E02" w:rsidRPr="00294D9B" w:rsidRDefault="00327E02" w:rsidP="00327E0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sidR="00294D9B">
              <w:rPr>
                <w:rFonts w:ascii="Cambria" w:eastAsia="Times New Roman" w:hAnsi="Cambria" w:cs="Times New Roman"/>
                <w:color w:val="000000"/>
                <w:vertAlign w:val="subscript"/>
              </w:rPr>
              <w:t>yr</w:t>
            </w:r>
            <w:proofErr w:type="spellEnd"/>
          </w:p>
        </w:tc>
        <w:tc>
          <w:tcPr>
            <w:tcW w:w="2040" w:type="dxa"/>
            <w:tcBorders>
              <w:top w:val="nil"/>
              <w:left w:val="nil"/>
              <w:bottom w:val="single" w:sz="4" w:space="0" w:color="auto"/>
              <w:right w:val="single" w:sz="4" w:space="0" w:color="auto"/>
            </w:tcBorders>
            <w:shd w:val="clear" w:color="auto" w:fill="auto"/>
            <w:noWrap/>
            <w:vAlign w:val="center"/>
            <w:hideMark/>
          </w:tcPr>
          <w:p w14:paraId="539DFA8F"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35.000</w:t>
            </w:r>
          </w:p>
        </w:tc>
        <w:tc>
          <w:tcPr>
            <w:tcW w:w="1980" w:type="dxa"/>
            <w:tcBorders>
              <w:top w:val="nil"/>
              <w:left w:val="nil"/>
              <w:bottom w:val="single" w:sz="4" w:space="0" w:color="auto"/>
              <w:right w:val="single" w:sz="4" w:space="0" w:color="auto"/>
            </w:tcBorders>
            <w:shd w:val="clear" w:color="auto" w:fill="auto"/>
            <w:noWrap/>
            <w:vAlign w:val="center"/>
            <w:hideMark/>
          </w:tcPr>
          <w:p w14:paraId="6EA22C85"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327E02" w:rsidRPr="006F2BD2" w14:paraId="5987839F" w14:textId="77777777" w:rsidTr="00327E02">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409E5724" w14:textId="4ADEDF47" w:rsidR="00327E02" w:rsidRPr="00294D9B" w:rsidRDefault="00327E02" w:rsidP="00327E0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sidR="00294D9B">
              <w:rPr>
                <w:rFonts w:ascii="Cambria" w:eastAsia="Times New Roman" w:hAnsi="Cambria" w:cs="Times New Roman"/>
                <w:color w:val="000000"/>
                <w:vertAlign w:val="subscript"/>
              </w:rPr>
              <w:t>nc</w:t>
            </w:r>
            <w:proofErr w:type="spellEnd"/>
          </w:p>
        </w:tc>
        <w:tc>
          <w:tcPr>
            <w:tcW w:w="2040" w:type="dxa"/>
            <w:tcBorders>
              <w:top w:val="nil"/>
              <w:left w:val="nil"/>
              <w:bottom w:val="single" w:sz="4" w:space="0" w:color="auto"/>
              <w:right w:val="single" w:sz="4" w:space="0" w:color="auto"/>
            </w:tcBorders>
            <w:shd w:val="clear" w:color="auto" w:fill="auto"/>
            <w:noWrap/>
            <w:vAlign w:val="center"/>
            <w:hideMark/>
          </w:tcPr>
          <w:p w14:paraId="1581DF3D" w14:textId="104CBFBA"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4</w:t>
            </w:r>
            <w:r w:rsidR="008544D7">
              <w:rPr>
                <w:rFonts w:ascii="Cambria" w:eastAsia="Times New Roman" w:hAnsi="Cambria" w:cs="Times New Roman"/>
                <w:color w:val="000000"/>
              </w:rPr>
              <w:t>0.144</w:t>
            </w:r>
          </w:p>
        </w:tc>
        <w:tc>
          <w:tcPr>
            <w:tcW w:w="1980" w:type="dxa"/>
            <w:tcBorders>
              <w:top w:val="nil"/>
              <w:left w:val="nil"/>
              <w:bottom w:val="single" w:sz="4" w:space="0" w:color="auto"/>
              <w:right w:val="single" w:sz="4" w:space="0" w:color="auto"/>
            </w:tcBorders>
            <w:shd w:val="clear" w:color="auto" w:fill="auto"/>
            <w:noWrap/>
            <w:vAlign w:val="center"/>
            <w:hideMark/>
          </w:tcPr>
          <w:p w14:paraId="325DF4DD"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bl>
    <w:p w14:paraId="3ADA53B0" w14:textId="77777777" w:rsidR="00A8519B" w:rsidRPr="006F2BD2" w:rsidRDefault="00A8519B" w:rsidP="00A8519B">
      <w:pPr>
        <w:rPr>
          <w:rFonts w:ascii="Cambria" w:hAnsi="Cambria"/>
        </w:rPr>
      </w:pPr>
    </w:p>
    <w:p w14:paraId="62C70CD9" w14:textId="2E7EE980" w:rsidR="00A8519B" w:rsidRPr="006F2BD2" w:rsidRDefault="00A8519B" w:rsidP="00A8519B">
      <w:pPr>
        <w:pStyle w:val="ListParagraph"/>
        <w:numPr>
          <w:ilvl w:val="0"/>
          <w:numId w:val="20"/>
        </w:numPr>
        <w:rPr>
          <w:rFonts w:ascii="Cambria" w:hAnsi="Cambria"/>
        </w:rPr>
      </w:pPr>
      <w:r w:rsidRPr="006F2BD2">
        <w:rPr>
          <w:rFonts w:ascii="Cambria" w:hAnsi="Cambria"/>
        </w:rPr>
        <w:t>Lateral torsional buckling resistance was also considered, as per AASHTO Article 6.10.8.2.3.</w:t>
      </w:r>
    </w:p>
    <w:p w14:paraId="3E31ADB9" w14:textId="77777777" w:rsidR="00A8519B" w:rsidRPr="006F2BD2" w:rsidRDefault="00A8519B" w:rsidP="00A8519B">
      <w:pPr>
        <w:rPr>
          <w:rFonts w:ascii="Cambria" w:hAnsi="Cambria"/>
        </w:rPr>
      </w:pPr>
    </w:p>
    <w:p w14:paraId="46B47342" w14:textId="5CB73529"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24</w:t>
      </w:r>
      <w:r w:rsidRPr="006F2BD2">
        <w:rPr>
          <w:rFonts w:ascii="Cambria" w:hAnsi="Cambria"/>
          <w:sz w:val="24"/>
          <w:szCs w:val="24"/>
        </w:rPr>
        <w:fldChar w:fldCharType="end"/>
      </w:r>
      <w:r w:rsidRPr="006F2BD2">
        <w:rPr>
          <w:rFonts w:ascii="Cambria" w:hAnsi="Cambria"/>
          <w:sz w:val="24"/>
          <w:szCs w:val="24"/>
        </w:rPr>
        <w:t>: Lateral Torsional Buckling Resistance - Positive Bending</w:t>
      </w:r>
    </w:p>
    <w:tbl>
      <w:tblPr>
        <w:tblW w:w="8300" w:type="dxa"/>
        <w:tblInd w:w="93" w:type="dxa"/>
        <w:tblLook w:val="04A0" w:firstRow="1" w:lastRow="0" w:firstColumn="1" w:lastColumn="0" w:noHBand="0" w:noVBand="1"/>
      </w:tblPr>
      <w:tblGrid>
        <w:gridCol w:w="4974"/>
        <w:gridCol w:w="2460"/>
        <w:gridCol w:w="866"/>
      </w:tblGrid>
      <w:tr w:rsidR="00327E02" w:rsidRPr="006F2BD2" w14:paraId="159418E1" w14:textId="77777777" w:rsidTr="00327E02">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EA9CF3" w14:textId="77777777" w:rsidR="00327E02" w:rsidRPr="006F2BD2" w:rsidRDefault="00327E02" w:rsidP="00327E0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Top Flange Lateral Torsional Buckling Resistance (6.10.8.2.3)</w:t>
            </w:r>
          </w:p>
        </w:tc>
      </w:tr>
      <w:tr w:rsidR="008544D7" w:rsidRPr="006F2BD2" w14:paraId="3F9321DE" w14:textId="77777777" w:rsidTr="00327E02">
        <w:trPr>
          <w:trHeight w:val="300"/>
        </w:trPr>
        <w:tc>
          <w:tcPr>
            <w:tcW w:w="4974" w:type="dxa"/>
            <w:tcBorders>
              <w:top w:val="nil"/>
              <w:left w:val="single" w:sz="4" w:space="0" w:color="auto"/>
              <w:bottom w:val="single" w:sz="4" w:space="0" w:color="auto"/>
              <w:right w:val="single" w:sz="4" w:space="0" w:color="auto"/>
            </w:tcBorders>
            <w:shd w:val="clear" w:color="auto" w:fill="auto"/>
            <w:noWrap/>
            <w:vAlign w:val="center"/>
            <w:hideMark/>
          </w:tcPr>
          <w:p w14:paraId="6D8B3A4A" w14:textId="1562DFC0" w:rsidR="008544D7" w:rsidRPr="00294D9B" w:rsidRDefault="008544D7" w:rsidP="00327E0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L</w:t>
            </w:r>
            <w:r>
              <w:rPr>
                <w:rFonts w:ascii="Cambria" w:eastAsia="Times New Roman" w:hAnsi="Cambria" w:cs="Times New Roman"/>
                <w:color w:val="000000"/>
                <w:vertAlign w:val="subscript"/>
              </w:rPr>
              <w:t>r</w:t>
            </w:r>
            <w:proofErr w:type="spellEnd"/>
          </w:p>
        </w:tc>
        <w:tc>
          <w:tcPr>
            <w:tcW w:w="2460" w:type="dxa"/>
            <w:tcBorders>
              <w:top w:val="nil"/>
              <w:left w:val="nil"/>
              <w:bottom w:val="single" w:sz="4" w:space="0" w:color="auto"/>
              <w:right w:val="single" w:sz="4" w:space="0" w:color="auto"/>
            </w:tcBorders>
            <w:shd w:val="clear" w:color="auto" w:fill="auto"/>
            <w:noWrap/>
            <w:vAlign w:val="center"/>
            <w:hideMark/>
          </w:tcPr>
          <w:p w14:paraId="11481ED3" w14:textId="14C42142"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47.496</w:t>
            </w:r>
          </w:p>
        </w:tc>
        <w:tc>
          <w:tcPr>
            <w:tcW w:w="866" w:type="dxa"/>
            <w:tcBorders>
              <w:top w:val="nil"/>
              <w:left w:val="nil"/>
              <w:bottom w:val="single" w:sz="4" w:space="0" w:color="auto"/>
              <w:right w:val="single" w:sz="4" w:space="0" w:color="auto"/>
            </w:tcBorders>
            <w:shd w:val="clear" w:color="auto" w:fill="auto"/>
            <w:noWrap/>
            <w:vAlign w:val="center"/>
            <w:hideMark/>
          </w:tcPr>
          <w:p w14:paraId="16D33489" w14:textId="77777777" w:rsidR="008544D7" w:rsidRPr="006F2BD2" w:rsidRDefault="008544D7"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ft</w:t>
            </w:r>
            <w:proofErr w:type="gramEnd"/>
            <w:r w:rsidRPr="006F2BD2">
              <w:rPr>
                <w:rFonts w:ascii="Cambria" w:eastAsia="Times New Roman" w:hAnsi="Cambria" w:cs="Times New Roman"/>
                <w:color w:val="000000"/>
              </w:rPr>
              <w:t>.</w:t>
            </w:r>
          </w:p>
        </w:tc>
      </w:tr>
      <w:tr w:rsidR="008544D7" w:rsidRPr="006F2BD2" w14:paraId="10609C20" w14:textId="77777777" w:rsidTr="00327E02">
        <w:trPr>
          <w:trHeight w:val="300"/>
        </w:trPr>
        <w:tc>
          <w:tcPr>
            <w:tcW w:w="4974" w:type="dxa"/>
            <w:tcBorders>
              <w:top w:val="nil"/>
              <w:left w:val="single" w:sz="4" w:space="0" w:color="auto"/>
              <w:bottom w:val="single" w:sz="4" w:space="0" w:color="auto"/>
              <w:right w:val="single" w:sz="4" w:space="0" w:color="auto"/>
            </w:tcBorders>
            <w:shd w:val="clear" w:color="auto" w:fill="auto"/>
            <w:noWrap/>
            <w:vAlign w:val="center"/>
            <w:hideMark/>
          </w:tcPr>
          <w:p w14:paraId="0A872109" w14:textId="4107890F" w:rsidR="008544D7" w:rsidRPr="006F2BD2" w:rsidRDefault="008544D7"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nc</w:t>
            </w:r>
            <w:proofErr w:type="spellEnd"/>
            <w:r w:rsidRPr="006F2BD2">
              <w:rPr>
                <w:rFonts w:ascii="Cambria" w:eastAsia="Times New Roman" w:hAnsi="Cambria" w:cs="Times New Roman"/>
                <w:color w:val="000000"/>
              </w:rPr>
              <w:t xml:space="preserve"> (6.10.8.2.3)</w:t>
            </w:r>
          </w:p>
        </w:tc>
        <w:tc>
          <w:tcPr>
            <w:tcW w:w="2460" w:type="dxa"/>
            <w:tcBorders>
              <w:top w:val="nil"/>
              <w:left w:val="nil"/>
              <w:bottom w:val="single" w:sz="4" w:space="0" w:color="auto"/>
              <w:right w:val="single" w:sz="4" w:space="0" w:color="auto"/>
            </w:tcBorders>
            <w:shd w:val="clear" w:color="auto" w:fill="auto"/>
            <w:noWrap/>
            <w:vAlign w:val="center"/>
            <w:hideMark/>
          </w:tcPr>
          <w:p w14:paraId="7D0B1282" w14:textId="0A4DE752"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48.988</w:t>
            </w:r>
          </w:p>
        </w:tc>
        <w:tc>
          <w:tcPr>
            <w:tcW w:w="866" w:type="dxa"/>
            <w:tcBorders>
              <w:top w:val="nil"/>
              <w:left w:val="nil"/>
              <w:bottom w:val="single" w:sz="4" w:space="0" w:color="auto"/>
              <w:right w:val="single" w:sz="4" w:space="0" w:color="auto"/>
            </w:tcBorders>
            <w:shd w:val="clear" w:color="auto" w:fill="auto"/>
            <w:noWrap/>
            <w:vAlign w:val="center"/>
            <w:hideMark/>
          </w:tcPr>
          <w:p w14:paraId="2CD206EE" w14:textId="77777777" w:rsidR="008544D7" w:rsidRPr="006F2BD2" w:rsidRDefault="008544D7"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8544D7" w:rsidRPr="006F2BD2" w14:paraId="6529D556" w14:textId="77777777" w:rsidTr="00327E02">
        <w:trPr>
          <w:trHeight w:val="300"/>
        </w:trPr>
        <w:tc>
          <w:tcPr>
            <w:tcW w:w="4974" w:type="dxa"/>
            <w:tcBorders>
              <w:top w:val="nil"/>
              <w:left w:val="single" w:sz="4" w:space="0" w:color="auto"/>
              <w:bottom w:val="single" w:sz="4" w:space="0" w:color="auto"/>
              <w:right w:val="single" w:sz="4" w:space="0" w:color="auto"/>
            </w:tcBorders>
            <w:shd w:val="clear" w:color="auto" w:fill="auto"/>
            <w:noWrap/>
            <w:vAlign w:val="center"/>
            <w:hideMark/>
          </w:tcPr>
          <w:p w14:paraId="65522BEC" w14:textId="14472A66" w:rsidR="008544D7" w:rsidRPr="00294D9B" w:rsidRDefault="008544D7" w:rsidP="00327E02">
            <w:pPr>
              <w:jc w:val="center"/>
              <w:rPr>
                <w:rFonts w:ascii="Cambria" w:eastAsia="Times New Roman" w:hAnsi="Cambria" w:cs="Times New Roman"/>
                <w:color w:val="000000"/>
                <w:vertAlign w:val="subscript"/>
              </w:rPr>
            </w:pPr>
            <w:r>
              <w:rPr>
                <w:rFonts w:ascii="Cambria" w:eastAsia="Times New Roman" w:hAnsi="Cambria" w:cs="Times New Roman"/>
                <w:color w:val="000000"/>
              </w:rPr>
              <w:t>R</w:t>
            </w:r>
            <w:r>
              <w:rPr>
                <w:rFonts w:ascii="Cambria" w:eastAsia="Times New Roman" w:hAnsi="Cambria" w:cs="Times New Roman"/>
                <w:color w:val="000000"/>
                <w:vertAlign w:val="subscript"/>
              </w:rPr>
              <w:t>h</w:t>
            </w:r>
            <w:r>
              <w:rPr>
                <w:rFonts w:ascii="Cambria" w:eastAsia="Times New Roman" w:hAnsi="Cambria" w:cs="Times New Roman"/>
                <w:color w:val="000000"/>
              </w:rPr>
              <w:t>*</w:t>
            </w:r>
            <w:proofErr w:type="spellStart"/>
            <w:r>
              <w:rPr>
                <w:rFonts w:ascii="Cambria" w:eastAsia="Times New Roman" w:hAnsi="Cambria" w:cs="Times New Roman"/>
                <w:color w:val="000000"/>
              </w:rPr>
              <w:t>R</w:t>
            </w:r>
            <w:r w:rsidRPr="00294D9B">
              <w:rPr>
                <w:rFonts w:ascii="Cambria" w:eastAsia="Times New Roman" w:hAnsi="Cambria" w:cs="Times New Roman"/>
                <w:color w:val="000000"/>
                <w:vertAlign w:val="subscript"/>
              </w:rPr>
              <w:t>b</w:t>
            </w:r>
            <w:proofErr w:type="spellEnd"/>
            <w:r>
              <w:rPr>
                <w:rFonts w:ascii="Cambria" w:eastAsia="Times New Roman" w:hAnsi="Cambria" w:cs="Times New Roman"/>
                <w:color w:val="000000"/>
              </w:rPr>
              <w:t>*</w:t>
            </w: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yc</w:t>
            </w:r>
            <w:proofErr w:type="spellEnd"/>
          </w:p>
        </w:tc>
        <w:tc>
          <w:tcPr>
            <w:tcW w:w="2460" w:type="dxa"/>
            <w:tcBorders>
              <w:top w:val="nil"/>
              <w:left w:val="nil"/>
              <w:bottom w:val="single" w:sz="4" w:space="0" w:color="auto"/>
              <w:right w:val="single" w:sz="4" w:space="0" w:color="auto"/>
            </w:tcBorders>
            <w:shd w:val="clear" w:color="auto" w:fill="auto"/>
            <w:noWrap/>
            <w:vAlign w:val="center"/>
            <w:hideMark/>
          </w:tcPr>
          <w:p w14:paraId="1C6BF4B2" w14:textId="1ABC3DE8"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50.000</w:t>
            </w:r>
          </w:p>
        </w:tc>
        <w:tc>
          <w:tcPr>
            <w:tcW w:w="866" w:type="dxa"/>
            <w:tcBorders>
              <w:top w:val="nil"/>
              <w:left w:val="nil"/>
              <w:bottom w:val="single" w:sz="4" w:space="0" w:color="auto"/>
              <w:right w:val="single" w:sz="4" w:space="0" w:color="auto"/>
            </w:tcBorders>
            <w:shd w:val="clear" w:color="auto" w:fill="auto"/>
            <w:noWrap/>
            <w:vAlign w:val="center"/>
            <w:hideMark/>
          </w:tcPr>
          <w:p w14:paraId="74972315" w14:textId="77777777" w:rsidR="008544D7" w:rsidRPr="006F2BD2" w:rsidRDefault="008544D7"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8544D7" w:rsidRPr="006F2BD2" w14:paraId="78F37AE4" w14:textId="77777777" w:rsidTr="00327E02">
        <w:trPr>
          <w:trHeight w:val="300"/>
        </w:trPr>
        <w:tc>
          <w:tcPr>
            <w:tcW w:w="4974" w:type="dxa"/>
            <w:tcBorders>
              <w:top w:val="nil"/>
              <w:left w:val="single" w:sz="4" w:space="0" w:color="auto"/>
              <w:bottom w:val="single" w:sz="4" w:space="0" w:color="auto"/>
              <w:right w:val="single" w:sz="4" w:space="0" w:color="auto"/>
            </w:tcBorders>
            <w:shd w:val="clear" w:color="auto" w:fill="auto"/>
            <w:noWrap/>
            <w:vAlign w:val="center"/>
            <w:hideMark/>
          </w:tcPr>
          <w:p w14:paraId="10EA3610" w14:textId="78BECFF1" w:rsidR="008544D7" w:rsidRPr="00294D9B" w:rsidRDefault="008544D7" w:rsidP="00327E0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Pr>
                <w:rFonts w:ascii="Cambria" w:eastAsia="Times New Roman" w:hAnsi="Cambria" w:cs="Times New Roman"/>
                <w:color w:val="000000"/>
                <w:vertAlign w:val="subscript"/>
              </w:rPr>
              <w:t>nc</w:t>
            </w:r>
            <w:proofErr w:type="spellEnd"/>
          </w:p>
        </w:tc>
        <w:tc>
          <w:tcPr>
            <w:tcW w:w="2460" w:type="dxa"/>
            <w:tcBorders>
              <w:top w:val="nil"/>
              <w:left w:val="nil"/>
              <w:bottom w:val="single" w:sz="4" w:space="0" w:color="auto"/>
              <w:right w:val="single" w:sz="4" w:space="0" w:color="auto"/>
            </w:tcBorders>
            <w:shd w:val="clear" w:color="auto" w:fill="auto"/>
            <w:noWrap/>
            <w:vAlign w:val="center"/>
            <w:hideMark/>
          </w:tcPr>
          <w:p w14:paraId="0428B3EC" w14:textId="021A9651"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48.988</w:t>
            </w:r>
          </w:p>
        </w:tc>
        <w:tc>
          <w:tcPr>
            <w:tcW w:w="866" w:type="dxa"/>
            <w:tcBorders>
              <w:top w:val="nil"/>
              <w:left w:val="nil"/>
              <w:bottom w:val="single" w:sz="4" w:space="0" w:color="auto"/>
              <w:right w:val="single" w:sz="4" w:space="0" w:color="auto"/>
            </w:tcBorders>
            <w:shd w:val="clear" w:color="auto" w:fill="auto"/>
            <w:noWrap/>
            <w:vAlign w:val="center"/>
            <w:hideMark/>
          </w:tcPr>
          <w:p w14:paraId="288B0960" w14:textId="77777777" w:rsidR="008544D7" w:rsidRPr="006F2BD2" w:rsidRDefault="008544D7"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8544D7" w:rsidRPr="006F2BD2" w14:paraId="25CBB16A" w14:textId="77777777" w:rsidTr="00327E02">
        <w:trPr>
          <w:trHeight w:val="300"/>
        </w:trPr>
        <w:tc>
          <w:tcPr>
            <w:tcW w:w="4974" w:type="dxa"/>
            <w:tcBorders>
              <w:top w:val="nil"/>
              <w:left w:val="single" w:sz="4" w:space="0" w:color="auto"/>
              <w:bottom w:val="single" w:sz="4" w:space="0" w:color="auto"/>
              <w:right w:val="single" w:sz="4" w:space="0" w:color="auto"/>
            </w:tcBorders>
            <w:shd w:val="clear" w:color="auto" w:fill="auto"/>
            <w:noWrap/>
            <w:vAlign w:val="center"/>
            <w:hideMark/>
          </w:tcPr>
          <w:p w14:paraId="2FBE86EC" w14:textId="1E5860E2" w:rsidR="008544D7" w:rsidRPr="006F2BD2" w:rsidRDefault="008544D7"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nc</w:t>
            </w:r>
            <w:proofErr w:type="spellEnd"/>
            <w:r w:rsidRPr="006F2BD2">
              <w:rPr>
                <w:rFonts w:ascii="Cambria" w:eastAsia="Times New Roman" w:hAnsi="Cambria" w:cs="Times New Roman"/>
                <w:color w:val="000000"/>
              </w:rPr>
              <w:t xml:space="preserve"> (governing)</w:t>
            </w:r>
          </w:p>
        </w:tc>
        <w:tc>
          <w:tcPr>
            <w:tcW w:w="2460" w:type="dxa"/>
            <w:tcBorders>
              <w:top w:val="nil"/>
              <w:left w:val="nil"/>
              <w:bottom w:val="single" w:sz="4" w:space="0" w:color="auto"/>
              <w:right w:val="single" w:sz="4" w:space="0" w:color="auto"/>
            </w:tcBorders>
            <w:shd w:val="clear" w:color="auto" w:fill="auto"/>
            <w:noWrap/>
            <w:vAlign w:val="center"/>
            <w:hideMark/>
          </w:tcPr>
          <w:p w14:paraId="3B4ADC95" w14:textId="51AE7516" w:rsidR="008544D7" w:rsidRPr="006F2BD2" w:rsidRDefault="008544D7" w:rsidP="00327E02">
            <w:pPr>
              <w:jc w:val="center"/>
              <w:rPr>
                <w:rFonts w:ascii="Cambria" w:eastAsia="Times New Roman" w:hAnsi="Cambria" w:cs="Times New Roman"/>
                <w:color w:val="000000"/>
              </w:rPr>
            </w:pPr>
            <w:r>
              <w:rPr>
                <w:rFonts w:ascii="Calibri" w:eastAsia="Times New Roman" w:hAnsi="Calibri" w:cs="Times New Roman"/>
                <w:color w:val="000000"/>
              </w:rPr>
              <w:t>40.144</w:t>
            </w:r>
          </w:p>
        </w:tc>
        <w:tc>
          <w:tcPr>
            <w:tcW w:w="866" w:type="dxa"/>
            <w:tcBorders>
              <w:top w:val="nil"/>
              <w:left w:val="nil"/>
              <w:bottom w:val="single" w:sz="4" w:space="0" w:color="auto"/>
              <w:right w:val="single" w:sz="4" w:space="0" w:color="auto"/>
            </w:tcBorders>
            <w:shd w:val="clear" w:color="auto" w:fill="auto"/>
            <w:noWrap/>
            <w:vAlign w:val="center"/>
            <w:hideMark/>
          </w:tcPr>
          <w:p w14:paraId="41FD1998" w14:textId="77777777" w:rsidR="008544D7" w:rsidRPr="006F2BD2" w:rsidRDefault="008544D7"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bl>
    <w:p w14:paraId="3571E9A5" w14:textId="77777777" w:rsidR="00A8519B" w:rsidRPr="006F2BD2" w:rsidRDefault="00A8519B" w:rsidP="00A8519B">
      <w:pPr>
        <w:rPr>
          <w:rFonts w:ascii="Cambria" w:hAnsi="Cambria"/>
        </w:rPr>
      </w:pPr>
    </w:p>
    <w:p w14:paraId="55D08E65" w14:textId="7060D05A" w:rsidR="00A8519B" w:rsidRPr="006F2BD2" w:rsidRDefault="00A8519B" w:rsidP="00A8519B">
      <w:pPr>
        <w:pStyle w:val="ListParagraph"/>
        <w:numPr>
          <w:ilvl w:val="0"/>
          <w:numId w:val="20"/>
        </w:numPr>
        <w:rPr>
          <w:rFonts w:ascii="Cambria" w:hAnsi="Cambria"/>
        </w:rPr>
      </w:pPr>
      <w:r w:rsidRPr="006F2BD2">
        <w:rPr>
          <w:rFonts w:ascii="Cambria" w:hAnsi="Cambria"/>
        </w:rPr>
        <w:t>Web bend-buckling resistance was also considered, as per AASHTO Article 6.10.1.9.1.</w:t>
      </w:r>
    </w:p>
    <w:p w14:paraId="68ED3D98" w14:textId="77777777" w:rsidR="00A8519B" w:rsidRPr="006F2BD2" w:rsidRDefault="00A8519B" w:rsidP="00A8519B">
      <w:pPr>
        <w:rPr>
          <w:rFonts w:ascii="Cambria" w:hAnsi="Cambria"/>
        </w:rPr>
      </w:pPr>
    </w:p>
    <w:p w14:paraId="19001A2E" w14:textId="743E9D3E"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25</w:t>
      </w:r>
      <w:r w:rsidRPr="006F2BD2">
        <w:rPr>
          <w:rFonts w:ascii="Cambria" w:hAnsi="Cambria"/>
          <w:sz w:val="24"/>
          <w:szCs w:val="24"/>
        </w:rPr>
        <w:fldChar w:fldCharType="end"/>
      </w:r>
      <w:r w:rsidRPr="006F2BD2">
        <w:rPr>
          <w:rFonts w:ascii="Cambria" w:hAnsi="Cambria"/>
          <w:sz w:val="24"/>
          <w:szCs w:val="24"/>
        </w:rPr>
        <w:t>: Web Bend-Buckling Resistance - Positive Bending</w:t>
      </w:r>
    </w:p>
    <w:tbl>
      <w:tblPr>
        <w:tblW w:w="8301" w:type="dxa"/>
        <w:tblInd w:w="93" w:type="dxa"/>
        <w:tblLook w:val="04A0" w:firstRow="1" w:lastRow="0" w:firstColumn="1" w:lastColumn="0" w:noHBand="0" w:noVBand="1"/>
      </w:tblPr>
      <w:tblGrid>
        <w:gridCol w:w="4472"/>
        <w:gridCol w:w="2709"/>
        <w:gridCol w:w="1120"/>
      </w:tblGrid>
      <w:tr w:rsidR="00327E02" w:rsidRPr="006F2BD2" w14:paraId="11035162" w14:textId="77777777" w:rsidTr="00327E02">
        <w:trPr>
          <w:trHeight w:val="300"/>
        </w:trPr>
        <w:tc>
          <w:tcPr>
            <w:tcW w:w="830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C3BE9" w14:textId="77777777" w:rsidR="00327E02" w:rsidRPr="006F2BD2" w:rsidRDefault="00327E02" w:rsidP="00327E0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Web Bend Buckling Resistance (6.10.1.9)</w:t>
            </w:r>
          </w:p>
        </w:tc>
      </w:tr>
      <w:tr w:rsidR="00327E02" w:rsidRPr="006F2BD2" w14:paraId="0E9B1DEE" w14:textId="77777777" w:rsidTr="00327E02">
        <w:trPr>
          <w:trHeight w:val="300"/>
        </w:trPr>
        <w:tc>
          <w:tcPr>
            <w:tcW w:w="4472" w:type="dxa"/>
            <w:tcBorders>
              <w:top w:val="nil"/>
              <w:left w:val="single" w:sz="4" w:space="0" w:color="auto"/>
              <w:bottom w:val="single" w:sz="4" w:space="0" w:color="auto"/>
              <w:right w:val="single" w:sz="4" w:space="0" w:color="auto"/>
            </w:tcBorders>
            <w:shd w:val="clear" w:color="auto" w:fill="auto"/>
            <w:noWrap/>
            <w:vAlign w:val="center"/>
            <w:hideMark/>
          </w:tcPr>
          <w:p w14:paraId="4755DA1E" w14:textId="77777777" w:rsidR="00327E02" w:rsidRPr="006F2BD2" w:rsidRDefault="00327E02"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c>
          <w:tcPr>
            <w:tcW w:w="3829"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39D8F9C"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36.000</w:t>
            </w:r>
          </w:p>
        </w:tc>
      </w:tr>
      <w:tr w:rsidR="00327E02" w:rsidRPr="006F2BD2" w14:paraId="53880EC4" w14:textId="77777777" w:rsidTr="00327E02">
        <w:trPr>
          <w:trHeight w:val="300"/>
        </w:trPr>
        <w:tc>
          <w:tcPr>
            <w:tcW w:w="4472" w:type="dxa"/>
            <w:tcBorders>
              <w:top w:val="nil"/>
              <w:left w:val="single" w:sz="4" w:space="0" w:color="auto"/>
              <w:bottom w:val="single" w:sz="4" w:space="0" w:color="auto"/>
              <w:right w:val="single" w:sz="4" w:space="0" w:color="auto"/>
            </w:tcBorders>
            <w:shd w:val="clear" w:color="auto" w:fill="auto"/>
            <w:noWrap/>
            <w:vAlign w:val="center"/>
            <w:hideMark/>
          </w:tcPr>
          <w:p w14:paraId="6FD7E729" w14:textId="75DF1032" w:rsidR="00327E02" w:rsidRPr="00294D9B" w:rsidRDefault="00294D9B" w:rsidP="00327E02">
            <w:pPr>
              <w:jc w:val="center"/>
              <w:rPr>
                <w:rFonts w:ascii="Cambria" w:eastAsia="Times New Roman" w:hAnsi="Cambria" w:cs="Times New Roman"/>
                <w:color w:val="000000"/>
                <w:vertAlign w:val="subscript"/>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crw</w:t>
            </w:r>
            <w:proofErr w:type="spellEnd"/>
          </w:p>
        </w:tc>
        <w:tc>
          <w:tcPr>
            <w:tcW w:w="2709" w:type="dxa"/>
            <w:tcBorders>
              <w:top w:val="nil"/>
              <w:left w:val="nil"/>
              <w:bottom w:val="single" w:sz="4" w:space="0" w:color="auto"/>
              <w:right w:val="single" w:sz="4" w:space="0" w:color="auto"/>
            </w:tcBorders>
            <w:shd w:val="clear" w:color="auto" w:fill="auto"/>
            <w:noWrap/>
            <w:vAlign w:val="center"/>
            <w:hideMark/>
          </w:tcPr>
          <w:p w14:paraId="48CBF679" w14:textId="47C9ABCE" w:rsidR="00327E02" w:rsidRPr="008544D7" w:rsidRDefault="008544D7" w:rsidP="00327E02">
            <w:pPr>
              <w:jc w:val="center"/>
              <w:rPr>
                <w:rFonts w:ascii="Calibri" w:eastAsia="Times New Roman" w:hAnsi="Calibri" w:cs="Times New Roman"/>
                <w:color w:val="000000"/>
              </w:rPr>
            </w:pPr>
            <w:r w:rsidRPr="008544D7">
              <w:rPr>
                <w:rFonts w:ascii="Calibri" w:eastAsia="Times New Roman" w:hAnsi="Calibri" w:cs="Times New Roman"/>
                <w:color w:val="000000"/>
              </w:rPr>
              <w:t>65.250</w:t>
            </w:r>
          </w:p>
        </w:tc>
        <w:tc>
          <w:tcPr>
            <w:tcW w:w="1120" w:type="dxa"/>
            <w:tcBorders>
              <w:top w:val="nil"/>
              <w:left w:val="nil"/>
              <w:bottom w:val="single" w:sz="4" w:space="0" w:color="auto"/>
              <w:right w:val="single" w:sz="4" w:space="0" w:color="auto"/>
            </w:tcBorders>
            <w:shd w:val="clear" w:color="auto" w:fill="auto"/>
            <w:noWrap/>
            <w:vAlign w:val="center"/>
            <w:hideMark/>
          </w:tcPr>
          <w:p w14:paraId="53BB4D0F"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327E02" w:rsidRPr="006F2BD2" w14:paraId="387F78C5" w14:textId="77777777" w:rsidTr="00327E02">
        <w:trPr>
          <w:trHeight w:val="300"/>
        </w:trPr>
        <w:tc>
          <w:tcPr>
            <w:tcW w:w="4472" w:type="dxa"/>
            <w:tcBorders>
              <w:top w:val="nil"/>
              <w:left w:val="single" w:sz="4" w:space="0" w:color="auto"/>
              <w:bottom w:val="single" w:sz="4" w:space="0" w:color="auto"/>
              <w:right w:val="single" w:sz="4" w:space="0" w:color="auto"/>
            </w:tcBorders>
            <w:shd w:val="clear" w:color="auto" w:fill="auto"/>
            <w:noWrap/>
            <w:vAlign w:val="center"/>
            <w:hideMark/>
          </w:tcPr>
          <w:p w14:paraId="25AB58A3" w14:textId="103A5C41" w:rsidR="00327E02" w:rsidRPr="006F2BD2" w:rsidRDefault="00294D9B"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F</w:t>
            </w:r>
            <w:r>
              <w:rPr>
                <w:rFonts w:ascii="Cambria" w:eastAsia="Times New Roman" w:hAnsi="Cambria" w:cs="Times New Roman"/>
                <w:color w:val="000000"/>
              </w:rPr>
              <w:softHyphen/>
            </w:r>
            <w:r>
              <w:rPr>
                <w:rFonts w:ascii="Cambria" w:eastAsia="Times New Roman" w:hAnsi="Cambria" w:cs="Times New Roman"/>
                <w:color w:val="000000"/>
                <w:vertAlign w:val="subscript"/>
              </w:rPr>
              <w:t>crw</w:t>
            </w:r>
            <w:proofErr w:type="spellEnd"/>
            <w:r w:rsidR="00327E02" w:rsidRPr="006F2BD2">
              <w:rPr>
                <w:rFonts w:ascii="Cambria" w:eastAsia="Times New Roman" w:hAnsi="Cambria" w:cs="Times New Roman"/>
                <w:color w:val="000000"/>
              </w:rPr>
              <w:t xml:space="preserve"> Limit</w:t>
            </w:r>
          </w:p>
        </w:tc>
        <w:tc>
          <w:tcPr>
            <w:tcW w:w="2709" w:type="dxa"/>
            <w:tcBorders>
              <w:top w:val="nil"/>
              <w:left w:val="nil"/>
              <w:bottom w:val="single" w:sz="4" w:space="0" w:color="auto"/>
              <w:right w:val="single" w:sz="4" w:space="0" w:color="auto"/>
            </w:tcBorders>
            <w:shd w:val="clear" w:color="auto" w:fill="auto"/>
            <w:noWrap/>
            <w:vAlign w:val="center"/>
            <w:hideMark/>
          </w:tcPr>
          <w:p w14:paraId="39741A1D"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50.000</w:t>
            </w:r>
          </w:p>
        </w:tc>
        <w:tc>
          <w:tcPr>
            <w:tcW w:w="1120" w:type="dxa"/>
            <w:tcBorders>
              <w:top w:val="nil"/>
              <w:left w:val="nil"/>
              <w:bottom w:val="single" w:sz="4" w:space="0" w:color="auto"/>
              <w:right w:val="single" w:sz="4" w:space="0" w:color="auto"/>
            </w:tcBorders>
            <w:shd w:val="clear" w:color="auto" w:fill="auto"/>
            <w:noWrap/>
            <w:vAlign w:val="center"/>
            <w:hideMark/>
          </w:tcPr>
          <w:p w14:paraId="361AAD84"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327E02" w:rsidRPr="006F2BD2" w14:paraId="1EB88478" w14:textId="77777777" w:rsidTr="00327E02">
        <w:trPr>
          <w:trHeight w:val="300"/>
        </w:trPr>
        <w:tc>
          <w:tcPr>
            <w:tcW w:w="4472" w:type="dxa"/>
            <w:tcBorders>
              <w:top w:val="nil"/>
              <w:left w:val="single" w:sz="4" w:space="0" w:color="auto"/>
              <w:bottom w:val="single" w:sz="4" w:space="0" w:color="auto"/>
              <w:right w:val="single" w:sz="4" w:space="0" w:color="auto"/>
            </w:tcBorders>
            <w:shd w:val="clear" w:color="auto" w:fill="auto"/>
            <w:noWrap/>
            <w:vAlign w:val="center"/>
            <w:hideMark/>
          </w:tcPr>
          <w:p w14:paraId="0D48F2EA" w14:textId="2696C0B2" w:rsidR="00327E02" w:rsidRPr="006F2BD2" w:rsidRDefault="00294D9B"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crw</w:t>
            </w:r>
            <w:proofErr w:type="spellEnd"/>
            <w:r w:rsidR="00327E02" w:rsidRPr="006F2BD2">
              <w:rPr>
                <w:rFonts w:ascii="Cambria" w:eastAsia="Times New Roman" w:hAnsi="Cambria" w:cs="Times New Roman"/>
                <w:color w:val="000000"/>
              </w:rPr>
              <w:t xml:space="preserve"> USE</w:t>
            </w:r>
          </w:p>
        </w:tc>
        <w:tc>
          <w:tcPr>
            <w:tcW w:w="2709" w:type="dxa"/>
            <w:tcBorders>
              <w:top w:val="nil"/>
              <w:left w:val="nil"/>
              <w:bottom w:val="single" w:sz="4" w:space="0" w:color="auto"/>
              <w:right w:val="single" w:sz="4" w:space="0" w:color="auto"/>
            </w:tcBorders>
            <w:shd w:val="clear" w:color="auto" w:fill="auto"/>
            <w:noWrap/>
            <w:vAlign w:val="center"/>
            <w:hideMark/>
          </w:tcPr>
          <w:p w14:paraId="429BAA36"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50.000</w:t>
            </w:r>
          </w:p>
        </w:tc>
        <w:tc>
          <w:tcPr>
            <w:tcW w:w="1120" w:type="dxa"/>
            <w:tcBorders>
              <w:top w:val="nil"/>
              <w:left w:val="nil"/>
              <w:bottom w:val="single" w:sz="4" w:space="0" w:color="auto"/>
              <w:right w:val="single" w:sz="4" w:space="0" w:color="auto"/>
            </w:tcBorders>
            <w:shd w:val="clear" w:color="auto" w:fill="auto"/>
            <w:noWrap/>
            <w:vAlign w:val="center"/>
            <w:hideMark/>
          </w:tcPr>
          <w:p w14:paraId="68DDC417"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bl>
    <w:p w14:paraId="603CC2A5" w14:textId="77777777" w:rsidR="00A8519B" w:rsidRPr="006F2BD2" w:rsidRDefault="00A8519B" w:rsidP="00A8519B">
      <w:pPr>
        <w:rPr>
          <w:rFonts w:ascii="Cambria" w:hAnsi="Cambria"/>
        </w:rPr>
      </w:pPr>
    </w:p>
    <w:p w14:paraId="6258D449" w14:textId="1DBFFAAB" w:rsidR="00A8519B" w:rsidRPr="006F2BD2" w:rsidRDefault="00A8519B" w:rsidP="00294D9B">
      <w:pPr>
        <w:pStyle w:val="ListParagraph"/>
        <w:numPr>
          <w:ilvl w:val="0"/>
          <w:numId w:val="20"/>
        </w:numPr>
        <w:rPr>
          <w:rFonts w:ascii="Cambria" w:hAnsi="Cambria"/>
        </w:rPr>
      </w:pPr>
      <w:r w:rsidRPr="006F2BD2">
        <w:rPr>
          <w:rFonts w:ascii="Cambria" w:hAnsi="Cambria"/>
        </w:rPr>
        <w:t>Since all the criteria were determined, the top flange constructability checks were made according to AASHTO Article 6.10.3.2.1:</w:t>
      </w:r>
    </w:p>
    <w:p w14:paraId="42EA2A74" w14:textId="77777777" w:rsidR="00294D9B" w:rsidRPr="00294D9B" w:rsidRDefault="00294D9B" w:rsidP="00294D9B"/>
    <w:p w14:paraId="09A6F037" w14:textId="096B4FDB" w:rsidR="00F345EB" w:rsidRPr="006F2BD2" w:rsidRDefault="00F345EB" w:rsidP="00294D9B">
      <w:pPr>
        <w:pStyle w:val="Caption"/>
        <w:keepNext/>
        <w:spacing w:after="0"/>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26</w:t>
      </w:r>
      <w:r w:rsidRPr="006F2BD2">
        <w:rPr>
          <w:rFonts w:ascii="Cambria" w:hAnsi="Cambria"/>
          <w:sz w:val="24"/>
          <w:szCs w:val="24"/>
        </w:rPr>
        <w:fldChar w:fldCharType="end"/>
      </w:r>
      <w:r w:rsidRPr="006F2BD2">
        <w:rPr>
          <w:rFonts w:ascii="Cambria" w:hAnsi="Cambria"/>
          <w:sz w:val="24"/>
          <w:szCs w:val="24"/>
        </w:rPr>
        <w:t>: Top Flange Constructability Check - Positive Bending</w:t>
      </w:r>
    </w:p>
    <w:tbl>
      <w:tblPr>
        <w:tblW w:w="5940" w:type="dxa"/>
        <w:tblInd w:w="93" w:type="dxa"/>
        <w:tblLook w:val="04A0" w:firstRow="1" w:lastRow="0" w:firstColumn="1" w:lastColumn="0" w:noHBand="0" w:noVBand="1"/>
      </w:tblPr>
      <w:tblGrid>
        <w:gridCol w:w="3270"/>
        <w:gridCol w:w="1343"/>
        <w:gridCol w:w="512"/>
        <w:gridCol w:w="1000"/>
      </w:tblGrid>
      <w:tr w:rsidR="00327E02" w:rsidRPr="006F2BD2" w14:paraId="63045D2E" w14:textId="77777777" w:rsidTr="00327E02">
        <w:trPr>
          <w:trHeight w:val="300"/>
        </w:trPr>
        <w:tc>
          <w:tcPr>
            <w:tcW w:w="494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F28D90C" w14:textId="77777777" w:rsidR="00327E02" w:rsidRPr="006F2BD2" w:rsidRDefault="00327E02" w:rsidP="00294D9B">
            <w:pPr>
              <w:jc w:val="center"/>
              <w:rPr>
                <w:rFonts w:ascii="Cambria" w:eastAsia="Times New Roman" w:hAnsi="Cambria" w:cs="Times New Roman"/>
                <w:color w:val="9C6500"/>
              </w:rPr>
            </w:pPr>
            <w:r w:rsidRPr="006F2BD2">
              <w:rPr>
                <w:rFonts w:ascii="Cambria" w:eastAsia="Times New Roman" w:hAnsi="Cambria" w:cs="Times New Roman"/>
                <w:color w:val="9C6500"/>
              </w:rPr>
              <w:t>Constructability Checks - Positive Bending</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3D1B7FD8" w14:textId="77777777" w:rsidR="00327E02" w:rsidRPr="006F2BD2" w:rsidRDefault="00327E0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327E02" w:rsidRPr="006F2BD2" w14:paraId="75299136" w14:textId="77777777" w:rsidTr="00327E02">
        <w:trPr>
          <w:trHeight w:val="300"/>
        </w:trPr>
        <w:tc>
          <w:tcPr>
            <w:tcW w:w="49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779423" w14:textId="77777777" w:rsidR="00327E02" w:rsidRPr="006F2BD2" w:rsidRDefault="00327E02" w:rsidP="00294D9B">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Top Flange Constructability Checks (6.10.3.2.1)</w:t>
            </w:r>
          </w:p>
        </w:tc>
        <w:tc>
          <w:tcPr>
            <w:tcW w:w="1000" w:type="dxa"/>
            <w:tcBorders>
              <w:top w:val="nil"/>
              <w:left w:val="nil"/>
              <w:bottom w:val="single" w:sz="4" w:space="0" w:color="auto"/>
              <w:right w:val="single" w:sz="4" w:space="0" w:color="auto"/>
            </w:tcBorders>
            <w:shd w:val="clear" w:color="auto" w:fill="auto"/>
            <w:noWrap/>
            <w:vAlign w:val="bottom"/>
            <w:hideMark/>
          </w:tcPr>
          <w:p w14:paraId="3B7AE82B" w14:textId="77777777" w:rsidR="00327E02" w:rsidRPr="006F2BD2" w:rsidRDefault="00327E0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327E02" w:rsidRPr="006F2BD2" w14:paraId="116209CC" w14:textId="77777777" w:rsidTr="00327E02">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6B4AB6B" w14:textId="77777777" w:rsidR="00327E02" w:rsidRPr="006F2BD2" w:rsidRDefault="00327E0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w:t>
            </w:r>
            <w:proofErr w:type="gramEnd"/>
            <w:r w:rsidRPr="006F2BD2">
              <w:rPr>
                <w:rFonts w:ascii="Cambria" w:eastAsia="Times New Roman" w:hAnsi="Cambria" w:cs="Times New Roman"/>
                <w:color w:val="000000"/>
              </w:rPr>
              <w:t>_bu+f_lat</w:t>
            </w:r>
            <w:proofErr w:type="spellEnd"/>
            <w:r w:rsidRPr="006F2BD2">
              <w:rPr>
                <w:rFonts w:ascii="Cambria" w:eastAsia="Times New Roman" w:hAnsi="Cambria" w:cs="Times New Roman"/>
                <w:color w:val="000000"/>
              </w:rPr>
              <w:t xml:space="preserve"> (6.10.3.2.1-1)</w:t>
            </w:r>
          </w:p>
        </w:tc>
        <w:tc>
          <w:tcPr>
            <w:tcW w:w="1343" w:type="dxa"/>
            <w:tcBorders>
              <w:top w:val="nil"/>
              <w:left w:val="nil"/>
              <w:bottom w:val="single" w:sz="4" w:space="0" w:color="auto"/>
              <w:right w:val="single" w:sz="4" w:space="0" w:color="auto"/>
            </w:tcBorders>
            <w:shd w:val="clear" w:color="auto" w:fill="auto"/>
            <w:noWrap/>
            <w:vAlign w:val="center"/>
            <w:hideMark/>
          </w:tcPr>
          <w:p w14:paraId="6C2109CD" w14:textId="08C53E63" w:rsidR="00327E02" w:rsidRPr="00D04E19" w:rsidRDefault="00D04E19" w:rsidP="00294D9B">
            <w:pPr>
              <w:jc w:val="center"/>
              <w:rPr>
                <w:rFonts w:ascii="Calibri" w:eastAsia="Times New Roman" w:hAnsi="Calibri" w:cs="Times New Roman"/>
                <w:color w:val="000000"/>
              </w:rPr>
            </w:pPr>
            <w:r w:rsidRPr="00D04E19">
              <w:rPr>
                <w:rFonts w:ascii="Calibri" w:eastAsia="Times New Roman" w:hAnsi="Calibri" w:cs="Times New Roman"/>
                <w:color w:val="000000"/>
              </w:rPr>
              <w:t>9.925</w:t>
            </w:r>
          </w:p>
        </w:tc>
        <w:tc>
          <w:tcPr>
            <w:tcW w:w="327" w:type="dxa"/>
            <w:tcBorders>
              <w:top w:val="nil"/>
              <w:left w:val="nil"/>
              <w:bottom w:val="single" w:sz="4" w:space="0" w:color="auto"/>
              <w:right w:val="single" w:sz="4" w:space="0" w:color="auto"/>
            </w:tcBorders>
            <w:shd w:val="clear" w:color="auto" w:fill="auto"/>
            <w:noWrap/>
            <w:vAlign w:val="center"/>
            <w:hideMark/>
          </w:tcPr>
          <w:p w14:paraId="4A81E6D2" w14:textId="77777777" w:rsidR="00327E02" w:rsidRPr="006F2BD2" w:rsidRDefault="00327E0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center"/>
            <w:hideMark/>
          </w:tcPr>
          <w:p w14:paraId="7480EF1C" w14:textId="77777777" w:rsidR="00327E02" w:rsidRPr="006F2BD2" w:rsidRDefault="00327E0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327E02" w:rsidRPr="006F2BD2" w14:paraId="2B3454FE" w14:textId="77777777" w:rsidTr="00327E02">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791E9E10" w14:textId="77777777" w:rsidR="00327E02" w:rsidRPr="006F2BD2" w:rsidRDefault="00327E0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Ratio</w:t>
            </w:r>
          </w:p>
        </w:tc>
        <w:tc>
          <w:tcPr>
            <w:tcW w:w="167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6A2CC8B" w14:textId="52D20171" w:rsidR="00327E02" w:rsidRPr="00D04E19" w:rsidRDefault="00D04E19" w:rsidP="00294D9B">
            <w:pPr>
              <w:jc w:val="center"/>
              <w:rPr>
                <w:rFonts w:ascii="Calibri" w:eastAsia="Times New Roman" w:hAnsi="Calibri" w:cs="Times New Roman"/>
                <w:color w:val="000000"/>
              </w:rPr>
            </w:pPr>
            <w:r w:rsidRPr="00D04E19">
              <w:rPr>
                <w:rFonts w:ascii="Calibri" w:eastAsia="Times New Roman" w:hAnsi="Calibri" w:cs="Times New Roman"/>
                <w:color w:val="000000"/>
              </w:rPr>
              <w:t>0.1985</w:t>
            </w:r>
          </w:p>
        </w:tc>
        <w:tc>
          <w:tcPr>
            <w:tcW w:w="1000" w:type="dxa"/>
            <w:tcBorders>
              <w:top w:val="nil"/>
              <w:left w:val="nil"/>
              <w:bottom w:val="single" w:sz="4" w:space="0" w:color="auto"/>
              <w:right w:val="single" w:sz="4" w:space="0" w:color="auto"/>
            </w:tcBorders>
            <w:shd w:val="clear" w:color="auto" w:fill="auto"/>
            <w:noWrap/>
            <w:vAlign w:val="center"/>
            <w:hideMark/>
          </w:tcPr>
          <w:p w14:paraId="4E8DA65E" w14:textId="77777777" w:rsidR="00327E02" w:rsidRPr="006F2BD2" w:rsidRDefault="00327E0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327E02" w:rsidRPr="006F2BD2" w14:paraId="6BD76081" w14:textId="77777777" w:rsidTr="00327E02">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11AD5CE2" w14:textId="77777777" w:rsidR="00327E02" w:rsidRPr="006F2BD2" w:rsidRDefault="00327E0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w:t>
            </w:r>
            <w:proofErr w:type="gramEnd"/>
            <w:r w:rsidRPr="006F2BD2">
              <w:rPr>
                <w:rFonts w:ascii="Cambria" w:eastAsia="Times New Roman" w:hAnsi="Cambria" w:cs="Times New Roman"/>
                <w:color w:val="000000"/>
              </w:rPr>
              <w:t>_bu</w:t>
            </w:r>
            <w:proofErr w:type="spellEnd"/>
            <w:r w:rsidRPr="006F2BD2">
              <w:rPr>
                <w:rFonts w:ascii="Cambria" w:eastAsia="Times New Roman" w:hAnsi="Cambria" w:cs="Times New Roman"/>
                <w:color w:val="000000"/>
              </w:rPr>
              <w:t>+(1/3)</w:t>
            </w:r>
            <w:proofErr w:type="spellStart"/>
            <w:r w:rsidRPr="006F2BD2">
              <w:rPr>
                <w:rFonts w:ascii="Cambria" w:eastAsia="Times New Roman" w:hAnsi="Cambria" w:cs="Times New Roman"/>
                <w:color w:val="000000"/>
              </w:rPr>
              <w:t>f_lat</w:t>
            </w:r>
            <w:proofErr w:type="spellEnd"/>
            <w:r w:rsidRPr="006F2BD2">
              <w:rPr>
                <w:rFonts w:ascii="Cambria" w:eastAsia="Times New Roman" w:hAnsi="Cambria" w:cs="Times New Roman"/>
                <w:color w:val="000000"/>
              </w:rPr>
              <w:t xml:space="preserve"> (6.10.3.2.1-2)</w:t>
            </w:r>
          </w:p>
        </w:tc>
        <w:tc>
          <w:tcPr>
            <w:tcW w:w="1343" w:type="dxa"/>
            <w:tcBorders>
              <w:top w:val="nil"/>
              <w:left w:val="nil"/>
              <w:bottom w:val="single" w:sz="4" w:space="0" w:color="auto"/>
              <w:right w:val="single" w:sz="4" w:space="0" w:color="auto"/>
            </w:tcBorders>
            <w:shd w:val="clear" w:color="auto" w:fill="auto"/>
            <w:noWrap/>
            <w:vAlign w:val="center"/>
            <w:hideMark/>
          </w:tcPr>
          <w:p w14:paraId="42D0FDF4" w14:textId="0FB2365C" w:rsidR="00327E02" w:rsidRPr="00D04E19" w:rsidRDefault="00D04E19" w:rsidP="00294D9B">
            <w:pPr>
              <w:jc w:val="center"/>
              <w:rPr>
                <w:rFonts w:ascii="Calibri" w:eastAsia="Times New Roman" w:hAnsi="Calibri" w:cs="Times New Roman"/>
                <w:color w:val="000000"/>
              </w:rPr>
            </w:pPr>
            <w:r w:rsidRPr="00D04E19">
              <w:rPr>
                <w:rFonts w:ascii="Calibri" w:eastAsia="Times New Roman" w:hAnsi="Calibri" w:cs="Times New Roman"/>
                <w:color w:val="000000"/>
              </w:rPr>
              <w:t>9.083</w:t>
            </w:r>
          </w:p>
        </w:tc>
        <w:tc>
          <w:tcPr>
            <w:tcW w:w="327" w:type="dxa"/>
            <w:tcBorders>
              <w:top w:val="nil"/>
              <w:left w:val="nil"/>
              <w:bottom w:val="single" w:sz="4" w:space="0" w:color="auto"/>
              <w:right w:val="single" w:sz="4" w:space="0" w:color="auto"/>
            </w:tcBorders>
            <w:shd w:val="clear" w:color="auto" w:fill="auto"/>
            <w:noWrap/>
            <w:vAlign w:val="center"/>
            <w:hideMark/>
          </w:tcPr>
          <w:p w14:paraId="66AB47CA" w14:textId="77777777" w:rsidR="00327E02" w:rsidRPr="006F2BD2" w:rsidRDefault="00327E0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center"/>
            <w:hideMark/>
          </w:tcPr>
          <w:p w14:paraId="53EDFB88" w14:textId="77777777" w:rsidR="00327E02" w:rsidRPr="006F2BD2" w:rsidRDefault="00327E0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327E02" w:rsidRPr="006F2BD2" w14:paraId="48A40729" w14:textId="77777777" w:rsidTr="00327E02">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09E155F" w14:textId="77777777" w:rsidR="00327E02" w:rsidRPr="006F2BD2" w:rsidRDefault="00327E0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Ratio</w:t>
            </w:r>
          </w:p>
        </w:tc>
        <w:tc>
          <w:tcPr>
            <w:tcW w:w="167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BA6B58E" w14:textId="7D85BE0F" w:rsidR="00327E02" w:rsidRPr="00D04E19" w:rsidRDefault="00D04E19" w:rsidP="00294D9B">
            <w:pPr>
              <w:jc w:val="center"/>
              <w:rPr>
                <w:rFonts w:ascii="Calibri" w:eastAsia="Times New Roman" w:hAnsi="Calibri" w:cs="Times New Roman"/>
                <w:color w:val="000000"/>
              </w:rPr>
            </w:pPr>
            <w:r w:rsidRPr="00D04E19">
              <w:rPr>
                <w:rFonts w:ascii="Calibri" w:eastAsia="Times New Roman" w:hAnsi="Calibri" w:cs="Times New Roman"/>
                <w:color w:val="000000"/>
              </w:rPr>
              <w:t>0.2263</w:t>
            </w:r>
          </w:p>
        </w:tc>
        <w:tc>
          <w:tcPr>
            <w:tcW w:w="1000" w:type="dxa"/>
            <w:tcBorders>
              <w:top w:val="nil"/>
              <w:left w:val="nil"/>
              <w:bottom w:val="single" w:sz="4" w:space="0" w:color="auto"/>
              <w:right w:val="single" w:sz="4" w:space="0" w:color="auto"/>
            </w:tcBorders>
            <w:shd w:val="clear" w:color="auto" w:fill="auto"/>
            <w:noWrap/>
            <w:vAlign w:val="center"/>
            <w:hideMark/>
          </w:tcPr>
          <w:p w14:paraId="158FCC79" w14:textId="77777777" w:rsidR="00327E02" w:rsidRPr="006F2BD2" w:rsidRDefault="00327E0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327E02" w:rsidRPr="006F2BD2" w14:paraId="4EB9C7A2" w14:textId="77777777" w:rsidTr="00327E02">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7B39B7E" w14:textId="77777777" w:rsidR="00327E02" w:rsidRPr="006F2BD2" w:rsidRDefault="00327E0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w:t>
            </w:r>
            <w:proofErr w:type="gramEnd"/>
            <w:r w:rsidRPr="006F2BD2">
              <w:rPr>
                <w:rFonts w:ascii="Cambria" w:eastAsia="Times New Roman" w:hAnsi="Cambria" w:cs="Times New Roman"/>
                <w:color w:val="000000"/>
              </w:rPr>
              <w:t>_bu</w:t>
            </w:r>
            <w:proofErr w:type="spellEnd"/>
            <w:r w:rsidRPr="006F2BD2">
              <w:rPr>
                <w:rFonts w:ascii="Cambria" w:eastAsia="Times New Roman" w:hAnsi="Cambria" w:cs="Times New Roman"/>
                <w:color w:val="000000"/>
              </w:rPr>
              <w:t xml:space="preserve"> &lt; </w:t>
            </w:r>
            <w:proofErr w:type="spellStart"/>
            <w:r w:rsidRPr="006F2BD2">
              <w:rPr>
                <w:rFonts w:ascii="Cambria" w:eastAsia="Times New Roman" w:hAnsi="Cambria" w:cs="Times New Roman"/>
                <w:color w:val="000000"/>
              </w:rPr>
              <w:t>F_crw</w:t>
            </w:r>
            <w:proofErr w:type="spellEnd"/>
          </w:p>
        </w:tc>
        <w:tc>
          <w:tcPr>
            <w:tcW w:w="1343" w:type="dxa"/>
            <w:tcBorders>
              <w:top w:val="nil"/>
              <w:left w:val="nil"/>
              <w:bottom w:val="single" w:sz="4" w:space="0" w:color="auto"/>
              <w:right w:val="single" w:sz="4" w:space="0" w:color="auto"/>
            </w:tcBorders>
            <w:shd w:val="clear" w:color="auto" w:fill="auto"/>
            <w:noWrap/>
            <w:vAlign w:val="center"/>
            <w:hideMark/>
          </w:tcPr>
          <w:p w14:paraId="20610452" w14:textId="10B8077E" w:rsidR="00327E02" w:rsidRPr="00D04E19" w:rsidRDefault="00D04E19" w:rsidP="00294D9B">
            <w:pPr>
              <w:jc w:val="center"/>
              <w:rPr>
                <w:rFonts w:ascii="Calibri" w:eastAsia="Times New Roman" w:hAnsi="Calibri" w:cs="Times New Roman"/>
                <w:color w:val="000000"/>
              </w:rPr>
            </w:pPr>
            <w:r>
              <w:rPr>
                <w:rFonts w:ascii="Calibri" w:eastAsia="Times New Roman" w:hAnsi="Calibri" w:cs="Times New Roman"/>
                <w:color w:val="000000"/>
              </w:rPr>
              <w:t>8.6623</w:t>
            </w:r>
          </w:p>
        </w:tc>
        <w:tc>
          <w:tcPr>
            <w:tcW w:w="327" w:type="dxa"/>
            <w:tcBorders>
              <w:top w:val="nil"/>
              <w:left w:val="nil"/>
              <w:bottom w:val="single" w:sz="4" w:space="0" w:color="auto"/>
              <w:right w:val="single" w:sz="4" w:space="0" w:color="auto"/>
            </w:tcBorders>
            <w:shd w:val="clear" w:color="auto" w:fill="auto"/>
            <w:noWrap/>
            <w:vAlign w:val="center"/>
            <w:hideMark/>
          </w:tcPr>
          <w:p w14:paraId="44EF8592" w14:textId="77777777" w:rsidR="00327E02" w:rsidRPr="006F2BD2" w:rsidRDefault="00327E0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center"/>
            <w:hideMark/>
          </w:tcPr>
          <w:p w14:paraId="33E40C54" w14:textId="77777777" w:rsidR="00327E02" w:rsidRPr="006F2BD2" w:rsidRDefault="00327E0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327E02" w:rsidRPr="006F2BD2" w14:paraId="4687C1D2" w14:textId="77777777" w:rsidTr="00327E02">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82C78E1" w14:textId="77777777" w:rsidR="00327E02" w:rsidRPr="006F2BD2" w:rsidRDefault="00327E0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Ratio</w:t>
            </w:r>
          </w:p>
        </w:tc>
        <w:tc>
          <w:tcPr>
            <w:tcW w:w="167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262035" w14:textId="60F635BB" w:rsidR="00327E02" w:rsidRPr="00D04E19" w:rsidRDefault="00D04E19" w:rsidP="00294D9B">
            <w:pPr>
              <w:jc w:val="center"/>
              <w:rPr>
                <w:rFonts w:ascii="Calibri" w:eastAsia="Times New Roman" w:hAnsi="Calibri" w:cs="Times New Roman"/>
                <w:color w:val="000000"/>
              </w:rPr>
            </w:pPr>
            <w:r w:rsidRPr="00D04E19">
              <w:rPr>
                <w:rFonts w:ascii="Calibri" w:eastAsia="Times New Roman" w:hAnsi="Calibri" w:cs="Times New Roman"/>
                <w:color w:val="000000"/>
              </w:rPr>
              <w:t>0.1732</w:t>
            </w:r>
          </w:p>
        </w:tc>
        <w:tc>
          <w:tcPr>
            <w:tcW w:w="1000" w:type="dxa"/>
            <w:tcBorders>
              <w:top w:val="nil"/>
              <w:left w:val="nil"/>
              <w:bottom w:val="single" w:sz="4" w:space="0" w:color="auto"/>
              <w:right w:val="single" w:sz="4" w:space="0" w:color="auto"/>
            </w:tcBorders>
            <w:shd w:val="clear" w:color="auto" w:fill="auto"/>
            <w:noWrap/>
            <w:vAlign w:val="center"/>
            <w:hideMark/>
          </w:tcPr>
          <w:p w14:paraId="6AAE949A" w14:textId="77777777" w:rsidR="00327E02" w:rsidRPr="006F2BD2" w:rsidRDefault="00327E0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bl>
    <w:p w14:paraId="12C0C1AA" w14:textId="77777777" w:rsidR="00A8519B" w:rsidRPr="006F2BD2" w:rsidRDefault="00A8519B" w:rsidP="00A8519B">
      <w:pPr>
        <w:rPr>
          <w:rFonts w:ascii="Cambria" w:hAnsi="Cambria"/>
        </w:rPr>
      </w:pPr>
    </w:p>
    <w:p w14:paraId="42AEA087" w14:textId="25740D4B" w:rsidR="00A8519B" w:rsidRPr="006F2BD2" w:rsidRDefault="00A8519B" w:rsidP="00A8519B">
      <w:pPr>
        <w:pStyle w:val="ListParagraph"/>
        <w:numPr>
          <w:ilvl w:val="0"/>
          <w:numId w:val="20"/>
        </w:numPr>
        <w:rPr>
          <w:rFonts w:ascii="Cambria" w:hAnsi="Cambria"/>
        </w:rPr>
      </w:pPr>
      <w:r w:rsidRPr="006F2BD2">
        <w:rPr>
          <w:rFonts w:ascii="Cambria" w:hAnsi="Cambria"/>
        </w:rPr>
        <w:t>Non</w:t>
      </w:r>
      <w:r w:rsidR="00527881" w:rsidRPr="006F2BD2">
        <w:rPr>
          <w:rFonts w:ascii="Cambria" w:hAnsi="Cambria"/>
        </w:rPr>
        <w:t>-</w:t>
      </w:r>
      <w:r w:rsidR="00327E02" w:rsidRPr="006F2BD2">
        <w:rPr>
          <w:rFonts w:ascii="Cambria" w:hAnsi="Cambria"/>
        </w:rPr>
        <w:t>composite box</w:t>
      </w:r>
      <w:r w:rsidRPr="006F2BD2">
        <w:rPr>
          <w:rFonts w:ascii="Cambria" w:hAnsi="Cambria"/>
        </w:rPr>
        <w:t xml:space="preserve"> flanges (bottom flanges) in tension, must satisfy AASHTO Eq. 6.11.3.2-3:</w:t>
      </w:r>
    </w:p>
    <w:p w14:paraId="2D563347" w14:textId="77777777" w:rsidR="00A8519B" w:rsidRPr="006F2BD2" w:rsidRDefault="00A8519B" w:rsidP="00A8519B">
      <w:pPr>
        <w:rPr>
          <w:rFonts w:ascii="Cambria" w:hAnsi="Cambria"/>
        </w:rPr>
      </w:pPr>
    </w:p>
    <w:p w14:paraId="514E9779" w14:textId="47151667" w:rsidR="00A8519B" w:rsidRPr="006F2BD2" w:rsidRDefault="008544D7" w:rsidP="00A8519B">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yf</m:t>
              </m:r>
            </m:sub>
          </m:sSub>
          <m:r>
            <m:rPr>
              <m:sty m:val="p"/>
            </m:rPr>
            <w:rPr>
              <w:rFonts w:ascii="Cambria Math" w:hAnsi="Cambria Math"/>
            </w:rPr>
            <m:t>Δ</m:t>
          </m:r>
        </m:oMath>
      </m:oMathPara>
    </w:p>
    <w:p w14:paraId="0F093D12" w14:textId="77777777" w:rsidR="00A8519B" w:rsidRPr="006F2BD2" w:rsidRDefault="00A8519B" w:rsidP="00A8519B">
      <w:pPr>
        <w:rPr>
          <w:rFonts w:ascii="Cambria" w:hAnsi="Cambria"/>
        </w:rPr>
      </w:pPr>
    </w:p>
    <w:p w14:paraId="7078923C" w14:textId="4FA7215B" w:rsidR="00A8519B" w:rsidRPr="006F2BD2" w:rsidRDefault="00A8519B" w:rsidP="00A8519B">
      <w:pPr>
        <w:rPr>
          <w:rFonts w:ascii="Cambria" w:hAnsi="Cambria"/>
        </w:rPr>
      </w:pPr>
      <m:oMathPara>
        <m:oMath>
          <m:r>
            <m:rPr>
              <m:sty m:val="p"/>
            </m:rPr>
            <w:rPr>
              <w:rFonts w:ascii="Cambria Math" w:hAnsi="Cambria Math"/>
            </w:rPr>
            <m:t>Δ</m:t>
          </m:r>
          <m:r>
            <w:rPr>
              <w:rFonts w:ascii="Cambria Math" w:hAnsi="Cambria Math"/>
            </w:rPr>
            <m:t>=</m:t>
          </m:r>
          <m:rad>
            <m:radPr>
              <m:degHide m:val="1"/>
              <m:ctrlPr>
                <w:rPr>
                  <w:rFonts w:ascii="Cambria Math" w:hAnsi="Cambria Math"/>
                  <w:i/>
                </w:rPr>
              </m:ctrlPr>
            </m:radPr>
            <m:deg/>
            <m:e>
              <m:r>
                <w:rPr>
                  <w:rFonts w:ascii="Cambria Math" w:hAnsi="Cambria Math"/>
                </w:rPr>
                <m:t>1-3</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v</m:t>
                              </m:r>
                            </m:sub>
                          </m:sSub>
                        </m:num>
                        <m:den>
                          <m:sSub>
                            <m:sSubPr>
                              <m:ctrlPr>
                                <w:rPr>
                                  <w:rFonts w:ascii="Cambria Math" w:hAnsi="Cambria Math"/>
                                  <w:i/>
                                </w:rPr>
                              </m:ctrlPr>
                            </m:sSubPr>
                            <m:e>
                              <m:r>
                                <w:rPr>
                                  <w:rFonts w:ascii="Cambria Math" w:hAnsi="Cambria Math"/>
                                </w:rPr>
                                <m:t>F</m:t>
                              </m:r>
                            </m:e>
                            <m:sub>
                              <m:r>
                                <w:rPr>
                                  <w:rFonts w:ascii="Cambria Math" w:hAnsi="Cambria Math"/>
                                </w:rPr>
                                <m:t>yf</m:t>
                              </m:r>
                            </m:sub>
                          </m:sSub>
                        </m:den>
                      </m:f>
                    </m:e>
                  </m:d>
                </m:e>
                <m:sup>
                  <m:r>
                    <w:rPr>
                      <w:rFonts w:ascii="Cambria Math" w:hAnsi="Cambria Math"/>
                    </w:rPr>
                    <m:t>2</m:t>
                  </m:r>
                </m:sup>
              </m:sSup>
            </m:e>
          </m:rad>
        </m:oMath>
      </m:oMathPara>
    </w:p>
    <w:p w14:paraId="59B78BBB" w14:textId="77777777" w:rsidR="00A8519B" w:rsidRPr="006F2BD2" w:rsidRDefault="00A8519B" w:rsidP="00A8519B">
      <w:pPr>
        <w:rPr>
          <w:rFonts w:ascii="Cambria" w:hAnsi="Cambria"/>
        </w:rPr>
      </w:pPr>
    </w:p>
    <w:p w14:paraId="71785F72" w14:textId="4DB85BC3" w:rsidR="00A8519B" w:rsidRPr="006F2BD2" w:rsidRDefault="00A8519B" w:rsidP="00A8519B">
      <w:pPr>
        <w:pStyle w:val="ListParagraph"/>
        <w:numPr>
          <w:ilvl w:val="0"/>
          <w:numId w:val="20"/>
        </w:numPr>
        <w:rPr>
          <w:rFonts w:ascii="Cambria" w:hAnsi="Cambria"/>
        </w:rPr>
      </w:pPr>
      <w:r w:rsidRPr="006F2BD2">
        <w:rPr>
          <w:rFonts w:ascii="Cambria" w:hAnsi="Cambria"/>
        </w:rPr>
        <w:t xml:space="preserve">The term </w:t>
      </w:r>
      <w:proofErr w:type="spellStart"/>
      <w:r w:rsidRPr="006F2BD2">
        <w:rPr>
          <w:rFonts w:ascii="Cambria" w:hAnsi="Cambria"/>
        </w:rPr>
        <w:t>f</w:t>
      </w:r>
      <w:r w:rsidRPr="006F2BD2">
        <w:rPr>
          <w:rFonts w:ascii="Cambria" w:hAnsi="Cambria"/>
          <w:vertAlign w:val="subscript"/>
        </w:rPr>
        <w:t>v</w:t>
      </w:r>
      <w:proofErr w:type="spellEnd"/>
      <w:r w:rsidRPr="006F2BD2">
        <w:rPr>
          <w:rFonts w:ascii="Cambria" w:hAnsi="Cambria"/>
        </w:rPr>
        <w:t xml:space="preserve"> is the St. </w:t>
      </w:r>
      <w:proofErr w:type="spellStart"/>
      <w:r w:rsidRPr="006F2BD2">
        <w:rPr>
          <w:rFonts w:ascii="Cambria" w:hAnsi="Cambria"/>
        </w:rPr>
        <w:t>Venant</w:t>
      </w:r>
      <w:proofErr w:type="spellEnd"/>
      <w:r w:rsidRPr="006F2BD2">
        <w:rPr>
          <w:rFonts w:ascii="Cambria" w:hAnsi="Cambria"/>
        </w:rPr>
        <w:t xml:space="preserve"> torsional shear stress in the flange due to factored loads at the section under consideration. However, in accordance with Article C6.11.2.3, if the provisions of Article 6.11.2.3 are satisfied, shear due to St. </w:t>
      </w:r>
      <w:proofErr w:type="spellStart"/>
      <w:r w:rsidRPr="006F2BD2">
        <w:rPr>
          <w:rFonts w:ascii="Cambria" w:hAnsi="Cambria"/>
        </w:rPr>
        <w:t>Venant</w:t>
      </w:r>
      <w:proofErr w:type="spellEnd"/>
      <w:r w:rsidRPr="006F2BD2">
        <w:rPr>
          <w:rFonts w:ascii="Cambria" w:hAnsi="Cambria"/>
        </w:rPr>
        <w:t xml:space="preserve"> torsion and secondary distortional bending stress effects may be n</w:t>
      </w:r>
      <w:r w:rsidR="00327E02" w:rsidRPr="006F2BD2">
        <w:rPr>
          <w:rFonts w:ascii="Cambria" w:hAnsi="Cambria"/>
        </w:rPr>
        <w:t>eglected if the width of the box</w:t>
      </w:r>
      <w:r w:rsidRPr="006F2BD2">
        <w:rPr>
          <w:rFonts w:ascii="Cambria" w:hAnsi="Cambria"/>
        </w:rPr>
        <w:t xml:space="preserve"> flange does not exceed one-fifth the effective span defined in Article 6.11.1.1. For continuous spans, the effective span length is to be taken as the distance between points of permanent load </w:t>
      </w:r>
      <w:proofErr w:type="spellStart"/>
      <w:r w:rsidRPr="006F2BD2">
        <w:rPr>
          <w:rFonts w:ascii="Cambria" w:hAnsi="Cambria"/>
        </w:rPr>
        <w:t>contraflexure</w:t>
      </w:r>
      <w:proofErr w:type="spellEnd"/>
      <w:r w:rsidRPr="006F2BD2">
        <w:rPr>
          <w:rFonts w:ascii="Cambria" w:hAnsi="Cambria"/>
        </w:rPr>
        <w:t xml:space="preserve">, or between a simple support and a point of permanent load </w:t>
      </w:r>
      <w:proofErr w:type="spellStart"/>
      <w:r w:rsidRPr="006F2BD2">
        <w:rPr>
          <w:rFonts w:ascii="Cambria" w:hAnsi="Cambria"/>
        </w:rPr>
        <w:t>contraflexure</w:t>
      </w:r>
      <w:proofErr w:type="spellEnd"/>
      <w:r w:rsidRPr="006F2BD2">
        <w:rPr>
          <w:rFonts w:ascii="Cambria" w:hAnsi="Cambria"/>
        </w:rPr>
        <w:t xml:space="preserve">, as applicable. Since the above conditions were satisfied, </w:t>
      </w:r>
      <w:proofErr w:type="spellStart"/>
      <w:r w:rsidRPr="006F2BD2">
        <w:rPr>
          <w:rFonts w:ascii="Cambria" w:hAnsi="Cambria"/>
        </w:rPr>
        <w:t>f</w:t>
      </w:r>
      <w:r w:rsidRPr="006F2BD2">
        <w:rPr>
          <w:rFonts w:ascii="Cambria" w:hAnsi="Cambria"/>
          <w:vertAlign w:val="subscript"/>
        </w:rPr>
        <w:t>v</w:t>
      </w:r>
      <w:proofErr w:type="spellEnd"/>
      <w:r w:rsidRPr="006F2BD2">
        <w:rPr>
          <w:rFonts w:ascii="Cambria" w:hAnsi="Cambria"/>
        </w:rPr>
        <w:t>=0 in this case.</w:t>
      </w:r>
    </w:p>
    <w:p w14:paraId="042F026F" w14:textId="77777777" w:rsidR="00A8519B" w:rsidRPr="006F2BD2" w:rsidRDefault="00A8519B" w:rsidP="00A8519B">
      <w:pPr>
        <w:rPr>
          <w:rFonts w:ascii="Cambria" w:hAnsi="Cambria"/>
        </w:rPr>
      </w:pPr>
    </w:p>
    <w:p w14:paraId="662CA751" w14:textId="728F5CB7"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27</w:t>
      </w:r>
      <w:r w:rsidRPr="006F2BD2">
        <w:rPr>
          <w:rFonts w:ascii="Cambria" w:hAnsi="Cambria"/>
          <w:sz w:val="24"/>
          <w:szCs w:val="24"/>
        </w:rPr>
        <w:fldChar w:fldCharType="end"/>
      </w:r>
      <w:r w:rsidRPr="006F2BD2">
        <w:rPr>
          <w:rFonts w:ascii="Cambria" w:hAnsi="Cambria"/>
          <w:sz w:val="24"/>
          <w:szCs w:val="24"/>
        </w:rPr>
        <w:t>: Bottom Flange Constructability Check - Positive Bending</w:t>
      </w:r>
    </w:p>
    <w:tbl>
      <w:tblPr>
        <w:tblW w:w="5940" w:type="dxa"/>
        <w:tblInd w:w="93" w:type="dxa"/>
        <w:tblLook w:val="04A0" w:firstRow="1" w:lastRow="0" w:firstColumn="1" w:lastColumn="0" w:noHBand="0" w:noVBand="1"/>
      </w:tblPr>
      <w:tblGrid>
        <w:gridCol w:w="3019"/>
        <w:gridCol w:w="1359"/>
        <w:gridCol w:w="562"/>
        <w:gridCol w:w="1000"/>
      </w:tblGrid>
      <w:tr w:rsidR="006F2BD2" w:rsidRPr="006F2BD2" w14:paraId="28CA17B7" w14:textId="77777777" w:rsidTr="006F2BD2">
        <w:trPr>
          <w:trHeight w:val="300"/>
        </w:trPr>
        <w:tc>
          <w:tcPr>
            <w:tcW w:w="49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89091" w14:textId="77777777" w:rsidR="006F2BD2" w:rsidRPr="006F2BD2" w:rsidRDefault="006F2BD2" w:rsidP="006F2BD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Bottom Flange Constructability Checks (6.11.3.2)</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0A8EF142"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287AE031" w14:textId="77777777" w:rsidTr="006F2BD2">
        <w:trPr>
          <w:trHeight w:val="300"/>
        </w:trPr>
        <w:tc>
          <w:tcPr>
            <w:tcW w:w="3019" w:type="dxa"/>
            <w:tcBorders>
              <w:top w:val="nil"/>
              <w:left w:val="single" w:sz="4" w:space="0" w:color="auto"/>
              <w:bottom w:val="single" w:sz="4" w:space="0" w:color="auto"/>
              <w:right w:val="single" w:sz="4" w:space="0" w:color="auto"/>
            </w:tcBorders>
            <w:shd w:val="clear" w:color="auto" w:fill="auto"/>
            <w:noWrap/>
            <w:vAlign w:val="center"/>
            <w:hideMark/>
          </w:tcPr>
          <w:p w14:paraId="6BFC9DCC" w14:textId="5DEE655E" w:rsidR="006F2BD2" w:rsidRPr="00294D9B" w:rsidRDefault="006F2BD2" w:rsidP="006F2BD2">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f</w:t>
            </w:r>
            <w:r w:rsidR="00294D9B">
              <w:rPr>
                <w:rFonts w:ascii="Cambria" w:eastAsia="Times New Roman" w:hAnsi="Cambria" w:cs="Times New Roman"/>
                <w:color w:val="000000"/>
                <w:vertAlign w:val="subscript"/>
              </w:rPr>
              <w:t>v</w:t>
            </w:r>
            <w:proofErr w:type="spellEnd"/>
            <w:proofErr w:type="gramEnd"/>
          </w:p>
        </w:tc>
        <w:tc>
          <w:tcPr>
            <w:tcW w:w="1359" w:type="dxa"/>
            <w:tcBorders>
              <w:top w:val="nil"/>
              <w:left w:val="nil"/>
              <w:bottom w:val="single" w:sz="4" w:space="0" w:color="auto"/>
              <w:right w:val="single" w:sz="4" w:space="0" w:color="auto"/>
            </w:tcBorders>
            <w:shd w:val="clear" w:color="auto" w:fill="auto"/>
            <w:noWrap/>
            <w:vAlign w:val="center"/>
            <w:hideMark/>
          </w:tcPr>
          <w:p w14:paraId="553E7E8A"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0.0</w:t>
            </w:r>
          </w:p>
        </w:tc>
        <w:tc>
          <w:tcPr>
            <w:tcW w:w="562" w:type="dxa"/>
            <w:tcBorders>
              <w:top w:val="nil"/>
              <w:left w:val="nil"/>
              <w:bottom w:val="single" w:sz="4" w:space="0" w:color="auto"/>
              <w:right w:val="single" w:sz="4" w:space="0" w:color="auto"/>
            </w:tcBorders>
            <w:shd w:val="clear" w:color="auto" w:fill="auto"/>
            <w:noWrap/>
            <w:vAlign w:val="center"/>
            <w:hideMark/>
          </w:tcPr>
          <w:p w14:paraId="59894F78" w14:textId="77777777" w:rsidR="006F2BD2" w:rsidRPr="006F2BD2" w:rsidRDefault="006F2BD2" w:rsidP="006F2BD2">
            <w:pP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center"/>
            <w:hideMark/>
          </w:tcPr>
          <w:p w14:paraId="03BA988C"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4BFCEC5E" w14:textId="77777777" w:rsidTr="006F2BD2">
        <w:trPr>
          <w:trHeight w:val="300"/>
        </w:trPr>
        <w:tc>
          <w:tcPr>
            <w:tcW w:w="3019" w:type="dxa"/>
            <w:tcBorders>
              <w:top w:val="nil"/>
              <w:left w:val="single" w:sz="4" w:space="0" w:color="auto"/>
              <w:bottom w:val="single" w:sz="4" w:space="0" w:color="auto"/>
              <w:right w:val="single" w:sz="4" w:space="0" w:color="auto"/>
            </w:tcBorders>
            <w:shd w:val="clear" w:color="auto" w:fill="auto"/>
            <w:noWrap/>
            <w:vAlign w:val="center"/>
            <w:hideMark/>
          </w:tcPr>
          <w:p w14:paraId="0CF78D86" w14:textId="127B35D2" w:rsidR="006F2BD2" w:rsidRPr="006F2BD2" w:rsidRDefault="00294D9B" w:rsidP="006F2BD2">
            <w:pPr>
              <w:jc w:val="center"/>
              <w:rPr>
                <w:rFonts w:ascii="Cambria" w:eastAsia="Times New Roman" w:hAnsi="Cambria" w:cs="Times New Roman"/>
                <w:color w:val="000000"/>
              </w:rPr>
            </w:pPr>
            <w:r>
              <w:rPr>
                <w:rFonts w:ascii="Cambria" w:eastAsia="Times New Roman" w:hAnsi="Cambria" w:cs="Times New Roman"/>
                <w:color w:val="000000"/>
              </w:rPr>
              <w:t>Δ</w:t>
            </w:r>
          </w:p>
        </w:tc>
        <w:tc>
          <w:tcPr>
            <w:tcW w:w="1359" w:type="dxa"/>
            <w:tcBorders>
              <w:top w:val="nil"/>
              <w:left w:val="nil"/>
              <w:bottom w:val="single" w:sz="4" w:space="0" w:color="auto"/>
              <w:right w:val="single" w:sz="4" w:space="0" w:color="auto"/>
            </w:tcBorders>
            <w:shd w:val="clear" w:color="auto" w:fill="auto"/>
            <w:noWrap/>
            <w:vAlign w:val="center"/>
            <w:hideMark/>
          </w:tcPr>
          <w:p w14:paraId="0FFCF95E" w14:textId="77777777" w:rsidR="006F2BD2" w:rsidRPr="006F2BD2" w:rsidRDefault="006F2BD2" w:rsidP="006F2BD2">
            <w:pPr>
              <w:jc w:val="right"/>
              <w:rPr>
                <w:rFonts w:ascii="Cambria" w:eastAsia="Times New Roman" w:hAnsi="Cambria" w:cs="Times New Roman"/>
                <w:color w:val="000000"/>
              </w:rPr>
            </w:pPr>
            <w:r w:rsidRPr="006F2BD2">
              <w:rPr>
                <w:rFonts w:ascii="Cambria" w:eastAsia="Times New Roman" w:hAnsi="Cambria" w:cs="Times New Roman"/>
                <w:color w:val="000000"/>
              </w:rPr>
              <w:t>1.0</w:t>
            </w:r>
          </w:p>
        </w:tc>
        <w:tc>
          <w:tcPr>
            <w:tcW w:w="562" w:type="dxa"/>
            <w:tcBorders>
              <w:top w:val="nil"/>
              <w:left w:val="nil"/>
              <w:bottom w:val="single" w:sz="4" w:space="0" w:color="auto"/>
              <w:right w:val="single" w:sz="4" w:space="0" w:color="auto"/>
            </w:tcBorders>
            <w:shd w:val="clear" w:color="auto" w:fill="auto"/>
            <w:noWrap/>
            <w:vAlign w:val="center"/>
            <w:hideMark/>
          </w:tcPr>
          <w:p w14:paraId="76F73AA6"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c>
          <w:tcPr>
            <w:tcW w:w="1000" w:type="dxa"/>
            <w:tcBorders>
              <w:top w:val="nil"/>
              <w:left w:val="nil"/>
              <w:bottom w:val="single" w:sz="4" w:space="0" w:color="auto"/>
              <w:right w:val="single" w:sz="4" w:space="0" w:color="auto"/>
            </w:tcBorders>
            <w:shd w:val="clear" w:color="auto" w:fill="auto"/>
            <w:noWrap/>
            <w:vAlign w:val="center"/>
            <w:hideMark/>
          </w:tcPr>
          <w:p w14:paraId="0591F8A8"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16B8E642" w14:textId="77777777" w:rsidTr="006F2BD2">
        <w:trPr>
          <w:trHeight w:val="300"/>
        </w:trPr>
        <w:tc>
          <w:tcPr>
            <w:tcW w:w="3019" w:type="dxa"/>
            <w:tcBorders>
              <w:top w:val="nil"/>
              <w:left w:val="single" w:sz="4" w:space="0" w:color="auto"/>
              <w:bottom w:val="single" w:sz="4" w:space="0" w:color="auto"/>
              <w:right w:val="single" w:sz="4" w:space="0" w:color="auto"/>
            </w:tcBorders>
            <w:shd w:val="clear" w:color="auto" w:fill="auto"/>
            <w:noWrap/>
            <w:vAlign w:val="center"/>
            <w:hideMark/>
          </w:tcPr>
          <w:p w14:paraId="4104B9D9" w14:textId="28477E0E" w:rsidR="006F2BD2" w:rsidRPr="00294D9B" w:rsidRDefault="006F2BD2" w:rsidP="006F2BD2">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f</w:t>
            </w:r>
            <w:r w:rsidR="00294D9B">
              <w:rPr>
                <w:rFonts w:ascii="Cambria" w:eastAsia="Times New Roman" w:hAnsi="Cambria" w:cs="Times New Roman"/>
                <w:color w:val="000000"/>
                <w:vertAlign w:val="subscript"/>
              </w:rPr>
              <w:t>bu</w:t>
            </w:r>
            <w:proofErr w:type="spellEnd"/>
            <w:proofErr w:type="gramEnd"/>
          </w:p>
        </w:tc>
        <w:tc>
          <w:tcPr>
            <w:tcW w:w="1359" w:type="dxa"/>
            <w:tcBorders>
              <w:top w:val="nil"/>
              <w:left w:val="nil"/>
              <w:bottom w:val="single" w:sz="4" w:space="0" w:color="auto"/>
              <w:right w:val="single" w:sz="4" w:space="0" w:color="auto"/>
            </w:tcBorders>
            <w:shd w:val="clear" w:color="auto" w:fill="auto"/>
            <w:noWrap/>
            <w:vAlign w:val="center"/>
            <w:hideMark/>
          </w:tcPr>
          <w:p w14:paraId="6D5AA2A7" w14:textId="7B53A8A5" w:rsidR="006F2BD2" w:rsidRPr="00D04E19" w:rsidRDefault="00D04E19" w:rsidP="006F2BD2">
            <w:pPr>
              <w:jc w:val="center"/>
              <w:rPr>
                <w:rFonts w:ascii="Calibri" w:eastAsia="Times New Roman" w:hAnsi="Calibri" w:cs="Times New Roman"/>
                <w:color w:val="000000"/>
              </w:rPr>
            </w:pPr>
            <w:r w:rsidRPr="00D04E19">
              <w:rPr>
                <w:rFonts w:ascii="Calibri" w:eastAsia="Times New Roman" w:hAnsi="Calibri" w:cs="Times New Roman"/>
                <w:color w:val="000000"/>
              </w:rPr>
              <w:t>8.662</w:t>
            </w:r>
          </w:p>
        </w:tc>
        <w:tc>
          <w:tcPr>
            <w:tcW w:w="562" w:type="dxa"/>
            <w:tcBorders>
              <w:top w:val="nil"/>
              <w:left w:val="nil"/>
              <w:bottom w:val="single" w:sz="4" w:space="0" w:color="auto"/>
              <w:right w:val="single" w:sz="4" w:space="0" w:color="auto"/>
            </w:tcBorders>
            <w:shd w:val="clear" w:color="auto" w:fill="auto"/>
            <w:noWrap/>
            <w:vAlign w:val="center"/>
            <w:hideMark/>
          </w:tcPr>
          <w:p w14:paraId="491EE54A" w14:textId="77777777" w:rsidR="006F2BD2" w:rsidRPr="006F2BD2" w:rsidRDefault="006F2BD2" w:rsidP="006F2BD2">
            <w:pP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center"/>
            <w:hideMark/>
          </w:tcPr>
          <w:p w14:paraId="414F3534"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4A23CB9F" w14:textId="77777777" w:rsidTr="006F2BD2">
        <w:trPr>
          <w:trHeight w:val="300"/>
        </w:trPr>
        <w:tc>
          <w:tcPr>
            <w:tcW w:w="3019" w:type="dxa"/>
            <w:tcBorders>
              <w:top w:val="nil"/>
              <w:left w:val="single" w:sz="4" w:space="0" w:color="auto"/>
              <w:bottom w:val="single" w:sz="4" w:space="0" w:color="auto"/>
              <w:right w:val="single" w:sz="4" w:space="0" w:color="auto"/>
            </w:tcBorders>
            <w:shd w:val="clear" w:color="auto" w:fill="auto"/>
            <w:noWrap/>
            <w:vAlign w:val="center"/>
            <w:hideMark/>
          </w:tcPr>
          <w:p w14:paraId="4E6627B3" w14:textId="4B83A96D" w:rsidR="006F2BD2" w:rsidRPr="006F2BD2" w:rsidRDefault="00294D9B" w:rsidP="006F2BD2">
            <w:pPr>
              <w:jc w:val="center"/>
              <w:rPr>
                <w:rFonts w:ascii="Cambria" w:eastAsia="Times New Roman" w:hAnsi="Cambria" w:cs="Times New Roman"/>
                <w:color w:val="000000"/>
              </w:rPr>
            </w:pPr>
            <w:r>
              <w:rPr>
                <w:rFonts w:ascii="Cambria" w:eastAsia="Times New Roman" w:hAnsi="Cambria" w:cs="Times New Roman"/>
                <w:color w:val="000000"/>
              </w:rPr>
              <w:t>R</w:t>
            </w:r>
            <w:r>
              <w:rPr>
                <w:rFonts w:ascii="Cambria" w:eastAsia="Times New Roman" w:hAnsi="Cambria" w:cs="Times New Roman"/>
                <w:color w:val="000000"/>
                <w:vertAlign w:val="subscript"/>
              </w:rPr>
              <w:t>h</w:t>
            </w:r>
            <w:r>
              <w:rPr>
                <w:rFonts w:ascii="Cambria" w:eastAsia="Times New Roman" w:hAnsi="Cambria" w:cs="Times New Roman"/>
                <w:color w:val="000000"/>
              </w:rPr>
              <w:t>*</w:t>
            </w: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yf</w:t>
            </w:r>
            <w:proofErr w:type="spellEnd"/>
            <w:r>
              <w:rPr>
                <w:rFonts w:ascii="Cambria" w:eastAsia="Times New Roman" w:hAnsi="Cambria" w:cs="Times New Roman"/>
                <w:color w:val="000000"/>
              </w:rPr>
              <w:t>*Δ</w:t>
            </w:r>
          </w:p>
        </w:tc>
        <w:tc>
          <w:tcPr>
            <w:tcW w:w="1359" w:type="dxa"/>
            <w:tcBorders>
              <w:top w:val="nil"/>
              <w:left w:val="nil"/>
              <w:bottom w:val="single" w:sz="4" w:space="0" w:color="auto"/>
              <w:right w:val="single" w:sz="4" w:space="0" w:color="auto"/>
            </w:tcBorders>
            <w:shd w:val="clear" w:color="auto" w:fill="auto"/>
            <w:noWrap/>
            <w:vAlign w:val="center"/>
            <w:hideMark/>
          </w:tcPr>
          <w:p w14:paraId="400DE0EF"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50</w:t>
            </w:r>
          </w:p>
        </w:tc>
        <w:tc>
          <w:tcPr>
            <w:tcW w:w="562" w:type="dxa"/>
            <w:tcBorders>
              <w:top w:val="nil"/>
              <w:left w:val="nil"/>
              <w:bottom w:val="single" w:sz="4" w:space="0" w:color="auto"/>
              <w:right w:val="single" w:sz="4" w:space="0" w:color="auto"/>
            </w:tcBorders>
            <w:shd w:val="clear" w:color="auto" w:fill="auto"/>
            <w:noWrap/>
            <w:vAlign w:val="center"/>
            <w:hideMark/>
          </w:tcPr>
          <w:p w14:paraId="6F7B01AB"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center"/>
            <w:hideMark/>
          </w:tcPr>
          <w:p w14:paraId="5CFBFCF3"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bl>
    <w:p w14:paraId="1E339B6A" w14:textId="77777777" w:rsidR="00A8519B" w:rsidRPr="006F2BD2" w:rsidRDefault="00A8519B" w:rsidP="00A8519B">
      <w:pPr>
        <w:rPr>
          <w:rFonts w:ascii="Cambria" w:hAnsi="Cambria"/>
        </w:rPr>
      </w:pPr>
    </w:p>
    <w:p w14:paraId="495EDA41" w14:textId="4E3894C6" w:rsidR="00A8519B" w:rsidRPr="006F2BD2" w:rsidRDefault="00527881" w:rsidP="00A8519B">
      <w:pPr>
        <w:pStyle w:val="ListParagraph"/>
        <w:numPr>
          <w:ilvl w:val="0"/>
          <w:numId w:val="20"/>
        </w:numPr>
        <w:rPr>
          <w:rFonts w:ascii="Cambria" w:hAnsi="Cambria"/>
        </w:rPr>
      </w:pPr>
      <w:r w:rsidRPr="006F2BD2">
        <w:rPr>
          <w:rFonts w:ascii="Cambria" w:hAnsi="Cambria"/>
        </w:rPr>
        <w:t>The service limit state was then checked for positive moment. Article 6.11.4 directs the Engineer to Article 6.10.4, which contains provisions related to the control of elastic and permanent deformations at the Service Limit State. For the sake of brevity, only the calculations pertaining to permanent deformations w</w:t>
      </w:r>
      <w:r w:rsidR="00327E02" w:rsidRPr="006F2BD2">
        <w:rPr>
          <w:rFonts w:ascii="Cambria" w:hAnsi="Cambria"/>
        </w:rPr>
        <w:t xml:space="preserve">ill be presented for this design. </w:t>
      </w:r>
    </w:p>
    <w:p w14:paraId="26F78822" w14:textId="6966A58F" w:rsidR="00527881" w:rsidRPr="006F2BD2" w:rsidRDefault="00527881" w:rsidP="00A8519B">
      <w:pPr>
        <w:pStyle w:val="ListParagraph"/>
        <w:numPr>
          <w:ilvl w:val="0"/>
          <w:numId w:val="20"/>
        </w:numPr>
        <w:rPr>
          <w:rFonts w:ascii="Cambria" w:hAnsi="Cambria"/>
        </w:rPr>
      </w:pPr>
      <w:r w:rsidRPr="006F2BD2">
        <w:rPr>
          <w:rFonts w:ascii="Cambria" w:hAnsi="Cambria"/>
        </w:rPr>
        <w:t>Article 6.10.4.2 contains criteria intended to control permanent deformations that would impair rideability. As specified in Article 6.10.4.2.1, these checks are to be made under the SERVICE II load combination.</w:t>
      </w:r>
    </w:p>
    <w:p w14:paraId="21EA46E1" w14:textId="5DE54F78" w:rsidR="00527881" w:rsidRPr="006F2BD2" w:rsidRDefault="00527881" w:rsidP="00A8519B">
      <w:pPr>
        <w:pStyle w:val="ListParagraph"/>
        <w:numPr>
          <w:ilvl w:val="0"/>
          <w:numId w:val="20"/>
        </w:numPr>
        <w:rPr>
          <w:rFonts w:ascii="Cambria" w:hAnsi="Cambria"/>
        </w:rPr>
      </w:pPr>
      <w:r w:rsidRPr="006F2BD2">
        <w:rPr>
          <w:rFonts w:ascii="Cambria" w:hAnsi="Cambria"/>
        </w:rPr>
        <w:t>Article 6.10.4.2.2 requires that, flanges of composite sections must satisfy AASHTO Equations 6.10.4.2.2-1 and 6.10.4.2.2-2.</w:t>
      </w:r>
    </w:p>
    <w:p w14:paraId="4F5E9226" w14:textId="77777777" w:rsidR="00527881" w:rsidRPr="006F2BD2" w:rsidRDefault="00527881" w:rsidP="00527881">
      <w:pPr>
        <w:rPr>
          <w:rFonts w:ascii="Cambria" w:hAnsi="Cambria"/>
        </w:rPr>
      </w:pPr>
    </w:p>
    <w:p w14:paraId="4E1CBA2E" w14:textId="30A6E52E" w:rsidR="00527881" w:rsidRPr="006F2BD2" w:rsidRDefault="00527881" w:rsidP="00527881">
      <w:pPr>
        <w:rPr>
          <w:rFonts w:ascii="Cambria" w:hAnsi="Cambria"/>
        </w:rPr>
      </w:pPr>
      <w:r w:rsidRPr="006F2BD2">
        <w:rPr>
          <w:rFonts w:ascii="Cambria" w:hAnsi="Cambria"/>
        </w:rPr>
        <w:t>Top Flange:</w:t>
      </w:r>
      <w:r w:rsidRPr="006F2BD2">
        <w:rPr>
          <w:rFonts w:ascii="Cambria" w:hAnsi="Cambria"/>
        </w:rPr>
        <w:tab/>
      </w:r>
      <w:r w:rsidRPr="006F2BD2">
        <w:rPr>
          <w:rFonts w:ascii="Cambria" w:hAnsi="Cambria"/>
        </w:rPr>
        <w:tab/>
      </w:r>
      <w:r w:rsidRPr="006F2BD2">
        <w:rPr>
          <w:rFonts w:ascii="Cambria" w:hAnsi="Cambria"/>
        </w:rPr>
        <w:tab/>
        <w:t xml:space="preserve"> </w:t>
      </w:r>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≤0.95</m:t>
        </m:r>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yf</m:t>
            </m:r>
          </m:sub>
        </m:sSub>
        <m:r>
          <m:rPr>
            <m:sty m:val="p"/>
          </m:rPr>
          <w:rPr>
            <w:rFonts w:ascii="Cambria Math" w:hAnsi="Cambria Math"/>
          </w:rPr>
          <m:t xml:space="preserve"> </m:t>
        </m:r>
      </m:oMath>
    </w:p>
    <w:p w14:paraId="309A46D1" w14:textId="77777777" w:rsidR="00527881" w:rsidRPr="006F2BD2" w:rsidRDefault="00527881" w:rsidP="00527881">
      <w:pPr>
        <w:rPr>
          <w:rFonts w:ascii="Cambria" w:hAnsi="Cambria"/>
        </w:rPr>
      </w:pPr>
    </w:p>
    <w:p w14:paraId="4019A1F2" w14:textId="30971F58" w:rsidR="00527881" w:rsidRPr="006F2BD2" w:rsidRDefault="00527881" w:rsidP="00527881">
      <w:pPr>
        <w:rPr>
          <w:rFonts w:ascii="Cambria" w:hAnsi="Cambria"/>
        </w:rPr>
      </w:pPr>
      <w:r w:rsidRPr="006F2BD2">
        <w:rPr>
          <w:rFonts w:ascii="Cambria" w:hAnsi="Cambria"/>
        </w:rPr>
        <w:t>Bottom Flange:</w:t>
      </w:r>
      <w:r w:rsidRPr="006F2BD2">
        <w:rPr>
          <w:rFonts w:ascii="Cambria" w:hAnsi="Cambria"/>
        </w:rPr>
        <w:tab/>
      </w:r>
      <w:r w:rsidRPr="006F2BD2">
        <w:rPr>
          <w:rFonts w:ascii="Cambria" w:hAnsi="Cambria"/>
        </w:rPr>
        <w:tab/>
      </w:r>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l</m:t>
                </m:r>
              </m:sub>
            </m:sSub>
          </m:num>
          <m:den>
            <m:r>
              <w:rPr>
                <w:rFonts w:ascii="Cambria Math" w:hAnsi="Cambria Math"/>
              </w:rPr>
              <m:t>2</m:t>
            </m:r>
          </m:den>
        </m:f>
        <m:r>
          <w:rPr>
            <w:rFonts w:ascii="Cambria Math" w:hAnsi="Cambria Math"/>
          </w:rPr>
          <m:t>≤0.95</m:t>
        </m:r>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yf</m:t>
            </m:r>
          </m:sub>
        </m:sSub>
        <m:r>
          <m:rPr>
            <m:sty m:val="p"/>
          </m:rPr>
          <w:rPr>
            <w:rFonts w:ascii="Cambria Math" w:hAnsi="Cambria Math"/>
          </w:rPr>
          <m:t xml:space="preserve"> </m:t>
        </m:r>
      </m:oMath>
    </w:p>
    <w:p w14:paraId="299B7D38" w14:textId="77777777" w:rsidR="00527881" w:rsidRPr="006F2BD2" w:rsidRDefault="00527881" w:rsidP="00527881">
      <w:pPr>
        <w:rPr>
          <w:rFonts w:ascii="Cambria" w:hAnsi="Cambria"/>
        </w:rPr>
      </w:pPr>
    </w:p>
    <w:p w14:paraId="4D1F9726" w14:textId="7DEB85FC" w:rsidR="00527881" w:rsidRPr="006F2BD2" w:rsidRDefault="00527881" w:rsidP="00527881">
      <w:pPr>
        <w:pStyle w:val="ListParagraph"/>
        <w:numPr>
          <w:ilvl w:val="0"/>
          <w:numId w:val="21"/>
        </w:numPr>
        <w:rPr>
          <w:rFonts w:ascii="Cambria" w:hAnsi="Cambria"/>
        </w:rPr>
      </w:pPr>
      <w:r w:rsidRPr="006F2BD2">
        <w:rPr>
          <w:rFonts w:ascii="Cambria" w:hAnsi="Cambria"/>
        </w:rPr>
        <w:t xml:space="preserve">The term </w:t>
      </w:r>
      <w:proofErr w:type="spellStart"/>
      <w:r w:rsidRPr="006F2BD2">
        <w:rPr>
          <w:rFonts w:ascii="Cambria" w:hAnsi="Cambria"/>
        </w:rPr>
        <w:t>f</w:t>
      </w:r>
      <w:r w:rsidRPr="006F2BD2">
        <w:rPr>
          <w:rFonts w:ascii="Cambria" w:hAnsi="Cambria"/>
          <w:vertAlign w:val="subscript"/>
        </w:rPr>
        <w:t>f</w:t>
      </w:r>
      <w:proofErr w:type="spellEnd"/>
      <w:r w:rsidRPr="006F2BD2">
        <w:rPr>
          <w:rFonts w:ascii="Cambria" w:hAnsi="Cambria"/>
        </w:rPr>
        <w:t xml:space="preserve"> is the flange stress at the section under consideration due to the SERVICE II loads calculated without consideration of flange lateral bending. The </w:t>
      </w:r>
      <w:proofErr w:type="spellStart"/>
      <w:r w:rsidRPr="006F2BD2">
        <w:rPr>
          <w:rFonts w:ascii="Cambria" w:hAnsi="Cambria"/>
        </w:rPr>
        <w:t>f</w:t>
      </w:r>
      <w:r w:rsidR="00327E02" w:rsidRPr="006F2BD2">
        <w:rPr>
          <w:rFonts w:ascii="Cambria" w:hAnsi="Cambria"/>
          <w:vertAlign w:val="subscript"/>
        </w:rPr>
        <w:t>l</w:t>
      </w:r>
      <w:r w:rsidR="00327E02" w:rsidRPr="006F2BD2">
        <w:rPr>
          <w:rFonts w:ascii="Cambria" w:hAnsi="Cambria"/>
          <w:vertAlign w:val="subscript"/>
        </w:rPr>
        <w:softHyphen/>
      </w:r>
      <w:proofErr w:type="spellEnd"/>
      <w:r w:rsidR="00327E02" w:rsidRPr="006F2BD2">
        <w:rPr>
          <w:rFonts w:ascii="Cambria" w:hAnsi="Cambria" w:cs="MT Extra"/>
        </w:rPr>
        <w:t xml:space="preserve"> t</w:t>
      </w:r>
      <w:r w:rsidRPr="006F2BD2">
        <w:rPr>
          <w:rFonts w:ascii="Cambria" w:hAnsi="Cambria"/>
        </w:rPr>
        <w:t>erm, the flange lateral bending stress, in Eq. (6.10.4.2.2-2) shall be taken equal to zero, in accordance with Article 6.11.4. A resistance factor is not included in these equations because Article 1.3.2.1 specifies that the resistance factor be taken equal to 1.0 at the service limit state.</w:t>
      </w:r>
    </w:p>
    <w:p w14:paraId="01F6811D" w14:textId="4FEC43AD" w:rsidR="00527881" w:rsidRPr="006F2BD2" w:rsidRDefault="00527881" w:rsidP="00527881">
      <w:pPr>
        <w:pStyle w:val="ListParagraph"/>
        <w:numPr>
          <w:ilvl w:val="0"/>
          <w:numId w:val="21"/>
        </w:numPr>
        <w:rPr>
          <w:rFonts w:ascii="Cambria" w:hAnsi="Cambria"/>
        </w:rPr>
      </w:pPr>
      <w:r w:rsidRPr="006F2BD2">
        <w:rPr>
          <w:rFonts w:ascii="Cambria" w:hAnsi="Cambria"/>
        </w:rPr>
        <w:t>With the exception of composite sections in positive flexure in which the web satisfies the requirement of Articles</w:t>
      </w:r>
      <w:r w:rsidR="00C6649B" w:rsidRPr="006F2BD2">
        <w:rPr>
          <w:rFonts w:ascii="Cambria" w:hAnsi="Cambria"/>
        </w:rPr>
        <w:t xml:space="preserve"> 6.11.2.1.2 and 6.10.2.1.1 (D/</w:t>
      </w:r>
      <w:proofErr w:type="spellStart"/>
      <w:r w:rsidR="00C6649B" w:rsidRPr="006F2BD2">
        <w:rPr>
          <w:rFonts w:ascii="Cambria" w:hAnsi="Cambria"/>
        </w:rPr>
        <w:t>t</w:t>
      </w:r>
      <w:r w:rsidR="00C6649B" w:rsidRPr="006F2BD2">
        <w:rPr>
          <w:rFonts w:ascii="Cambria" w:hAnsi="Cambria"/>
          <w:vertAlign w:val="subscript"/>
        </w:rPr>
        <w:t>w</w:t>
      </w:r>
      <w:proofErr w:type="spellEnd"/>
      <w:r w:rsidR="00C6649B" w:rsidRPr="006F2BD2">
        <w:rPr>
          <w:rFonts w:ascii="Cambria" w:hAnsi="Cambria"/>
        </w:rPr>
        <w:t xml:space="preserve"> ≤1</w:t>
      </w:r>
      <w:r w:rsidRPr="006F2BD2">
        <w:rPr>
          <w:rFonts w:ascii="Cambria" w:hAnsi="Cambria"/>
        </w:rPr>
        <w:t>50), web bend-buckling of all sections under the SERVICE II load combination is to be checked as follows:</w:t>
      </w:r>
    </w:p>
    <w:p w14:paraId="3F13E6A9" w14:textId="77777777" w:rsidR="00527881" w:rsidRPr="006F2BD2" w:rsidRDefault="00527881" w:rsidP="00527881">
      <w:pPr>
        <w:rPr>
          <w:rFonts w:ascii="Cambria" w:hAnsi="Cambria"/>
        </w:rPr>
      </w:pPr>
    </w:p>
    <w:p w14:paraId="47F36817" w14:textId="656855F1" w:rsidR="00527881" w:rsidRPr="006F2BD2" w:rsidRDefault="008544D7" w:rsidP="00527881">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crw</m:t>
              </m:r>
            </m:sub>
          </m:sSub>
        </m:oMath>
      </m:oMathPara>
    </w:p>
    <w:p w14:paraId="552398FE" w14:textId="77777777" w:rsidR="00527881" w:rsidRPr="006F2BD2" w:rsidRDefault="00527881" w:rsidP="00527881">
      <w:pPr>
        <w:rPr>
          <w:rFonts w:ascii="Cambria" w:hAnsi="Cambria"/>
        </w:rPr>
      </w:pPr>
    </w:p>
    <w:p w14:paraId="58C60EE5" w14:textId="654D7D4F" w:rsidR="00294D9B" w:rsidRPr="00294D9B" w:rsidRDefault="00527881" w:rsidP="00294D9B">
      <w:pPr>
        <w:pStyle w:val="ListParagraph"/>
        <w:numPr>
          <w:ilvl w:val="0"/>
          <w:numId w:val="22"/>
        </w:numPr>
        <w:rPr>
          <w:rFonts w:ascii="Cambria" w:hAnsi="Cambria"/>
        </w:rPr>
      </w:pPr>
      <w:r w:rsidRPr="006F2BD2">
        <w:rPr>
          <w:rFonts w:ascii="Cambria" w:hAnsi="Cambria"/>
        </w:rPr>
        <w:t>The term f</w:t>
      </w:r>
      <w:r w:rsidRPr="006F2BD2">
        <w:rPr>
          <w:rFonts w:ascii="Cambria" w:hAnsi="Cambria"/>
          <w:vertAlign w:val="subscript"/>
        </w:rPr>
        <w:t>c</w:t>
      </w:r>
      <w:r w:rsidRPr="006F2BD2">
        <w:rPr>
          <w:rFonts w:ascii="Cambria" w:hAnsi="Cambria"/>
        </w:rPr>
        <w:t xml:space="preserve"> is the compression-flange stress at the section under consideration due to the SERVICE II loads calculated without consideration of flange lateral bending, and </w:t>
      </w:r>
      <w:proofErr w:type="spellStart"/>
      <w:r w:rsidRPr="006F2BD2">
        <w:rPr>
          <w:rFonts w:ascii="Cambria" w:hAnsi="Cambria"/>
        </w:rPr>
        <w:t>F</w:t>
      </w:r>
      <w:r w:rsidRPr="006F2BD2">
        <w:rPr>
          <w:rFonts w:ascii="Cambria" w:hAnsi="Cambria"/>
          <w:vertAlign w:val="subscript"/>
        </w:rPr>
        <w:t>crw</w:t>
      </w:r>
      <w:proofErr w:type="spellEnd"/>
      <w:r w:rsidRPr="006F2BD2">
        <w:rPr>
          <w:rFonts w:ascii="Cambria" w:hAnsi="Cambria"/>
        </w:rPr>
        <w:t xml:space="preserve"> is the nominal elastic bend-buckling resistance for webs determined as specified in Article 6.10.1.9. Because Section 2-2 is a composite section subject to positive flexure satisfying Article 6.11.2.1.2, Eq. (6.10.4.2.2-4) need not be checked. An explanation as to why these particular sections are exempt from the above web bend-buckling check is given in Article C6.10.1.9.1.</w:t>
      </w:r>
    </w:p>
    <w:p w14:paraId="413653D6" w14:textId="77777777" w:rsidR="00294D9B" w:rsidRDefault="00294D9B" w:rsidP="00294D9B">
      <w:pPr>
        <w:pStyle w:val="Caption"/>
        <w:keepNext/>
        <w:spacing w:after="0"/>
        <w:rPr>
          <w:rFonts w:ascii="Cambria" w:hAnsi="Cambria"/>
          <w:b w:val="0"/>
          <w:bCs w:val="0"/>
          <w:color w:val="auto"/>
          <w:sz w:val="24"/>
          <w:szCs w:val="24"/>
        </w:rPr>
      </w:pPr>
    </w:p>
    <w:p w14:paraId="58704E1F" w14:textId="390034FC" w:rsidR="00F345EB" w:rsidRPr="006F2BD2" w:rsidRDefault="00F345EB" w:rsidP="00294D9B">
      <w:pPr>
        <w:pStyle w:val="Caption"/>
        <w:keepNext/>
        <w:spacing w:after="0"/>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28</w:t>
      </w:r>
      <w:r w:rsidRPr="006F2BD2">
        <w:rPr>
          <w:rFonts w:ascii="Cambria" w:hAnsi="Cambria"/>
          <w:sz w:val="24"/>
          <w:szCs w:val="24"/>
        </w:rPr>
        <w:fldChar w:fldCharType="end"/>
      </w:r>
      <w:r w:rsidRPr="006F2BD2">
        <w:rPr>
          <w:rFonts w:ascii="Cambria" w:hAnsi="Cambria"/>
          <w:sz w:val="24"/>
          <w:szCs w:val="24"/>
        </w:rPr>
        <w:t>: Service Limit State Check - Positive Bending</w:t>
      </w:r>
    </w:p>
    <w:tbl>
      <w:tblPr>
        <w:tblW w:w="5940" w:type="dxa"/>
        <w:tblInd w:w="93" w:type="dxa"/>
        <w:tblLook w:val="04A0" w:firstRow="1" w:lastRow="0" w:firstColumn="1" w:lastColumn="0" w:noHBand="0" w:noVBand="1"/>
      </w:tblPr>
      <w:tblGrid>
        <w:gridCol w:w="2965"/>
        <w:gridCol w:w="1397"/>
        <w:gridCol w:w="578"/>
        <w:gridCol w:w="1000"/>
      </w:tblGrid>
      <w:tr w:rsidR="006F2BD2" w:rsidRPr="006F2BD2" w14:paraId="02EDC297" w14:textId="77777777" w:rsidTr="006F2BD2">
        <w:trPr>
          <w:trHeight w:val="300"/>
        </w:trPr>
        <w:tc>
          <w:tcPr>
            <w:tcW w:w="494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493AD26" w14:textId="77777777" w:rsidR="006F2BD2" w:rsidRPr="006F2BD2" w:rsidRDefault="006F2BD2" w:rsidP="00294D9B">
            <w:pPr>
              <w:jc w:val="center"/>
              <w:rPr>
                <w:rFonts w:ascii="Cambria" w:eastAsia="Times New Roman" w:hAnsi="Cambria" w:cs="Times New Roman"/>
                <w:color w:val="9C6500"/>
              </w:rPr>
            </w:pPr>
            <w:r w:rsidRPr="006F2BD2">
              <w:rPr>
                <w:rFonts w:ascii="Cambria" w:eastAsia="Times New Roman" w:hAnsi="Cambria" w:cs="Times New Roman"/>
                <w:color w:val="9C6500"/>
              </w:rPr>
              <w:t>Service Limit State Check - Positive Bending</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506662EB" w14:textId="77777777" w:rsidR="006F2BD2" w:rsidRPr="006F2BD2" w:rsidRDefault="006F2BD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3D1799EC" w14:textId="77777777" w:rsidTr="006F2BD2">
        <w:trPr>
          <w:trHeight w:val="300"/>
        </w:trPr>
        <w:tc>
          <w:tcPr>
            <w:tcW w:w="49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4EDFF0" w14:textId="77777777" w:rsidR="006F2BD2" w:rsidRPr="006F2BD2" w:rsidRDefault="006F2BD2" w:rsidP="00294D9B">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Top Flange</w:t>
            </w:r>
          </w:p>
        </w:tc>
        <w:tc>
          <w:tcPr>
            <w:tcW w:w="1000" w:type="dxa"/>
            <w:tcBorders>
              <w:top w:val="nil"/>
              <w:left w:val="nil"/>
              <w:bottom w:val="single" w:sz="4" w:space="0" w:color="auto"/>
              <w:right w:val="single" w:sz="4" w:space="0" w:color="auto"/>
            </w:tcBorders>
            <w:shd w:val="clear" w:color="auto" w:fill="auto"/>
            <w:noWrap/>
            <w:vAlign w:val="bottom"/>
            <w:hideMark/>
          </w:tcPr>
          <w:p w14:paraId="4AF1E629" w14:textId="77777777" w:rsidR="006F2BD2" w:rsidRPr="006F2BD2" w:rsidRDefault="006F2BD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61994E96" w14:textId="77777777" w:rsidTr="006F2BD2">
        <w:trPr>
          <w:trHeight w:val="300"/>
        </w:trPr>
        <w:tc>
          <w:tcPr>
            <w:tcW w:w="2965" w:type="dxa"/>
            <w:tcBorders>
              <w:top w:val="nil"/>
              <w:left w:val="single" w:sz="4" w:space="0" w:color="auto"/>
              <w:bottom w:val="single" w:sz="4" w:space="0" w:color="auto"/>
              <w:right w:val="single" w:sz="4" w:space="0" w:color="auto"/>
            </w:tcBorders>
            <w:shd w:val="clear" w:color="auto" w:fill="auto"/>
            <w:noWrap/>
            <w:vAlign w:val="center"/>
            <w:hideMark/>
          </w:tcPr>
          <w:p w14:paraId="4D78C335" w14:textId="77777777" w:rsidR="006F2BD2" w:rsidRPr="006F2BD2" w:rsidRDefault="006F2BD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0.95*</w:t>
            </w:r>
            <w:proofErr w:type="spellStart"/>
            <w:r w:rsidRPr="006F2BD2">
              <w:rPr>
                <w:rFonts w:ascii="Cambria" w:eastAsia="Times New Roman" w:hAnsi="Cambria" w:cs="Times New Roman"/>
                <w:color w:val="000000"/>
              </w:rPr>
              <w:t>R_h</w:t>
            </w:r>
            <w:proofErr w:type="spell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F_yf</w:t>
            </w:r>
            <w:proofErr w:type="spellEnd"/>
          </w:p>
        </w:tc>
        <w:tc>
          <w:tcPr>
            <w:tcW w:w="1397" w:type="dxa"/>
            <w:tcBorders>
              <w:top w:val="nil"/>
              <w:left w:val="nil"/>
              <w:bottom w:val="single" w:sz="4" w:space="0" w:color="auto"/>
              <w:right w:val="single" w:sz="4" w:space="0" w:color="auto"/>
            </w:tcBorders>
            <w:shd w:val="clear" w:color="auto" w:fill="auto"/>
            <w:noWrap/>
            <w:vAlign w:val="bottom"/>
            <w:hideMark/>
          </w:tcPr>
          <w:p w14:paraId="2CE5A53E" w14:textId="77777777" w:rsidR="006F2BD2" w:rsidRPr="006F2BD2" w:rsidRDefault="006F2BD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47.5</w:t>
            </w:r>
          </w:p>
        </w:tc>
        <w:tc>
          <w:tcPr>
            <w:tcW w:w="578" w:type="dxa"/>
            <w:tcBorders>
              <w:top w:val="nil"/>
              <w:left w:val="nil"/>
              <w:bottom w:val="single" w:sz="4" w:space="0" w:color="auto"/>
              <w:right w:val="single" w:sz="4" w:space="0" w:color="auto"/>
            </w:tcBorders>
            <w:shd w:val="clear" w:color="auto" w:fill="auto"/>
            <w:noWrap/>
            <w:vAlign w:val="bottom"/>
            <w:hideMark/>
          </w:tcPr>
          <w:p w14:paraId="0100FEF7" w14:textId="77777777" w:rsidR="006F2BD2" w:rsidRPr="006F2BD2" w:rsidRDefault="006F2BD2" w:rsidP="00294D9B">
            <w:pP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1E41E921" w14:textId="77777777" w:rsidR="006F2BD2" w:rsidRPr="006F2BD2" w:rsidRDefault="006F2BD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67E6F444" w14:textId="77777777" w:rsidTr="006F2BD2">
        <w:trPr>
          <w:trHeight w:val="30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168AD4A" w14:textId="77777777" w:rsidR="006F2BD2" w:rsidRPr="006F2BD2" w:rsidRDefault="006F2BD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w:t>
            </w:r>
            <w:proofErr w:type="gramEnd"/>
            <w:r w:rsidRPr="006F2BD2">
              <w:rPr>
                <w:rFonts w:ascii="Cambria" w:eastAsia="Times New Roman" w:hAnsi="Cambria" w:cs="Times New Roman"/>
                <w:color w:val="000000"/>
              </w:rPr>
              <w:t>_f</w:t>
            </w:r>
            <w:proofErr w:type="spellEnd"/>
          </w:p>
        </w:tc>
        <w:tc>
          <w:tcPr>
            <w:tcW w:w="1397" w:type="dxa"/>
            <w:tcBorders>
              <w:top w:val="nil"/>
              <w:left w:val="nil"/>
              <w:bottom w:val="single" w:sz="4" w:space="0" w:color="auto"/>
              <w:right w:val="single" w:sz="4" w:space="0" w:color="auto"/>
            </w:tcBorders>
            <w:shd w:val="clear" w:color="auto" w:fill="auto"/>
            <w:noWrap/>
            <w:vAlign w:val="bottom"/>
            <w:hideMark/>
          </w:tcPr>
          <w:p w14:paraId="37CCDB7B" w14:textId="777FC0B2" w:rsidR="006F2BD2" w:rsidRPr="00D04E19" w:rsidRDefault="00D04E19" w:rsidP="00294D9B">
            <w:pPr>
              <w:jc w:val="center"/>
              <w:rPr>
                <w:rFonts w:ascii="Calibri" w:eastAsia="Times New Roman" w:hAnsi="Calibri" w:cs="Times New Roman"/>
                <w:color w:val="000000"/>
              </w:rPr>
            </w:pPr>
            <w:r w:rsidRPr="00D04E19">
              <w:rPr>
                <w:rFonts w:ascii="Calibri" w:eastAsia="Times New Roman" w:hAnsi="Calibri" w:cs="Times New Roman"/>
                <w:color w:val="000000"/>
              </w:rPr>
              <w:t>7.172</w:t>
            </w:r>
          </w:p>
        </w:tc>
        <w:tc>
          <w:tcPr>
            <w:tcW w:w="578" w:type="dxa"/>
            <w:tcBorders>
              <w:top w:val="nil"/>
              <w:left w:val="nil"/>
              <w:bottom w:val="single" w:sz="4" w:space="0" w:color="auto"/>
              <w:right w:val="single" w:sz="4" w:space="0" w:color="auto"/>
            </w:tcBorders>
            <w:shd w:val="clear" w:color="auto" w:fill="auto"/>
            <w:noWrap/>
            <w:vAlign w:val="bottom"/>
            <w:hideMark/>
          </w:tcPr>
          <w:p w14:paraId="490CD13A" w14:textId="77777777" w:rsidR="006F2BD2" w:rsidRPr="006F2BD2" w:rsidRDefault="006F2BD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0BC38C38" w14:textId="77777777" w:rsidR="006F2BD2" w:rsidRPr="006F2BD2" w:rsidRDefault="006F2BD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6F2BD2" w:rsidRPr="006F2BD2" w14:paraId="1AFFE75C" w14:textId="77777777" w:rsidTr="006F2BD2">
        <w:trPr>
          <w:trHeight w:val="30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235D030" w14:textId="77777777" w:rsidR="006F2BD2" w:rsidRPr="006F2BD2" w:rsidRDefault="006F2BD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Ratio</w:t>
            </w:r>
          </w:p>
        </w:tc>
        <w:tc>
          <w:tcPr>
            <w:tcW w:w="1975" w:type="dxa"/>
            <w:gridSpan w:val="2"/>
            <w:tcBorders>
              <w:top w:val="single" w:sz="4" w:space="0" w:color="auto"/>
              <w:left w:val="nil"/>
              <w:bottom w:val="single" w:sz="4" w:space="0" w:color="auto"/>
              <w:right w:val="single" w:sz="4" w:space="0" w:color="auto"/>
            </w:tcBorders>
            <w:shd w:val="clear" w:color="auto" w:fill="auto"/>
            <w:noWrap/>
            <w:vAlign w:val="bottom"/>
            <w:hideMark/>
          </w:tcPr>
          <w:p w14:paraId="0580821B" w14:textId="0952DEEF" w:rsidR="006F2BD2" w:rsidRPr="00D04E19" w:rsidRDefault="00D04E19" w:rsidP="00294D9B">
            <w:pPr>
              <w:jc w:val="center"/>
              <w:rPr>
                <w:rFonts w:ascii="Calibri" w:eastAsia="Times New Roman" w:hAnsi="Calibri" w:cs="Times New Roman"/>
                <w:color w:val="000000"/>
              </w:rPr>
            </w:pPr>
            <w:r w:rsidRPr="00D04E19">
              <w:rPr>
                <w:rFonts w:ascii="Calibri" w:eastAsia="Times New Roman" w:hAnsi="Calibri" w:cs="Times New Roman"/>
                <w:color w:val="000000"/>
              </w:rPr>
              <w:t>0.1510</w:t>
            </w:r>
          </w:p>
        </w:tc>
        <w:tc>
          <w:tcPr>
            <w:tcW w:w="1000" w:type="dxa"/>
            <w:tcBorders>
              <w:top w:val="nil"/>
              <w:left w:val="nil"/>
              <w:bottom w:val="single" w:sz="4" w:space="0" w:color="auto"/>
              <w:right w:val="single" w:sz="4" w:space="0" w:color="auto"/>
            </w:tcBorders>
            <w:shd w:val="clear" w:color="auto" w:fill="auto"/>
            <w:noWrap/>
            <w:vAlign w:val="bottom"/>
            <w:hideMark/>
          </w:tcPr>
          <w:p w14:paraId="2E0BEFEB" w14:textId="77777777" w:rsidR="006F2BD2" w:rsidRPr="006F2BD2" w:rsidRDefault="006F2BD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5E11F8AE" w14:textId="77777777" w:rsidTr="006F2BD2">
        <w:trPr>
          <w:trHeight w:val="300"/>
        </w:trPr>
        <w:tc>
          <w:tcPr>
            <w:tcW w:w="59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B77DB" w14:textId="77777777" w:rsidR="006F2BD2" w:rsidRPr="006F2BD2" w:rsidRDefault="006F2BD2" w:rsidP="00294D9B">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Bottom Flange</w:t>
            </w:r>
          </w:p>
        </w:tc>
      </w:tr>
      <w:tr w:rsidR="006F2BD2" w:rsidRPr="006F2BD2" w14:paraId="08335880" w14:textId="77777777" w:rsidTr="006F2BD2">
        <w:trPr>
          <w:trHeight w:val="30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27E092B" w14:textId="77777777" w:rsidR="006F2BD2" w:rsidRPr="006F2BD2" w:rsidRDefault="006F2BD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w:t>
            </w:r>
            <w:proofErr w:type="gramEnd"/>
            <w:r w:rsidRPr="006F2BD2">
              <w:rPr>
                <w:rFonts w:ascii="Cambria" w:eastAsia="Times New Roman" w:hAnsi="Cambria" w:cs="Times New Roman"/>
                <w:color w:val="000000"/>
              </w:rPr>
              <w:t>_l</w:t>
            </w:r>
            <w:proofErr w:type="spellEnd"/>
          </w:p>
        </w:tc>
        <w:tc>
          <w:tcPr>
            <w:tcW w:w="1397" w:type="dxa"/>
            <w:tcBorders>
              <w:top w:val="nil"/>
              <w:left w:val="nil"/>
              <w:bottom w:val="single" w:sz="4" w:space="0" w:color="auto"/>
              <w:right w:val="single" w:sz="4" w:space="0" w:color="auto"/>
            </w:tcBorders>
            <w:shd w:val="clear" w:color="auto" w:fill="auto"/>
            <w:noWrap/>
            <w:vAlign w:val="bottom"/>
            <w:hideMark/>
          </w:tcPr>
          <w:p w14:paraId="6832AE48" w14:textId="77777777" w:rsidR="006F2BD2" w:rsidRPr="006F2BD2" w:rsidRDefault="006F2BD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0</w:t>
            </w:r>
          </w:p>
        </w:tc>
        <w:tc>
          <w:tcPr>
            <w:tcW w:w="578" w:type="dxa"/>
            <w:tcBorders>
              <w:top w:val="nil"/>
              <w:left w:val="nil"/>
              <w:bottom w:val="single" w:sz="4" w:space="0" w:color="auto"/>
              <w:right w:val="single" w:sz="4" w:space="0" w:color="auto"/>
            </w:tcBorders>
            <w:shd w:val="clear" w:color="auto" w:fill="auto"/>
            <w:noWrap/>
            <w:vAlign w:val="bottom"/>
            <w:hideMark/>
          </w:tcPr>
          <w:p w14:paraId="7B54DD24" w14:textId="77777777" w:rsidR="006F2BD2" w:rsidRPr="006F2BD2" w:rsidRDefault="006F2BD2" w:rsidP="00294D9B">
            <w:pP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01B497E2" w14:textId="77777777" w:rsidR="006F2BD2" w:rsidRPr="006F2BD2" w:rsidRDefault="006F2BD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0021908F" w14:textId="77777777" w:rsidTr="006F2BD2">
        <w:trPr>
          <w:trHeight w:val="30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4D6DE1A" w14:textId="77777777" w:rsidR="006F2BD2" w:rsidRPr="006F2BD2" w:rsidRDefault="006F2BD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w:t>
            </w:r>
            <w:proofErr w:type="gramEnd"/>
            <w:r w:rsidRPr="006F2BD2">
              <w:rPr>
                <w:rFonts w:ascii="Cambria" w:eastAsia="Times New Roman" w:hAnsi="Cambria" w:cs="Times New Roman"/>
                <w:color w:val="000000"/>
              </w:rPr>
              <w:t>_f</w:t>
            </w:r>
            <w:proofErr w:type="spellEnd"/>
            <w:r w:rsidRPr="006F2BD2">
              <w:rPr>
                <w:rFonts w:ascii="Cambria" w:eastAsia="Times New Roman" w:hAnsi="Cambria" w:cs="Times New Roman"/>
                <w:color w:val="000000"/>
              </w:rPr>
              <w:t>+(1/2)*</w:t>
            </w:r>
            <w:proofErr w:type="spellStart"/>
            <w:r w:rsidRPr="006F2BD2">
              <w:rPr>
                <w:rFonts w:ascii="Cambria" w:eastAsia="Times New Roman" w:hAnsi="Cambria" w:cs="Times New Roman"/>
                <w:color w:val="000000"/>
              </w:rPr>
              <w:t>f_l</w:t>
            </w:r>
            <w:proofErr w:type="spellEnd"/>
          </w:p>
        </w:tc>
        <w:tc>
          <w:tcPr>
            <w:tcW w:w="1397" w:type="dxa"/>
            <w:tcBorders>
              <w:top w:val="nil"/>
              <w:left w:val="nil"/>
              <w:bottom w:val="single" w:sz="4" w:space="0" w:color="auto"/>
              <w:right w:val="single" w:sz="4" w:space="0" w:color="auto"/>
            </w:tcBorders>
            <w:shd w:val="clear" w:color="auto" w:fill="auto"/>
            <w:noWrap/>
            <w:vAlign w:val="bottom"/>
            <w:hideMark/>
          </w:tcPr>
          <w:p w14:paraId="32134D60" w14:textId="16C94917" w:rsidR="006F2BD2" w:rsidRPr="00D04E19" w:rsidRDefault="00D04E19" w:rsidP="00294D9B">
            <w:pPr>
              <w:jc w:val="center"/>
              <w:rPr>
                <w:rFonts w:ascii="Calibri" w:eastAsia="Times New Roman" w:hAnsi="Calibri" w:cs="Times New Roman"/>
                <w:color w:val="000000"/>
              </w:rPr>
            </w:pPr>
            <w:r w:rsidRPr="00D04E19">
              <w:rPr>
                <w:rFonts w:ascii="Calibri" w:eastAsia="Times New Roman" w:hAnsi="Calibri" w:cs="Times New Roman"/>
                <w:color w:val="000000"/>
              </w:rPr>
              <w:t>11.670</w:t>
            </w:r>
          </w:p>
        </w:tc>
        <w:tc>
          <w:tcPr>
            <w:tcW w:w="578" w:type="dxa"/>
            <w:tcBorders>
              <w:top w:val="nil"/>
              <w:left w:val="nil"/>
              <w:bottom w:val="single" w:sz="4" w:space="0" w:color="auto"/>
              <w:right w:val="single" w:sz="4" w:space="0" w:color="auto"/>
            </w:tcBorders>
            <w:shd w:val="clear" w:color="auto" w:fill="auto"/>
            <w:noWrap/>
            <w:vAlign w:val="bottom"/>
            <w:hideMark/>
          </w:tcPr>
          <w:p w14:paraId="298C2079" w14:textId="77777777" w:rsidR="006F2BD2" w:rsidRPr="006F2BD2" w:rsidRDefault="006F2BD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7FC693D0" w14:textId="77777777" w:rsidR="006F2BD2" w:rsidRPr="006F2BD2" w:rsidRDefault="006F2BD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6F2BD2" w:rsidRPr="006F2BD2" w14:paraId="588F3A99" w14:textId="77777777" w:rsidTr="006F2BD2">
        <w:trPr>
          <w:trHeight w:val="30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2B36EBB" w14:textId="77777777" w:rsidR="006F2BD2" w:rsidRPr="006F2BD2" w:rsidRDefault="006F2BD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Ratio</w:t>
            </w:r>
          </w:p>
        </w:tc>
        <w:tc>
          <w:tcPr>
            <w:tcW w:w="1975" w:type="dxa"/>
            <w:gridSpan w:val="2"/>
            <w:tcBorders>
              <w:top w:val="single" w:sz="4" w:space="0" w:color="auto"/>
              <w:left w:val="nil"/>
              <w:bottom w:val="single" w:sz="4" w:space="0" w:color="auto"/>
              <w:right w:val="single" w:sz="4" w:space="0" w:color="auto"/>
            </w:tcBorders>
            <w:shd w:val="clear" w:color="auto" w:fill="auto"/>
            <w:noWrap/>
            <w:vAlign w:val="bottom"/>
            <w:hideMark/>
          </w:tcPr>
          <w:p w14:paraId="58ABB8ED" w14:textId="3FA77F8D" w:rsidR="006F2BD2" w:rsidRPr="00D04E19" w:rsidRDefault="00D04E19" w:rsidP="00294D9B">
            <w:pPr>
              <w:jc w:val="center"/>
              <w:rPr>
                <w:rFonts w:ascii="Calibri" w:eastAsia="Times New Roman" w:hAnsi="Calibri" w:cs="Times New Roman"/>
                <w:color w:val="000000"/>
              </w:rPr>
            </w:pPr>
            <w:r w:rsidRPr="00D04E19">
              <w:rPr>
                <w:rFonts w:ascii="Calibri" w:eastAsia="Times New Roman" w:hAnsi="Calibri" w:cs="Times New Roman"/>
                <w:color w:val="000000"/>
              </w:rPr>
              <w:t>0.2457</w:t>
            </w:r>
          </w:p>
        </w:tc>
        <w:tc>
          <w:tcPr>
            <w:tcW w:w="1000" w:type="dxa"/>
            <w:tcBorders>
              <w:top w:val="nil"/>
              <w:left w:val="nil"/>
              <w:bottom w:val="single" w:sz="4" w:space="0" w:color="auto"/>
              <w:right w:val="single" w:sz="4" w:space="0" w:color="auto"/>
            </w:tcBorders>
            <w:shd w:val="clear" w:color="auto" w:fill="auto"/>
            <w:noWrap/>
            <w:vAlign w:val="bottom"/>
            <w:hideMark/>
          </w:tcPr>
          <w:p w14:paraId="4EE23EC7" w14:textId="77777777" w:rsidR="006F2BD2" w:rsidRPr="006F2BD2" w:rsidRDefault="006F2BD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bl>
    <w:p w14:paraId="389BF333" w14:textId="77777777" w:rsidR="00527881" w:rsidRDefault="00527881" w:rsidP="00294D9B">
      <w:pPr>
        <w:rPr>
          <w:rFonts w:ascii="Cambria" w:hAnsi="Cambria"/>
        </w:rPr>
      </w:pPr>
    </w:p>
    <w:p w14:paraId="220B75C5" w14:textId="77777777" w:rsidR="00294D9B" w:rsidRPr="006F2BD2" w:rsidRDefault="00294D9B" w:rsidP="00294D9B">
      <w:pPr>
        <w:pStyle w:val="ListParagraph"/>
        <w:numPr>
          <w:ilvl w:val="0"/>
          <w:numId w:val="22"/>
        </w:numPr>
        <w:rPr>
          <w:rFonts w:ascii="Cambria" w:hAnsi="Cambria"/>
        </w:rPr>
      </w:pPr>
      <w:r w:rsidRPr="006F2BD2">
        <w:rPr>
          <w:rFonts w:ascii="Cambria" w:hAnsi="Cambria"/>
        </w:rPr>
        <w:t>It should be noted that in accordance with Article 6.11.4 redistribution of negative moment due to the Service II loads at the interior-pier sections in continuous span flexural members using the procedures specified in Appendix B shall not apply to box girder sections. The applicability of the Appendix B provisions to box girder sections has not been demonstrated; hence the procedures are not permitted for the design of box girder sections.</w:t>
      </w:r>
    </w:p>
    <w:p w14:paraId="68CD2B85" w14:textId="77777777" w:rsidR="00294D9B" w:rsidRPr="006F2BD2" w:rsidRDefault="00294D9B" w:rsidP="00294D9B">
      <w:pPr>
        <w:rPr>
          <w:rFonts w:ascii="Cambria" w:hAnsi="Cambria"/>
        </w:rPr>
      </w:pPr>
    </w:p>
    <w:p w14:paraId="0404BE33" w14:textId="77777777" w:rsidR="002907DF" w:rsidRPr="006F2BD2" w:rsidRDefault="002907DF" w:rsidP="00294D9B">
      <w:pPr>
        <w:pStyle w:val="Default"/>
        <w:numPr>
          <w:ilvl w:val="0"/>
          <w:numId w:val="24"/>
        </w:numPr>
        <w:rPr>
          <w:rFonts w:ascii="Cambria" w:hAnsi="Cambria"/>
        </w:rPr>
      </w:pPr>
      <w:r w:rsidRPr="006F2BD2">
        <w:rPr>
          <w:rFonts w:ascii="Cambria" w:hAnsi="Cambria"/>
        </w:rPr>
        <w:t xml:space="preserve">Determine if Section 2-2 qualifies as a compact section. According to Article 6.11.6.2.2, composite sections in positive flexure qualify as compact when: </w:t>
      </w:r>
    </w:p>
    <w:p w14:paraId="024777A5" w14:textId="77777777" w:rsidR="002907DF" w:rsidRPr="006F2BD2" w:rsidRDefault="002907DF" w:rsidP="00294D9B">
      <w:pPr>
        <w:pStyle w:val="Default"/>
        <w:rPr>
          <w:rFonts w:ascii="Cambria" w:hAnsi="Cambria"/>
        </w:rPr>
      </w:pPr>
    </w:p>
    <w:p w14:paraId="2561793F" w14:textId="2187715D" w:rsidR="00527881" w:rsidRPr="006F2BD2" w:rsidRDefault="002907DF" w:rsidP="00294D9B">
      <w:pPr>
        <w:pStyle w:val="Default"/>
        <w:numPr>
          <w:ilvl w:val="0"/>
          <w:numId w:val="25"/>
        </w:numPr>
        <w:rPr>
          <w:rFonts w:ascii="Cambria" w:hAnsi="Cambria"/>
        </w:rPr>
      </w:pPr>
      <w:r w:rsidRPr="006F2BD2">
        <w:rPr>
          <w:rFonts w:ascii="Cambria" w:hAnsi="Cambria"/>
        </w:rPr>
        <w:t xml:space="preserve">The specified minimum yield strengths of the flanges and web do not exceed 70 </w:t>
      </w:r>
      <w:proofErr w:type="spellStart"/>
      <w:r w:rsidRPr="006F2BD2">
        <w:rPr>
          <w:rFonts w:ascii="Cambria" w:hAnsi="Cambria"/>
        </w:rPr>
        <w:t>ksi</w:t>
      </w:r>
      <w:proofErr w:type="spellEnd"/>
    </w:p>
    <w:p w14:paraId="0AC59756" w14:textId="0A6438E0" w:rsidR="002907DF" w:rsidRPr="006F2BD2" w:rsidRDefault="002907DF" w:rsidP="00294D9B">
      <w:pPr>
        <w:pStyle w:val="Default"/>
        <w:numPr>
          <w:ilvl w:val="0"/>
          <w:numId w:val="25"/>
        </w:numPr>
        <w:rPr>
          <w:rFonts w:ascii="Cambria" w:hAnsi="Cambria"/>
        </w:rPr>
      </w:pPr>
      <w:r w:rsidRPr="006F2BD2">
        <w:rPr>
          <w:rFonts w:ascii="Cambria" w:hAnsi="Cambria"/>
        </w:rPr>
        <w:t>The web satisfies the requirement of Article 6.11.2.1.2 such that longitudinal stiffeners are not required (i.e. D/</w:t>
      </w:r>
      <w:proofErr w:type="spellStart"/>
      <w:r w:rsidRPr="006F2BD2">
        <w:rPr>
          <w:rFonts w:ascii="Cambria" w:hAnsi="Cambria"/>
        </w:rPr>
        <w:t>tw</w:t>
      </w:r>
      <w:proofErr w:type="spellEnd"/>
      <w:r w:rsidRPr="006F2BD2">
        <w:rPr>
          <w:rFonts w:ascii="Cambria" w:hAnsi="Cambria"/>
        </w:rPr>
        <w:t xml:space="preserve"> </w:t>
      </w:r>
      <w:r w:rsidRPr="006F2BD2">
        <w:rPr>
          <w:rFonts w:ascii="Cambria" w:hAnsi="Cambria"/>
        </w:rPr>
        <w:t> _150)</w:t>
      </w:r>
    </w:p>
    <w:p w14:paraId="2195C0B0" w14:textId="47A062EB" w:rsidR="002907DF" w:rsidRPr="006F2BD2" w:rsidRDefault="002907DF" w:rsidP="002907DF">
      <w:pPr>
        <w:pStyle w:val="Default"/>
        <w:numPr>
          <w:ilvl w:val="0"/>
          <w:numId w:val="25"/>
        </w:numPr>
        <w:rPr>
          <w:rFonts w:ascii="Cambria" w:hAnsi="Cambria"/>
        </w:rPr>
      </w:pPr>
      <w:r w:rsidRPr="006F2BD2">
        <w:rPr>
          <w:rFonts w:ascii="Cambria" w:hAnsi="Cambria"/>
        </w:rPr>
        <w:t>The section is part of a bridge that satisfies the requirements of Article 6.11.2.3 (Special Restrictions for use of live load distribution factors)</w:t>
      </w:r>
    </w:p>
    <w:p w14:paraId="0FF7BA6D" w14:textId="619D052F" w:rsidR="002907DF" w:rsidRPr="006F2BD2" w:rsidRDefault="002907DF" w:rsidP="002907DF">
      <w:pPr>
        <w:pStyle w:val="Default"/>
        <w:numPr>
          <w:ilvl w:val="0"/>
          <w:numId w:val="25"/>
        </w:numPr>
        <w:rPr>
          <w:rFonts w:ascii="Cambria" w:hAnsi="Cambria"/>
        </w:rPr>
      </w:pPr>
      <w:r w:rsidRPr="006F2BD2">
        <w:rPr>
          <w:rFonts w:ascii="Cambria" w:hAnsi="Cambria"/>
        </w:rPr>
        <w:t>The tub flange (bottom flange) is fully effective as specified in Article 6.11.1.1 (i.e. bottom flange bf less than one-fifth effective span)</w:t>
      </w:r>
    </w:p>
    <w:p w14:paraId="3076C5E0" w14:textId="77777777" w:rsidR="00F345EB" w:rsidRPr="006F2BD2" w:rsidRDefault="00F345EB" w:rsidP="00F345EB">
      <w:pPr>
        <w:pStyle w:val="Default"/>
        <w:rPr>
          <w:rFonts w:ascii="Cambria" w:hAnsi="Cambria"/>
        </w:rPr>
      </w:pPr>
    </w:p>
    <w:p w14:paraId="7234B532" w14:textId="2A52D46C" w:rsidR="002907DF" w:rsidRPr="006F2BD2" w:rsidRDefault="002907DF" w:rsidP="002907DF">
      <w:pPr>
        <w:pStyle w:val="Default"/>
        <w:numPr>
          <w:ilvl w:val="0"/>
          <w:numId w:val="25"/>
        </w:numPr>
        <w:rPr>
          <w:rFonts w:ascii="Cambria" w:hAnsi="Cambria"/>
        </w:rPr>
      </w:pPr>
      <w:r w:rsidRPr="006F2BD2">
        <w:rPr>
          <w:rFonts w:ascii="Cambria" w:hAnsi="Cambria"/>
        </w:rPr>
        <w:t>The section satisfies the following web-slenderness limit:</w:t>
      </w:r>
    </w:p>
    <w:p w14:paraId="0F32BD81" w14:textId="77777777" w:rsidR="002907DF" w:rsidRPr="006F2BD2" w:rsidRDefault="002907DF" w:rsidP="002907DF">
      <w:pPr>
        <w:pStyle w:val="Default"/>
        <w:rPr>
          <w:rFonts w:ascii="Cambria" w:hAnsi="Cambria"/>
        </w:rPr>
      </w:pPr>
    </w:p>
    <w:p w14:paraId="289CBD8E" w14:textId="1514E849" w:rsidR="002907DF" w:rsidRPr="006F2BD2" w:rsidRDefault="008544D7" w:rsidP="002907DF">
      <w:pPr>
        <w:pStyle w:val="Default"/>
        <w:rPr>
          <w:rFonts w:ascii="Cambria" w:hAnsi="Cambr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2D</m:t>
                  </m:r>
                </m:e>
                <m:sub>
                  <m:r>
                    <w:rPr>
                      <w:rFonts w:ascii="Cambria Math" w:hAnsi="Cambria Math"/>
                    </w:rPr>
                    <m:t>cp</m:t>
                  </m:r>
                </m:sub>
              </m:sSub>
            </m:num>
            <m:den>
              <m:sSub>
                <m:sSubPr>
                  <m:ctrlPr>
                    <w:rPr>
                      <w:rFonts w:ascii="Cambria Math" w:hAnsi="Cambria Math"/>
                      <w:i/>
                    </w:rPr>
                  </m:ctrlPr>
                </m:sSubPr>
                <m:e>
                  <m:r>
                    <w:rPr>
                      <w:rFonts w:ascii="Cambria Math" w:hAnsi="Cambria Math"/>
                    </w:rPr>
                    <m:t>t</m:t>
                  </m:r>
                </m:e>
                <m:sub>
                  <m:r>
                    <w:rPr>
                      <w:rFonts w:ascii="Cambria Math" w:hAnsi="Cambria Math"/>
                    </w:rPr>
                    <m:t>w</m:t>
                  </m:r>
                </m:sub>
              </m:sSub>
            </m:den>
          </m:f>
          <m:r>
            <w:rPr>
              <w:rFonts w:ascii="Cambria Math" w:hAnsi="Cambria Math"/>
            </w:rPr>
            <m:t>≤3.76</m:t>
          </m:r>
          <m:rad>
            <m:radPr>
              <m:degHide m:val="1"/>
              <m:ctrlPr>
                <w:rPr>
                  <w:rFonts w:ascii="Cambria Math" w:hAnsi="Cambria Math"/>
                  <w:i/>
                </w:rPr>
              </m:ctrlPr>
            </m:radPr>
            <m:deg/>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F</m:t>
                      </m:r>
                    </m:e>
                    <m:sub>
                      <m:r>
                        <w:rPr>
                          <w:rFonts w:ascii="Cambria Math" w:hAnsi="Cambria Math"/>
                        </w:rPr>
                        <m:t>yc</m:t>
                      </m:r>
                    </m:sub>
                  </m:sSub>
                </m:den>
              </m:f>
            </m:e>
          </m:rad>
        </m:oMath>
      </m:oMathPara>
    </w:p>
    <w:p w14:paraId="08A21357" w14:textId="77777777" w:rsidR="002907DF" w:rsidRPr="006F2BD2" w:rsidRDefault="002907DF" w:rsidP="002907DF">
      <w:pPr>
        <w:pStyle w:val="Default"/>
        <w:rPr>
          <w:rFonts w:ascii="Cambria" w:hAnsi="Cambria"/>
        </w:rPr>
      </w:pPr>
    </w:p>
    <w:p w14:paraId="73C18FB0" w14:textId="14B679EC"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30</w:t>
      </w:r>
      <w:r w:rsidRPr="006F2BD2">
        <w:rPr>
          <w:rFonts w:ascii="Cambria" w:hAnsi="Cambria"/>
          <w:sz w:val="24"/>
          <w:szCs w:val="24"/>
        </w:rPr>
        <w:fldChar w:fldCharType="end"/>
      </w:r>
      <w:r w:rsidRPr="006F2BD2">
        <w:rPr>
          <w:rFonts w:ascii="Cambria" w:hAnsi="Cambria"/>
          <w:sz w:val="24"/>
          <w:szCs w:val="24"/>
        </w:rPr>
        <w:t>: Compactness Check - Positive Bending</w:t>
      </w:r>
    </w:p>
    <w:tbl>
      <w:tblPr>
        <w:tblW w:w="7478" w:type="dxa"/>
        <w:tblInd w:w="93" w:type="dxa"/>
        <w:tblLook w:val="04A0" w:firstRow="1" w:lastRow="0" w:firstColumn="1" w:lastColumn="0" w:noHBand="0" w:noVBand="1"/>
      </w:tblPr>
      <w:tblGrid>
        <w:gridCol w:w="6904"/>
        <w:gridCol w:w="574"/>
      </w:tblGrid>
      <w:tr w:rsidR="002907DF" w:rsidRPr="006F2BD2" w14:paraId="4950580B" w14:textId="77777777" w:rsidTr="00F345EB">
        <w:trPr>
          <w:trHeight w:val="300"/>
        </w:trPr>
        <w:tc>
          <w:tcPr>
            <w:tcW w:w="7478" w:type="dxa"/>
            <w:gridSpan w:val="2"/>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40CC78E" w14:textId="77777777" w:rsidR="002907DF" w:rsidRPr="006F2BD2" w:rsidRDefault="002907DF" w:rsidP="002907DF">
            <w:pPr>
              <w:jc w:val="center"/>
              <w:rPr>
                <w:rFonts w:ascii="Cambria" w:eastAsia="Times New Roman" w:hAnsi="Cambria" w:cs="Times New Roman"/>
                <w:color w:val="9C6500"/>
              </w:rPr>
            </w:pPr>
            <w:r w:rsidRPr="006F2BD2">
              <w:rPr>
                <w:rFonts w:ascii="Cambria" w:eastAsia="Times New Roman" w:hAnsi="Cambria" w:cs="Times New Roman"/>
                <w:color w:val="9C6500"/>
              </w:rPr>
              <w:t>Check Compactness in Composite Condition (Output is 1 for Yes, 0 for No)</w:t>
            </w:r>
          </w:p>
        </w:tc>
      </w:tr>
      <w:tr w:rsidR="002907DF" w:rsidRPr="006F2BD2" w14:paraId="12364A94"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2A4E8673" w14:textId="135704D1"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Is the yield stress of the compression flange less than 70ksi?</w:t>
            </w:r>
          </w:p>
        </w:tc>
        <w:tc>
          <w:tcPr>
            <w:tcW w:w="574" w:type="dxa"/>
            <w:tcBorders>
              <w:top w:val="nil"/>
              <w:left w:val="nil"/>
              <w:bottom w:val="single" w:sz="4" w:space="0" w:color="auto"/>
              <w:right w:val="single" w:sz="4" w:space="0" w:color="auto"/>
            </w:tcBorders>
            <w:shd w:val="clear" w:color="000000" w:fill="DCE6F1"/>
            <w:noWrap/>
            <w:vAlign w:val="center"/>
            <w:hideMark/>
          </w:tcPr>
          <w:p w14:paraId="2188A533" w14:textId="77777777"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1</w:t>
            </w:r>
          </w:p>
        </w:tc>
      </w:tr>
      <w:tr w:rsidR="002907DF" w:rsidRPr="006F2BD2" w14:paraId="175B04E1"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47D7DA52" w14:textId="6FFB0999"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Is the yield stress of the tension flange less than 70ksi?</w:t>
            </w:r>
          </w:p>
        </w:tc>
        <w:tc>
          <w:tcPr>
            <w:tcW w:w="574" w:type="dxa"/>
            <w:tcBorders>
              <w:top w:val="nil"/>
              <w:left w:val="nil"/>
              <w:bottom w:val="single" w:sz="4" w:space="0" w:color="auto"/>
              <w:right w:val="single" w:sz="4" w:space="0" w:color="auto"/>
            </w:tcBorders>
            <w:shd w:val="clear" w:color="000000" w:fill="DCE6F1"/>
            <w:noWrap/>
            <w:vAlign w:val="center"/>
            <w:hideMark/>
          </w:tcPr>
          <w:p w14:paraId="3EDF4B5D" w14:textId="77777777"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1</w:t>
            </w:r>
          </w:p>
        </w:tc>
      </w:tr>
      <w:tr w:rsidR="002907DF" w:rsidRPr="006F2BD2" w14:paraId="60A9BC96"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19D6FA44" w14:textId="3A5DB905"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Is 2D</w:t>
            </w:r>
            <w:r w:rsidRPr="006F2BD2">
              <w:rPr>
                <w:rFonts w:ascii="Cambria" w:eastAsia="Times New Roman" w:hAnsi="Cambria" w:cs="Times New Roman"/>
                <w:color w:val="000000"/>
                <w:vertAlign w:val="subscript"/>
              </w:rPr>
              <w:t>cp</w:t>
            </w:r>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t</w:t>
            </w:r>
            <w:r w:rsidRPr="006F2BD2">
              <w:rPr>
                <w:rFonts w:ascii="Cambria" w:eastAsia="Times New Roman" w:hAnsi="Cambria" w:cs="Times New Roman"/>
                <w:color w:val="000000"/>
                <w:vertAlign w:val="subscript"/>
              </w:rPr>
              <w:t>w</w:t>
            </w:r>
            <w:proofErr w:type="spellEnd"/>
            <w:r w:rsidRPr="006F2BD2">
              <w:rPr>
                <w:rFonts w:ascii="Cambria" w:eastAsia="Times New Roman" w:hAnsi="Cambria" w:cs="Times New Roman"/>
                <w:color w:val="000000"/>
              </w:rPr>
              <w:t xml:space="preserve"> less than or equal to 3.76√E/</w:t>
            </w:r>
            <w:proofErr w:type="spellStart"/>
            <w:r w:rsidRPr="006F2BD2">
              <w:rPr>
                <w:rFonts w:ascii="Cambria" w:eastAsia="Times New Roman" w:hAnsi="Cambria" w:cs="Times New Roman"/>
                <w:color w:val="000000"/>
              </w:rPr>
              <w:t>F</w:t>
            </w:r>
            <w:r w:rsidRPr="006F2BD2">
              <w:rPr>
                <w:rFonts w:ascii="Cambria" w:eastAsia="Times New Roman" w:hAnsi="Cambria" w:cs="Times New Roman"/>
                <w:color w:val="000000"/>
                <w:vertAlign w:val="subscript"/>
              </w:rPr>
              <w:t>y</w:t>
            </w:r>
            <w:proofErr w:type="spellEnd"/>
            <w:r w:rsidRPr="006F2BD2">
              <w:rPr>
                <w:rFonts w:ascii="Cambria" w:eastAsia="Times New Roman" w:hAnsi="Cambria" w:cs="Times New Roman"/>
                <w:color w:val="000000"/>
              </w:rPr>
              <w:t>?</w:t>
            </w:r>
          </w:p>
        </w:tc>
        <w:tc>
          <w:tcPr>
            <w:tcW w:w="574" w:type="dxa"/>
            <w:tcBorders>
              <w:top w:val="nil"/>
              <w:left w:val="nil"/>
              <w:bottom w:val="single" w:sz="4" w:space="0" w:color="auto"/>
              <w:right w:val="single" w:sz="4" w:space="0" w:color="auto"/>
            </w:tcBorders>
            <w:shd w:val="clear" w:color="000000" w:fill="DCE6F1"/>
            <w:noWrap/>
            <w:vAlign w:val="center"/>
            <w:hideMark/>
          </w:tcPr>
          <w:p w14:paraId="674BC3F7" w14:textId="77777777"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1</w:t>
            </w:r>
          </w:p>
        </w:tc>
      </w:tr>
      <w:tr w:rsidR="002907DF" w:rsidRPr="006F2BD2" w14:paraId="5BCB5825"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6AB4A8DF" w14:textId="3E767D74"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Is D/</w:t>
            </w:r>
            <w:proofErr w:type="spellStart"/>
            <w:r w:rsidRPr="006F2BD2">
              <w:rPr>
                <w:rFonts w:ascii="Cambria" w:eastAsia="Times New Roman" w:hAnsi="Cambria" w:cs="Times New Roman"/>
                <w:color w:val="000000"/>
              </w:rPr>
              <w:t>t</w:t>
            </w:r>
            <w:r w:rsidRPr="006F2BD2">
              <w:rPr>
                <w:rFonts w:ascii="Cambria" w:eastAsia="Times New Roman" w:hAnsi="Cambria" w:cs="Times New Roman"/>
                <w:color w:val="000000"/>
                <w:vertAlign w:val="subscript"/>
              </w:rPr>
              <w:t>w</w:t>
            </w:r>
            <w:proofErr w:type="spellEnd"/>
            <w:r w:rsidRPr="006F2BD2">
              <w:rPr>
                <w:rFonts w:ascii="Cambria" w:eastAsia="Times New Roman" w:hAnsi="Cambria" w:cs="Times New Roman"/>
                <w:color w:val="000000"/>
              </w:rPr>
              <w:t xml:space="preserve"> less than or equal to 150?</w:t>
            </w:r>
          </w:p>
        </w:tc>
        <w:tc>
          <w:tcPr>
            <w:tcW w:w="574" w:type="dxa"/>
            <w:tcBorders>
              <w:top w:val="nil"/>
              <w:left w:val="nil"/>
              <w:bottom w:val="single" w:sz="4" w:space="0" w:color="auto"/>
              <w:right w:val="single" w:sz="4" w:space="0" w:color="auto"/>
            </w:tcBorders>
            <w:shd w:val="clear" w:color="000000" w:fill="DCE6F1"/>
            <w:noWrap/>
            <w:vAlign w:val="center"/>
            <w:hideMark/>
          </w:tcPr>
          <w:p w14:paraId="2FBF5FCF" w14:textId="77777777"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1</w:t>
            </w:r>
          </w:p>
        </w:tc>
      </w:tr>
      <w:tr w:rsidR="002907DF" w:rsidRPr="006F2BD2" w14:paraId="18A29B08"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23017C61" w14:textId="77777777"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Is the girder straight (not curved)?</w:t>
            </w:r>
          </w:p>
        </w:tc>
        <w:tc>
          <w:tcPr>
            <w:tcW w:w="574" w:type="dxa"/>
            <w:tcBorders>
              <w:top w:val="nil"/>
              <w:left w:val="nil"/>
              <w:bottom w:val="single" w:sz="4" w:space="0" w:color="auto"/>
              <w:right w:val="single" w:sz="4" w:space="0" w:color="auto"/>
            </w:tcBorders>
            <w:shd w:val="clear" w:color="000000" w:fill="DCE6F1"/>
            <w:noWrap/>
            <w:vAlign w:val="center"/>
            <w:hideMark/>
          </w:tcPr>
          <w:p w14:paraId="0B0D4F29" w14:textId="77777777"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1</w:t>
            </w:r>
          </w:p>
        </w:tc>
      </w:tr>
      <w:tr w:rsidR="002907DF" w:rsidRPr="006F2BD2" w14:paraId="52D6A6D5"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31225228" w14:textId="77777777"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Does section meet all compactness criteria?</w:t>
            </w:r>
          </w:p>
        </w:tc>
        <w:tc>
          <w:tcPr>
            <w:tcW w:w="574" w:type="dxa"/>
            <w:tcBorders>
              <w:top w:val="nil"/>
              <w:left w:val="nil"/>
              <w:bottom w:val="single" w:sz="4" w:space="0" w:color="auto"/>
              <w:right w:val="single" w:sz="4" w:space="0" w:color="auto"/>
            </w:tcBorders>
            <w:shd w:val="clear" w:color="000000" w:fill="DCE6F1"/>
            <w:noWrap/>
            <w:vAlign w:val="bottom"/>
            <w:hideMark/>
          </w:tcPr>
          <w:p w14:paraId="0CB6909E" w14:textId="77777777"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Yes</w:t>
            </w:r>
          </w:p>
        </w:tc>
      </w:tr>
    </w:tbl>
    <w:p w14:paraId="4CCCA342" w14:textId="77777777" w:rsidR="002907DF" w:rsidRPr="006F2BD2" w:rsidRDefault="002907DF" w:rsidP="002907DF">
      <w:pPr>
        <w:pStyle w:val="Default"/>
        <w:rPr>
          <w:rFonts w:ascii="Cambria" w:hAnsi="Cambria"/>
        </w:rPr>
      </w:pPr>
    </w:p>
    <w:p w14:paraId="0FCB2461" w14:textId="6AC0EEA8" w:rsidR="002907DF" w:rsidRPr="006F2BD2" w:rsidRDefault="002907DF" w:rsidP="002907DF">
      <w:pPr>
        <w:pStyle w:val="Default"/>
        <w:numPr>
          <w:ilvl w:val="0"/>
          <w:numId w:val="24"/>
        </w:numPr>
        <w:rPr>
          <w:rFonts w:ascii="Cambria" w:hAnsi="Cambria"/>
        </w:rPr>
      </w:pPr>
      <w:r w:rsidRPr="006F2BD2">
        <w:rPr>
          <w:rFonts w:ascii="Cambria" w:hAnsi="Cambria"/>
        </w:rPr>
        <w:t>At the strength limit state, compact composite sections in positive flexure must satisfy the provisions of Article 6.11.7.1.</w:t>
      </w:r>
    </w:p>
    <w:p w14:paraId="7285EC7D" w14:textId="16CE6722" w:rsidR="002907DF" w:rsidRPr="006F2BD2" w:rsidRDefault="002907DF" w:rsidP="002907DF">
      <w:pPr>
        <w:pStyle w:val="Default"/>
        <w:numPr>
          <w:ilvl w:val="0"/>
          <w:numId w:val="24"/>
        </w:numPr>
        <w:rPr>
          <w:rFonts w:ascii="Cambria" w:hAnsi="Cambria"/>
        </w:rPr>
      </w:pPr>
      <w:r w:rsidRPr="006F2BD2">
        <w:rPr>
          <w:rFonts w:ascii="Cambria" w:hAnsi="Cambria"/>
        </w:rPr>
        <w:t>The nominal flexural resistance of the section shall be taken as specified in Article 6.10.7.1.2, except that for continuous spans, the nominal flexural resistance shall always be subject to the limitation of Eq. (6.10.7.1.2-3). According to the provisions of Article 6.10.7.1.2, the nominal flexural resistance of compact composite sections in positive flexure is determined as follows:</w:t>
      </w:r>
    </w:p>
    <w:p w14:paraId="0757303D" w14:textId="77777777" w:rsidR="002907DF" w:rsidRPr="006F2BD2" w:rsidRDefault="002907DF" w:rsidP="002907DF">
      <w:pPr>
        <w:pStyle w:val="Default"/>
        <w:rPr>
          <w:rFonts w:ascii="Cambria" w:hAnsi="Cambria"/>
        </w:rPr>
      </w:pPr>
    </w:p>
    <w:p w14:paraId="36E24012" w14:textId="01797E6E" w:rsidR="002907DF" w:rsidRPr="006F2BD2" w:rsidRDefault="008544D7" w:rsidP="002907DF">
      <w:pPr>
        <w:pStyle w:val="Default"/>
        <w:rPr>
          <w:rFonts w:ascii="Cambria" w:hAnsi="Cambria"/>
        </w:rPr>
      </w:pPr>
      <m:oMathPara>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 when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≤0.1</m:t>
          </m:r>
          <m:sSub>
            <m:sSubPr>
              <m:ctrlPr>
                <w:rPr>
                  <w:rFonts w:ascii="Cambria Math" w:hAnsi="Cambria Math"/>
                  <w:i/>
                </w:rPr>
              </m:ctrlPr>
            </m:sSubPr>
            <m:e>
              <m:r>
                <w:rPr>
                  <w:rFonts w:ascii="Cambria Math" w:hAnsi="Cambria Math"/>
                </w:rPr>
                <m:t>D</m:t>
              </m:r>
            </m:e>
            <m:sub>
              <m:r>
                <w:rPr>
                  <w:rFonts w:ascii="Cambria Math" w:hAnsi="Cambria Math"/>
                </w:rPr>
                <m:t>t</m:t>
              </m:r>
            </m:sub>
          </m:sSub>
        </m:oMath>
      </m:oMathPara>
    </w:p>
    <w:p w14:paraId="2CF4028D" w14:textId="77777777" w:rsidR="002907DF" w:rsidRPr="006F2BD2" w:rsidRDefault="002907DF" w:rsidP="002907DF">
      <w:pPr>
        <w:pStyle w:val="Default"/>
        <w:rPr>
          <w:rFonts w:ascii="Cambria" w:hAnsi="Cambria"/>
        </w:rPr>
      </w:pPr>
    </w:p>
    <w:p w14:paraId="2812A4BB" w14:textId="6F4F8AA1" w:rsidR="002907DF" w:rsidRPr="006F2BD2" w:rsidRDefault="008544D7" w:rsidP="002907DF">
      <w:pPr>
        <w:pStyle w:val="Default"/>
        <w:rPr>
          <w:rFonts w:ascii="Cambria" w:hAnsi="Cambria"/>
        </w:rPr>
      </w:pPr>
      <m:oMathPara>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d>
            <m:dPr>
              <m:ctrlPr>
                <w:rPr>
                  <w:rFonts w:ascii="Cambria Math" w:hAnsi="Cambria Math"/>
                  <w:i/>
                </w:rPr>
              </m:ctrlPr>
            </m:dPr>
            <m:e>
              <m:r>
                <w:rPr>
                  <w:rFonts w:ascii="Cambria Math" w:hAnsi="Cambria Math"/>
                </w:rPr>
                <m:t>1.07-0.7</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m:t>
                      </m:r>
                    </m:sub>
                  </m:sSub>
                </m:num>
                <m:den>
                  <m:sSub>
                    <m:sSubPr>
                      <m:ctrlPr>
                        <w:rPr>
                          <w:rFonts w:ascii="Cambria Math" w:hAnsi="Cambria Math"/>
                          <w:i/>
                        </w:rPr>
                      </m:ctrlPr>
                    </m:sSubPr>
                    <m:e>
                      <m:r>
                        <w:rPr>
                          <w:rFonts w:ascii="Cambria Math" w:hAnsi="Cambria Math"/>
                        </w:rPr>
                        <m:t>D</m:t>
                      </m:r>
                    </m:e>
                    <m:sub>
                      <m:r>
                        <w:rPr>
                          <w:rFonts w:ascii="Cambria Math" w:hAnsi="Cambria Math"/>
                        </w:rPr>
                        <m:t>t</m:t>
                      </m:r>
                    </m:sub>
                  </m:sSub>
                </m:den>
              </m:f>
            </m:e>
          </m:d>
          <m:r>
            <w:rPr>
              <w:rFonts w:ascii="Cambria Math" w:hAnsi="Cambria Math"/>
            </w:rPr>
            <m:t xml:space="preserve"> for all other cases</m:t>
          </m:r>
        </m:oMath>
      </m:oMathPara>
    </w:p>
    <w:p w14:paraId="0A836279" w14:textId="77777777" w:rsidR="002907DF" w:rsidRPr="006F2BD2" w:rsidRDefault="002907DF" w:rsidP="002907DF">
      <w:pPr>
        <w:pStyle w:val="Default"/>
        <w:rPr>
          <w:rFonts w:ascii="Cambria" w:hAnsi="Cambria"/>
        </w:rPr>
      </w:pPr>
    </w:p>
    <w:p w14:paraId="6D6579D8" w14:textId="615E46F6" w:rsidR="002907DF" w:rsidRPr="006F2BD2" w:rsidRDefault="002907DF" w:rsidP="002907DF">
      <w:pPr>
        <w:pStyle w:val="Default"/>
        <w:numPr>
          <w:ilvl w:val="0"/>
          <w:numId w:val="26"/>
        </w:numPr>
        <w:rPr>
          <w:rFonts w:ascii="Cambria" w:hAnsi="Cambria"/>
        </w:rPr>
      </w:pPr>
      <w:r w:rsidRPr="006F2BD2">
        <w:rPr>
          <w:rFonts w:ascii="Cambria" w:hAnsi="Cambria"/>
        </w:rPr>
        <w:t>In continuous spans, the nominal flexural resistance of the section is also limited to the following:</w:t>
      </w:r>
    </w:p>
    <w:p w14:paraId="78D546EC" w14:textId="77777777" w:rsidR="002907DF" w:rsidRPr="006F2BD2" w:rsidRDefault="002907DF" w:rsidP="002907DF">
      <w:pPr>
        <w:pStyle w:val="Default"/>
        <w:rPr>
          <w:rFonts w:ascii="Cambria" w:hAnsi="Cambria"/>
        </w:rPr>
      </w:pPr>
    </w:p>
    <w:p w14:paraId="6CB53703" w14:textId="09C7E56A" w:rsidR="000E3156" w:rsidRPr="006F2BD2" w:rsidRDefault="008544D7" w:rsidP="002907DF">
      <w:pPr>
        <w:pStyle w:val="Default"/>
        <w:rPr>
          <w:rFonts w:ascii="Cambria" w:hAnsi="Cambria"/>
        </w:rPr>
      </w:pPr>
      <m:oMathPara>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≤1.3</m:t>
          </m:r>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M</m:t>
              </m:r>
            </m:e>
            <m:sub>
              <m:r>
                <w:rPr>
                  <w:rFonts w:ascii="Cambria Math" w:hAnsi="Cambria Math"/>
                </w:rPr>
                <m:t>y</m:t>
              </m:r>
            </m:sub>
          </m:sSub>
        </m:oMath>
      </m:oMathPara>
    </w:p>
    <w:p w14:paraId="34B897BC" w14:textId="1074E5D2" w:rsidR="002907DF" w:rsidRPr="006F2BD2" w:rsidRDefault="002907DF" w:rsidP="002907DF">
      <w:pPr>
        <w:pStyle w:val="Default"/>
        <w:numPr>
          <w:ilvl w:val="0"/>
          <w:numId w:val="26"/>
        </w:numPr>
        <w:rPr>
          <w:rFonts w:ascii="Cambria" w:hAnsi="Cambria"/>
        </w:rPr>
      </w:pPr>
      <w:r w:rsidRPr="006F2BD2">
        <w:rPr>
          <w:rFonts w:ascii="Cambria" w:hAnsi="Cambria"/>
        </w:rPr>
        <w:t>Thus:</w:t>
      </w:r>
    </w:p>
    <w:p w14:paraId="35672929" w14:textId="77777777" w:rsidR="002907DF" w:rsidRPr="006F2BD2" w:rsidRDefault="002907DF" w:rsidP="002907DF">
      <w:pPr>
        <w:pStyle w:val="Default"/>
        <w:rPr>
          <w:rFonts w:ascii="Cambria" w:hAnsi="Cambria"/>
        </w:rPr>
      </w:pPr>
    </w:p>
    <w:p w14:paraId="4F56DF0A" w14:textId="35B66C84"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30</w:t>
      </w:r>
      <w:r w:rsidRPr="006F2BD2">
        <w:rPr>
          <w:rFonts w:ascii="Cambria" w:hAnsi="Cambria"/>
          <w:sz w:val="24"/>
          <w:szCs w:val="24"/>
        </w:rPr>
        <w:fldChar w:fldCharType="end"/>
      </w:r>
      <w:r w:rsidRPr="006F2BD2">
        <w:rPr>
          <w:rFonts w:ascii="Cambria" w:hAnsi="Cambria"/>
          <w:sz w:val="24"/>
          <w:szCs w:val="24"/>
        </w:rPr>
        <w:t>: Plastic Dimensions - Positive Bending</w:t>
      </w:r>
    </w:p>
    <w:tbl>
      <w:tblPr>
        <w:tblW w:w="7436" w:type="dxa"/>
        <w:tblInd w:w="93" w:type="dxa"/>
        <w:tblLook w:val="04A0" w:firstRow="1" w:lastRow="0" w:firstColumn="1" w:lastColumn="0" w:noHBand="0" w:noVBand="1"/>
      </w:tblPr>
      <w:tblGrid>
        <w:gridCol w:w="6506"/>
        <w:gridCol w:w="930"/>
      </w:tblGrid>
      <w:tr w:rsidR="006F2BD2" w:rsidRPr="006F2BD2" w14:paraId="596FB2DF" w14:textId="77777777" w:rsidTr="00D04E19">
        <w:trPr>
          <w:trHeight w:val="300"/>
        </w:trPr>
        <w:tc>
          <w:tcPr>
            <w:tcW w:w="7436" w:type="dxa"/>
            <w:gridSpan w:val="2"/>
            <w:tcBorders>
              <w:top w:val="single" w:sz="4" w:space="0" w:color="auto"/>
              <w:left w:val="single" w:sz="4" w:space="0" w:color="auto"/>
              <w:bottom w:val="single" w:sz="4" w:space="0" w:color="auto"/>
              <w:right w:val="single" w:sz="4" w:space="0" w:color="000000"/>
            </w:tcBorders>
            <w:shd w:val="clear" w:color="000000" w:fill="FFEB9C"/>
            <w:noWrap/>
            <w:vAlign w:val="bottom"/>
            <w:hideMark/>
          </w:tcPr>
          <w:p w14:paraId="4E1A13A0" w14:textId="77777777" w:rsidR="006F2BD2" w:rsidRPr="006F2BD2" w:rsidRDefault="006F2BD2" w:rsidP="006F2BD2">
            <w:pPr>
              <w:jc w:val="center"/>
              <w:rPr>
                <w:rFonts w:ascii="Cambria" w:eastAsia="Times New Roman" w:hAnsi="Cambria" w:cs="Times New Roman"/>
                <w:color w:val="9C6500"/>
              </w:rPr>
            </w:pPr>
            <w:r w:rsidRPr="006F2BD2">
              <w:rPr>
                <w:rFonts w:ascii="Cambria" w:eastAsia="Times New Roman" w:hAnsi="Cambria" w:cs="Times New Roman"/>
                <w:color w:val="9C6500"/>
              </w:rPr>
              <w:t>Plastic Dimensions (Composite)</w:t>
            </w:r>
          </w:p>
        </w:tc>
      </w:tr>
      <w:tr w:rsidR="00D04E19" w:rsidRPr="006F2BD2" w14:paraId="28D00487" w14:textId="77777777" w:rsidTr="00D04E19">
        <w:trPr>
          <w:trHeight w:val="300"/>
        </w:trPr>
        <w:tc>
          <w:tcPr>
            <w:tcW w:w="6506" w:type="dxa"/>
            <w:tcBorders>
              <w:top w:val="nil"/>
              <w:left w:val="single" w:sz="4" w:space="0" w:color="auto"/>
              <w:bottom w:val="single" w:sz="4" w:space="0" w:color="auto"/>
              <w:right w:val="single" w:sz="4" w:space="0" w:color="auto"/>
            </w:tcBorders>
            <w:shd w:val="clear" w:color="auto" w:fill="auto"/>
            <w:noWrap/>
            <w:vAlign w:val="bottom"/>
            <w:hideMark/>
          </w:tcPr>
          <w:p w14:paraId="2D2DF55F" w14:textId="521696EC"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Dista</w:t>
            </w:r>
            <w:r>
              <w:rPr>
                <w:rFonts w:ascii="Cambria" w:eastAsia="Times New Roman" w:hAnsi="Cambria" w:cs="Times New Roman"/>
                <w:color w:val="000000"/>
              </w:rPr>
              <w:t xml:space="preserve">nce from Top of Deck to PNA, </w:t>
            </w:r>
            <w:proofErr w:type="spellStart"/>
            <w:r>
              <w:rPr>
                <w:rFonts w:ascii="Cambria" w:eastAsia="Times New Roman" w:hAnsi="Cambria" w:cs="Times New Roman"/>
                <w:color w:val="000000"/>
              </w:rPr>
              <w:t>D</w:t>
            </w:r>
            <w:r>
              <w:rPr>
                <w:rFonts w:ascii="Cambria" w:eastAsia="Times New Roman" w:hAnsi="Cambria" w:cs="Times New Roman"/>
                <w:color w:val="000000"/>
                <w:vertAlign w:val="subscript"/>
              </w:rPr>
              <w:t>p</w:t>
            </w:r>
            <w:proofErr w:type="spellEnd"/>
            <w:r w:rsidRPr="006F2BD2">
              <w:rPr>
                <w:rFonts w:ascii="Cambria" w:eastAsia="Times New Roman" w:hAnsi="Cambria" w:cs="Times New Roman"/>
                <w:color w:val="000000"/>
              </w:rPr>
              <w:t xml:space="preserve"> (in.)</w:t>
            </w:r>
          </w:p>
        </w:tc>
        <w:tc>
          <w:tcPr>
            <w:tcW w:w="930" w:type="dxa"/>
            <w:tcBorders>
              <w:top w:val="nil"/>
              <w:left w:val="nil"/>
              <w:bottom w:val="single" w:sz="4" w:space="0" w:color="auto"/>
              <w:right w:val="single" w:sz="4" w:space="0" w:color="auto"/>
            </w:tcBorders>
            <w:shd w:val="clear" w:color="auto" w:fill="auto"/>
            <w:noWrap/>
            <w:vAlign w:val="bottom"/>
            <w:hideMark/>
          </w:tcPr>
          <w:p w14:paraId="572B079D" w14:textId="122269CD"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4.769</w:t>
            </w:r>
          </w:p>
        </w:tc>
      </w:tr>
      <w:tr w:rsidR="00D04E19" w:rsidRPr="006F2BD2" w14:paraId="3936E9B0" w14:textId="77777777" w:rsidTr="00D04E19">
        <w:trPr>
          <w:trHeight w:val="300"/>
        </w:trPr>
        <w:tc>
          <w:tcPr>
            <w:tcW w:w="6506" w:type="dxa"/>
            <w:tcBorders>
              <w:top w:val="nil"/>
              <w:left w:val="single" w:sz="4" w:space="0" w:color="auto"/>
              <w:bottom w:val="single" w:sz="4" w:space="0" w:color="auto"/>
              <w:right w:val="single" w:sz="4" w:space="0" w:color="auto"/>
            </w:tcBorders>
            <w:shd w:val="clear" w:color="auto" w:fill="auto"/>
            <w:noWrap/>
            <w:vAlign w:val="bottom"/>
            <w:hideMark/>
          </w:tcPr>
          <w:p w14:paraId="4F4A777F" w14:textId="7B56F945"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Total</w:t>
            </w:r>
            <w:r>
              <w:rPr>
                <w:rFonts w:ascii="Cambria" w:eastAsia="Times New Roman" w:hAnsi="Cambria" w:cs="Times New Roman"/>
                <w:color w:val="000000"/>
              </w:rPr>
              <w:t xml:space="preserve"> Depth of Composite Section, </w:t>
            </w:r>
            <w:proofErr w:type="spellStart"/>
            <w:r>
              <w:rPr>
                <w:rFonts w:ascii="Cambria" w:eastAsia="Times New Roman" w:hAnsi="Cambria" w:cs="Times New Roman"/>
                <w:color w:val="000000"/>
              </w:rPr>
              <w:t>D</w:t>
            </w:r>
            <w:r>
              <w:rPr>
                <w:rFonts w:ascii="Cambria" w:eastAsia="Times New Roman" w:hAnsi="Cambria" w:cs="Times New Roman"/>
                <w:color w:val="000000"/>
                <w:vertAlign w:val="subscript"/>
              </w:rPr>
              <w:t>t</w:t>
            </w:r>
            <w:proofErr w:type="spellEnd"/>
            <w:r w:rsidRPr="006F2BD2">
              <w:rPr>
                <w:rFonts w:ascii="Cambria" w:eastAsia="Times New Roman" w:hAnsi="Cambria" w:cs="Times New Roman"/>
                <w:color w:val="000000"/>
              </w:rPr>
              <w:t xml:space="preserve"> (in.)</w:t>
            </w:r>
          </w:p>
        </w:tc>
        <w:tc>
          <w:tcPr>
            <w:tcW w:w="930" w:type="dxa"/>
            <w:tcBorders>
              <w:top w:val="nil"/>
              <w:left w:val="nil"/>
              <w:bottom w:val="single" w:sz="4" w:space="0" w:color="auto"/>
              <w:right w:val="single" w:sz="4" w:space="0" w:color="auto"/>
            </w:tcBorders>
            <w:shd w:val="clear" w:color="auto" w:fill="auto"/>
            <w:noWrap/>
            <w:vAlign w:val="bottom"/>
            <w:hideMark/>
          </w:tcPr>
          <w:p w14:paraId="76D735C6" w14:textId="6950F5B4"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74.500</w:t>
            </w:r>
          </w:p>
        </w:tc>
      </w:tr>
      <w:tr w:rsidR="00D04E19" w:rsidRPr="006F2BD2" w14:paraId="3F186DD4" w14:textId="77777777" w:rsidTr="00D04E19">
        <w:trPr>
          <w:trHeight w:val="300"/>
        </w:trPr>
        <w:tc>
          <w:tcPr>
            <w:tcW w:w="6506" w:type="dxa"/>
            <w:tcBorders>
              <w:top w:val="nil"/>
              <w:left w:val="single" w:sz="4" w:space="0" w:color="auto"/>
              <w:bottom w:val="single" w:sz="4" w:space="0" w:color="auto"/>
              <w:right w:val="single" w:sz="4" w:space="0" w:color="auto"/>
            </w:tcBorders>
            <w:shd w:val="clear" w:color="auto" w:fill="auto"/>
            <w:noWrap/>
            <w:vAlign w:val="bottom"/>
            <w:hideMark/>
          </w:tcPr>
          <w:p w14:paraId="0AAFC90D" w14:textId="181713C9"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Depth of Web </w:t>
            </w:r>
            <w:r>
              <w:rPr>
                <w:rFonts w:ascii="Cambria" w:eastAsia="Times New Roman" w:hAnsi="Cambria" w:cs="Times New Roman"/>
                <w:color w:val="000000"/>
              </w:rPr>
              <w:t xml:space="preserve">in Comp. </w:t>
            </w:r>
            <w:proofErr w:type="gramStart"/>
            <w:r>
              <w:rPr>
                <w:rFonts w:ascii="Cambria" w:eastAsia="Times New Roman" w:hAnsi="Cambria" w:cs="Times New Roman"/>
                <w:color w:val="000000"/>
              </w:rPr>
              <w:t>at</w:t>
            </w:r>
            <w:proofErr w:type="gramEnd"/>
            <w:r>
              <w:rPr>
                <w:rFonts w:ascii="Cambria" w:eastAsia="Times New Roman" w:hAnsi="Cambria" w:cs="Times New Roman"/>
                <w:color w:val="000000"/>
              </w:rPr>
              <w:t xml:space="preserve"> Plastic Moment, </w:t>
            </w:r>
            <w:proofErr w:type="spellStart"/>
            <w:r>
              <w:rPr>
                <w:rFonts w:ascii="Cambria" w:eastAsia="Times New Roman" w:hAnsi="Cambria" w:cs="Times New Roman"/>
                <w:color w:val="000000"/>
              </w:rPr>
              <w:t>D</w:t>
            </w:r>
            <w:r>
              <w:rPr>
                <w:rFonts w:ascii="Cambria" w:eastAsia="Times New Roman" w:hAnsi="Cambria" w:cs="Times New Roman"/>
                <w:color w:val="000000"/>
                <w:vertAlign w:val="subscript"/>
              </w:rPr>
              <w:t>cp</w:t>
            </w:r>
            <w:proofErr w:type="spellEnd"/>
            <w:r w:rsidRPr="006F2BD2">
              <w:rPr>
                <w:rFonts w:ascii="Cambria" w:eastAsia="Times New Roman" w:hAnsi="Cambria" w:cs="Times New Roman"/>
                <w:color w:val="000000"/>
              </w:rPr>
              <w:t xml:space="preserve"> (in.)</w:t>
            </w:r>
          </w:p>
        </w:tc>
        <w:tc>
          <w:tcPr>
            <w:tcW w:w="930" w:type="dxa"/>
            <w:tcBorders>
              <w:top w:val="nil"/>
              <w:left w:val="nil"/>
              <w:bottom w:val="single" w:sz="4" w:space="0" w:color="auto"/>
              <w:right w:val="single" w:sz="4" w:space="0" w:color="auto"/>
            </w:tcBorders>
            <w:shd w:val="clear" w:color="auto" w:fill="auto"/>
            <w:noWrap/>
            <w:vAlign w:val="bottom"/>
            <w:hideMark/>
          </w:tcPr>
          <w:p w14:paraId="14C0AF79" w14:textId="2541CB39"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0.000</w:t>
            </w:r>
          </w:p>
        </w:tc>
      </w:tr>
      <w:tr w:rsidR="00D04E19" w:rsidRPr="006F2BD2" w14:paraId="58318C5E" w14:textId="77777777" w:rsidTr="00D04E19">
        <w:trPr>
          <w:trHeight w:val="300"/>
        </w:trPr>
        <w:tc>
          <w:tcPr>
            <w:tcW w:w="6506" w:type="dxa"/>
            <w:tcBorders>
              <w:top w:val="nil"/>
              <w:left w:val="single" w:sz="4" w:space="0" w:color="auto"/>
              <w:bottom w:val="single" w:sz="4" w:space="0" w:color="auto"/>
              <w:right w:val="single" w:sz="4" w:space="0" w:color="auto"/>
            </w:tcBorders>
            <w:shd w:val="clear" w:color="auto" w:fill="auto"/>
            <w:noWrap/>
            <w:vAlign w:val="center"/>
            <w:hideMark/>
          </w:tcPr>
          <w:p w14:paraId="273A32B0" w14:textId="425DDAF1"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Depth of We</w:t>
            </w:r>
            <w:r>
              <w:rPr>
                <w:rFonts w:ascii="Cambria" w:eastAsia="Times New Roman" w:hAnsi="Cambria" w:cs="Times New Roman"/>
                <w:color w:val="000000"/>
              </w:rPr>
              <w:t xml:space="preserve">b in Comp. </w:t>
            </w:r>
            <w:proofErr w:type="gramStart"/>
            <w:r>
              <w:rPr>
                <w:rFonts w:ascii="Cambria" w:eastAsia="Times New Roman" w:hAnsi="Cambria" w:cs="Times New Roman"/>
                <w:color w:val="000000"/>
              </w:rPr>
              <w:t>in</w:t>
            </w:r>
            <w:proofErr w:type="gramEnd"/>
            <w:r>
              <w:rPr>
                <w:rFonts w:ascii="Cambria" w:eastAsia="Times New Roman" w:hAnsi="Cambria" w:cs="Times New Roman"/>
                <w:color w:val="000000"/>
              </w:rPr>
              <w:t xml:space="preserve"> Elastic Range, D</w:t>
            </w:r>
            <w:r>
              <w:rPr>
                <w:rFonts w:ascii="Cambria" w:eastAsia="Times New Roman" w:hAnsi="Cambria" w:cs="Times New Roman"/>
                <w:color w:val="000000"/>
                <w:vertAlign w:val="subscript"/>
              </w:rPr>
              <w:t>c</w:t>
            </w:r>
            <w:r w:rsidRPr="006F2BD2">
              <w:rPr>
                <w:rFonts w:ascii="Cambria" w:eastAsia="Times New Roman" w:hAnsi="Cambria" w:cs="Times New Roman"/>
                <w:color w:val="000000"/>
              </w:rPr>
              <w:t xml:space="preserve"> (in.)</w:t>
            </w:r>
          </w:p>
        </w:tc>
        <w:tc>
          <w:tcPr>
            <w:tcW w:w="930" w:type="dxa"/>
            <w:tcBorders>
              <w:top w:val="nil"/>
              <w:left w:val="nil"/>
              <w:bottom w:val="single" w:sz="4" w:space="0" w:color="auto"/>
              <w:right w:val="single" w:sz="4" w:space="0" w:color="auto"/>
            </w:tcBorders>
            <w:shd w:val="clear" w:color="auto" w:fill="auto"/>
            <w:noWrap/>
            <w:vAlign w:val="bottom"/>
            <w:hideMark/>
          </w:tcPr>
          <w:p w14:paraId="7EB74727" w14:textId="66608DE0"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30.000</w:t>
            </w:r>
          </w:p>
        </w:tc>
      </w:tr>
    </w:tbl>
    <w:p w14:paraId="51A2E276" w14:textId="77777777" w:rsidR="002907DF" w:rsidRPr="006F2BD2" w:rsidRDefault="002907DF" w:rsidP="002907DF">
      <w:pPr>
        <w:pStyle w:val="Default"/>
        <w:rPr>
          <w:rFonts w:ascii="Cambria" w:hAnsi="Cambria"/>
        </w:rPr>
      </w:pPr>
    </w:p>
    <w:p w14:paraId="4F9429F0" w14:textId="6BDE301A"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31</w:t>
      </w:r>
      <w:r w:rsidRPr="006F2BD2">
        <w:rPr>
          <w:rFonts w:ascii="Cambria" w:hAnsi="Cambria"/>
          <w:sz w:val="24"/>
          <w:szCs w:val="24"/>
        </w:rPr>
        <w:fldChar w:fldCharType="end"/>
      </w:r>
      <w:r w:rsidRPr="006F2BD2">
        <w:rPr>
          <w:rFonts w:ascii="Cambria" w:hAnsi="Cambria"/>
          <w:sz w:val="24"/>
          <w:szCs w:val="24"/>
        </w:rPr>
        <w:t>: Nominal Moment Capacity - Compact Sections (Positive Bending)</w:t>
      </w:r>
    </w:p>
    <w:tbl>
      <w:tblPr>
        <w:tblW w:w="7380" w:type="dxa"/>
        <w:tblInd w:w="93" w:type="dxa"/>
        <w:tblLook w:val="04A0" w:firstRow="1" w:lastRow="0" w:firstColumn="1" w:lastColumn="0" w:noHBand="0" w:noVBand="1"/>
      </w:tblPr>
      <w:tblGrid>
        <w:gridCol w:w="5168"/>
        <w:gridCol w:w="2212"/>
      </w:tblGrid>
      <w:tr w:rsidR="006F2BD2" w:rsidRPr="006F2BD2" w14:paraId="621F9555" w14:textId="77777777" w:rsidTr="006F2BD2">
        <w:trPr>
          <w:trHeight w:val="300"/>
        </w:trPr>
        <w:tc>
          <w:tcPr>
            <w:tcW w:w="7380" w:type="dxa"/>
            <w:gridSpan w:val="2"/>
            <w:tcBorders>
              <w:top w:val="single" w:sz="4" w:space="0" w:color="auto"/>
              <w:left w:val="single" w:sz="4" w:space="0" w:color="auto"/>
              <w:bottom w:val="single" w:sz="4" w:space="0" w:color="auto"/>
              <w:right w:val="single" w:sz="4" w:space="0" w:color="000000"/>
            </w:tcBorders>
            <w:shd w:val="clear" w:color="000000" w:fill="FFEB9C"/>
            <w:noWrap/>
            <w:vAlign w:val="center"/>
            <w:hideMark/>
          </w:tcPr>
          <w:p w14:paraId="06B17D46" w14:textId="77777777" w:rsidR="006F2BD2" w:rsidRPr="006F2BD2" w:rsidRDefault="006F2BD2" w:rsidP="006F2BD2">
            <w:pPr>
              <w:jc w:val="center"/>
              <w:rPr>
                <w:rFonts w:ascii="Cambria" w:eastAsia="Times New Roman" w:hAnsi="Cambria" w:cs="Times New Roman"/>
                <w:color w:val="9C6500"/>
              </w:rPr>
            </w:pPr>
            <w:r w:rsidRPr="006F2BD2">
              <w:rPr>
                <w:rFonts w:ascii="Cambria" w:eastAsia="Times New Roman" w:hAnsi="Cambria" w:cs="Times New Roman"/>
                <w:color w:val="9C6500"/>
              </w:rPr>
              <w:t>Nominal Moment Capacity - Compact Sections (6.10.7.1)</w:t>
            </w:r>
          </w:p>
        </w:tc>
      </w:tr>
      <w:tr w:rsidR="00D04E19" w:rsidRPr="006F2BD2" w14:paraId="621160C3" w14:textId="77777777" w:rsidTr="006F2BD2">
        <w:trPr>
          <w:trHeight w:val="300"/>
        </w:trPr>
        <w:tc>
          <w:tcPr>
            <w:tcW w:w="5168" w:type="dxa"/>
            <w:tcBorders>
              <w:top w:val="nil"/>
              <w:left w:val="single" w:sz="4" w:space="0" w:color="auto"/>
              <w:bottom w:val="single" w:sz="4" w:space="0" w:color="auto"/>
              <w:right w:val="single" w:sz="4" w:space="0" w:color="auto"/>
            </w:tcBorders>
            <w:shd w:val="clear" w:color="auto" w:fill="auto"/>
            <w:noWrap/>
            <w:vAlign w:val="center"/>
            <w:hideMark/>
          </w:tcPr>
          <w:p w14:paraId="70B0D2D7" w14:textId="584F15D8" w:rsidR="00D04E19" w:rsidRPr="00294D9B" w:rsidRDefault="00D04E19" w:rsidP="006F2BD2">
            <w:pPr>
              <w:jc w:val="center"/>
              <w:rPr>
                <w:rFonts w:ascii="Cambria" w:eastAsia="Times New Roman" w:hAnsi="Cambria" w:cs="Times New Roman"/>
                <w:color w:val="000000"/>
                <w:vertAlign w:val="subscript"/>
              </w:rPr>
            </w:pPr>
            <w:r>
              <w:rPr>
                <w:rFonts w:ascii="Cambria" w:eastAsia="Times New Roman" w:hAnsi="Cambria" w:cs="Times New Roman"/>
                <w:color w:val="000000"/>
              </w:rPr>
              <w:t xml:space="preserve">Ratio of </w:t>
            </w:r>
            <w:proofErr w:type="spellStart"/>
            <w:r>
              <w:rPr>
                <w:rFonts w:ascii="Cambria" w:eastAsia="Times New Roman" w:hAnsi="Cambria" w:cs="Times New Roman"/>
                <w:color w:val="000000"/>
              </w:rPr>
              <w:t>D</w:t>
            </w:r>
            <w:r>
              <w:rPr>
                <w:rFonts w:ascii="Cambria" w:eastAsia="Times New Roman" w:hAnsi="Cambria" w:cs="Times New Roman"/>
                <w:color w:val="000000"/>
                <w:vertAlign w:val="subscript"/>
              </w:rPr>
              <w:t>p</w:t>
            </w:r>
            <w:proofErr w:type="spell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D</w:t>
            </w:r>
            <w:r>
              <w:rPr>
                <w:rFonts w:ascii="Cambria" w:eastAsia="Times New Roman" w:hAnsi="Cambria" w:cs="Times New Roman"/>
                <w:color w:val="000000"/>
                <w:vertAlign w:val="subscript"/>
              </w:rPr>
              <w:t>t</w:t>
            </w:r>
            <w:proofErr w:type="spellEnd"/>
          </w:p>
        </w:tc>
        <w:tc>
          <w:tcPr>
            <w:tcW w:w="2212" w:type="dxa"/>
            <w:tcBorders>
              <w:top w:val="nil"/>
              <w:left w:val="nil"/>
              <w:bottom w:val="single" w:sz="4" w:space="0" w:color="auto"/>
              <w:right w:val="single" w:sz="4" w:space="0" w:color="auto"/>
            </w:tcBorders>
            <w:shd w:val="clear" w:color="auto" w:fill="auto"/>
            <w:noWrap/>
            <w:vAlign w:val="bottom"/>
            <w:hideMark/>
          </w:tcPr>
          <w:p w14:paraId="4A9570B3" w14:textId="53784F31"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0.064</w:t>
            </w:r>
          </w:p>
        </w:tc>
      </w:tr>
      <w:tr w:rsidR="00D04E19" w:rsidRPr="006F2BD2" w14:paraId="6F8BC67A" w14:textId="77777777" w:rsidTr="006F2BD2">
        <w:trPr>
          <w:trHeight w:val="300"/>
        </w:trPr>
        <w:tc>
          <w:tcPr>
            <w:tcW w:w="5168" w:type="dxa"/>
            <w:tcBorders>
              <w:top w:val="nil"/>
              <w:left w:val="single" w:sz="4" w:space="0" w:color="auto"/>
              <w:bottom w:val="single" w:sz="4" w:space="0" w:color="auto"/>
              <w:right w:val="single" w:sz="4" w:space="0" w:color="auto"/>
            </w:tcBorders>
            <w:shd w:val="clear" w:color="auto" w:fill="auto"/>
            <w:noWrap/>
            <w:vAlign w:val="center"/>
            <w:hideMark/>
          </w:tcPr>
          <w:p w14:paraId="4FB9FB98" w14:textId="608EAA73" w:rsidR="00D04E19" w:rsidRPr="006F2BD2" w:rsidRDefault="00D04E19" w:rsidP="006F2BD2">
            <w:pPr>
              <w:jc w:val="center"/>
              <w:rPr>
                <w:rFonts w:ascii="Cambria" w:eastAsia="Times New Roman" w:hAnsi="Cambria" w:cs="Times New Roman"/>
                <w:color w:val="000000"/>
              </w:rPr>
            </w:pPr>
            <w:proofErr w:type="spellStart"/>
            <w:r>
              <w:rPr>
                <w:rFonts w:ascii="Cambria" w:eastAsia="Times New Roman" w:hAnsi="Cambria" w:cs="Times New Roman"/>
                <w:color w:val="000000"/>
              </w:rPr>
              <w:t>M</w:t>
            </w:r>
            <w:r>
              <w:rPr>
                <w:rFonts w:ascii="Cambria" w:eastAsia="Times New Roman" w:hAnsi="Cambria" w:cs="Times New Roman"/>
                <w:color w:val="000000"/>
                <w:vertAlign w:val="subscript"/>
              </w:rPr>
              <w:t>n</w:t>
            </w:r>
            <w:proofErr w:type="spellEnd"/>
            <w:r>
              <w:rPr>
                <w:rFonts w:ascii="Cambria" w:eastAsia="Times New Roman" w:hAnsi="Cambria" w:cs="Times New Roman"/>
                <w:color w:val="000000"/>
              </w:rPr>
              <w:t xml:space="preserve"> if </w:t>
            </w:r>
            <w:proofErr w:type="spellStart"/>
            <w:r>
              <w:rPr>
                <w:rFonts w:ascii="Cambria" w:eastAsia="Times New Roman" w:hAnsi="Cambria" w:cs="Times New Roman"/>
                <w:color w:val="000000"/>
              </w:rPr>
              <w:t>D</w:t>
            </w:r>
            <w:r>
              <w:rPr>
                <w:rFonts w:ascii="Cambria" w:eastAsia="Times New Roman" w:hAnsi="Cambria" w:cs="Times New Roman"/>
                <w:color w:val="000000"/>
                <w:vertAlign w:val="subscript"/>
              </w:rPr>
              <w:t>p</w:t>
            </w:r>
            <w:proofErr w:type="spellEnd"/>
            <w:r>
              <w:rPr>
                <w:rFonts w:ascii="Cambria" w:eastAsia="Times New Roman" w:hAnsi="Cambria" w:cs="Times New Roman"/>
                <w:color w:val="000000"/>
              </w:rPr>
              <w:t>/</w:t>
            </w:r>
            <w:proofErr w:type="spellStart"/>
            <w:r>
              <w:rPr>
                <w:rFonts w:ascii="Cambria" w:eastAsia="Times New Roman" w:hAnsi="Cambria" w:cs="Times New Roman"/>
                <w:color w:val="000000"/>
              </w:rPr>
              <w:t>D</w:t>
            </w:r>
            <w:r>
              <w:rPr>
                <w:rFonts w:ascii="Cambria" w:eastAsia="Times New Roman" w:hAnsi="Cambria" w:cs="Times New Roman"/>
                <w:color w:val="000000"/>
                <w:vertAlign w:val="subscript"/>
              </w:rPr>
              <w:t>t</w:t>
            </w:r>
            <w:proofErr w:type="spellEnd"/>
            <w:r w:rsidRPr="006F2BD2">
              <w:rPr>
                <w:rFonts w:ascii="Cambria" w:eastAsia="Times New Roman" w:hAnsi="Cambria" w:cs="Times New Roman"/>
                <w:color w:val="000000"/>
              </w:rPr>
              <w:t xml:space="preserve"> &lt;= 0.1</w:t>
            </w:r>
          </w:p>
        </w:tc>
        <w:tc>
          <w:tcPr>
            <w:tcW w:w="2212" w:type="dxa"/>
            <w:tcBorders>
              <w:top w:val="nil"/>
              <w:left w:val="nil"/>
              <w:bottom w:val="single" w:sz="4" w:space="0" w:color="auto"/>
              <w:right w:val="single" w:sz="4" w:space="0" w:color="auto"/>
            </w:tcBorders>
            <w:shd w:val="clear" w:color="auto" w:fill="auto"/>
            <w:noWrap/>
            <w:vAlign w:val="bottom"/>
            <w:hideMark/>
          </w:tcPr>
          <w:p w14:paraId="2CF5DF7F" w14:textId="3D733A49"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7802.80</w:t>
            </w:r>
          </w:p>
        </w:tc>
      </w:tr>
      <w:tr w:rsidR="00D04E19" w:rsidRPr="006F2BD2" w14:paraId="028961D5" w14:textId="77777777" w:rsidTr="006F2BD2">
        <w:trPr>
          <w:trHeight w:val="300"/>
        </w:trPr>
        <w:tc>
          <w:tcPr>
            <w:tcW w:w="5168" w:type="dxa"/>
            <w:tcBorders>
              <w:top w:val="nil"/>
              <w:left w:val="single" w:sz="4" w:space="0" w:color="auto"/>
              <w:bottom w:val="single" w:sz="4" w:space="0" w:color="auto"/>
              <w:right w:val="single" w:sz="4" w:space="0" w:color="auto"/>
            </w:tcBorders>
            <w:shd w:val="clear" w:color="auto" w:fill="auto"/>
            <w:noWrap/>
            <w:vAlign w:val="center"/>
            <w:hideMark/>
          </w:tcPr>
          <w:p w14:paraId="604A3120" w14:textId="549CEBA8" w:rsidR="00D04E19" w:rsidRPr="006F2BD2" w:rsidRDefault="00D04E19" w:rsidP="006F2BD2">
            <w:pPr>
              <w:jc w:val="center"/>
              <w:rPr>
                <w:rFonts w:ascii="Cambria" w:eastAsia="Times New Roman" w:hAnsi="Cambria" w:cs="Times New Roman"/>
                <w:color w:val="000000"/>
              </w:rPr>
            </w:pPr>
            <w:proofErr w:type="spellStart"/>
            <w:r>
              <w:rPr>
                <w:rFonts w:ascii="Cambria" w:eastAsia="Times New Roman" w:hAnsi="Cambria" w:cs="Times New Roman"/>
                <w:color w:val="000000"/>
              </w:rPr>
              <w:t>M</w:t>
            </w:r>
            <w:r>
              <w:rPr>
                <w:rFonts w:ascii="Cambria" w:eastAsia="Times New Roman" w:hAnsi="Cambria" w:cs="Times New Roman"/>
                <w:color w:val="000000"/>
                <w:vertAlign w:val="subscript"/>
              </w:rPr>
              <w:t>n</w:t>
            </w:r>
            <w:proofErr w:type="spellEnd"/>
            <w:r>
              <w:rPr>
                <w:rFonts w:ascii="Cambria" w:eastAsia="Times New Roman" w:hAnsi="Cambria" w:cs="Times New Roman"/>
                <w:color w:val="000000"/>
              </w:rPr>
              <w:t xml:space="preserve"> if </w:t>
            </w:r>
            <w:proofErr w:type="spellStart"/>
            <w:r>
              <w:rPr>
                <w:rFonts w:ascii="Cambria" w:eastAsia="Times New Roman" w:hAnsi="Cambria" w:cs="Times New Roman"/>
                <w:color w:val="000000"/>
              </w:rPr>
              <w:t>D</w:t>
            </w:r>
            <w:r>
              <w:rPr>
                <w:rFonts w:ascii="Cambria" w:eastAsia="Times New Roman" w:hAnsi="Cambria" w:cs="Times New Roman"/>
                <w:color w:val="000000"/>
                <w:vertAlign w:val="subscript"/>
              </w:rPr>
              <w:t>p</w:t>
            </w:r>
            <w:proofErr w:type="spellEnd"/>
            <w:r>
              <w:rPr>
                <w:rFonts w:ascii="Cambria" w:eastAsia="Times New Roman" w:hAnsi="Cambria" w:cs="Times New Roman"/>
                <w:color w:val="000000"/>
              </w:rPr>
              <w:t>/</w:t>
            </w:r>
            <w:proofErr w:type="spellStart"/>
            <w:r>
              <w:rPr>
                <w:rFonts w:ascii="Cambria" w:eastAsia="Times New Roman" w:hAnsi="Cambria" w:cs="Times New Roman"/>
                <w:color w:val="000000"/>
              </w:rPr>
              <w:t>D</w:t>
            </w:r>
            <w:r>
              <w:rPr>
                <w:rFonts w:ascii="Cambria" w:eastAsia="Times New Roman" w:hAnsi="Cambria" w:cs="Times New Roman"/>
                <w:color w:val="000000"/>
                <w:vertAlign w:val="subscript"/>
              </w:rPr>
              <w:t>t</w:t>
            </w:r>
            <w:proofErr w:type="spellEnd"/>
            <w:r w:rsidRPr="006F2BD2">
              <w:rPr>
                <w:rFonts w:ascii="Cambria" w:eastAsia="Times New Roman" w:hAnsi="Cambria" w:cs="Times New Roman"/>
                <w:color w:val="000000"/>
              </w:rPr>
              <w:t>&gt; 0.1</w:t>
            </w:r>
          </w:p>
        </w:tc>
        <w:tc>
          <w:tcPr>
            <w:tcW w:w="2212" w:type="dxa"/>
            <w:tcBorders>
              <w:top w:val="nil"/>
              <w:left w:val="nil"/>
              <w:bottom w:val="single" w:sz="4" w:space="0" w:color="auto"/>
              <w:right w:val="single" w:sz="4" w:space="0" w:color="auto"/>
            </w:tcBorders>
            <w:shd w:val="clear" w:color="000000" w:fill="C6EFCE"/>
            <w:noWrap/>
            <w:vAlign w:val="bottom"/>
            <w:hideMark/>
          </w:tcPr>
          <w:p w14:paraId="194B8DBE" w14:textId="7DF6F4F2" w:rsidR="00D04E19" w:rsidRPr="006F2BD2" w:rsidRDefault="00D04E19" w:rsidP="006F2BD2">
            <w:pPr>
              <w:jc w:val="center"/>
              <w:rPr>
                <w:rFonts w:ascii="Cambria" w:eastAsia="Times New Roman" w:hAnsi="Cambria" w:cs="Times New Roman"/>
                <w:color w:val="006100"/>
              </w:rPr>
            </w:pPr>
            <w:r>
              <w:rPr>
                <w:rFonts w:ascii="Calibri" w:eastAsia="Times New Roman" w:hAnsi="Calibri" w:cs="Times New Roman"/>
                <w:color w:val="006100"/>
              </w:rPr>
              <w:t>N/A</w:t>
            </w:r>
          </w:p>
        </w:tc>
      </w:tr>
    </w:tbl>
    <w:p w14:paraId="0DDA72DB" w14:textId="77777777" w:rsidR="002907DF" w:rsidRPr="006F2BD2" w:rsidRDefault="002907DF" w:rsidP="002907DF">
      <w:pPr>
        <w:pStyle w:val="Default"/>
        <w:rPr>
          <w:rFonts w:ascii="Cambria" w:hAnsi="Cambria"/>
        </w:rPr>
      </w:pPr>
    </w:p>
    <w:p w14:paraId="4E858950" w14:textId="3CEBBE33"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32</w:t>
      </w:r>
      <w:r w:rsidRPr="006F2BD2">
        <w:rPr>
          <w:rFonts w:ascii="Cambria" w:hAnsi="Cambria"/>
          <w:sz w:val="24"/>
          <w:szCs w:val="24"/>
        </w:rPr>
        <w:fldChar w:fldCharType="end"/>
      </w:r>
      <w:r w:rsidRPr="006F2BD2">
        <w:rPr>
          <w:rFonts w:ascii="Cambria" w:hAnsi="Cambria"/>
          <w:sz w:val="24"/>
          <w:szCs w:val="24"/>
        </w:rPr>
        <w:t>: Flexural Capacity - Positive Bending</w:t>
      </w:r>
    </w:p>
    <w:tbl>
      <w:tblPr>
        <w:tblW w:w="5940" w:type="dxa"/>
        <w:tblInd w:w="93" w:type="dxa"/>
        <w:tblLook w:val="04A0" w:firstRow="1" w:lastRow="0" w:firstColumn="1" w:lastColumn="0" w:noHBand="0" w:noVBand="1"/>
      </w:tblPr>
      <w:tblGrid>
        <w:gridCol w:w="1438"/>
        <w:gridCol w:w="2521"/>
        <w:gridCol w:w="981"/>
        <w:gridCol w:w="1000"/>
      </w:tblGrid>
      <w:tr w:rsidR="006F2BD2" w:rsidRPr="006F2BD2" w14:paraId="3BBBE652" w14:textId="77777777" w:rsidTr="006F2BD2">
        <w:trPr>
          <w:trHeight w:val="300"/>
        </w:trPr>
        <w:tc>
          <w:tcPr>
            <w:tcW w:w="494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DC66786" w14:textId="77777777" w:rsidR="006F2BD2" w:rsidRPr="006F2BD2" w:rsidRDefault="006F2BD2" w:rsidP="006F2BD2">
            <w:pPr>
              <w:jc w:val="center"/>
              <w:rPr>
                <w:rFonts w:ascii="Cambria" w:eastAsia="Times New Roman" w:hAnsi="Cambria" w:cs="Times New Roman"/>
                <w:color w:val="9C6500"/>
              </w:rPr>
            </w:pPr>
            <w:r w:rsidRPr="006F2BD2">
              <w:rPr>
                <w:rFonts w:ascii="Cambria" w:eastAsia="Times New Roman" w:hAnsi="Cambria" w:cs="Times New Roman"/>
                <w:color w:val="9C6500"/>
              </w:rPr>
              <w:t>Check Flexural Capacity - Positive Bending</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4F7E4F7A"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2922418A" w14:textId="77777777" w:rsidTr="006F2BD2">
        <w:trPr>
          <w:trHeight w:val="300"/>
        </w:trPr>
        <w:tc>
          <w:tcPr>
            <w:tcW w:w="1438" w:type="dxa"/>
            <w:tcBorders>
              <w:top w:val="nil"/>
              <w:left w:val="single" w:sz="4" w:space="0" w:color="auto"/>
              <w:bottom w:val="single" w:sz="4" w:space="0" w:color="auto"/>
              <w:right w:val="single" w:sz="4" w:space="0" w:color="auto"/>
            </w:tcBorders>
            <w:shd w:val="clear" w:color="auto" w:fill="auto"/>
            <w:noWrap/>
            <w:vAlign w:val="center"/>
            <w:hideMark/>
          </w:tcPr>
          <w:p w14:paraId="327F99F4" w14:textId="18C7420C" w:rsidR="00D04E19" w:rsidRPr="00294D9B" w:rsidRDefault="00D04E19" w:rsidP="006F2BD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M</w:t>
            </w:r>
            <w:r>
              <w:rPr>
                <w:rFonts w:ascii="Cambria" w:eastAsia="Times New Roman" w:hAnsi="Cambria" w:cs="Times New Roman"/>
                <w:color w:val="000000"/>
                <w:vertAlign w:val="subscript"/>
              </w:rPr>
              <w:t>n</w:t>
            </w:r>
            <w:proofErr w:type="spellEnd"/>
          </w:p>
        </w:tc>
        <w:tc>
          <w:tcPr>
            <w:tcW w:w="2521" w:type="dxa"/>
            <w:tcBorders>
              <w:top w:val="nil"/>
              <w:left w:val="nil"/>
              <w:bottom w:val="single" w:sz="4" w:space="0" w:color="auto"/>
              <w:right w:val="single" w:sz="4" w:space="0" w:color="auto"/>
            </w:tcBorders>
            <w:shd w:val="clear" w:color="auto" w:fill="auto"/>
            <w:noWrap/>
            <w:vAlign w:val="center"/>
            <w:hideMark/>
          </w:tcPr>
          <w:p w14:paraId="6441E806" w14:textId="5E5E1091"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7802.80</w:t>
            </w:r>
          </w:p>
        </w:tc>
        <w:tc>
          <w:tcPr>
            <w:tcW w:w="981" w:type="dxa"/>
            <w:tcBorders>
              <w:top w:val="nil"/>
              <w:left w:val="nil"/>
              <w:bottom w:val="single" w:sz="4" w:space="0" w:color="auto"/>
              <w:right w:val="single" w:sz="4" w:space="0" w:color="auto"/>
            </w:tcBorders>
            <w:shd w:val="clear" w:color="auto" w:fill="auto"/>
            <w:noWrap/>
            <w:vAlign w:val="center"/>
            <w:hideMark/>
          </w:tcPr>
          <w:p w14:paraId="4F6F2BD5" w14:textId="77777777" w:rsidR="00D04E19" w:rsidRPr="006F2BD2" w:rsidRDefault="00D04E19"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c>
          <w:tcPr>
            <w:tcW w:w="1000" w:type="dxa"/>
            <w:tcBorders>
              <w:top w:val="nil"/>
              <w:left w:val="nil"/>
              <w:bottom w:val="single" w:sz="4" w:space="0" w:color="auto"/>
              <w:right w:val="single" w:sz="4" w:space="0" w:color="auto"/>
            </w:tcBorders>
            <w:shd w:val="clear" w:color="auto" w:fill="auto"/>
            <w:noWrap/>
            <w:vAlign w:val="center"/>
            <w:hideMark/>
          </w:tcPr>
          <w:p w14:paraId="76F17BAB" w14:textId="77777777" w:rsidR="00D04E19" w:rsidRPr="006F2BD2" w:rsidRDefault="00D04E19"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1EEB24E5" w14:textId="77777777" w:rsidTr="006F2BD2">
        <w:trPr>
          <w:trHeight w:val="300"/>
        </w:trPr>
        <w:tc>
          <w:tcPr>
            <w:tcW w:w="1438" w:type="dxa"/>
            <w:tcBorders>
              <w:top w:val="nil"/>
              <w:left w:val="single" w:sz="4" w:space="0" w:color="auto"/>
              <w:bottom w:val="single" w:sz="4" w:space="0" w:color="auto"/>
              <w:right w:val="single" w:sz="4" w:space="0" w:color="auto"/>
            </w:tcBorders>
            <w:shd w:val="clear" w:color="auto" w:fill="auto"/>
            <w:noWrap/>
            <w:vAlign w:val="center"/>
            <w:hideMark/>
          </w:tcPr>
          <w:p w14:paraId="22390CB2" w14:textId="63FB8541" w:rsidR="00D04E19" w:rsidRPr="00294D9B" w:rsidRDefault="00D04E19" w:rsidP="006F2BD2">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M</w:t>
            </w:r>
            <w:r>
              <w:rPr>
                <w:rFonts w:ascii="Cambria" w:eastAsia="Times New Roman" w:hAnsi="Cambria" w:cs="Times New Roman"/>
                <w:color w:val="000000"/>
                <w:vertAlign w:val="subscript"/>
              </w:rPr>
              <w:t>u</w:t>
            </w:r>
          </w:p>
        </w:tc>
        <w:tc>
          <w:tcPr>
            <w:tcW w:w="2521" w:type="dxa"/>
            <w:tcBorders>
              <w:top w:val="nil"/>
              <w:left w:val="nil"/>
              <w:bottom w:val="single" w:sz="4" w:space="0" w:color="auto"/>
              <w:right w:val="single" w:sz="4" w:space="0" w:color="auto"/>
            </w:tcBorders>
            <w:shd w:val="clear" w:color="auto" w:fill="auto"/>
            <w:noWrap/>
            <w:vAlign w:val="center"/>
            <w:hideMark/>
          </w:tcPr>
          <w:p w14:paraId="01A8E009" w14:textId="15FEE357"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2988.62</w:t>
            </w:r>
          </w:p>
        </w:tc>
        <w:tc>
          <w:tcPr>
            <w:tcW w:w="981" w:type="dxa"/>
            <w:tcBorders>
              <w:top w:val="nil"/>
              <w:left w:val="nil"/>
              <w:bottom w:val="single" w:sz="4" w:space="0" w:color="auto"/>
              <w:right w:val="single" w:sz="4" w:space="0" w:color="auto"/>
            </w:tcBorders>
            <w:shd w:val="clear" w:color="auto" w:fill="auto"/>
            <w:noWrap/>
            <w:vAlign w:val="center"/>
            <w:hideMark/>
          </w:tcPr>
          <w:p w14:paraId="46A764CE" w14:textId="77777777" w:rsidR="00D04E19" w:rsidRPr="006F2BD2" w:rsidRDefault="00D04E19"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c>
          <w:tcPr>
            <w:tcW w:w="1000" w:type="dxa"/>
            <w:tcBorders>
              <w:top w:val="nil"/>
              <w:left w:val="nil"/>
              <w:bottom w:val="single" w:sz="4" w:space="0" w:color="auto"/>
              <w:right w:val="single" w:sz="4" w:space="0" w:color="auto"/>
            </w:tcBorders>
            <w:shd w:val="clear" w:color="auto" w:fill="auto"/>
            <w:noWrap/>
            <w:vAlign w:val="center"/>
            <w:hideMark/>
          </w:tcPr>
          <w:p w14:paraId="1ED2FAC5"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6F2BD2" w:rsidRPr="006F2BD2" w14:paraId="214E20C6" w14:textId="77777777" w:rsidTr="006F2BD2">
        <w:trPr>
          <w:trHeight w:val="300"/>
        </w:trPr>
        <w:tc>
          <w:tcPr>
            <w:tcW w:w="1438" w:type="dxa"/>
            <w:tcBorders>
              <w:top w:val="nil"/>
              <w:left w:val="single" w:sz="4" w:space="0" w:color="auto"/>
              <w:bottom w:val="single" w:sz="4" w:space="0" w:color="auto"/>
              <w:right w:val="single" w:sz="4" w:space="0" w:color="auto"/>
            </w:tcBorders>
            <w:shd w:val="clear" w:color="auto" w:fill="auto"/>
            <w:noWrap/>
            <w:vAlign w:val="center"/>
            <w:hideMark/>
          </w:tcPr>
          <w:p w14:paraId="3DF32A0D"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Ratio</w:t>
            </w:r>
          </w:p>
        </w:tc>
        <w:tc>
          <w:tcPr>
            <w:tcW w:w="4502" w:type="dxa"/>
            <w:gridSpan w:val="3"/>
            <w:tcBorders>
              <w:top w:val="single" w:sz="4" w:space="0" w:color="auto"/>
              <w:left w:val="nil"/>
              <w:bottom w:val="single" w:sz="4" w:space="0" w:color="auto"/>
              <w:right w:val="single" w:sz="4" w:space="0" w:color="auto"/>
            </w:tcBorders>
            <w:shd w:val="clear" w:color="auto" w:fill="auto"/>
            <w:noWrap/>
            <w:vAlign w:val="center"/>
            <w:hideMark/>
          </w:tcPr>
          <w:p w14:paraId="34A10BCA" w14:textId="06512CDA" w:rsidR="006F2BD2" w:rsidRPr="00D04E19" w:rsidRDefault="00D04E19" w:rsidP="006F2BD2">
            <w:pPr>
              <w:jc w:val="center"/>
              <w:rPr>
                <w:rFonts w:ascii="Calibri" w:eastAsia="Times New Roman" w:hAnsi="Calibri" w:cs="Times New Roman"/>
                <w:color w:val="000000"/>
              </w:rPr>
            </w:pPr>
            <w:r w:rsidRPr="00D04E19">
              <w:rPr>
                <w:rFonts w:ascii="Calibri" w:eastAsia="Times New Roman" w:hAnsi="Calibri" w:cs="Times New Roman"/>
                <w:color w:val="000000"/>
              </w:rPr>
              <w:t>0.3830</w:t>
            </w:r>
          </w:p>
        </w:tc>
      </w:tr>
    </w:tbl>
    <w:p w14:paraId="6FA16DD9" w14:textId="77777777" w:rsidR="002907DF" w:rsidRPr="006F2BD2" w:rsidRDefault="002907DF" w:rsidP="002907DF">
      <w:pPr>
        <w:pStyle w:val="Default"/>
        <w:rPr>
          <w:rFonts w:ascii="Cambria" w:hAnsi="Cambria"/>
        </w:rPr>
      </w:pPr>
    </w:p>
    <w:p w14:paraId="7A4B067D" w14:textId="18AA625A" w:rsidR="00CD7859" w:rsidRPr="006F2BD2" w:rsidRDefault="00CD7859" w:rsidP="00CD7859">
      <w:pPr>
        <w:rPr>
          <w:rFonts w:ascii="Cambria" w:hAnsi="Cambria"/>
          <w:u w:val="single"/>
        </w:rPr>
      </w:pPr>
      <w:r w:rsidRPr="006F2BD2">
        <w:rPr>
          <w:rFonts w:ascii="Cambria" w:hAnsi="Cambria"/>
          <w:u w:val="single"/>
        </w:rPr>
        <w:t>Check Flexure and Constructability – Negative Bending</w:t>
      </w:r>
    </w:p>
    <w:p w14:paraId="5B8BDB54" w14:textId="207B5885" w:rsidR="00CD7859" w:rsidRPr="006F2BD2" w:rsidRDefault="00CD7859" w:rsidP="00CD7859">
      <w:pPr>
        <w:pStyle w:val="ListParagraph"/>
        <w:numPr>
          <w:ilvl w:val="0"/>
          <w:numId w:val="26"/>
        </w:numPr>
        <w:rPr>
          <w:rFonts w:ascii="Cambria" w:hAnsi="Cambria"/>
        </w:rPr>
      </w:pPr>
      <w:r w:rsidRPr="006F2BD2">
        <w:rPr>
          <w:rFonts w:ascii="Cambria" w:hAnsi="Cambria"/>
        </w:rPr>
        <w:t>The bottom flange, in regions of negative flexure, shall sa</w:t>
      </w:r>
      <w:r w:rsidR="00C6649B" w:rsidRPr="006F2BD2">
        <w:rPr>
          <w:rFonts w:ascii="Cambria" w:hAnsi="Cambria"/>
        </w:rPr>
        <w:t>tisfy the requirements of Eqs. 6.11.3.2-1 and 6.11.3.2-2</w:t>
      </w:r>
      <w:r w:rsidRPr="006F2BD2">
        <w:rPr>
          <w:rFonts w:ascii="Cambria" w:hAnsi="Cambria"/>
        </w:rPr>
        <w:t xml:space="preserve"> for critical stages of construction. Generally these provisions will not control because the size of the bottom flange in negative flexure regions is normally governed by the Strength Limit State. In regard to construction loads, the maximum negative moment reached during the deck-placement analysis, plus the moment due to the self-weight, typically do not differ significantly from the calculated DC</w:t>
      </w:r>
      <w:r w:rsidRPr="006F2BD2">
        <w:rPr>
          <w:rFonts w:ascii="Cambria" w:hAnsi="Cambria"/>
          <w:vertAlign w:val="subscript"/>
        </w:rPr>
        <w:t>1</w:t>
      </w:r>
      <w:r w:rsidRPr="006F2BD2">
        <w:rPr>
          <w:rFonts w:ascii="Cambria" w:hAnsi="Cambria"/>
        </w:rPr>
        <w:t xml:space="preserve"> negative moments assuming a single stage deck pour.</w:t>
      </w:r>
    </w:p>
    <w:p w14:paraId="50B66CAE" w14:textId="656D0929" w:rsidR="000E3156" w:rsidRDefault="00CD7859" w:rsidP="002907DF">
      <w:pPr>
        <w:pStyle w:val="ListParagraph"/>
        <w:numPr>
          <w:ilvl w:val="0"/>
          <w:numId w:val="26"/>
        </w:numPr>
        <w:rPr>
          <w:rFonts w:ascii="Cambria" w:hAnsi="Cambria"/>
        </w:rPr>
      </w:pPr>
      <w:r w:rsidRPr="006F2BD2">
        <w:rPr>
          <w:rFonts w:ascii="Cambria" w:hAnsi="Cambria"/>
        </w:rPr>
        <w:t>The deck pour sequence and the application of wind loads are not considered in this example. It is assumed for this design that the application of the concrete deck occurs all at once for the purpose of the constructability checks.</w:t>
      </w:r>
    </w:p>
    <w:p w14:paraId="23056395" w14:textId="77777777" w:rsidR="00294D9B" w:rsidRPr="00294D9B" w:rsidRDefault="00294D9B" w:rsidP="00294D9B">
      <w:pPr>
        <w:rPr>
          <w:rFonts w:ascii="Cambria" w:hAnsi="Cambria"/>
        </w:rPr>
      </w:pPr>
    </w:p>
    <w:p w14:paraId="49CE5198" w14:textId="0E7FE889"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FF1B2A">
        <w:rPr>
          <w:rFonts w:ascii="Cambria" w:hAnsi="Cambria"/>
          <w:noProof/>
          <w:sz w:val="24"/>
          <w:szCs w:val="24"/>
        </w:rPr>
        <w:t>33</w:t>
      </w:r>
      <w:r w:rsidRPr="006F2BD2">
        <w:rPr>
          <w:rFonts w:ascii="Cambria" w:hAnsi="Cambria"/>
          <w:sz w:val="24"/>
          <w:szCs w:val="24"/>
        </w:rPr>
        <w:fldChar w:fldCharType="end"/>
      </w:r>
      <w:r w:rsidRPr="006F2BD2">
        <w:rPr>
          <w:rFonts w:ascii="Cambria" w:hAnsi="Cambria"/>
          <w:sz w:val="24"/>
          <w:szCs w:val="24"/>
        </w:rPr>
        <w:t>: Check Flange Stress - Negative Bending</w:t>
      </w:r>
    </w:p>
    <w:tbl>
      <w:tblPr>
        <w:tblW w:w="7260" w:type="dxa"/>
        <w:tblInd w:w="93" w:type="dxa"/>
        <w:tblLook w:val="04A0" w:firstRow="1" w:lastRow="0" w:firstColumn="1" w:lastColumn="0" w:noHBand="0" w:noVBand="1"/>
      </w:tblPr>
      <w:tblGrid>
        <w:gridCol w:w="5210"/>
        <w:gridCol w:w="1492"/>
        <w:gridCol w:w="558"/>
      </w:tblGrid>
      <w:tr w:rsidR="006F2BD2" w:rsidRPr="006F2BD2" w14:paraId="14A328B7" w14:textId="77777777" w:rsidTr="006F2BD2">
        <w:trPr>
          <w:trHeight w:val="300"/>
        </w:trPr>
        <w:tc>
          <w:tcPr>
            <w:tcW w:w="726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F60838A" w14:textId="77777777" w:rsidR="006F2BD2" w:rsidRPr="006F2BD2" w:rsidRDefault="006F2BD2" w:rsidP="006F2BD2">
            <w:pPr>
              <w:jc w:val="center"/>
              <w:rPr>
                <w:rFonts w:ascii="Cambria" w:eastAsia="Times New Roman" w:hAnsi="Cambria" w:cs="Times New Roman"/>
                <w:color w:val="9C6500"/>
              </w:rPr>
            </w:pPr>
            <w:r w:rsidRPr="006F2BD2">
              <w:rPr>
                <w:rFonts w:ascii="Cambria" w:eastAsia="Times New Roman" w:hAnsi="Cambria" w:cs="Times New Roman"/>
                <w:color w:val="9C6500"/>
              </w:rPr>
              <w:t>Check Flange Stresses - Negative Bending</w:t>
            </w:r>
          </w:p>
        </w:tc>
      </w:tr>
      <w:tr w:rsidR="00D04E19" w:rsidRPr="006F2BD2" w14:paraId="2C44251B" w14:textId="77777777" w:rsidTr="006F2BD2">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525DB751" w14:textId="251B3F28" w:rsidR="00D04E19" w:rsidRPr="006F2BD2" w:rsidRDefault="00D04E19" w:rsidP="006F2BD2">
            <w:pPr>
              <w:jc w:val="center"/>
              <w:rPr>
                <w:rFonts w:ascii="Cambria" w:eastAsia="Times New Roman" w:hAnsi="Cambria" w:cs="Times New Roman"/>
                <w:color w:val="000000"/>
              </w:rPr>
            </w:pPr>
            <w:proofErr w:type="gramStart"/>
            <w:r>
              <w:rPr>
                <w:rFonts w:ascii="Cambria" w:eastAsia="Times New Roman" w:hAnsi="Cambria" w:cs="Times New Roman"/>
                <w:color w:val="000000"/>
              </w:rPr>
              <w:t>f</w:t>
            </w:r>
            <w:r w:rsidRPr="00294D9B">
              <w:rPr>
                <w:rFonts w:ascii="Cambria" w:eastAsia="Times New Roman" w:hAnsi="Cambria" w:cs="Times New Roman"/>
                <w:color w:val="000000"/>
                <w:vertAlign w:val="subscript"/>
              </w:rPr>
              <w:t>bu</w:t>
            </w:r>
            <w:proofErr w:type="gramEnd"/>
            <w:r w:rsidRPr="00294D9B">
              <w:rPr>
                <w:rFonts w:ascii="Cambria" w:eastAsia="Times New Roman" w:hAnsi="Cambria" w:cs="Times New Roman"/>
                <w:color w:val="000000"/>
                <w:vertAlign w:val="subscript"/>
              </w:rPr>
              <w:t>_DC_1</w:t>
            </w:r>
            <w:r w:rsidRPr="006F2BD2">
              <w:rPr>
                <w:rFonts w:ascii="Cambria" w:eastAsia="Times New Roman" w:hAnsi="Cambria" w:cs="Times New Roman"/>
                <w:color w:val="000000"/>
              </w:rPr>
              <w:t xml:space="preserve"> (top flange)</w:t>
            </w:r>
          </w:p>
        </w:tc>
        <w:tc>
          <w:tcPr>
            <w:tcW w:w="1492" w:type="dxa"/>
            <w:tcBorders>
              <w:top w:val="nil"/>
              <w:left w:val="nil"/>
              <w:bottom w:val="single" w:sz="4" w:space="0" w:color="auto"/>
              <w:right w:val="single" w:sz="4" w:space="0" w:color="auto"/>
            </w:tcBorders>
            <w:shd w:val="clear" w:color="auto" w:fill="auto"/>
            <w:noWrap/>
            <w:vAlign w:val="center"/>
            <w:hideMark/>
          </w:tcPr>
          <w:p w14:paraId="704E7929" w14:textId="3027A6B3"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14.797</w:t>
            </w:r>
          </w:p>
        </w:tc>
        <w:tc>
          <w:tcPr>
            <w:tcW w:w="558" w:type="dxa"/>
            <w:tcBorders>
              <w:top w:val="nil"/>
              <w:left w:val="nil"/>
              <w:bottom w:val="single" w:sz="4" w:space="0" w:color="auto"/>
              <w:right w:val="single" w:sz="4" w:space="0" w:color="auto"/>
            </w:tcBorders>
            <w:shd w:val="clear" w:color="auto" w:fill="auto"/>
            <w:noWrap/>
            <w:vAlign w:val="center"/>
            <w:hideMark/>
          </w:tcPr>
          <w:p w14:paraId="0D8B18D4" w14:textId="77777777" w:rsidR="00D04E19" w:rsidRPr="006F2BD2" w:rsidRDefault="00D04E19"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D04E19" w:rsidRPr="006F2BD2" w14:paraId="62C2B77A" w14:textId="77777777" w:rsidTr="006F2BD2">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4D50371A" w14:textId="7A84045E" w:rsidR="00D04E19" w:rsidRPr="006F2BD2" w:rsidRDefault="00D04E19" w:rsidP="006F2BD2">
            <w:pPr>
              <w:jc w:val="center"/>
              <w:rPr>
                <w:rFonts w:ascii="Cambria" w:eastAsia="Times New Roman" w:hAnsi="Cambria" w:cs="Times New Roman"/>
                <w:color w:val="000000"/>
              </w:rPr>
            </w:pPr>
            <w:proofErr w:type="gramStart"/>
            <w:r>
              <w:rPr>
                <w:rFonts w:ascii="Cambria" w:eastAsia="Times New Roman" w:hAnsi="Cambria" w:cs="Times New Roman"/>
                <w:color w:val="000000"/>
              </w:rPr>
              <w:t>f</w:t>
            </w:r>
            <w:r w:rsidRPr="00294D9B">
              <w:rPr>
                <w:rFonts w:ascii="Cambria" w:eastAsia="Times New Roman" w:hAnsi="Cambria" w:cs="Times New Roman"/>
                <w:color w:val="000000"/>
                <w:vertAlign w:val="subscript"/>
              </w:rPr>
              <w:t>bu</w:t>
            </w:r>
            <w:proofErr w:type="gramEnd"/>
            <w:r w:rsidRPr="00294D9B">
              <w:rPr>
                <w:rFonts w:ascii="Cambria" w:eastAsia="Times New Roman" w:hAnsi="Cambria" w:cs="Times New Roman"/>
                <w:color w:val="000000"/>
                <w:vertAlign w:val="subscript"/>
              </w:rPr>
              <w:t xml:space="preserve">_DC_1 </w:t>
            </w:r>
            <w:r w:rsidRPr="006F2BD2">
              <w:rPr>
                <w:rFonts w:ascii="Cambria" w:eastAsia="Times New Roman" w:hAnsi="Cambria" w:cs="Times New Roman"/>
                <w:color w:val="000000"/>
              </w:rPr>
              <w:t>(bottom flange)</w:t>
            </w:r>
          </w:p>
        </w:tc>
        <w:tc>
          <w:tcPr>
            <w:tcW w:w="1492" w:type="dxa"/>
            <w:tcBorders>
              <w:top w:val="nil"/>
              <w:left w:val="nil"/>
              <w:bottom w:val="single" w:sz="4" w:space="0" w:color="auto"/>
              <w:right w:val="single" w:sz="4" w:space="0" w:color="auto"/>
            </w:tcBorders>
            <w:shd w:val="clear" w:color="auto" w:fill="auto"/>
            <w:noWrap/>
            <w:vAlign w:val="center"/>
            <w:hideMark/>
          </w:tcPr>
          <w:p w14:paraId="195EC66D" w14:textId="4B1F64B3"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-14.797</w:t>
            </w:r>
          </w:p>
        </w:tc>
        <w:tc>
          <w:tcPr>
            <w:tcW w:w="558" w:type="dxa"/>
            <w:tcBorders>
              <w:top w:val="nil"/>
              <w:left w:val="nil"/>
              <w:bottom w:val="single" w:sz="4" w:space="0" w:color="auto"/>
              <w:right w:val="single" w:sz="4" w:space="0" w:color="auto"/>
            </w:tcBorders>
            <w:shd w:val="clear" w:color="auto" w:fill="auto"/>
            <w:noWrap/>
            <w:vAlign w:val="center"/>
            <w:hideMark/>
          </w:tcPr>
          <w:p w14:paraId="63EEFF3D" w14:textId="77777777" w:rsidR="00D04E19" w:rsidRPr="006F2BD2" w:rsidRDefault="00D04E19"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D04E19" w:rsidRPr="006F2BD2" w14:paraId="747D2265" w14:textId="77777777" w:rsidTr="006F2BD2">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6305A7DF" w14:textId="1B272F2B" w:rsidR="00D04E19" w:rsidRPr="006F2BD2" w:rsidRDefault="00D04E19" w:rsidP="006F2BD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sidRPr="00294D9B">
              <w:rPr>
                <w:rFonts w:ascii="Cambria" w:eastAsia="Times New Roman" w:hAnsi="Cambria" w:cs="Times New Roman"/>
                <w:color w:val="000000"/>
                <w:vertAlign w:val="subscript"/>
              </w:rPr>
              <w:t>bu</w:t>
            </w:r>
            <w:proofErr w:type="gramEnd"/>
            <w:r w:rsidRPr="00294D9B">
              <w:rPr>
                <w:rFonts w:ascii="Cambria" w:eastAsia="Times New Roman" w:hAnsi="Cambria" w:cs="Times New Roman"/>
                <w:color w:val="000000"/>
                <w:vertAlign w:val="subscript"/>
              </w:rPr>
              <w:t>_CLL</w:t>
            </w:r>
            <w:proofErr w:type="spellEnd"/>
            <w:r w:rsidRPr="006F2BD2">
              <w:rPr>
                <w:rFonts w:ascii="Cambria" w:eastAsia="Times New Roman" w:hAnsi="Cambria" w:cs="Times New Roman"/>
                <w:color w:val="000000"/>
              </w:rPr>
              <w:t xml:space="preserve"> (top flange)</w:t>
            </w:r>
          </w:p>
        </w:tc>
        <w:tc>
          <w:tcPr>
            <w:tcW w:w="1492" w:type="dxa"/>
            <w:tcBorders>
              <w:top w:val="nil"/>
              <w:left w:val="nil"/>
              <w:bottom w:val="single" w:sz="4" w:space="0" w:color="auto"/>
              <w:right w:val="single" w:sz="4" w:space="0" w:color="auto"/>
            </w:tcBorders>
            <w:shd w:val="clear" w:color="auto" w:fill="auto"/>
            <w:noWrap/>
            <w:vAlign w:val="center"/>
            <w:hideMark/>
          </w:tcPr>
          <w:p w14:paraId="6B060D12" w14:textId="2082175B"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0.612</w:t>
            </w:r>
          </w:p>
        </w:tc>
        <w:tc>
          <w:tcPr>
            <w:tcW w:w="558" w:type="dxa"/>
            <w:tcBorders>
              <w:top w:val="nil"/>
              <w:left w:val="nil"/>
              <w:bottom w:val="single" w:sz="4" w:space="0" w:color="auto"/>
              <w:right w:val="single" w:sz="4" w:space="0" w:color="auto"/>
            </w:tcBorders>
            <w:shd w:val="clear" w:color="auto" w:fill="auto"/>
            <w:noWrap/>
            <w:vAlign w:val="center"/>
            <w:hideMark/>
          </w:tcPr>
          <w:p w14:paraId="62305D6E" w14:textId="77777777" w:rsidR="00D04E19" w:rsidRPr="006F2BD2" w:rsidRDefault="00D04E19"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D04E19" w:rsidRPr="006F2BD2" w14:paraId="24B7046D" w14:textId="77777777" w:rsidTr="006F2BD2">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7F9D69EF" w14:textId="1DA2D316" w:rsidR="00D04E19" w:rsidRPr="006F2BD2" w:rsidRDefault="00D04E19" w:rsidP="006F2BD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sidRPr="00294D9B">
              <w:rPr>
                <w:rFonts w:ascii="Cambria" w:eastAsia="Times New Roman" w:hAnsi="Cambria" w:cs="Times New Roman"/>
                <w:color w:val="000000"/>
                <w:vertAlign w:val="subscript"/>
              </w:rPr>
              <w:t>bu</w:t>
            </w:r>
            <w:proofErr w:type="gramEnd"/>
            <w:r w:rsidRPr="00294D9B">
              <w:rPr>
                <w:rFonts w:ascii="Cambria" w:eastAsia="Times New Roman" w:hAnsi="Cambria" w:cs="Times New Roman"/>
                <w:color w:val="000000"/>
                <w:vertAlign w:val="subscript"/>
              </w:rPr>
              <w:t>_CLL</w:t>
            </w:r>
            <w:proofErr w:type="spellEnd"/>
            <w:r w:rsidRPr="006F2BD2">
              <w:rPr>
                <w:rFonts w:ascii="Cambria" w:eastAsia="Times New Roman" w:hAnsi="Cambria" w:cs="Times New Roman"/>
                <w:color w:val="000000"/>
              </w:rPr>
              <w:t xml:space="preserve"> (bottom flange)</w:t>
            </w:r>
          </w:p>
        </w:tc>
        <w:tc>
          <w:tcPr>
            <w:tcW w:w="1492" w:type="dxa"/>
            <w:tcBorders>
              <w:top w:val="nil"/>
              <w:left w:val="nil"/>
              <w:bottom w:val="single" w:sz="4" w:space="0" w:color="auto"/>
              <w:right w:val="single" w:sz="4" w:space="0" w:color="auto"/>
            </w:tcBorders>
            <w:shd w:val="clear" w:color="auto" w:fill="auto"/>
            <w:noWrap/>
            <w:vAlign w:val="center"/>
            <w:hideMark/>
          </w:tcPr>
          <w:p w14:paraId="54F5EFBB" w14:textId="1B752E51"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-0.612</w:t>
            </w:r>
          </w:p>
        </w:tc>
        <w:tc>
          <w:tcPr>
            <w:tcW w:w="558" w:type="dxa"/>
            <w:tcBorders>
              <w:top w:val="nil"/>
              <w:left w:val="nil"/>
              <w:bottom w:val="single" w:sz="4" w:space="0" w:color="auto"/>
              <w:right w:val="single" w:sz="4" w:space="0" w:color="auto"/>
            </w:tcBorders>
            <w:shd w:val="clear" w:color="auto" w:fill="auto"/>
            <w:noWrap/>
            <w:vAlign w:val="center"/>
            <w:hideMark/>
          </w:tcPr>
          <w:p w14:paraId="79FAC726" w14:textId="77777777" w:rsidR="00D04E19" w:rsidRPr="006F2BD2" w:rsidRDefault="00D04E19"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D04E19" w:rsidRPr="006F2BD2" w14:paraId="21909545" w14:textId="77777777" w:rsidTr="006F2BD2">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1C319ABF" w14:textId="110A4C3F" w:rsidR="00D04E19" w:rsidRPr="006F2BD2" w:rsidRDefault="00D04E19" w:rsidP="006F2BD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Pr>
                <w:rFonts w:ascii="Cambria" w:eastAsia="Times New Roman" w:hAnsi="Cambria" w:cs="Times New Roman"/>
                <w:color w:val="000000"/>
                <w:vertAlign w:val="subscript"/>
              </w:rPr>
              <w:t>bu</w:t>
            </w:r>
            <w:proofErr w:type="spellEnd"/>
            <w:proofErr w:type="gramEnd"/>
            <w:r w:rsidRPr="006F2BD2">
              <w:rPr>
                <w:rFonts w:ascii="Cambria" w:eastAsia="Times New Roman" w:hAnsi="Cambria" w:cs="Times New Roman"/>
                <w:color w:val="000000"/>
              </w:rPr>
              <w:t xml:space="preserve"> (top flange)</w:t>
            </w:r>
          </w:p>
        </w:tc>
        <w:tc>
          <w:tcPr>
            <w:tcW w:w="1492" w:type="dxa"/>
            <w:tcBorders>
              <w:top w:val="nil"/>
              <w:left w:val="nil"/>
              <w:bottom w:val="single" w:sz="4" w:space="0" w:color="auto"/>
              <w:right w:val="single" w:sz="4" w:space="0" w:color="auto"/>
            </w:tcBorders>
            <w:shd w:val="clear" w:color="auto" w:fill="auto"/>
            <w:noWrap/>
            <w:vAlign w:val="center"/>
            <w:hideMark/>
          </w:tcPr>
          <w:p w14:paraId="360A605D" w14:textId="090CB348"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15.409</w:t>
            </w:r>
          </w:p>
        </w:tc>
        <w:tc>
          <w:tcPr>
            <w:tcW w:w="558" w:type="dxa"/>
            <w:tcBorders>
              <w:top w:val="nil"/>
              <w:left w:val="nil"/>
              <w:bottom w:val="single" w:sz="4" w:space="0" w:color="auto"/>
              <w:right w:val="single" w:sz="4" w:space="0" w:color="auto"/>
            </w:tcBorders>
            <w:shd w:val="clear" w:color="auto" w:fill="auto"/>
            <w:noWrap/>
            <w:vAlign w:val="center"/>
            <w:hideMark/>
          </w:tcPr>
          <w:p w14:paraId="471F947F" w14:textId="77777777" w:rsidR="00D04E19" w:rsidRPr="006F2BD2" w:rsidRDefault="00D04E19"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D04E19" w:rsidRPr="006F2BD2" w14:paraId="2057CA84" w14:textId="77777777" w:rsidTr="006F2BD2">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42BB3655" w14:textId="312AD18C" w:rsidR="00D04E19" w:rsidRPr="006F2BD2" w:rsidRDefault="00D04E19" w:rsidP="006F2BD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Pr>
                <w:rFonts w:ascii="Cambria" w:eastAsia="Times New Roman" w:hAnsi="Cambria" w:cs="Times New Roman"/>
                <w:color w:val="000000"/>
                <w:vertAlign w:val="subscript"/>
              </w:rPr>
              <w:t>bu</w:t>
            </w:r>
            <w:proofErr w:type="spellEnd"/>
            <w:proofErr w:type="gramEnd"/>
            <w:r w:rsidRPr="006F2BD2">
              <w:rPr>
                <w:rFonts w:ascii="Cambria" w:eastAsia="Times New Roman" w:hAnsi="Cambria" w:cs="Times New Roman"/>
                <w:color w:val="000000"/>
              </w:rPr>
              <w:t xml:space="preserve"> (bottom flange)</w:t>
            </w:r>
          </w:p>
        </w:tc>
        <w:tc>
          <w:tcPr>
            <w:tcW w:w="1492" w:type="dxa"/>
            <w:tcBorders>
              <w:top w:val="nil"/>
              <w:left w:val="nil"/>
              <w:bottom w:val="single" w:sz="4" w:space="0" w:color="auto"/>
              <w:right w:val="single" w:sz="4" w:space="0" w:color="auto"/>
            </w:tcBorders>
            <w:shd w:val="clear" w:color="auto" w:fill="auto"/>
            <w:noWrap/>
            <w:vAlign w:val="center"/>
            <w:hideMark/>
          </w:tcPr>
          <w:p w14:paraId="2320328C" w14:textId="763019F8"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-15.409</w:t>
            </w:r>
          </w:p>
        </w:tc>
        <w:tc>
          <w:tcPr>
            <w:tcW w:w="558" w:type="dxa"/>
            <w:tcBorders>
              <w:top w:val="nil"/>
              <w:left w:val="nil"/>
              <w:bottom w:val="single" w:sz="4" w:space="0" w:color="auto"/>
              <w:right w:val="single" w:sz="4" w:space="0" w:color="auto"/>
            </w:tcBorders>
            <w:shd w:val="clear" w:color="auto" w:fill="auto"/>
            <w:noWrap/>
            <w:vAlign w:val="center"/>
            <w:hideMark/>
          </w:tcPr>
          <w:p w14:paraId="253FEC45" w14:textId="77777777" w:rsidR="00D04E19" w:rsidRPr="006F2BD2" w:rsidRDefault="00D04E19"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bl>
    <w:p w14:paraId="74B622BC" w14:textId="77777777" w:rsidR="00CD7859" w:rsidRPr="006F2BD2" w:rsidRDefault="00CD7859" w:rsidP="002907DF">
      <w:pPr>
        <w:pStyle w:val="Default"/>
        <w:rPr>
          <w:rFonts w:ascii="Cambria" w:hAnsi="Cambria"/>
        </w:rPr>
      </w:pPr>
    </w:p>
    <w:p w14:paraId="562EDC32" w14:textId="1647B404" w:rsidR="00CD7859" w:rsidRPr="006F2BD2" w:rsidRDefault="00CD7859" w:rsidP="00CD7859">
      <w:pPr>
        <w:pStyle w:val="Default"/>
        <w:numPr>
          <w:ilvl w:val="0"/>
          <w:numId w:val="27"/>
        </w:numPr>
        <w:rPr>
          <w:rFonts w:ascii="Cambria" w:hAnsi="Cambria"/>
        </w:rPr>
      </w:pPr>
      <w:r w:rsidRPr="006F2BD2">
        <w:rPr>
          <w:rFonts w:ascii="Cambria" w:hAnsi="Cambria"/>
        </w:rPr>
        <w:t xml:space="preserve">For the flexural resistance of unstiffened flanges in compression, calculate the nominal flexural resistance of the bottom flange in compression, </w:t>
      </w:r>
      <w:proofErr w:type="spellStart"/>
      <w:r w:rsidRPr="006F2BD2">
        <w:rPr>
          <w:rFonts w:ascii="Cambria" w:hAnsi="Cambria"/>
        </w:rPr>
        <w:t>F</w:t>
      </w:r>
      <w:r w:rsidRPr="006F2BD2">
        <w:rPr>
          <w:rFonts w:ascii="Cambria" w:hAnsi="Cambria"/>
          <w:vertAlign w:val="subscript"/>
        </w:rPr>
        <w:t>nc</w:t>
      </w:r>
      <w:proofErr w:type="spellEnd"/>
      <w:r w:rsidRPr="006F2BD2">
        <w:rPr>
          <w:rFonts w:ascii="Cambria" w:hAnsi="Cambria"/>
        </w:rPr>
        <w:t xml:space="preserve">, in accordance with Article 6.11.8.2. In computing </w:t>
      </w:r>
      <w:proofErr w:type="spellStart"/>
      <w:r w:rsidRPr="006F2BD2">
        <w:rPr>
          <w:rFonts w:ascii="Cambria" w:hAnsi="Cambria"/>
        </w:rPr>
        <w:t>F</w:t>
      </w:r>
      <w:r w:rsidRPr="006F2BD2">
        <w:rPr>
          <w:rFonts w:ascii="Cambria" w:hAnsi="Cambria"/>
          <w:vertAlign w:val="subscript"/>
        </w:rPr>
        <w:t>nc</w:t>
      </w:r>
      <w:proofErr w:type="spellEnd"/>
      <w:r w:rsidRPr="006F2BD2">
        <w:rPr>
          <w:rFonts w:ascii="Cambria" w:hAnsi="Cambria"/>
        </w:rPr>
        <w:t xml:space="preserve"> for constructability, the web load-shedding factor, </w:t>
      </w:r>
      <w:proofErr w:type="spellStart"/>
      <w:r w:rsidRPr="006F2BD2">
        <w:rPr>
          <w:rFonts w:ascii="Cambria" w:hAnsi="Cambria"/>
        </w:rPr>
        <w:t>R</w:t>
      </w:r>
      <w:r w:rsidRPr="006F2BD2">
        <w:rPr>
          <w:rFonts w:ascii="Cambria" w:hAnsi="Cambria"/>
          <w:vertAlign w:val="subscript"/>
        </w:rPr>
        <w:t>b</w:t>
      </w:r>
      <w:proofErr w:type="spellEnd"/>
      <w:r w:rsidRPr="006F2BD2">
        <w:rPr>
          <w:rFonts w:ascii="Cambria" w:hAnsi="Cambria"/>
        </w:rPr>
        <w:t>, shall be taken as 1.0.</w:t>
      </w:r>
    </w:p>
    <w:p w14:paraId="1EDFAB60" w14:textId="77777777" w:rsidR="00CD7859" w:rsidRPr="006F2BD2" w:rsidRDefault="00CD7859" w:rsidP="00CD7859">
      <w:pPr>
        <w:pStyle w:val="Default"/>
        <w:rPr>
          <w:rFonts w:ascii="Cambria" w:hAnsi="Cambria"/>
        </w:rPr>
      </w:pPr>
    </w:p>
    <w:p w14:paraId="63100C0E" w14:textId="099881A5"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FF1B2A">
        <w:rPr>
          <w:rFonts w:ascii="Cambria" w:hAnsi="Cambria"/>
          <w:noProof/>
          <w:sz w:val="24"/>
          <w:szCs w:val="24"/>
        </w:rPr>
        <w:t>34</w:t>
      </w:r>
      <w:r w:rsidRPr="006F2BD2">
        <w:rPr>
          <w:rFonts w:ascii="Cambria" w:hAnsi="Cambria"/>
          <w:sz w:val="24"/>
          <w:szCs w:val="24"/>
        </w:rPr>
        <w:fldChar w:fldCharType="end"/>
      </w:r>
      <w:r w:rsidRPr="006F2BD2">
        <w:rPr>
          <w:rFonts w:ascii="Cambria" w:hAnsi="Cambria"/>
          <w:sz w:val="24"/>
          <w:szCs w:val="24"/>
        </w:rPr>
        <w:t>: Constructability Check - Negative Bending</w:t>
      </w:r>
    </w:p>
    <w:tbl>
      <w:tblPr>
        <w:tblW w:w="8560" w:type="dxa"/>
        <w:tblInd w:w="93" w:type="dxa"/>
        <w:tblLook w:val="04A0" w:firstRow="1" w:lastRow="0" w:firstColumn="1" w:lastColumn="0" w:noHBand="0" w:noVBand="1"/>
      </w:tblPr>
      <w:tblGrid>
        <w:gridCol w:w="4364"/>
        <w:gridCol w:w="2372"/>
        <w:gridCol w:w="524"/>
        <w:gridCol w:w="1300"/>
      </w:tblGrid>
      <w:tr w:rsidR="006F2BD2" w:rsidRPr="006F2BD2" w14:paraId="31B9001B" w14:textId="77777777" w:rsidTr="006F2BD2">
        <w:trPr>
          <w:trHeight w:val="300"/>
        </w:trPr>
        <w:tc>
          <w:tcPr>
            <w:tcW w:w="726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95DD565" w14:textId="77777777" w:rsidR="006F2BD2" w:rsidRPr="006F2BD2" w:rsidRDefault="006F2BD2" w:rsidP="006F2BD2">
            <w:pPr>
              <w:jc w:val="center"/>
              <w:rPr>
                <w:rFonts w:ascii="Cambria" w:eastAsia="Times New Roman" w:hAnsi="Cambria" w:cs="Times New Roman"/>
                <w:color w:val="9C6500"/>
              </w:rPr>
            </w:pPr>
            <w:r w:rsidRPr="006F2BD2">
              <w:rPr>
                <w:rFonts w:ascii="Cambria" w:eastAsia="Times New Roman" w:hAnsi="Cambria" w:cs="Times New Roman"/>
                <w:color w:val="9C6500"/>
              </w:rPr>
              <w:t>Constructability Checks - Negative Bending</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FD0361E"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462FD948"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2145D22B" w14:textId="0F0D076E" w:rsidR="006F2BD2" w:rsidRPr="006F2BD2" w:rsidRDefault="00294D9B" w:rsidP="00294D9B">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Pr>
                <w:rFonts w:ascii="Cambria" w:eastAsia="Times New Roman" w:hAnsi="Cambria" w:cs="Times New Roman"/>
                <w:color w:val="000000"/>
                <w:vertAlign w:val="subscript"/>
              </w:rPr>
              <w:t>bu</w:t>
            </w:r>
            <w:proofErr w:type="spellEnd"/>
            <w:proofErr w:type="gramEnd"/>
            <w:r w:rsidRPr="006F2BD2">
              <w:rPr>
                <w:rFonts w:ascii="Cambria" w:eastAsia="Times New Roman" w:hAnsi="Cambria" w:cs="Times New Roman"/>
                <w:color w:val="000000"/>
              </w:rPr>
              <w:t xml:space="preserve"> </w:t>
            </w:r>
            <w:r>
              <w:rPr>
                <w:rFonts w:ascii="Cambria" w:eastAsia="Times New Roman" w:hAnsi="Cambria" w:cs="Times New Roman"/>
                <w:color w:val="000000"/>
              </w:rPr>
              <w:t>+ f</w:t>
            </w:r>
            <w:r>
              <w:rPr>
                <w:rFonts w:ascii="Cambria" w:eastAsia="Times New Roman" w:hAnsi="Cambria" w:cs="Times New Roman"/>
                <w:color w:val="000000"/>
                <w:vertAlign w:val="subscript"/>
              </w:rPr>
              <w:t>lat</w:t>
            </w:r>
            <w:r w:rsidR="006F2BD2" w:rsidRPr="006F2BD2">
              <w:rPr>
                <w:rFonts w:ascii="Cambria" w:eastAsia="Times New Roman" w:hAnsi="Cambria" w:cs="Times New Roman"/>
                <w:color w:val="000000"/>
              </w:rPr>
              <w:t xml:space="preserve"> (6.10.3.2.2-1)</w:t>
            </w:r>
          </w:p>
        </w:tc>
        <w:tc>
          <w:tcPr>
            <w:tcW w:w="2372" w:type="dxa"/>
            <w:tcBorders>
              <w:top w:val="nil"/>
              <w:left w:val="nil"/>
              <w:bottom w:val="single" w:sz="4" w:space="0" w:color="auto"/>
              <w:right w:val="single" w:sz="4" w:space="0" w:color="auto"/>
            </w:tcBorders>
            <w:shd w:val="clear" w:color="auto" w:fill="auto"/>
            <w:noWrap/>
            <w:vAlign w:val="center"/>
            <w:hideMark/>
          </w:tcPr>
          <w:p w14:paraId="0E9C849B" w14:textId="098D1320" w:rsidR="006F2BD2" w:rsidRPr="00D04E19" w:rsidRDefault="00D04E19" w:rsidP="006F2BD2">
            <w:pPr>
              <w:jc w:val="center"/>
              <w:rPr>
                <w:rFonts w:ascii="Calibri" w:eastAsia="Times New Roman" w:hAnsi="Calibri" w:cs="Times New Roman"/>
                <w:color w:val="000000"/>
              </w:rPr>
            </w:pPr>
            <w:r w:rsidRPr="00D04E19">
              <w:rPr>
                <w:rFonts w:ascii="Calibri" w:eastAsia="Times New Roman" w:hAnsi="Calibri" w:cs="Times New Roman"/>
                <w:color w:val="000000"/>
              </w:rPr>
              <w:t>16.672</w:t>
            </w:r>
          </w:p>
        </w:tc>
        <w:tc>
          <w:tcPr>
            <w:tcW w:w="524" w:type="dxa"/>
            <w:tcBorders>
              <w:top w:val="nil"/>
              <w:left w:val="nil"/>
              <w:bottom w:val="single" w:sz="4" w:space="0" w:color="auto"/>
              <w:right w:val="single" w:sz="4" w:space="0" w:color="auto"/>
            </w:tcBorders>
            <w:shd w:val="clear" w:color="auto" w:fill="auto"/>
            <w:noWrap/>
            <w:vAlign w:val="center"/>
            <w:hideMark/>
          </w:tcPr>
          <w:p w14:paraId="2597DEA4"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4E44F31F"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6F2BD2" w:rsidRPr="006F2BD2" w14:paraId="0720DE64"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34AF8403"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Ratio</w:t>
            </w:r>
          </w:p>
        </w:tc>
        <w:tc>
          <w:tcPr>
            <w:tcW w:w="289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C682D4C" w14:textId="6B4EC3BA" w:rsidR="006F2BD2" w:rsidRPr="00D04E19" w:rsidRDefault="00D04E19" w:rsidP="006F2BD2">
            <w:pPr>
              <w:jc w:val="center"/>
              <w:rPr>
                <w:rFonts w:ascii="Calibri" w:eastAsia="Times New Roman" w:hAnsi="Calibri" w:cs="Times New Roman"/>
                <w:color w:val="000000"/>
              </w:rPr>
            </w:pPr>
            <w:r w:rsidRPr="00D04E19">
              <w:rPr>
                <w:rFonts w:ascii="Calibri" w:eastAsia="Times New Roman" w:hAnsi="Calibri" w:cs="Times New Roman"/>
                <w:color w:val="000000"/>
              </w:rPr>
              <w:t>0.333</w:t>
            </w:r>
          </w:p>
        </w:tc>
        <w:tc>
          <w:tcPr>
            <w:tcW w:w="1300" w:type="dxa"/>
            <w:tcBorders>
              <w:top w:val="nil"/>
              <w:left w:val="nil"/>
              <w:bottom w:val="single" w:sz="4" w:space="0" w:color="auto"/>
              <w:right w:val="single" w:sz="4" w:space="0" w:color="auto"/>
            </w:tcBorders>
            <w:shd w:val="clear" w:color="auto" w:fill="auto"/>
            <w:noWrap/>
            <w:vAlign w:val="center"/>
            <w:hideMark/>
          </w:tcPr>
          <w:p w14:paraId="539E9E04"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20AA5FDB" w14:textId="77777777" w:rsidTr="006F2BD2">
        <w:trPr>
          <w:trHeight w:val="300"/>
        </w:trPr>
        <w:tc>
          <w:tcPr>
            <w:tcW w:w="726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05B20" w14:textId="77777777" w:rsidR="006F2BD2" w:rsidRPr="006F2BD2" w:rsidRDefault="006F2BD2" w:rsidP="006F2BD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Bottom Flange - Unstiffened Flange (6.11.8.2.2)</w:t>
            </w:r>
          </w:p>
        </w:tc>
        <w:tc>
          <w:tcPr>
            <w:tcW w:w="1300" w:type="dxa"/>
            <w:tcBorders>
              <w:top w:val="nil"/>
              <w:left w:val="nil"/>
              <w:bottom w:val="single" w:sz="4" w:space="0" w:color="auto"/>
              <w:right w:val="single" w:sz="4" w:space="0" w:color="auto"/>
            </w:tcBorders>
            <w:shd w:val="clear" w:color="auto" w:fill="auto"/>
            <w:noWrap/>
            <w:vAlign w:val="center"/>
            <w:hideMark/>
          </w:tcPr>
          <w:p w14:paraId="0FB4A854" w14:textId="77777777" w:rsidR="006F2BD2" w:rsidRPr="006F2BD2" w:rsidRDefault="006F2BD2" w:rsidP="006F2BD2">
            <w:pPr>
              <w:rPr>
                <w:rFonts w:ascii="Cambria" w:eastAsia="Times New Roman" w:hAnsi="Cambria" w:cs="Times New Roman"/>
                <w:i/>
                <w:iCs/>
                <w:color w:val="7F7F7F"/>
              </w:rPr>
            </w:pPr>
            <w:r w:rsidRPr="006F2BD2">
              <w:rPr>
                <w:rFonts w:ascii="Cambria" w:eastAsia="Times New Roman" w:hAnsi="Cambria" w:cs="Times New Roman"/>
                <w:i/>
                <w:iCs/>
                <w:color w:val="7F7F7F"/>
              </w:rPr>
              <w:t> </w:t>
            </w:r>
          </w:p>
        </w:tc>
      </w:tr>
      <w:tr w:rsidR="00D04E19" w:rsidRPr="006F2BD2" w14:paraId="39CABED8"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432C1705" w14:textId="70F1F98C" w:rsidR="00D04E19" w:rsidRPr="006F2BD2" w:rsidRDefault="00D04E19" w:rsidP="006F2BD2">
            <w:pPr>
              <w:jc w:val="center"/>
              <w:rPr>
                <w:rFonts w:ascii="Cambria" w:eastAsia="Times New Roman" w:hAnsi="Cambria" w:cs="Times New Roman"/>
                <w:color w:val="000000"/>
              </w:rPr>
            </w:pPr>
            <w:proofErr w:type="spellStart"/>
            <w:r>
              <w:rPr>
                <w:rFonts w:ascii="Cambria" w:eastAsia="Times New Roman" w:hAnsi="Cambria" w:cs="Times New Roman"/>
                <w:color w:val="000000"/>
              </w:rPr>
              <w:t>λ</w:t>
            </w:r>
            <w:r w:rsidRPr="00FF1B2A">
              <w:rPr>
                <w:rFonts w:ascii="Cambria" w:eastAsia="Times New Roman" w:hAnsi="Cambria" w:cs="Times New Roman"/>
                <w:color w:val="000000"/>
                <w:vertAlign w:val="subscript"/>
              </w:rPr>
              <w:t>f</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0D7BF914" w14:textId="3A769E25"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12.000</w:t>
            </w:r>
          </w:p>
        </w:tc>
        <w:tc>
          <w:tcPr>
            <w:tcW w:w="524" w:type="dxa"/>
            <w:tcBorders>
              <w:top w:val="nil"/>
              <w:left w:val="nil"/>
              <w:bottom w:val="single" w:sz="4" w:space="0" w:color="auto"/>
              <w:right w:val="single" w:sz="4" w:space="0" w:color="auto"/>
            </w:tcBorders>
            <w:shd w:val="clear" w:color="auto" w:fill="auto"/>
            <w:noWrap/>
            <w:vAlign w:val="center"/>
            <w:hideMark/>
          </w:tcPr>
          <w:p w14:paraId="680F3B12"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2B5A1455"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033E6F26"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320846A0" w14:textId="77777777" w:rsidR="00D04E19" w:rsidRPr="006F2BD2" w:rsidRDefault="00D04E19" w:rsidP="006F2BD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c>
          <w:tcPr>
            <w:tcW w:w="2372" w:type="dxa"/>
            <w:tcBorders>
              <w:top w:val="nil"/>
              <w:left w:val="nil"/>
              <w:bottom w:val="single" w:sz="4" w:space="0" w:color="auto"/>
              <w:right w:val="single" w:sz="4" w:space="0" w:color="auto"/>
            </w:tcBorders>
            <w:shd w:val="clear" w:color="auto" w:fill="auto"/>
            <w:noWrap/>
            <w:vAlign w:val="center"/>
            <w:hideMark/>
          </w:tcPr>
          <w:p w14:paraId="028A4005" w14:textId="6E526DE4"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4.000</w:t>
            </w:r>
          </w:p>
        </w:tc>
        <w:tc>
          <w:tcPr>
            <w:tcW w:w="524" w:type="dxa"/>
            <w:tcBorders>
              <w:top w:val="nil"/>
              <w:left w:val="nil"/>
              <w:bottom w:val="single" w:sz="4" w:space="0" w:color="auto"/>
              <w:right w:val="single" w:sz="4" w:space="0" w:color="auto"/>
            </w:tcBorders>
            <w:shd w:val="clear" w:color="auto" w:fill="auto"/>
            <w:noWrap/>
            <w:vAlign w:val="center"/>
            <w:hideMark/>
          </w:tcPr>
          <w:p w14:paraId="0CC6B5C5"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3E37F1A7"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44D80064"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0D3AC70B" w14:textId="01CF31FB" w:rsidR="00D04E19" w:rsidRPr="00FF1B2A" w:rsidRDefault="00D04E19" w:rsidP="00FF1B2A">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k</w:t>
            </w:r>
            <w:r>
              <w:rPr>
                <w:rFonts w:ascii="Cambria" w:eastAsia="Times New Roman" w:hAnsi="Cambria" w:cs="Times New Roman"/>
                <w:color w:val="000000"/>
                <w:vertAlign w:val="subscript"/>
              </w:rPr>
              <w:t>s</w:t>
            </w:r>
            <w:proofErr w:type="spellEnd"/>
            <w:proofErr w:type="gramEnd"/>
          </w:p>
        </w:tc>
        <w:tc>
          <w:tcPr>
            <w:tcW w:w="2372" w:type="dxa"/>
            <w:tcBorders>
              <w:top w:val="nil"/>
              <w:left w:val="nil"/>
              <w:bottom w:val="single" w:sz="4" w:space="0" w:color="auto"/>
              <w:right w:val="single" w:sz="4" w:space="0" w:color="auto"/>
            </w:tcBorders>
            <w:shd w:val="clear" w:color="auto" w:fill="auto"/>
            <w:noWrap/>
            <w:vAlign w:val="center"/>
            <w:hideMark/>
          </w:tcPr>
          <w:p w14:paraId="22F2BA5B" w14:textId="58E8996A"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5.340</w:t>
            </w:r>
          </w:p>
        </w:tc>
        <w:tc>
          <w:tcPr>
            <w:tcW w:w="524" w:type="dxa"/>
            <w:tcBorders>
              <w:top w:val="nil"/>
              <w:left w:val="nil"/>
              <w:bottom w:val="single" w:sz="4" w:space="0" w:color="auto"/>
              <w:right w:val="single" w:sz="4" w:space="0" w:color="auto"/>
            </w:tcBorders>
            <w:shd w:val="clear" w:color="auto" w:fill="auto"/>
            <w:noWrap/>
            <w:vAlign w:val="center"/>
            <w:hideMark/>
          </w:tcPr>
          <w:p w14:paraId="54E3F8DC"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48CEE946"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40718CBD"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2D93CDA0" w14:textId="3EA1C1AC" w:rsidR="00D04E19" w:rsidRPr="00FF1B2A" w:rsidRDefault="00D04E19" w:rsidP="006F2BD2">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f</w:t>
            </w:r>
            <w:r>
              <w:rPr>
                <w:rFonts w:ascii="Cambria" w:eastAsia="Times New Roman" w:hAnsi="Cambria" w:cs="Times New Roman"/>
                <w:color w:val="000000"/>
                <w:vertAlign w:val="subscript"/>
              </w:rPr>
              <w:t>v</w:t>
            </w:r>
            <w:proofErr w:type="spellEnd"/>
            <w:proofErr w:type="gramEnd"/>
          </w:p>
        </w:tc>
        <w:tc>
          <w:tcPr>
            <w:tcW w:w="2372" w:type="dxa"/>
            <w:tcBorders>
              <w:top w:val="nil"/>
              <w:left w:val="nil"/>
              <w:bottom w:val="single" w:sz="4" w:space="0" w:color="auto"/>
              <w:right w:val="single" w:sz="4" w:space="0" w:color="auto"/>
            </w:tcBorders>
            <w:shd w:val="clear" w:color="auto" w:fill="auto"/>
            <w:noWrap/>
            <w:vAlign w:val="center"/>
            <w:hideMark/>
          </w:tcPr>
          <w:p w14:paraId="1A44500A" w14:textId="3F2A681B"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0.000</w:t>
            </w:r>
          </w:p>
        </w:tc>
        <w:tc>
          <w:tcPr>
            <w:tcW w:w="524" w:type="dxa"/>
            <w:tcBorders>
              <w:top w:val="nil"/>
              <w:left w:val="nil"/>
              <w:bottom w:val="single" w:sz="4" w:space="0" w:color="auto"/>
              <w:right w:val="single" w:sz="4" w:space="0" w:color="auto"/>
            </w:tcBorders>
            <w:shd w:val="clear" w:color="auto" w:fill="auto"/>
            <w:noWrap/>
            <w:vAlign w:val="center"/>
            <w:hideMark/>
          </w:tcPr>
          <w:p w14:paraId="49BF4C1A"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4AD74B53"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25B52138"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5F31037A" w14:textId="666EC31C" w:rsidR="00D04E19" w:rsidRPr="006F2BD2" w:rsidRDefault="00D04E19" w:rsidP="006F2BD2">
            <w:pPr>
              <w:jc w:val="center"/>
              <w:rPr>
                <w:rFonts w:ascii="Cambria" w:eastAsia="Times New Roman" w:hAnsi="Cambria" w:cs="Times New Roman"/>
                <w:color w:val="000000"/>
              </w:rPr>
            </w:pPr>
            <w:r>
              <w:rPr>
                <w:rFonts w:ascii="Cambria" w:eastAsia="Times New Roman" w:hAnsi="Cambria" w:cs="Times New Roman"/>
                <w:color w:val="000000"/>
              </w:rPr>
              <w:t>Δ</w:t>
            </w:r>
          </w:p>
        </w:tc>
        <w:tc>
          <w:tcPr>
            <w:tcW w:w="2372" w:type="dxa"/>
            <w:tcBorders>
              <w:top w:val="nil"/>
              <w:left w:val="nil"/>
              <w:bottom w:val="single" w:sz="4" w:space="0" w:color="auto"/>
              <w:right w:val="single" w:sz="4" w:space="0" w:color="auto"/>
            </w:tcBorders>
            <w:shd w:val="clear" w:color="auto" w:fill="auto"/>
            <w:noWrap/>
            <w:vAlign w:val="center"/>
            <w:hideMark/>
          </w:tcPr>
          <w:p w14:paraId="765F50D5" w14:textId="0C7D54C9"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1.000</w:t>
            </w:r>
          </w:p>
        </w:tc>
        <w:tc>
          <w:tcPr>
            <w:tcW w:w="524" w:type="dxa"/>
            <w:tcBorders>
              <w:top w:val="nil"/>
              <w:left w:val="nil"/>
              <w:bottom w:val="single" w:sz="4" w:space="0" w:color="auto"/>
              <w:right w:val="single" w:sz="4" w:space="0" w:color="auto"/>
            </w:tcBorders>
            <w:shd w:val="clear" w:color="auto" w:fill="auto"/>
            <w:noWrap/>
            <w:vAlign w:val="center"/>
            <w:hideMark/>
          </w:tcPr>
          <w:p w14:paraId="41AD02B3"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254D68AB"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173E77C9"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30C8248E" w14:textId="5E8FB0F5" w:rsidR="00D04E19" w:rsidRPr="006F2BD2" w:rsidRDefault="00D04E19" w:rsidP="006F2BD2">
            <w:pPr>
              <w:jc w:val="center"/>
              <w:rPr>
                <w:rFonts w:ascii="Cambria" w:eastAsia="Times New Roman" w:hAnsi="Cambria" w:cs="Times New Roman"/>
                <w:color w:val="000000"/>
              </w:rPr>
            </w:pPr>
            <w:proofErr w:type="spellStart"/>
            <w:r>
              <w:rPr>
                <w:rFonts w:ascii="Cambria" w:eastAsia="Times New Roman" w:hAnsi="Cambria" w:cs="Times New Roman"/>
                <w:color w:val="000000"/>
              </w:rPr>
              <w:t>λ</w:t>
            </w:r>
            <w:r w:rsidRPr="00FF1B2A">
              <w:rPr>
                <w:rFonts w:ascii="Cambria" w:eastAsia="Times New Roman" w:hAnsi="Cambria" w:cs="Times New Roman"/>
                <w:color w:val="000000"/>
                <w:vertAlign w:val="subscript"/>
              </w:rPr>
              <w:t>p</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092F32CE" w14:textId="1A228F44"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27.454</w:t>
            </w:r>
          </w:p>
        </w:tc>
        <w:tc>
          <w:tcPr>
            <w:tcW w:w="524" w:type="dxa"/>
            <w:tcBorders>
              <w:top w:val="nil"/>
              <w:left w:val="nil"/>
              <w:bottom w:val="single" w:sz="4" w:space="0" w:color="auto"/>
              <w:right w:val="single" w:sz="4" w:space="0" w:color="auto"/>
            </w:tcBorders>
            <w:shd w:val="clear" w:color="auto" w:fill="auto"/>
            <w:noWrap/>
            <w:vAlign w:val="center"/>
            <w:hideMark/>
          </w:tcPr>
          <w:p w14:paraId="72BCCCCB"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50097E48"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0BCD70DE"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52861583" w14:textId="7F0F7493" w:rsidR="00D04E19" w:rsidRPr="00FF1B2A" w:rsidRDefault="00D04E19" w:rsidP="006F2BD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Pr>
                <w:rFonts w:ascii="Cambria" w:eastAsia="Times New Roman" w:hAnsi="Cambria" w:cs="Times New Roman"/>
                <w:color w:val="000000"/>
                <w:vertAlign w:val="subscript"/>
              </w:rPr>
              <w:t>yr</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7CF424F8" w14:textId="1BF476C6"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35.000</w:t>
            </w:r>
          </w:p>
        </w:tc>
        <w:tc>
          <w:tcPr>
            <w:tcW w:w="524" w:type="dxa"/>
            <w:tcBorders>
              <w:top w:val="nil"/>
              <w:left w:val="nil"/>
              <w:bottom w:val="single" w:sz="4" w:space="0" w:color="auto"/>
              <w:right w:val="single" w:sz="4" w:space="0" w:color="auto"/>
            </w:tcBorders>
            <w:shd w:val="clear" w:color="auto" w:fill="auto"/>
            <w:noWrap/>
            <w:vAlign w:val="center"/>
            <w:hideMark/>
          </w:tcPr>
          <w:p w14:paraId="3D3B2AE4" w14:textId="77777777" w:rsidR="00D04E19" w:rsidRPr="006F2BD2" w:rsidRDefault="00D04E19"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21E93CC7"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0929CAB6"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636FAE91" w14:textId="3B75236B" w:rsidR="00D04E19" w:rsidRPr="00FF1B2A" w:rsidRDefault="00D04E19" w:rsidP="006F2BD2">
            <w:pPr>
              <w:jc w:val="center"/>
              <w:rPr>
                <w:rFonts w:ascii="Cambria" w:eastAsia="Times New Roman" w:hAnsi="Cambria" w:cs="Times New Roman"/>
                <w:color w:val="000000"/>
                <w:vertAlign w:val="subscript"/>
              </w:rPr>
            </w:pPr>
            <w:proofErr w:type="spellStart"/>
            <w:r>
              <w:rPr>
                <w:rFonts w:ascii="Cambria" w:eastAsia="Times New Roman" w:hAnsi="Cambria" w:cs="Times New Roman"/>
                <w:color w:val="000000"/>
              </w:rPr>
              <w:t>λ</w:t>
            </w:r>
            <w:r>
              <w:rPr>
                <w:rFonts w:ascii="Cambria" w:eastAsia="Times New Roman" w:hAnsi="Cambria" w:cs="Times New Roman"/>
                <w:color w:val="000000"/>
                <w:vertAlign w:val="subscript"/>
              </w:rPr>
              <w:t>r</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4E88DA2D" w14:textId="7099D4F8"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54.691</w:t>
            </w:r>
          </w:p>
        </w:tc>
        <w:tc>
          <w:tcPr>
            <w:tcW w:w="524" w:type="dxa"/>
            <w:tcBorders>
              <w:top w:val="nil"/>
              <w:left w:val="nil"/>
              <w:bottom w:val="single" w:sz="4" w:space="0" w:color="auto"/>
              <w:right w:val="single" w:sz="4" w:space="0" w:color="auto"/>
            </w:tcBorders>
            <w:shd w:val="clear" w:color="auto" w:fill="auto"/>
            <w:noWrap/>
            <w:vAlign w:val="center"/>
            <w:hideMark/>
          </w:tcPr>
          <w:p w14:paraId="7326C098"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30B775AA"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1579A300"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23525454" w14:textId="372BE263" w:rsidR="00D04E19" w:rsidRPr="00FF1B2A" w:rsidRDefault="00D04E19" w:rsidP="006F2BD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Pr>
                <w:rFonts w:ascii="Cambria" w:eastAsia="Times New Roman" w:hAnsi="Cambria" w:cs="Times New Roman"/>
                <w:color w:val="000000"/>
                <w:vertAlign w:val="subscript"/>
              </w:rPr>
              <w:t>cb</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2879D470" w14:textId="7B72AF07"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50.000</w:t>
            </w:r>
          </w:p>
        </w:tc>
        <w:tc>
          <w:tcPr>
            <w:tcW w:w="524" w:type="dxa"/>
            <w:tcBorders>
              <w:top w:val="nil"/>
              <w:left w:val="nil"/>
              <w:bottom w:val="single" w:sz="4" w:space="0" w:color="auto"/>
              <w:right w:val="single" w:sz="4" w:space="0" w:color="auto"/>
            </w:tcBorders>
            <w:shd w:val="clear" w:color="auto" w:fill="auto"/>
            <w:noWrap/>
            <w:vAlign w:val="center"/>
            <w:hideMark/>
          </w:tcPr>
          <w:p w14:paraId="64D78FD2" w14:textId="77777777" w:rsidR="00D04E19" w:rsidRPr="006F2BD2" w:rsidRDefault="00D04E19"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3CB561E7"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36F6D3C8"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766F06CC" w14:textId="799567DD" w:rsidR="00D04E19" w:rsidRPr="006F2BD2" w:rsidRDefault="00D04E19" w:rsidP="006F2BD2">
            <w:pPr>
              <w:jc w:val="center"/>
              <w:rPr>
                <w:rFonts w:ascii="Cambria" w:eastAsia="Times New Roman" w:hAnsi="Cambria" w:cs="Times New Roman"/>
                <w:color w:val="000000"/>
              </w:rPr>
            </w:pPr>
            <w:r>
              <w:rPr>
                <w:rFonts w:ascii="Cambria" w:eastAsia="Times New Roman" w:hAnsi="Cambria" w:cs="Times New Roman"/>
                <w:color w:val="000000"/>
              </w:rPr>
              <w:t>1.12*</w:t>
            </w:r>
            <w:proofErr w:type="gramStart"/>
            <w:r>
              <w:rPr>
                <w:rFonts w:ascii="Cambria" w:eastAsia="Times New Roman" w:hAnsi="Cambria" w:cs="Times New Roman"/>
                <w:color w:val="000000"/>
              </w:rPr>
              <w:t>√(</w:t>
            </w:r>
            <w:proofErr w:type="gramEnd"/>
            <w:r>
              <w:rPr>
                <w:rFonts w:ascii="Cambria" w:eastAsia="Times New Roman" w:hAnsi="Cambria" w:cs="Times New Roman"/>
                <w:color w:val="000000"/>
              </w:rPr>
              <w:t>(E*</w:t>
            </w:r>
            <w:proofErr w:type="spellStart"/>
            <w:r>
              <w:rPr>
                <w:rFonts w:ascii="Cambria" w:eastAsia="Times New Roman" w:hAnsi="Cambria" w:cs="Times New Roman"/>
                <w:color w:val="000000"/>
              </w:rPr>
              <w:t>k</w:t>
            </w:r>
            <w:r>
              <w:rPr>
                <w:rFonts w:ascii="Cambria" w:eastAsia="Times New Roman" w:hAnsi="Cambria" w:cs="Times New Roman"/>
                <w:color w:val="000000"/>
                <w:vertAlign w:val="subscript"/>
              </w:rPr>
              <w:t>s</w:t>
            </w:r>
            <w:proofErr w:type="spellEnd"/>
            <w:r>
              <w:rPr>
                <w:rFonts w:ascii="Cambria" w:eastAsia="Times New Roman" w:hAnsi="Cambria" w:cs="Times New Roman"/>
                <w:color w:val="000000"/>
              </w:rPr>
              <w:t>)/</w:t>
            </w: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yc</w:t>
            </w:r>
            <w:proofErr w:type="spellEnd"/>
            <w:r w:rsidRPr="006F2BD2">
              <w:rPr>
                <w:rFonts w:ascii="Cambria" w:eastAsia="Times New Roman" w:hAnsi="Cambria" w:cs="Times New Roman"/>
                <w:color w:val="000000"/>
              </w:rPr>
              <w:t>)</w:t>
            </w:r>
          </w:p>
        </w:tc>
        <w:tc>
          <w:tcPr>
            <w:tcW w:w="2372" w:type="dxa"/>
            <w:tcBorders>
              <w:top w:val="nil"/>
              <w:left w:val="nil"/>
              <w:bottom w:val="single" w:sz="4" w:space="0" w:color="auto"/>
              <w:right w:val="single" w:sz="4" w:space="0" w:color="auto"/>
            </w:tcBorders>
            <w:shd w:val="clear" w:color="auto" w:fill="auto"/>
            <w:noWrap/>
            <w:vAlign w:val="center"/>
            <w:hideMark/>
          </w:tcPr>
          <w:p w14:paraId="1C64AB1C" w14:textId="2ED316E3"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62.330</w:t>
            </w:r>
          </w:p>
        </w:tc>
        <w:tc>
          <w:tcPr>
            <w:tcW w:w="524" w:type="dxa"/>
            <w:tcBorders>
              <w:top w:val="nil"/>
              <w:left w:val="nil"/>
              <w:bottom w:val="single" w:sz="4" w:space="0" w:color="auto"/>
              <w:right w:val="single" w:sz="4" w:space="0" w:color="auto"/>
            </w:tcBorders>
            <w:shd w:val="clear" w:color="auto" w:fill="auto"/>
            <w:noWrap/>
            <w:vAlign w:val="center"/>
            <w:hideMark/>
          </w:tcPr>
          <w:p w14:paraId="5D051355"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26C38CA1"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68C92DF3"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36276A96" w14:textId="76DCE3FF" w:rsidR="00D04E19" w:rsidRPr="006F2BD2" w:rsidRDefault="00D04E19" w:rsidP="006F2BD2">
            <w:pPr>
              <w:jc w:val="center"/>
              <w:rPr>
                <w:rFonts w:ascii="Cambria" w:eastAsia="Times New Roman" w:hAnsi="Cambria" w:cs="Times New Roman"/>
                <w:color w:val="000000"/>
              </w:rPr>
            </w:pPr>
            <w:r>
              <w:rPr>
                <w:rFonts w:ascii="Cambria" w:eastAsia="Times New Roman" w:hAnsi="Cambria" w:cs="Times New Roman"/>
                <w:color w:val="000000"/>
              </w:rPr>
              <w:t>1.40*</w:t>
            </w:r>
            <w:proofErr w:type="gramStart"/>
            <w:r>
              <w:rPr>
                <w:rFonts w:ascii="Cambria" w:eastAsia="Times New Roman" w:hAnsi="Cambria" w:cs="Times New Roman"/>
                <w:color w:val="000000"/>
              </w:rPr>
              <w:t>√(</w:t>
            </w:r>
            <w:proofErr w:type="gramEnd"/>
            <w:r>
              <w:rPr>
                <w:rFonts w:ascii="Cambria" w:eastAsia="Times New Roman" w:hAnsi="Cambria" w:cs="Times New Roman"/>
                <w:color w:val="000000"/>
              </w:rPr>
              <w:t>(E*</w:t>
            </w:r>
            <w:proofErr w:type="spellStart"/>
            <w:r>
              <w:rPr>
                <w:rFonts w:ascii="Cambria" w:eastAsia="Times New Roman" w:hAnsi="Cambria" w:cs="Times New Roman"/>
                <w:color w:val="000000"/>
              </w:rPr>
              <w:t>k</w:t>
            </w:r>
            <w:r>
              <w:rPr>
                <w:rFonts w:ascii="Cambria" w:eastAsia="Times New Roman" w:hAnsi="Cambria" w:cs="Times New Roman"/>
                <w:color w:val="000000"/>
                <w:vertAlign w:val="subscript"/>
              </w:rPr>
              <w:t>s</w:t>
            </w:r>
            <w:proofErr w:type="spellEnd"/>
            <w:r>
              <w:rPr>
                <w:rFonts w:ascii="Cambria" w:eastAsia="Times New Roman" w:hAnsi="Cambria" w:cs="Times New Roman"/>
                <w:color w:val="000000"/>
              </w:rPr>
              <w:t>)/</w:t>
            </w: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yc</w:t>
            </w:r>
            <w:proofErr w:type="spellEnd"/>
            <w:r w:rsidRPr="006F2BD2">
              <w:rPr>
                <w:rFonts w:ascii="Cambria" w:eastAsia="Times New Roman" w:hAnsi="Cambria" w:cs="Times New Roman"/>
                <w:color w:val="000000"/>
              </w:rPr>
              <w:t>)</w:t>
            </w:r>
          </w:p>
        </w:tc>
        <w:tc>
          <w:tcPr>
            <w:tcW w:w="2372" w:type="dxa"/>
            <w:tcBorders>
              <w:top w:val="nil"/>
              <w:left w:val="nil"/>
              <w:bottom w:val="single" w:sz="4" w:space="0" w:color="auto"/>
              <w:right w:val="single" w:sz="4" w:space="0" w:color="auto"/>
            </w:tcBorders>
            <w:shd w:val="clear" w:color="auto" w:fill="auto"/>
            <w:noWrap/>
            <w:vAlign w:val="center"/>
            <w:hideMark/>
          </w:tcPr>
          <w:p w14:paraId="2130C88C" w14:textId="60D11FC1"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77.913</w:t>
            </w:r>
          </w:p>
        </w:tc>
        <w:tc>
          <w:tcPr>
            <w:tcW w:w="524" w:type="dxa"/>
            <w:tcBorders>
              <w:top w:val="nil"/>
              <w:left w:val="nil"/>
              <w:bottom w:val="single" w:sz="4" w:space="0" w:color="auto"/>
              <w:right w:val="single" w:sz="4" w:space="0" w:color="auto"/>
            </w:tcBorders>
            <w:shd w:val="clear" w:color="auto" w:fill="auto"/>
            <w:noWrap/>
            <w:vAlign w:val="center"/>
            <w:hideMark/>
          </w:tcPr>
          <w:p w14:paraId="678A6458"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43387ABB"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4E611D15"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08F4B133" w14:textId="5469D514" w:rsidR="00D04E19" w:rsidRPr="00FF1B2A" w:rsidRDefault="00D04E19" w:rsidP="006F2BD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Pr>
                <w:rFonts w:ascii="Cambria" w:eastAsia="Times New Roman" w:hAnsi="Cambria" w:cs="Times New Roman"/>
                <w:color w:val="000000"/>
                <w:vertAlign w:val="subscript"/>
              </w:rPr>
              <w:t>cv</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2E3EB6EA" w14:textId="79B1A403"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29.000</w:t>
            </w:r>
          </w:p>
        </w:tc>
        <w:tc>
          <w:tcPr>
            <w:tcW w:w="524" w:type="dxa"/>
            <w:tcBorders>
              <w:top w:val="nil"/>
              <w:left w:val="nil"/>
              <w:bottom w:val="single" w:sz="4" w:space="0" w:color="auto"/>
              <w:right w:val="single" w:sz="4" w:space="0" w:color="auto"/>
            </w:tcBorders>
            <w:shd w:val="clear" w:color="auto" w:fill="auto"/>
            <w:noWrap/>
            <w:vAlign w:val="center"/>
            <w:hideMark/>
          </w:tcPr>
          <w:p w14:paraId="36FBEA21" w14:textId="77777777" w:rsidR="00D04E19" w:rsidRPr="006F2BD2" w:rsidRDefault="00D04E19"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7951B386"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7CEA9708"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7EA57CC7" w14:textId="09E00E03" w:rsidR="00D04E19" w:rsidRPr="00FF1B2A" w:rsidRDefault="00D04E19" w:rsidP="006F2BD2">
            <w:pPr>
              <w:jc w:val="center"/>
              <w:rPr>
                <w:rFonts w:ascii="Cambria" w:eastAsia="Times New Roman" w:hAnsi="Cambria" w:cs="Times New Roman"/>
                <w:color w:val="000000"/>
                <w:vertAlign w:val="subscript"/>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nc</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2DB0C971" w14:textId="2EEE0CB0"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50.000</w:t>
            </w:r>
          </w:p>
        </w:tc>
        <w:tc>
          <w:tcPr>
            <w:tcW w:w="524" w:type="dxa"/>
            <w:tcBorders>
              <w:top w:val="nil"/>
              <w:left w:val="nil"/>
              <w:bottom w:val="single" w:sz="4" w:space="0" w:color="auto"/>
              <w:right w:val="single" w:sz="4" w:space="0" w:color="auto"/>
            </w:tcBorders>
            <w:shd w:val="clear" w:color="auto" w:fill="auto"/>
            <w:noWrap/>
            <w:vAlign w:val="center"/>
            <w:hideMark/>
          </w:tcPr>
          <w:p w14:paraId="722CC44C" w14:textId="77777777" w:rsidR="00D04E19" w:rsidRPr="006F2BD2" w:rsidRDefault="00D04E19"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3A73860E"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D04E19" w:rsidRPr="006F2BD2" w14:paraId="10BADCEA"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4EB106D7"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Ratio</w:t>
            </w:r>
          </w:p>
        </w:tc>
        <w:tc>
          <w:tcPr>
            <w:tcW w:w="2372" w:type="dxa"/>
            <w:tcBorders>
              <w:top w:val="nil"/>
              <w:left w:val="nil"/>
              <w:bottom w:val="single" w:sz="4" w:space="0" w:color="auto"/>
              <w:right w:val="single" w:sz="4" w:space="0" w:color="auto"/>
            </w:tcBorders>
            <w:shd w:val="clear" w:color="auto" w:fill="auto"/>
            <w:noWrap/>
            <w:vAlign w:val="center"/>
            <w:hideMark/>
          </w:tcPr>
          <w:p w14:paraId="78604689" w14:textId="74F5FCE9"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0.308</w:t>
            </w:r>
          </w:p>
        </w:tc>
        <w:tc>
          <w:tcPr>
            <w:tcW w:w="524" w:type="dxa"/>
            <w:tcBorders>
              <w:top w:val="nil"/>
              <w:left w:val="nil"/>
              <w:bottom w:val="single" w:sz="4" w:space="0" w:color="auto"/>
              <w:right w:val="single" w:sz="4" w:space="0" w:color="auto"/>
            </w:tcBorders>
            <w:shd w:val="clear" w:color="auto" w:fill="auto"/>
            <w:noWrap/>
            <w:vAlign w:val="center"/>
            <w:hideMark/>
          </w:tcPr>
          <w:p w14:paraId="207EED35"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405ED269"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bl>
    <w:p w14:paraId="05BE4251" w14:textId="77777777" w:rsidR="00CD7859" w:rsidRPr="006F2BD2" w:rsidRDefault="00CD7859" w:rsidP="00CD7859">
      <w:pPr>
        <w:pStyle w:val="Default"/>
        <w:rPr>
          <w:rFonts w:ascii="Cambria" w:hAnsi="Cambria"/>
        </w:rPr>
      </w:pPr>
    </w:p>
    <w:p w14:paraId="49688D26" w14:textId="1BA8E186" w:rsidR="00D17353" w:rsidRPr="006F2BD2" w:rsidRDefault="00D17353" w:rsidP="00D17353">
      <w:pPr>
        <w:pStyle w:val="Default"/>
        <w:numPr>
          <w:ilvl w:val="0"/>
          <w:numId w:val="27"/>
        </w:numPr>
        <w:rPr>
          <w:rFonts w:ascii="Cambria" w:hAnsi="Cambria"/>
        </w:rPr>
      </w:pPr>
      <w:r w:rsidRPr="006F2BD2">
        <w:rPr>
          <w:rFonts w:ascii="Cambria" w:hAnsi="Cambria"/>
        </w:rPr>
        <w:t>The web bend-buckling resistance shall be compared with the maximum compressive stress in the bottom flange. Determine the nominal elastic web bend-buckling resistance over the girder over the pier according to the provisions of Article 6.10.1.9.1.</w:t>
      </w:r>
    </w:p>
    <w:p w14:paraId="0174393D" w14:textId="77777777" w:rsidR="000E3156" w:rsidRPr="006F2BD2" w:rsidRDefault="000E3156" w:rsidP="00D17353">
      <w:pPr>
        <w:pStyle w:val="Default"/>
        <w:rPr>
          <w:rFonts w:ascii="Cambria" w:hAnsi="Cambria"/>
        </w:rPr>
      </w:pPr>
    </w:p>
    <w:p w14:paraId="252DA03A" w14:textId="55FB1AFB"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FF1B2A">
        <w:rPr>
          <w:rFonts w:ascii="Cambria" w:hAnsi="Cambria"/>
          <w:noProof/>
          <w:sz w:val="24"/>
          <w:szCs w:val="24"/>
        </w:rPr>
        <w:t>35</w:t>
      </w:r>
      <w:r w:rsidRPr="006F2BD2">
        <w:rPr>
          <w:rFonts w:ascii="Cambria" w:hAnsi="Cambria"/>
          <w:sz w:val="24"/>
          <w:szCs w:val="24"/>
        </w:rPr>
        <w:fldChar w:fldCharType="end"/>
      </w:r>
      <w:r w:rsidRPr="006F2BD2">
        <w:rPr>
          <w:rFonts w:ascii="Cambria" w:hAnsi="Cambria"/>
          <w:sz w:val="24"/>
          <w:szCs w:val="24"/>
        </w:rPr>
        <w:t>: Web Bend-Buckling Resistance - Negative Bending</w:t>
      </w:r>
    </w:p>
    <w:tbl>
      <w:tblPr>
        <w:tblW w:w="10380" w:type="dxa"/>
        <w:tblInd w:w="93" w:type="dxa"/>
        <w:tblLook w:val="04A0" w:firstRow="1" w:lastRow="0" w:firstColumn="1" w:lastColumn="0" w:noHBand="0" w:noVBand="1"/>
      </w:tblPr>
      <w:tblGrid>
        <w:gridCol w:w="3990"/>
        <w:gridCol w:w="3501"/>
        <w:gridCol w:w="1309"/>
        <w:gridCol w:w="1580"/>
      </w:tblGrid>
      <w:tr w:rsidR="006F2BD2" w:rsidRPr="006F2BD2" w14:paraId="7FFAD8A2" w14:textId="77777777" w:rsidTr="006F2BD2">
        <w:trPr>
          <w:trHeight w:val="300"/>
        </w:trPr>
        <w:tc>
          <w:tcPr>
            <w:tcW w:w="880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84E1B23" w14:textId="77777777" w:rsidR="006F2BD2" w:rsidRPr="006F2BD2" w:rsidRDefault="006F2BD2" w:rsidP="006F2BD2">
            <w:pPr>
              <w:jc w:val="center"/>
              <w:rPr>
                <w:rFonts w:ascii="Cambria" w:eastAsia="Times New Roman" w:hAnsi="Cambria" w:cs="Times New Roman"/>
                <w:color w:val="9C6500"/>
              </w:rPr>
            </w:pPr>
            <w:r w:rsidRPr="006F2BD2">
              <w:rPr>
                <w:rFonts w:ascii="Cambria" w:eastAsia="Times New Roman" w:hAnsi="Cambria" w:cs="Times New Roman"/>
                <w:color w:val="9C6500"/>
              </w:rPr>
              <w:t>Web Bend-Buckling Resistance - Negative Bending (6.10.1.9.1)</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773C936"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4F3A068F" w14:textId="77777777" w:rsidTr="006F2BD2">
        <w:trPr>
          <w:trHeight w:val="300"/>
        </w:trPr>
        <w:tc>
          <w:tcPr>
            <w:tcW w:w="3990" w:type="dxa"/>
            <w:tcBorders>
              <w:top w:val="nil"/>
              <w:left w:val="single" w:sz="4" w:space="0" w:color="auto"/>
              <w:bottom w:val="single" w:sz="4" w:space="0" w:color="auto"/>
              <w:right w:val="single" w:sz="4" w:space="0" w:color="auto"/>
            </w:tcBorders>
            <w:shd w:val="clear" w:color="auto" w:fill="auto"/>
            <w:noWrap/>
            <w:vAlign w:val="center"/>
            <w:hideMark/>
          </w:tcPr>
          <w:p w14:paraId="5555ABA5" w14:textId="698A0D15" w:rsidR="00D04E19" w:rsidRPr="00FF1B2A" w:rsidRDefault="00D04E19" w:rsidP="006F2BD2">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D</w:t>
            </w:r>
            <w:r>
              <w:rPr>
                <w:rFonts w:ascii="Cambria" w:eastAsia="Times New Roman" w:hAnsi="Cambria" w:cs="Times New Roman"/>
                <w:color w:val="000000"/>
                <w:vertAlign w:val="subscript"/>
              </w:rPr>
              <w:t>c</w:t>
            </w:r>
          </w:p>
        </w:tc>
        <w:tc>
          <w:tcPr>
            <w:tcW w:w="3501" w:type="dxa"/>
            <w:tcBorders>
              <w:top w:val="nil"/>
              <w:left w:val="nil"/>
              <w:bottom w:val="single" w:sz="4" w:space="0" w:color="auto"/>
              <w:right w:val="single" w:sz="4" w:space="0" w:color="auto"/>
            </w:tcBorders>
            <w:shd w:val="clear" w:color="auto" w:fill="auto"/>
            <w:noWrap/>
            <w:vAlign w:val="center"/>
            <w:hideMark/>
          </w:tcPr>
          <w:p w14:paraId="52A6CF41" w14:textId="40C5A124"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30.000</w:t>
            </w:r>
          </w:p>
        </w:tc>
        <w:tc>
          <w:tcPr>
            <w:tcW w:w="1309" w:type="dxa"/>
            <w:tcBorders>
              <w:top w:val="nil"/>
              <w:left w:val="nil"/>
              <w:bottom w:val="single" w:sz="4" w:space="0" w:color="auto"/>
              <w:right w:val="single" w:sz="4" w:space="0" w:color="auto"/>
            </w:tcBorders>
            <w:shd w:val="clear" w:color="auto" w:fill="auto"/>
            <w:noWrap/>
            <w:vAlign w:val="center"/>
            <w:hideMark/>
          </w:tcPr>
          <w:p w14:paraId="6469C32F" w14:textId="77777777" w:rsidR="00D04E19" w:rsidRPr="006F2BD2" w:rsidRDefault="00D04E19" w:rsidP="006F2BD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p>
        </w:tc>
        <w:tc>
          <w:tcPr>
            <w:tcW w:w="1580" w:type="dxa"/>
            <w:tcBorders>
              <w:top w:val="nil"/>
              <w:left w:val="nil"/>
              <w:bottom w:val="single" w:sz="4" w:space="0" w:color="auto"/>
              <w:right w:val="single" w:sz="4" w:space="0" w:color="auto"/>
            </w:tcBorders>
            <w:shd w:val="clear" w:color="auto" w:fill="auto"/>
            <w:noWrap/>
            <w:vAlign w:val="center"/>
            <w:hideMark/>
          </w:tcPr>
          <w:p w14:paraId="4871C25B"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1B4E3E9A" w14:textId="77777777" w:rsidTr="006F2BD2">
        <w:trPr>
          <w:trHeight w:val="300"/>
        </w:trPr>
        <w:tc>
          <w:tcPr>
            <w:tcW w:w="3990" w:type="dxa"/>
            <w:tcBorders>
              <w:top w:val="nil"/>
              <w:left w:val="single" w:sz="4" w:space="0" w:color="auto"/>
              <w:bottom w:val="single" w:sz="4" w:space="0" w:color="auto"/>
              <w:right w:val="single" w:sz="4" w:space="0" w:color="auto"/>
            </w:tcBorders>
            <w:shd w:val="clear" w:color="auto" w:fill="auto"/>
            <w:noWrap/>
            <w:vAlign w:val="center"/>
            <w:hideMark/>
          </w:tcPr>
          <w:p w14:paraId="001A6C34" w14:textId="77777777" w:rsidR="00D04E19" w:rsidRPr="006F2BD2" w:rsidRDefault="00D04E19" w:rsidP="006F2BD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c>
          <w:tcPr>
            <w:tcW w:w="3501" w:type="dxa"/>
            <w:tcBorders>
              <w:top w:val="nil"/>
              <w:left w:val="nil"/>
              <w:bottom w:val="single" w:sz="4" w:space="0" w:color="auto"/>
              <w:right w:val="single" w:sz="4" w:space="0" w:color="auto"/>
            </w:tcBorders>
            <w:shd w:val="clear" w:color="auto" w:fill="auto"/>
            <w:noWrap/>
            <w:vAlign w:val="center"/>
            <w:hideMark/>
          </w:tcPr>
          <w:p w14:paraId="10B5A89D" w14:textId="04FC3B5A"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36.000</w:t>
            </w:r>
          </w:p>
        </w:tc>
        <w:tc>
          <w:tcPr>
            <w:tcW w:w="1309" w:type="dxa"/>
            <w:tcBorders>
              <w:top w:val="nil"/>
              <w:left w:val="nil"/>
              <w:bottom w:val="single" w:sz="4" w:space="0" w:color="auto"/>
              <w:right w:val="single" w:sz="4" w:space="0" w:color="auto"/>
            </w:tcBorders>
            <w:shd w:val="clear" w:color="auto" w:fill="auto"/>
            <w:noWrap/>
            <w:vAlign w:val="center"/>
            <w:hideMark/>
          </w:tcPr>
          <w:p w14:paraId="24123879"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center"/>
            <w:hideMark/>
          </w:tcPr>
          <w:p w14:paraId="6A0D4CF5"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672609CC" w14:textId="77777777" w:rsidTr="006F2BD2">
        <w:trPr>
          <w:trHeight w:val="300"/>
        </w:trPr>
        <w:tc>
          <w:tcPr>
            <w:tcW w:w="3990" w:type="dxa"/>
            <w:tcBorders>
              <w:top w:val="nil"/>
              <w:left w:val="single" w:sz="4" w:space="0" w:color="auto"/>
              <w:bottom w:val="single" w:sz="4" w:space="0" w:color="auto"/>
              <w:right w:val="single" w:sz="4" w:space="0" w:color="auto"/>
            </w:tcBorders>
            <w:shd w:val="clear" w:color="auto" w:fill="auto"/>
            <w:noWrap/>
            <w:vAlign w:val="center"/>
            <w:hideMark/>
          </w:tcPr>
          <w:p w14:paraId="23C46D7E" w14:textId="2A230914" w:rsidR="00D04E19" w:rsidRPr="00FF1B2A" w:rsidRDefault="00D04E19" w:rsidP="006F2BD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Pr>
                <w:rFonts w:ascii="Cambria" w:eastAsia="Times New Roman" w:hAnsi="Cambria" w:cs="Times New Roman"/>
                <w:color w:val="000000"/>
                <w:vertAlign w:val="subscript"/>
              </w:rPr>
              <w:t>cr</w:t>
            </w:r>
            <w:proofErr w:type="spellEnd"/>
          </w:p>
        </w:tc>
        <w:tc>
          <w:tcPr>
            <w:tcW w:w="3501" w:type="dxa"/>
            <w:tcBorders>
              <w:top w:val="nil"/>
              <w:left w:val="nil"/>
              <w:bottom w:val="single" w:sz="4" w:space="0" w:color="auto"/>
              <w:right w:val="single" w:sz="4" w:space="0" w:color="auto"/>
            </w:tcBorders>
            <w:shd w:val="clear" w:color="auto" w:fill="auto"/>
            <w:noWrap/>
            <w:vAlign w:val="center"/>
            <w:hideMark/>
          </w:tcPr>
          <w:p w14:paraId="41A9428E" w14:textId="7F21D7B4"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65.250</w:t>
            </w:r>
          </w:p>
        </w:tc>
        <w:tc>
          <w:tcPr>
            <w:tcW w:w="1309" w:type="dxa"/>
            <w:tcBorders>
              <w:top w:val="nil"/>
              <w:left w:val="nil"/>
              <w:bottom w:val="single" w:sz="4" w:space="0" w:color="auto"/>
              <w:right w:val="single" w:sz="4" w:space="0" w:color="auto"/>
            </w:tcBorders>
            <w:shd w:val="clear" w:color="auto" w:fill="auto"/>
            <w:noWrap/>
            <w:vAlign w:val="center"/>
            <w:hideMark/>
          </w:tcPr>
          <w:p w14:paraId="156B1BE1" w14:textId="77777777" w:rsidR="00D04E19" w:rsidRPr="006F2BD2" w:rsidRDefault="00D04E19"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580" w:type="dxa"/>
            <w:tcBorders>
              <w:top w:val="nil"/>
              <w:left w:val="nil"/>
              <w:bottom w:val="single" w:sz="4" w:space="0" w:color="auto"/>
              <w:right w:val="single" w:sz="4" w:space="0" w:color="auto"/>
            </w:tcBorders>
            <w:shd w:val="clear" w:color="auto" w:fill="auto"/>
            <w:noWrap/>
            <w:vAlign w:val="center"/>
            <w:hideMark/>
          </w:tcPr>
          <w:p w14:paraId="4919357E"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170E1DE4" w14:textId="77777777" w:rsidTr="006F2BD2">
        <w:trPr>
          <w:trHeight w:val="300"/>
        </w:trPr>
        <w:tc>
          <w:tcPr>
            <w:tcW w:w="3990" w:type="dxa"/>
            <w:tcBorders>
              <w:top w:val="nil"/>
              <w:left w:val="single" w:sz="4" w:space="0" w:color="auto"/>
              <w:bottom w:val="single" w:sz="4" w:space="0" w:color="auto"/>
              <w:right w:val="single" w:sz="4" w:space="0" w:color="auto"/>
            </w:tcBorders>
            <w:shd w:val="clear" w:color="auto" w:fill="auto"/>
            <w:noWrap/>
            <w:vAlign w:val="center"/>
            <w:hideMark/>
          </w:tcPr>
          <w:p w14:paraId="3952CDF2" w14:textId="0ADE4B4C" w:rsidR="00D04E19" w:rsidRPr="006F2BD2" w:rsidRDefault="00D04E19" w:rsidP="006F2BD2">
            <w:pPr>
              <w:jc w:val="center"/>
              <w:rPr>
                <w:rFonts w:ascii="Cambria" w:eastAsia="Times New Roman" w:hAnsi="Cambria" w:cs="Times New Roman"/>
                <w:color w:val="000000"/>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cr</w:t>
            </w:r>
            <w:proofErr w:type="spellEnd"/>
            <w:r w:rsidRPr="006F2BD2">
              <w:rPr>
                <w:rFonts w:ascii="Cambria" w:eastAsia="Times New Roman" w:hAnsi="Cambria" w:cs="Times New Roman"/>
                <w:color w:val="000000"/>
              </w:rPr>
              <w:t xml:space="preserve"> USE</w:t>
            </w:r>
          </w:p>
        </w:tc>
        <w:tc>
          <w:tcPr>
            <w:tcW w:w="3501" w:type="dxa"/>
            <w:tcBorders>
              <w:top w:val="nil"/>
              <w:left w:val="nil"/>
              <w:bottom w:val="single" w:sz="4" w:space="0" w:color="auto"/>
              <w:right w:val="single" w:sz="4" w:space="0" w:color="auto"/>
            </w:tcBorders>
            <w:shd w:val="clear" w:color="auto" w:fill="auto"/>
            <w:noWrap/>
            <w:vAlign w:val="center"/>
            <w:hideMark/>
          </w:tcPr>
          <w:p w14:paraId="38B399E7" w14:textId="1B8A7863"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50.000</w:t>
            </w:r>
          </w:p>
        </w:tc>
        <w:tc>
          <w:tcPr>
            <w:tcW w:w="1309" w:type="dxa"/>
            <w:tcBorders>
              <w:top w:val="nil"/>
              <w:left w:val="nil"/>
              <w:bottom w:val="single" w:sz="4" w:space="0" w:color="auto"/>
              <w:right w:val="single" w:sz="4" w:space="0" w:color="auto"/>
            </w:tcBorders>
            <w:shd w:val="clear" w:color="auto" w:fill="auto"/>
            <w:noWrap/>
            <w:vAlign w:val="center"/>
            <w:hideMark/>
          </w:tcPr>
          <w:p w14:paraId="5D23F65A" w14:textId="77777777" w:rsidR="00D04E19" w:rsidRPr="006F2BD2" w:rsidRDefault="00D04E19"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580" w:type="dxa"/>
            <w:tcBorders>
              <w:top w:val="nil"/>
              <w:left w:val="nil"/>
              <w:bottom w:val="single" w:sz="4" w:space="0" w:color="auto"/>
              <w:right w:val="single" w:sz="4" w:space="0" w:color="auto"/>
            </w:tcBorders>
            <w:shd w:val="clear" w:color="auto" w:fill="auto"/>
            <w:noWrap/>
            <w:vAlign w:val="center"/>
            <w:hideMark/>
          </w:tcPr>
          <w:p w14:paraId="47AEC6D1"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D04E19" w:rsidRPr="006F2BD2" w14:paraId="65861F76" w14:textId="77777777" w:rsidTr="006F2BD2">
        <w:trPr>
          <w:trHeight w:val="300"/>
        </w:trPr>
        <w:tc>
          <w:tcPr>
            <w:tcW w:w="3990" w:type="dxa"/>
            <w:tcBorders>
              <w:top w:val="nil"/>
              <w:left w:val="single" w:sz="4" w:space="0" w:color="auto"/>
              <w:bottom w:val="single" w:sz="4" w:space="0" w:color="auto"/>
              <w:right w:val="single" w:sz="4" w:space="0" w:color="auto"/>
            </w:tcBorders>
            <w:shd w:val="clear" w:color="auto" w:fill="auto"/>
            <w:noWrap/>
            <w:vAlign w:val="center"/>
            <w:hideMark/>
          </w:tcPr>
          <w:p w14:paraId="139D5EC4" w14:textId="5195B8C6" w:rsidR="00D04E19" w:rsidRPr="00FF1B2A" w:rsidRDefault="00D04E19" w:rsidP="006F2BD2">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f</w:t>
            </w:r>
            <w:r>
              <w:rPr>
                <w:rFonts w:ascii="Cambria" w:eastAsia="Times New Roman" w:hAnsi="Cambria" w:cs="Times New Roman"/>
                <w:color w:val="000000"/>
                <w:vertAlign w:val="subscript"/>
              </w:rPr>
              <w:t>bu</w:t>
            </w:r>
            <w:proofErr w:type="spellEnd"/>
            <w:proofErr w:type="gramEnd"/>
          </w:p>
        </w:tc>
        <w:tc>
          <w:tcPr>
            <w:tcW w:w="3501" w:type="dxa"/>
            <w:tcBorders>
              <w:top w:val="nil"/>
              <w:left w:val="nil"/>
              <w:bottom w:val="single" w:sz="4" w:space="0" w:color="auto"/>
              <w:right w:val="single" w:sz="4" w:space="0" w:color="auto"/>
            </w:tcBorders>
            <w:shd w:val="clear" w:color="auto" w:fill="auto"/>
            <w:noWrap/>
            <w:vAlign w:val="center"/>
            <w:hideMark/>
          </w:tcPr>
          <w:p w14:paraId="17493BC1" w14:textId="6C716178"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-15.409</w:t>
            </w:r>
          </w:p>
        </w:tc>
        <w:tc>
          <w:tcPr>
            <w:tcW w:w="1309" w:type="dxa"/>
            <w:tcBorders>
              <w:top w:val="nil"/>
              <w:left w:val="nil"/>
              <w:bottom w:val="single" w:sz="4" w:space="0" w:color="auto"/>
              <w:right w:val="single" w:sz="4" w:space="0" w:color="auto"/>
            </w:tcBorders>
            <w:shd w:val="clear" w:color="auto" w:fill="auto"/>
            <w:noWrap/>
            <w:vAlign w:val="center"/>
            <w:hideMark/>
          </w:tcPr>
          <w:p w14:paraId="6F861794" w14:textId="77777777" w:rsidR="00D04E19" w:rsidRPr="006F2BD2" w:rsidRDefault="00D04E19"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580" w:type="dxa"/>
            <w:tcBorders>
              <w:top w:val="nil"/>
              <w:left w:val="nil"/>
              <w:bottom w:val="single" w:sz="4" w:space="0" w:color="auto"/>
              <w:right w:val="single" w:sz="4" w:space="0" w:color="auto"/>
            </w:tcBorders>
            <w:shd w:val="clear" w:color="auto" w:fill="auto"/>
            <w:noWrap/>
            <w:vAlign w:val="center"/>
            <w:hideMark/>
          </w:tcPr>
          <w:p w14:paraId="06437903"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bl>
    <w:p w14:paraId="4AFBCA0A" w14:textId="77777777" w:rsidR="00D17353" w:rsidRPr="006F2BD2" w:rsidRDefault="00D17353" w:rsidP="00D17353">
      <w:pPr>
        <w:pStyle w:val="Default"/>
        <w:rPr>
          <w:rFonts w:ascii="Cambria" w:hAnsi="Cambria"/>
        </w:rPr>
      </w:pPr>
    </w:p>
    <w:p w14:paraId="38EBE6E1" w14:textId="307C9E1D" w:rsidR="00D17353" w:rsidRPr="006F2BD2" w:rsidRDefault="00D17353" w:rsidP="00D17353">
      <w:pPr>
        <w:pStyle w:val="Default"/>
        <w:numPr>
          <w:ilvl w:val="0"/>
          <w:numId w:val="27"/>
        </w:numPr>
        <w:rPr>
          <w:rFonts w:ascii="Cambria" w:hAnsi="Cambria"/>
        </w:rPr>
      </w:pPr>
      <w:r w:rsidRPr="006F2BD2">
        <w:rPr>
          <w:rFonts w:ascii="Cambria" w:hAnsi="Cambria"/>
        </w:rPr>
        <w:t>In checking the strength limit state of composite sections in negative flexure, Article 6.11.6.2.3 directs the Engineer to Article 6.11.8. Furthermore, Article 6.11.6.2.3 states the provisions of Appendix A shall not apply, nor is redistribution of negative moment per Appendix B.</w:t>
      </w:r>
    </w:p>
    <w:p w14:paraId="37CA9D8C" w14:textId="5AF6C109" w:rsidR="00D17353" w:rsidRPr="006F2BD2" w:rsidRDefault="00D17353" w:rsidP="00D17353">
      <w:pPr>
        <w:pStyle w:val="Default"/>
        <w:numPr>
          <w:ilvl w:val="0"/>
          <w:numId w:val="27"/>
        </w:numPr>
        <w:rPr>
          <w:rFonts w:ascii="Cambria" w:hAnsi="Cambria"/>
        </w:rPr>
      </w:pPr>
      <w:r w:rsidRPr="006F2BD2">
        <w:rPr>
          <w:rFonts w:ascii="Cambria" w:hAnsi="Cambria"/>
        </w:rPr>
        <w:t>At the strength li</w:t>
      </w:r>
      <w:r w:rsidR="006F2BD2" w:rsidRPr="006F2BD2">
        <w:rPr>
          <w:rFonts w:ascii="Cambria" w:hAnsi="Cambria"/>
        </w:rPr>
        <w:t>mit state, box</w:t>
      </w:r>
      <w:r w:rsidRPr="006F2BD2">
        <w:rPr>
          <w:rFonts w:ascii="Cambria" w:hAnsi="Cambria"/>
        </w:rPr>
        <w:t xml:space="preserve"> flanges (bottom flanges) in compression shall satisfy:</w:t>
      </w:r>
    </w:p>
    <w:p w14:paraId="2E70AB76" w14:textId="77777777" w:rsidR="00D17353" w:rsidRPr="006F2BD2" w:rsidRDefault="00D17353" w:rsidP="00D17353">
      <w:pPr>
        <w:pStyle w:val="Default"/>
        <w:rPr>
          <w:rFonts w:ascii="Cambria" w:hAnsi="Cambria"/>
        </w:rPr>
      </w:pPr>
    </w:p>
    <w:p w14:paraId="3569215A" w14:textId="789CF41F" w:rsidR="00D17353" w:rsidRPr="006F2BD2" w:rsidRDefault="008544D7" w:rsidP="00D17353">
      <w:pPr>
        <w:pStyle w:val="Default"/>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F</m:t>
              </m:r>
            </m:e>
            <m:sub>
              <m:r>
                <w:rPr>
                  <w:rFonts w:ascii="Cambria Math" w:hAnsi="Cambria Math"/>
                </w:rPr>
                <m:t>nc</m:t>
              </m:r>
            </m:sub>
          </m:sSub>
        </m:oMath>
      </m:oMathPara>
    </w:p>
    <w:p w14:paraId="336E9DBE" w14:textId="77777777" w:rsidR="00D17353" w:rsidRPr="006F2BD2" w:rsidRDefault="00D17353" w:rsidP="00D17353">
      <w:pPr>
        <w:pStyle w:val="Default"/>
        <w:rPr>
          <w:rFonts w:ascii="Cambria" w:hAnsi="Cambria"/>
        </w:rPr>
      </w:pPr>
    </w:p>
    <w:p w14:paraId="35A64DA1" w14:textId="0525A475" w:rsidR="00D17353" w:rsidRPr="006F2BD2" w:rsidRDefault="00D17353" w:rsidP="00D17353">
      <w:pPr>
        <w:pStyle w:val="Default"/>
        <w:numPr>
          <w:ilvl w:val="0"/>
          <w:numId w:val="28"/>
        </w:numPr>
        <w:rPr>
          <w:rFonts w:ascii="Cambria" w:hAnsi="Cambria"/>
        </w:rPr>
      </w:pPr>
      <w:r w:rsidRPr="006F2BD2">
        <w:rPr>
          <w:rFonts w:ascii="Cambria" w:hAnsi="Cambria"/>
        </w:rPr>
        <w:t>At the Strength Limit State, the top flanges in tension continuously braced by the deck, shall satisfy:</w:t>
      </w:r>
    </w:p>
    <w:p w14:paraId="1022D35B" w14:textId="77777777" w:rsidR="00D17353" w:rsidRPr="006F2BD2" w:rsidRDefault="00D17353" w:rsidP="00D17353">
      <w:pPr>
        <w:pStyle w:val="Default"/>
        <w:rPr>
          <w:rFonts w:ascii="Cambria" w:hAnsi="Cambria"/>
        </w:rPr>
      </w:pPr>
    </w:p>
    <w:p w14:paraId="7D93F338" w14:textId="3A75BC65" w:rsidR="00D17353" w:rsidRPr="006F2BD2" w:rsidRDefault="008544D7" w:rsidP="00D17353">
      <w:pPr>
        <w:pStyle w:val="Default"/>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F</m:t>
              </m:r>
            </m:e>
            <m:sub>
              <m:r>
                <w:rPr>
                  <w:rFonts w:ascii="Cambria Math" w:hAnsi="Cambria Math"/>
                </w:rPr>
                <m:t>nt</m:t>
              </m:r>
            </m:sub>
          </m:sSub>
        </m:oMath>
      </m:oMathPara>
    </w:p>
    <w:p w14:paraId="51C92FF4" w14:textId="77777777" w:rsidR="00D17353" w:rsidRPr="006F2BD2" w:rsidRDefault="00D17353" w:rsidP="00D17353">
      <w:pPr>
        <w:pStyle w:val="Default"/>
        <w:rPr>
          <w:rFonts w:ascii="Cambria" w:hAnsi="Cambria"/>
        </w:rPr>
      </w:pPr>
    </w:p>
    <w:p w14:paraId="2312FC0A" w14:textId="3A3637CF" w:rsidR="00D17353" w:rsidRPr="006F2BD2" w:rsidRDefault="00D17353" w:rsidP="00D17353">
      <w:pPr>
        <w:pStyle w:val="Default"/>
        <w:numPr>
          <w:ilvl w:val="0"/>
          <w:numId w:val="28"/>
        </w:numPr>
        <w:rPr>
          <w:rFonts w:ascii="Cambria" w:hAnsi="Cambria"/>
        </w:rPr>
      </w:pPr>
      <w:r w:rsidRPr="006F2BD2">
        <w:rPr>
          <w:rFonts w:ascii="Cambria" w:hAnsi="Cambria"/>
        </w:rPr>
        <w:t xml:space="preserve">Determine the nominal flexural resistance of the bottom flange in compression, </w:t>
      </w:r>
      <w:proofErr w:type="spellStart"/>
      <w:r w:rsidRPr="006F2BD2">
        <w:rPr>
          <w:rFonts w:ascii="Cambria" w:hAnsi="Cambria"/>
        </w:rPr>
        <w:t>F</w:t>
      </w:r>
      <w:r w:rsidRPr="006F2BD2">
        <w:rPr>
          <w:rFonts w:ascii="Cambria" w:hAnsi="Cambria"/>
          <w:vertAlign w:val="subscript"/>
        </w:rPr>
        <w:t>nc</w:t>
      </w:r>
      <w:proofErr w:type="spellEnd"/>
      <w:r w:rsidRPr="006F2BD2">
        <w:rPr>
          <w:rFonts w:ascii="Cambria" w:hAnsi="Cambria"/>
        </w:rPr>
        <w:t>, in accordance with Article 6.11.8.2.</w:t>
      </w:r>
    </w:p>
    <w:p w14:paraId="4D07DB3D" w14:textId="4172813C" w:rsidR="00D17353" w:rsidRPr="006F2BD2" w:rsidRDefault="00D17353" w:rsidP="00D17353">
      <w:pPr>
        <w:pStyle w:val="Default"/>
        <w:numPr>
          <w:ilvl w:val="0"/>
          <w:numId w:val="28"/>
        </w:numPr>
        <w:rPr>
          <w:rFonts w:ascii="Cambria" w:hAnsi="Cambria"/>
        </w:rPr>
      </w:pPr>
      <w:r w:rsidRPr="006F2BD2">
        <w:rPr>
          <w:rFonts w:ascii="Cambria" w:hAnsi="Cambria"/>
        </w:rPr>
        <w:t>The results of the aforementioned process are shown below:</w:t>
      </w:r>
    </w:p>
    <w:p w14:paraId="6B820896" w14:textId="77777777" w:rsidR="00D17353" w:rsidRPr="006F2BD2" w:rsidRDefault="00D17353" w:rsidP="00D17353">
      <w:pPr>
        <w:pStyle w:val="Default"/>
        <w:rPr>
          <w:rFonts w:ascii="Cambria" w:hAnsi="Cambria"/>
        </w:rPr>
      </w:pPr>
    </w:p>
    <w:p w14:paraId="2C09CAB8" w14:textId="4DD186CE" w:rsidR="004646BE" w:rsidRPr="006F2BD2" w:rsidRDefault="004646BE" w:rsidP="004646BE">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FF1B2A">
        <w:rPr>
          <w:rFonts w:ascii="Cambria" w:hAnsi="Cambria"/>
          <w:noProof/>
          <w:sz w:val="24"/>
          <w:szCs w:val="24"/>
        </w:rPr>
        <w:t>36</w:t>
      </w:r>
      <w:r w:rsidRPr="006F2BD2">
        <w:rPr>
          <w:rFonts w:ascii="Cambria" w:hAnsi="Cambria"/>
          <w:sz w:val="24"/>
          <w:szCs w:val="24"/>
        </w:rPr>
        <w:fldChar w:fldCharType="end"/>
      </w:r>
      <w:r w:rsidRPr="006F2BD2">
        <w:rPr>
          <w:rFonts w:ascii="Cambria" w:hAnsi="Cambria"/>
          <w:sz w:val="24"/>
          <w:szCs w:val="24"/>
        </w:rPr>
        <w:t>: Strength Limit State Check - Negative Bending</w:t>
      </w:r>
    </w:p>
    <w:tbl>
      <w:tblPr>
        <w:tblW w:w="7704" w:type="dxa"/>
        <w:tblInd w:w="93" w:type="dxa"/>
        <w:tblLook w:val="04A0" w:firstRow="1" w:lastRow="0" w:firstColumn="1" w:lastColumn="0" w:noHBand="0" w:noVBand="1"/>
      </w:tblPr>
      <w:tblGrid>
        <w:gridCol w:w="3974"/>
        <w:gridCol w:w="1887"/>
        <w:gridCol w:w="671"/>
        <w:gridCol w:w="1172"/>
      </w:tblGrid>
      <w:tr w:rsidR="006F2BD2" w:rsidRPr="006F2BD2" w14:paraId="1D156CAC" w14:textId="77777777" w:rsidTr="006F2BD2">
        <w:trPr>
          <w:trHeight w:val="288"/>
        </w:trPr>
        <w:tc>
          <w:tcPr>
            <w:tcW w:w="6532"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8B29708" w14:textId="77777777" w:rsidR="006F2BD2" w:rsidRPr="006F2BD2" w:rsidRDefault="006F2BD2" w:rsidP="006F2BD2">
            <w:pPr>
              <w:jc w:val="center"/>
              <w:rPr>
                <w:rFonts w:ascii="Cambria" w:eastAsia="Times New Roman" w:hAnsi="Cambria" w:cs="Times New Roman"/>
                <w:color w:val="9C6500"/>
              </w:rPr>
            </w:pPr>
            <w:r w:rsidRPr="006F2BD2">
              <w:rPr>
                <w:rFonts w:ascii="Cambria" w:eastAsia="Times New Roman" w:hAnsi="Cambria" w:cs="Times New Roman"/>
                <w:color w:val="9C6500"/>
              </w:rPr>
              <w:t>Strength Limit State - Negative Bending</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14:paraId="0658F0AA"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57AD2C47"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59F6BDD4" w14:textId="0E733737" w:rsidR="00D04E19" w:rsidRPr="006F2BD2" w:rsidRDefault="00D04E19" w:rsidP="006F2BD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Pr>
                <w:rFonts w:ascii="Cambria" w:eastAsia="Times New Roman" w:hAnsi="Cambria" w:cs="Times New Roman"/>
                <w:color w:val="000000"/>
                <w:vertAlign w:val="subscript"/>
              </w:rPr>
              <w:t>bu</w:t>
            </w:r>
            <w:proofErr w:type="spellEnd"/>
            <w:proofErr w:type="gramEnd"/>
            <w:r w:rsidRPr="006F2BD2">
              <w:rPr>
                <w:rFonts w:ascii="Cambria" w:eastAsia="Times New Roman" w:hAnsi="Cambria" w:cs="Times New Roman"/>
                <w:color w:val="000000"/>
              </w:rPr>
              <w:t xml:space="preserve"> (top flange)</w:t>
            </w:r>
          </w:p>
        </w:tc>
        <w:tc>
          <w:tcPr>
            <w:tcW w:w="1887" w:type="dxa"/>
            <w:tcBorders>
              <w:top w:val="nil"/>
              <w:left w:val="nil"/>
              <w:bottom w:val="single" w:sz="4" w:space="0" w:color="auto"/>
              <w:right w:val="single" w:sz="4" w:space="0" w:color="auto"/>
            </w:tcBorders>
            <w:shd w:val="clear" w:color="auto" w:fill="auto"/>
            <w:noWrap/>
            <w:vAlign w:val="bottom"/>
            <w:hideMark/>
          </w:tcPr>
          <w:p w14:paraId="69DD4275" w14:textId="19618853"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17.334</w:t>
            </w:r>
          </w:p>
        </w:tc>
        <w:tc>
          <w:tcPr>
            <w:tcW w:w="671" w:type="dxa"/>
            <w:tcBorders>
              <w:top w:val="nil"/>
              <w:left w:val="nil"/>
              <w:bottom w:val="single" w:sz="4" w:space="0" w:color="auto"/>
              <w:right w:val="single" w:sz="4" w:space="0" w:color="auto"/>
            </w:tcBorders>
            <w:shd w:val="clear" w:color="auto" w:fill="auto"/>
            <w:noWrap/>
            <w:vAlign w:val="center"/>
            <w:hideMark/>
          </w:tcPr>
          <w:p w14:paraId="684B778A" w14:textId="77777777" w:rsidR="00D04E19" w:rsidRPr="006F2BD2" w:rsidRDefault="00D04E19"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172" w:type="dxa"/>
            <w:tcBorders>
              <w:top w:val="nil"/>
              <w:left w:val="nil"/>
              <w:bottom w:val="single" w:sz="4" w:space="0" w:color="auto"/>
              <w:right w:val="single" w:sz="4" w:space="0" w:color="auto"/>
            </w:tcBorders>
            <w:shd w:val="clear" w:color="auto" w:fill="auto"/>
            <w:noWrap/>
            <w:vAlign w:val="bottom"/>
            <w:hideMark/>
          </w:tcPr>
          <w:p w14:paraId="3235DEB2"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5CDAFB95"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298882ED" w14:textId="77300FEE" w:rsidR="00D04E19" w:rsidRPr="006F2BD2" w:rsidRDefault="00D04E19" w:rsidP="006F2BD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Pr>
                <w:rFonts w:ascii="Cambria" w:eastAsia="Times New Roman" w:hAnsi="Cambria" w:cs="Times New Roman"/>
                <w:color w:val="000000"/>
                <w:vertAlign w:val="subscript"/>
              </w:rPr>
              <w:t>bu</w:t>
            </w:r>
            <w:proofErr w:type="spellEnd"/>
            <w:proofErr w:type="gramEnd"/>
            <w:r w:rsidRPr="006F2BD2">
              <w:rPr>
                <w:rFonts w:ascii="Cambria" w:eastAsia="Times New Roman" w:hAnsi="Cambria" w:cs="Times New Roman"/>
                <w:color w:val="000000"/>
              </w:rPr>
              <w:t xml:space="preserve"> (bot. flange)</w:t>
            </w:r>
          </w:p>
        </w:tc>
        <w:tc>
          <w:tcPr>
            <w:tcW w:w="1887" w:type="dxa"/>
            <w:tcBorders>
              <w:top w:val="nil"/>
              <w:left w:val="nil"/>
              <w:bottom w:val="single" w:sz="4" w:space="0" w:color="auto"/>
              <w:right w:val="single" w:sz="4" w:space="0" w:color="auto"/>
            </w:tcBorders>
            <w:shd w:val="clear" w:color="auto" w:fill="auto"/>
            <w:noWrap/>
            <w:vAlign w:val="bottom"/>
            <w:hideMark/>
          </w:tcPr>
          <w:p w14:paraId="75137D7C" w14:textId="1737BCDC"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-27.066</w:t>
            </w:r>
          </w:p>
        </w:tc>
        <w:tc>
          <w:tcPr>
            <w:tcW w:w="671" w:type="dxa"/>
            <w:tcBorders>
              <w:top w:val="nil"/>
              <w:left w:val="nil"/>
              <w:bottom w:val="single" w:sz="4" w:space="0" w:color="auto"/>
              <w:right w:val="single" w:sz="4" w:space="0" w:color="auto"/>
            </w:tcBorders>
            <w:shd w:val="clear" w:color="auto" w:fill="auto"/>
            <w:noWrap/>
            <w:vAlign w:val="center"/>
            <w:hideMark/>
          </w:tcPr>
          <w:p w14:paraId="07C1F184" w14:textId="77777777" w:rsidR="00D04E19" w:rsidRPr="006F2BD2" w:rsidRDefault="00D04E19"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172" w:type="dxa"/>
            <w:tcBorders>
              <w:top w:val="nil"/>
              <w:left w:val="nil"/>
              <w:bottom w:val="single" w:sz="4" w:space="0" w:color="auto"/>
              <w:right w:val="single" w:sz="4" w:space="0" w:color="auto"/>
            </w:tcBorders>
            <w:shd w:val="clear" w:color="auto" w:fill="auto"/>
            <w:noWrap/>
            <w:vAlign w:val="bottom"/>
            <w:hideMark/>
          </w:tcPr>
          <w:p w14:paraId="365B04FC"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5CFBB3E2"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57F25A45" w14:textId="5F6B6AC0" w:rsidR="00D04E19" w:rsidRPr="00FF1B2A" w:rsidRDefault="00D04E19" w:rsidP="006F2BD2">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D</w:t>
            </w:r>
            <w:r>
              <w:rPr>
                <w:rFonts w:ascii="Cambria" w:eastAsia="Times New Roman" w:hAnsi="Cambria" w:cs="Times New Roman"/>
                <w:color w:val="000000"/>
                <w:vertAlign w:val="subscript"/>
              </w:rPr>
              <w:t>c</w:t>
            </w:r>
          </w:p>
        </w:tc>
        <w:tc>
          <w:tcPr>
            <w:tcW w:w="1887" w:type="dxa"/>
            <w:tcBorders>
              <w:top w:val="nil"/>
              <w:left w:val="nil"/>
              <w:bottom w:val="single" w:sz="4" w:space="0" w:color="auto"/>
              <w:right w:val="single" w:sz="4" w:space="0" w:color="auto"/>
            </w:tcBorders>
            <w:shd w:val="clear" w:color="auto" w:fill="auto"/>
            <w:noWrap/>
            <w:vAlign w:val="bottom"/>
            <w:hideMark/>
          </w:tcPr>
          <w:p w14:paraId="077DEC6D" w14:textId="6758ED94"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36.076</w:t>
            </w:r>
          </w:p>
        </w:tc>
        <w:tc>
          <w:tcPr>
            <w:tcW w:w="671" w:type="dxa"/>
            <w:tcBorders>
              <w:top w:val="nil"/>
              <w:left w:val="nil"/>
              <w:bottom w:val="single" w:sz="4" w:space="0" w:color="auto"/>
              <w:right w:val="single" w:sz="4" w:space="0" w:color="auto"/>
            </w:tcBorders>
            <w:shd w:val="clear" w:color="auto" w:fill="auto"/>
            <w:noWrap/>
            <w:vAlign w:val="center"/>
            <w:hideMark/>
          </w:tcPr>
          <w:p w14:paraId="04E3BF88" w14:textId="77777777" w:rsidR="00D04E19" w:rsidRPr="006F2BD2" w:rsidRDefault="00D04E19" w:rsidP="006F2BD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p>
        </w:tc>
        <w:tc>
          <w:tcPr>
            <w:tcW w:w="1172" w:type="dxa"/>
            <w:tcBorders>
              <w:top w:val="nil"/>
              <w:left w:val="nil"/>
              <w:bottom w:val="single" w:sz="4" w:space="0" w:color="auto"/>
              <w:right w:val="single" w:sz="4" w:space="0" w:color="auto"/>
            </w:tcBorders>
            <w:shd w:val="clear" w:color="auto" w:fill="auto"/>
            <w:noWrap/>
            <w:vAlign w:val="bottom"/>
            <w:hideMark/>
          </w:tcPr>
          <w:p w14:paraId="30378525"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6C6838A7"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3F30BDF8" w14:textId="7B9D5BAF" w:rsidR="00D04E19" w:rsidRPr="00FF1B2A" w:rsidRDefault="00D04E19" w:rsidP="006F2BD2">
            <w:pPr>
              <w:jc w:val="center"/>
              <w:rPr>
                <w:rFonts w:ascii="Cambria" w:eastAsia="Times New Roman" w:hAnsi="Cambria" w:cs="Times New Roman"/>
                <w:color w:val="000000"/>
                <w:vertAlign w:val="subscript"/>
              </w:rPr>
            </w:pPr>
            <w:r>
              <w:rPr>
                <w:rFonts w:ascii="Cambria" w:eastAsia="Times New Roman" w:hAnsi="Cambria" w:cs="Times New Roman"/>
                <w:color w:val="000000"/>
              </w:rPr>
              <w:t>2D</w:t>
            </w:r>
            <w:r>
              <w:rPr>
                <w:rFonts w:ascii="Cambria" w:eastAsia="Times New Roman" w:hAnsi="Cambria" w:cs="Times New Roman"/>
                <w:color w:val="000000"/>
                <w:vertAlign w:val="subscript"/>
              </w:rPr>
              <w:t>c</w:t>
            </w:r>
            <w:r>
              <w:rPr>
                <w:rFonts w:ascii="Cambria" w:eastAsia="Times New Roman" w:hAnsi="Cambria" w:cs="Times New Roman"/>
                <w:color w:val="000000"/>
              </w:rPr>
              <w:t>/</w:t>
            </w:r>
            <w:proofErr w:type="spellStart"/>
            <w:r>
              <w:rPr>
                <w:rFonts w:ascii="Cambria" w:eastAsia="Times New Roman" w:hAnsi="Cambria" w:cs="Times New Roman"/>
                <w:color w:val="000000"/>
              </w:rPr>
              <w:t>t</w:t>
            </w:r>
            <w:r>
              <w:rPr>
                <w:rFonts w:ascii="Cambria" w:eastAsia="Times New Roman" w:hAnsi="Cambria" w:cs="Times New Roman"/>
                <w:color w:val="000000"/>
                <w:vertAlign w:val="subscript"/>
              </w:rPr>
              <w:t>w</w:t>
            </w:r>
            <w:proofErr w:type="spellEnd"/>
          </w:p>
        </w:tc>
        <w:tc>
          <w:tcPr>
            <w:tcW w:w="1887" w:type="dxa"/>
            <w:tcBorders>
              <w:top w:val="nil"/>
              <w:left w:val="nil"/>
              <w:bottom w:val="single" w:sz="4" w:space="0" w:color="auto"/>
              <w:right w:val="single" w:sz="4" w:space="0" w:color="auto"/>
            </w:tcBorders>
            <w:shd w:val="clear" w:color="auto" w:fill="auto"/>
            <w:noWrap/>
            <w:vAlign w:val="center"/>
            <w:hideMark/>
          </w:tcPr>
          <w:p w14:paraId="4BF496E7" w14:textId="49F77D5E"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144.304</w:t>
            </w:r>
          </w:p>
        </w:tc>
        <w:tc>
          <w:tcPr>
            <w:tcW w:w="671" w:type="dxa"/>
            <w:tcBorders>
              <w:top w:val="nil"/>
              <w:left w:val="nil"/>
              <w:bottom w:val="single" w:sz="4" w:space="0" w:color="auto"/>
              <w:right w:val="single" w:sz="4" w:space="0" w:color="auto"/>
            </w:tcBorders>
            <w:shd w:val="clear" w:color="auto" w:fill="auto"/>
            <w:noWrap/>
            <w:vAlign w:val="center"/>
            <w:hideMark/>
          </w:tcPr>
          <w:p w14:paraId="014E0486"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172" w:type="dxa"/>
            <w:tcBorders>
              <w:top w:val="nil"/>
              <w:left w:val="nil"/>
              <w:bottom w:val="single" w:sz="4" w:space="0" w:color="auto"/>
              <w:right w:val="single" w:sz="4" w:space="0" w:color="auto"/>
            </w:tcBorders>
            <w:shd w:val="clear" w:color="auto" w:fill="auto"/>
            <w:noWrap/>
            <w:vAlign w:val="center"/>
            <w:hideMark/>
          </w:tcPr>
          <w:p w14:paraId="29102BAC"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66E92B73"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75525BD5" w14:textId="343DF77E" w:rsidR="00D04E19" w:rsidRPr="00FF1B2A" w:rsidRDefault="00D04E19" w:rsidP="006F2BD2">
            <w:pPr>
              <w:jc w:val="center"/>
              <w:rPr>
                <w:rFonts w:ascii="Cambria" w:eastAsia="Times New Roman" w:hAnsi="Cambria" w:cs="Times New Roman"/>
                <w:color w:val="000000"/>
                <w:vertAlign w:val="subscript"/>
              </w:rPr>
            </w:pPr>
            <w:proofErr w:type="spellStart"/>
            <w:r>
              <w:rPr>
                <w:rFonts w:ascii="Cambria" w:eastAsia="Times New Roman" w:hAnsi="Cambria" w:cs="Times New Roman"/>
                <w:color w:val="000000"/>
              </w:rPr>
              <w:t>λ</w:t>
            </w:r>
            <w:r>
              <w:rPr>
                <w:rFonts w:ascii="Cambria" w:eastAsia="Times New Roman" w:hAnsi="Cambria" w:cs="Times New Roman"/>
                <w:color w:val="000000"/>
                <w:vertAlign w:val="subscript"/>
              </w:rPr>
              <w:t>rw</w:t>
            </w:r>
            <w:proofErr w:type="spellEnd"/>
          </w:p>
        </w:tc>
        <w:tc>
          <w:tcPr>
            <w:tcW w:w="1887" w:type="dxa"/>
            <w:tcBorders>
              <w:top w:val="nil"/>
              <w:left w:val="nil"/>
              <w:bottom w:val="single" w:sz="4" w:space="0" w:color="auto"/>
              <w:right w:val="single" w:sz="4" w:space="0" w:color="auto"/>
            </w:tcBorders>
            <w:shd w:val="clear" w:color="auto" w:fill="auto"/>
            <w:noWrap/>
            <w:vAlign w:val="center"/>
            <w:hideMark/>
          </w:tcPr>
          <w:p w14:paraId="7399F808" w14:textId="00325D8B"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137.274</w:t>
            </w:r>
          </w:p>
        </w:tc>
        <w:tc>
          <w:tcPr>
            <w:tcW w:w="671" w:type="dxa"/>
            <w:tcBorders>
              <w:top w:val="nil"/>
              <w:left w:val="nil"/>
              <w:bottom w:val="single" w:sz="4" w:space="0" w:color="auto"/>
              <w:right w:val="single" w:sz="4" w:space="0" w:color="auto"/>
            </w:tcBorders>
            <w:shd w:val="clear" w:color="auto" w:fill="auto"/>
            <w:noWrap/>
            <w:vAlign w:val="center"/>
            <w:hideMark/>
          </w:tcPr>
          <w:p w14:paraId="74CD3C45"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172" w:type="dxa"/>
            <w:tcBorders>
              <w:top w:val="nil"/>
              <w:left w:val="nil"/>
              <w:bottom w:val="single" w:sz="4" w:space="0" w:color="auto"/>
              <w:right w:val="single" w:sz="4" w:space="0" w:color="auto"/>
            </w:tcBorders>
            <w:shd w:val="clear" w:color="auto" w:fill="auto"/>
            <w:noWrap/>
            <w:vAlign w:val="center"/>
            <w:hideMark/>
          </w:tcPr>
          <w:p w14:paraId="008E1C88"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00EF0DF6"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1A34D4C4" w14:textId="2D654931" w:rsidR="00D04E19" w:rsidRPr="00FF1B2A" w:rsidRDefault="00D04E19" w:rsidP="006F2BD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R</w:t>
            </w:r>
            <w:r>
              <w:rPr>
                <w:rFonts w:ascii="Cambria" w:eastAsia="Times New Roman" w:hAnsi="Cambria" w:cs="Times New Roman"/>
                <w:color w:val="000000"/>
                <w:vertAlign w:val="subscript"/>
              </w:rPr>
              <w:t>b</w:t>
            </w:r>
            <w:proofErr w:type="spellEnd"/>
          </w:p>
        </w:tc>
        <w:tc>
          <w:tcPr>
            <w:tcW w:w="1887" w:type="dxa"/>
            <w:tcBorders>
              <w:top w:val="nil"/>
              <w:left w:val="nil"/>
              <w:bottom w:val="single" w:sz="4" w:space="0" w:color="auto"/>
              <w:right w:val="single" w:sz="4" w:space="0" w:color="auto"/>
            </w:tcBorders>
            <w:shd w:val="clear" w:color="auto" w:fill="auto"/>
            <w:noWrap/>
            <w:vAlign w:val="center"/>
            <w:hideMark/>
          </w:tcPr>
          <w:p w14:paraId="77D3170D" w14:textId="72B02128"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1.000</w:t>
            </w:r>
          </w:p>
        </w:tc>
        <w:tc>
          <w:tcPr>
            <w:tcW w:w="671" w:type="dxa"/>
            <w:tcBorders>
              <w:top w:val="nil"/>
              <w:left w:val="nil"/>
              <w:bottom w:val="single" w:sz="4" w:space="0" w:color="auto"/>
              <w:right w:val="single" w:sz="4" w:space="0" w:color="auto"/>
            </w:tcBorders>
            <w:shd w:val="clear" w:color="auto" w:fill="auto"/>
            <w:noWrap/>
            <w:vAlign w:val="center"/>
            <w:hideMark/>
          </w:tcPr>
          <w:p w14:paraId="7828423C"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172" w:type="dxa"/>
            <w:tcBorders>
              <w:top w:val="nil"/>
              <w:left w:val="nil"/>
              <w:bottom w:val="single" w:sz="4" w:space="0" w:color="auto"/>
              <w:right w:val="single" w:sz="4" w:space="0" w:color="auto"/>
            </w:tcBorders>
            <w:shd w:val="clear" w:color="auto" w:fill="auto"/>
            <w:noWrap/>
            <w:vAlign w:val="center"/>
            <w:hideMark/>
          </w:tcPr>
          <w:p w14:paraId="3B81E305"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5B5A74F5"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6DF7535B" w14:textId="4D3B67DD" w:rsidR="00D04E19" w:rsidRPr="00FF1B2A" w:rsidRDefault="00D04E19" w:rsidP="006F2BD2">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a</w:t>
            </w:r>
            <w:r>
              <w:rPr>
                <w:rFonts w:ascii="Cambria" w:eastAsia="Times New Roman" w:hAnsi="Cambria" w:cs="Times New Roman"/>
                <w:color w:val="000000"/>
                <w:vertAlign w:val="subscript"/>
              </w:rPr>
              <w:t>wc</w:t>
            </w:r>
            <w:proofErr w:type="spellEnd"/>
            <w:proofErr w:type="gramEnd"/>
          </w:p>
        </w:tc>
        <w:tc>
          <w:tcPr>
            <w:tcW w:w="1887" w:type="dxa"/>
            <w:tcBorders>
              <w:top w:val="nil"/>
              <w:left w:val="nil"/>
              <w:bottom w:val="single" w:sz="4" w:space="0" w:color="auto"/>
              <w:right w:val="single" w:sz="4" w:space="0" w:color="auto"/>
            </w:tcBorders>
            <w:shd w:val="clear" w:color="auto" w:fill="auto"/>
            <w:noWrap/>
            <w:vAlign w:val="center"/>
            <w:hideMark/>
          </w:tcPr>
          <w:p w14:paraId="4445C4B8" w14:textId="69F4E5A1"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1.503</w:t>
            </w:r>
          </w:p>
        </w:tc>
        <w:tc>
          <w:tcPr>
            <w:tcW w:w="671" w:type="dxa"/>
            <w:tcBorders>
              <w:top w:val="nil"/>
              <w:left w:val="nil"/>
              <w:bottom w:val="single" w:sz="4" w:space="0" w:color="auto"/>
              <w:right w:val="single" w:sz="4" w:space="0" w:color="auto"/>
            </w:tcBorders>
            <w:shd w:val="clear" w:color="auto" w:fill="auto"/>
            <w:noWrap/>
            <w:vAlign w:val="center"/>
            <w:hideMark/>
          </w:tcPr>
          <w:p w14:paraId="43989332"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172" w:type="dxa"/>
            <w:tcBorders>
              <w:top w:val="nil"/>
              <w:left w:val="nil"/>
              <w:bottom w:val="single" w:sz="4" w:space="0" w:color="auto"/>
              <w:right w:val="single" w:sz="4" w:space="0" w:color="auto"/>
            </w:tcBorders>
            <w:shd w:val="clear" w:color="auto" w:fill="auto"/>
            <w:noWrap/>
            <w:vAlign w:val="center"/>
            <w:hideMark/>
          </w:tcPr>
          <w:p w14:paraId="4F53C286"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04E19" w:rsidRPr="006F2BD2" w14:paraId="1685C69B"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3845B285" w14:textId="1668DABF" w:rsidR="00D04E19" w:rsidRPr="00FF1B2A" w:rsidRDefault="00D04E19" w:rsidP="006F2BD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Pr>
                <w:rFonts w:ascii="Cambria" w:eastAsia="Times New Roman" w:hAnsi="Cambria" w:cs="Times New Roman"/>
                <w:color w:val="000000"/>
                <w:vertAlign w:val="subscript"/>
              </w:rPr>
              <w:t>nc</w:t>
            </w:r>
            <w:proofErr w:type="spellEnd"/>
          </w:p>
        </w:tc>
        <w:tc>
          <w:tcPr>
            <w:tcW w:w="1887" w:type="dxa"/>
            <w:tcBorders>
              <w:top w:val="nil"/>
              <w:left w:val="nil"/>
              <w:bottom w:val="single" w:sz="4" w:space="0" w:color="auto"/>
              <w:right w:val="single" w:sz="4" w:space="0" w:color="auto"/>
            </w:tcBorders>
            <w:shd w:val="clear" w:color="auto" w:fill="auto"/>
            <w:noWrap/>
            <w:vAlign w:val="center"/>
            <w:hideMark/>
          </w:tcPr>
          <w:p w14:paraId="64DE7826" w14:textId="731A331E"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50.000</w:t>
            </w:r>
            <w:bookmarkStart w:id="3" w:name="_GoBack"/>
            <w:bookmarkEnd w:id="3"/>
          </w:p>
        </w:tc>
        <w:tc>
          <w:tcPr>
            <w:tcW w:w="671" w:type="dxa"/>
            <w:tcBorders>
              <w:top w:val="nil"/>
              <w:left w:val="nil"/>
              <w:bottom w:val="single" w:sz="4" w:space="0" w:color="auto"/>
              <w:right w:val="single" w:sz="4" w:space="0" w:color="auto"/>
            </w:tcBorders>
            <w:shd w:val="clear" w:color="auto" w:fill="auto"/>
            <w:noWrap/>
            <w:vAlign w:val="center"/>
            <w:hideMark/>
          </w:tcPr>
          <w:p w14:paraId="45B42FDB" w14:textId="77777777" w:rsidR="00D04E19" w:rsidRPr="006F2BD2" w:rsidRDefault="00D04E19"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172" w:type="dxa"/>
            <w:tcBorders>
              <w:top w:val="nil"/>
              <w:left w:val="nil"/>
              <w:bottom w:val="single" w:sz="4" w:space="0" w:color="auto"/>
              <w:right w:val="single" w:sz="4" w:space="0" w:color="auto"/>
            </w:tcBorders>
            <w:shd w:val="clear" w:color="auto" w:fill="auto"/>
            <w:noWrap/>
            <w:vAlign w:val="center"/>
            <w:hideMark/>
          </w:tcPr>
          <w:p w14:paraId="2C9CCD89"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D04E19" w:rsidRPr="006F2BD2" w14:paraId="3334FF47"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2520E6E0" w14:textId="1071AB00" w:rsidR="00D04E19" w:rsidRPr="00FF1B2A" w:rsidRDefault="00D04E19" w:rsidP="006F2BD2">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F</w:t>
            </w:r>
            <w:r>
              <w:rPr>
                <w:rFonts w:ascii="Cambria" w:eastAsia="Times New Roman" w:hAnsi="Cambria" w:cs="Times New Roman"/>
                <w:color w:val="000000"/>
                <w:vertAlign w:val="subscript"/>
              </w:rPr>
              <w:t>nt</w:t>
            </w:r>
          </w:p>
        </w:tc>
        <w:tc>
          <w:tcPr>
            <w:tcW w:w="1887" w:type="dxa"/>
            <w:tcBorders>
              <w:top w:val="nil"/>
              <w:left w:val="nil"/>
              <w:bottom w:val="single" w:sz="4" w:space="0" w:color="auto"/>
              <w:right w:val="single" w:sz="4" w:space="0" w:color="auto"/>
            </w:tcBorders>
            <w:shd w:val="clear" w:color="auto" w:fill="auto"/>
            <w:noWrap/>
            <w:vAlign w:val="center"/>
            <w:hideMark/>
          </w:tcPr>
          <w:p w14:paraId="7A45EC8C" w14:textId="0C6DFDD9" w:rsidR="00D04E19" w:rsidRPr="006F2BD2" w:rsidRDefault="00D04E19" w:rsidP="006F2BD2">
            <w:pPr>
              <w:jc w:val="center"/>
              <w:rPr>
                <w:rFonts w:ascii="Cambria" w:eastAsia="Times New Roman" w:hAnsi="Cambria" w:cs="Times New Roman"/>
                <w:color w:val="000000"/>
              </w:rPr>
            </w:pPr>
            <w:r>
              <w:rPr>
                <w:rFonts w:ascii="Calibri" w:eastAsia="Times New Roman" w:hAnsi="Calibri" w:cs="Times New Roman"/>
                <w:color w:val="000000"/>
              </w:rPr>
              <w:t>50.000</w:t>
            </w:r>
          </w:p>
        </w:tc>
        <w:tc>
          <w:tcPr>
            <w:tcW w:w="671" w:type="dxa"/>
            <w:tcBorders>
              <w:top w:val="nil"/>
              <w:left w:val="nil"/>
              <w:bottom w:val="single" w:sz="4" w:space="0" w:color="auto"/>
              <w:right w:val="single" w:sz="4" w:space="0" w:color="auto"/>
            </w:tcBorders>
            <w:shd w:val="clear" w:color="auto" w:fill="auto"/>
            <w:noWrap/>
            <w:vAlign w:val="center"/>
            <w:hideMark/>
          </w:tcPr>
          <w:p w14:paraId="6790BA82" w14:textId="77777777" w:rsidR="00D04E19" w:rsidRPr="006F2BD2" w:rsidRDefault="00D04E19"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172" w:type="dxa"/>
            <w:tcBorders>
              <w:top w:val="nil"/>
              <w:left w:val="nil"/>
              <w:bottom w:val="single" w:sz="4" w:space="0" w:color="auto"/>
              <w:right w:val="single" w:sz="4" w:space="0" w:color="auto"/>
            </w:tcBorders>
            <w:shd w:val="clear" w:color="auto" w:fill="auto"/>
            <w:noWrap/>
            <w:vAlign w:val="center"/>
            <w:hideMark/>
          </w:tcPr>
          <w:p w14:paraId="364FEC9C" w14:textId="77777777" w:rsidR="00D04E19" w:rsidRPr="006F2BD2" w:rsidRDefault="00D04E19" w:rsidP="006F2BD2">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bl>
    <w:p w14:paraId="4FD04DEB" w14:textId="77777777" w:rsidR="00D17353" w:rsidRPr="006F2BD2" w:rsidRDefault="00D17353" w:rsidP="00D17353">
      <w:pPr>
        <w:pStyle w:val="Default"/>
        <w:rPr>
          <w:rFonts w:ascii="Cambria" w:hAnsi="Cambria"/>
        </w:rPr>
      </w:pPr>
    </w:p>
    <w:p w14:paraId="4CC4CCC4" w14:textId="7004DB27" w:rsidR="00D17353" w:rsidRPr="006F2BD2" w:rsidRDefault="00162036" w:rsidP="00D17353">
      <w:pPr>
        <w:pStyle w:val="Default"/>
        <w:numPr>
          <w:ilvl w:val="0"/>
          <w:numId w:val="29"/>
        </w:numPr>
        <w:rPr>
          <w:rFonts w:ascii="Cambria" w:hAnsi="Cambria"/>
        </w:rPr>
      </w:pPr>
      <w:r w:rsidRPr="006F2BD2">
        <w:rPr>
          <w:rFonts w:ascii="Cambria" w:hAnsi="Cambria"/>
        </w:rPr>
        <w:t xml:space="preserve">Thus, the negative bending region </w:t>
      </w:r>
      <w:r w:rsidR="00C6649B" w:rsidRPr="006F2BD2">
        <w:rPr>
          <w:rFonts w:ascii="Cambria" w:hAnsi="Cambria"/>
        </w:rPr>
        <w:t>criteria were</w:t>
      </w:r>
      <w:r w:rsidRPr="006F2BD2">
        <w:rPr>
          <w:rFonts w:ascii="Cambria" w:hAnsi="Cambria"/>
        </w:rPr>
        <w:t xml:space="preserve"> satisfied.</w:t>
      </w:r>
    </w:p>
    <w:sectPr w:rsidR="00D17353" w:rsidRPr="006F2BD2" w:rsidSect="009C3D9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D8678" w14:textId="77777777" w:rsidR="008544D7" w:rsidRDefault="008544D7" w:rsidP="008B4E7E">
      <w:r>
        <w:separator/>
      </w:r>
    </w:p>
  </w:endnote>
  <w:endnote w:type="continuationSeparator" w:id="0">
    <w:p w14:paraId="28153190" w14:textId="77777777" w:rsidR="008544D7" w:rsidRDefault="008544D7" w:rsidP="008B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T Extra">
    <w:altName w:val="Extra"/>
    <w:panose1 w:val="05050102010205020202"/>
    <w:charset w:val="02"/>
    <w:family w:val="auto"/>
    <w:pitch w:val="variable"/>
    <w:sig w:usb0="00000003" w:usb1="10000000" w:usb2="00000000" w:usb3="00000000" w:csb0="8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B6943" w14:textId="77777777" w:rsidR="008544D7" w:rsidRDefault="008544D7" w:rsidP="008B4E7E">
      <w:r>
        <w:separator/>
      </w:r>
    </w:p>
  </w:footnote>
  <w:footnote w:type="continuationSeparator" w:id="0">
    <w:p w14:paraId="7ED1C7BA" w14:textId="77777777" w:rsidR="008544D7" w:rsidRDefault="008544D7" w:rsidP="008B4E7E">
      <w:r>
        <w:continuationSeparator/>
      </w:r>
    </w:p>
  </w:footnote>
  <w:footnote w:id="1">
    <w:p w14:paraId="100B2A22" w14:textId="5F850FCD" w:rsidR="008544D7" w:rsidRDefault="008544D7">
      <w:pPr>
        <w:pStyle w:val="FootnoteText"/>
      </w:pPr>
      <w:r>
        <w:rPr>
          <w:rStyle w:val="FootnoteReference"/>
        </w:rPr>
        <w:footnoteRef/>
      </w:r>
      <w:r>
        <w:t xml:space="preserve"> Master’s student at the University of Delaware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F7B22"/>
    <w:multiLevelType w:val="hybridMultilevel"/>
    <w:tmpl w:val="84D6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064DC"/>
    <w:multiLevelType w:val="hybridMultilevel"/>
    <w:tmpl w:val="2048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72A8B"/>
    <w:multiLevelType w:val="hybridMultilevel"/>
    <w:tmpl w:val="A0626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53C37"/>
    <w:multiLevelType w:val="hybridMultilevel"/>
    <w:tmpl w:val="71BC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B0F72"/>
    <w:multiLevelType w:val="hybridMultilevel"/>
    <w:tmpl w:val="6FEAFB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3A17F76"/>
    <w:multiLevelType w:val="hybridMultilevel"/>
    <w:tmpl w:val="1A64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74527F"/>
    <w:multiLevelType w:val="hybridMultilevel"/>
    <w:tmpl w:val="36EA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0919F0"/>
    <w:multiLevelType w:val="hybridMultilevel"/>
    <w:tmpl w:val="AA50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73031"/>
    <w:multiLevelType w:val="hybridMultilevel"/>
    <w:tmpl w:val="5082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890A17"/>
    <w:multiLevelType w:val="hybridMultilevel"/>
    <w:tmpl w:val="AAD0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B741E6"/>
    <w:multiLevelType w:val="hybridMultilevel"/>
    <w:tmpl w:val="B942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F44317"/>
    <w:multiLevelType w:val="hybridMultilevel"/>
    <w:tmpl w:val="F21A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2A2C13"/>
    <w:multiLevelType w:val="hybridMultilevel"/>
    <w:tmpl w:val="2CAE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7B5F48"/>
    <w:multiLevelType w:val="hybridMultilevel"/>
    <w:tmpl w:val="2FC881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A2683C"/>
    <w:multiLevelType w:val="hybridMultilevel"/>
    <w:tmpl w:val="017A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B16B6D"/>
    <w:multiLevelType w:val="hybridMultilevel"/>
    <w:tmpl w:val="EE68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FC49E4"/>
    <w:multiLevelType w:val="hybridMultilevel"/>
    <w:tmpl w:val="4554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AB4134"/>
    <w:multiLevelType w:val="hybridMultilevel"/>
    <w:tmpl w:val="54D0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F53A50"/>
    <w:multiLevelType w:val="hybridMultilevel"/>
    <w:tmpl w:val="A0B2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7719C7"/>
    <w:multiLevelType w:val="hybridMultilevel"/>
    <w:tmpl w:val="298E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9902E8"/>
    <w:multiLevelType w:val="hybridMultilevel"/>
    <w:tmpl w:val="60BC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240685"/>
    <w:multiLevelType w:val="hybridMultilevel"/>
    <w:tmpl w:val="3796C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BB104E"/>
    <w:multiLevelType w:val="hybridMultilevel"/>
    <w:tmpl w:val="FE7C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EA748B"/>
    <w:multiLevelType w:val="hybridMultilevel"/>
    <w:tmpl w:val="B14C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623E9D"/>
    <w:multiLevelType w:val="hybridMultilevel"/>
    <w:tmpl w:val="8FD0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ED16DC"/>
    <w:multiLevelType w:val="hybridMultilevel"/>
    <w:tmpl w:val="7730D38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FF4CC9"/>
    <w:multiLevelType w:val="hybridMultilevel"/>
    <w:tmpl w:val="3ED2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B6450F"/>
    <w:multiLevelType w:val="hybridMultilevel"/>
    <w:tmpl w:val="C86C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434C17"/>
    <w:multiLevelType w:val="hybridMultilevel"/>
    <w:tmpl w:val="A1886BA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25"/>
  </w:num>
  <w:num w:numId="4">
    <w:abstractNumId w:val="28"/>
  </w:num>
  <w:num w:numId="5">
    <w:abstractNumId w:val="20"/>
  </w:num>
  <w:num w:numId="6">
    <w:abstractNumId w:val="4"/>
  </w:num>
  <w:num w:numId="7">
    <w:abstractNumId w:val="12"/>
  </w:num>
  <w:num w:numId="8">
    <w:abstractNumId w:val="14"/>
  </w:num>
  <w:num w:numId="9">
    <w:abstractNumId w:val="5"/>
  </w:num>
  <w:num w:numId="10">
    <w:abstractNumId w:val="7"/>
  </w:num>
  <w:num w:numId="11">
    <w:abstractNumId w:val="15"/>
  </w:num>
  <w:num w:numId="12">
    <w:abstractNumId w:val="23"/>
  </w:num>
  <w:num w:numId="13">
    <w:abstractNumId w:val="8"/>
  </w:num>
  <w:num w:numId="14">
    <w:abstractNumId w:val="17"/>
  </w:num>
  <w:num w:numId="15">
    <w:abstractNumId w:val="10"/>
  </w:num>
  <w:num w:numId="16">
    <w:abstractNumId w:val="0"/>
  </w:num>
  <w:num w:numId="17">
    <w:abstractNumId w:val="11"/>
  </w:num>
  <w:num w:numId="18">
    <w:abstractNumId w:val="9"/>
  </w:num>
  <w:num w:numId="19">
    <w:abstractNumId w:val="27"/>
  </w:num>
  <w:num w:numId="20">
    <w:abstractNumId w:val="3"/>
  </w:num>
  <w:num w:numId="21">
    <w:abstractNumId w:val="18"/>
  </w:num>
  <w:num w:numId="22">
    <w:abstractNumId w:val="2"/>
  </w:num>
  <w:num w:numId="23">
    <w:abstractNumId w:val="6"/>
  </w:num>
  <w:num w:numId="24">
    <w:abstractNumId w:val="22"/>
  </w:num>
  <w:num w:numId="25">
    <w:abstractNumId w:val="13"/>
  </w:num>
  <w:num w:numId="26">
    <w:abstractNumId w:val="26"/>
  </w:num>
  <w:num w:numId="27">
    <w:abstractNumId w:val="19"/>
  </w:num>
  <w:num w:numId="28">
    <w:abstractNumId w:val="16"/>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D31"/>
    <w:rsid w:val="000358C1"/>
    <w:rsid w:val="00087814"/>
    <w:rsid w:val="000A3467"/>
    <w:rsid w:val="000E3156"/>
    <w:rsid w:val="00162036"/>
    <w:rsid w:val="001951AD"/>
    <w:rsid w:val="002907DF"/>
    <w:rsid w:val="00294D9B"/>
    <w:rsid w:val="002C37A2"/>
    <w:rsid w:val="00327E02"/>
    <w:rsid w:val="003350E6"/>
    <w:rsid w:val="00343973"/>
    <w:rsid w:val="004646BE"/>
    <w:rsid w:val="00527881"/>
    <w:rsid w:val="005A3108"/>
    <w:rsid w:val="005A7C5E"/>
    <w:rsid w:val="005B030F"/>
    <w:rsid w:val="005B26C9"/>
    <w:rsid w:val="005C3E72"/>
    <w:rsid w:val="006142F3"/>
    <w:rsid w:val="0063137C"/>
    <w:rsid w:val="00666BB7"/>
    <w:rsid w:val="006774FA"/>
    <w:rsid w:val="006850B1"/>
    <w:rsid w:val="006F2BD2"/>
    <w:rsid w:val="007742B6"/>
    <w:rsid w:val="008040FC"/>
    <w:rsid w:val="00805763"/>
    <w:rsid w:val="008544D7"/>
    <w:rsid w:val="00861A04"/>
    <w:rsid w:val="0086760D"/>
    <w:rsid w:val="00883B42"/>
    <w:rsid w:val="008B4E7E"/>
    <w:rsid w:val="0091398A"/>
    <w:rsid w:val="00913AD0"/>
    <w:rsid w:val="00924D31"/>
    <w:rsid w:val="009B398F"/>
    <w:rsid w:val="009C3D92"/>
    <w:rsid w:val="009E69E3"/>
    <w:rsid w:val="00A572B6"/>
    <w:rsid w:val="00A8519B"/>
    <w:rsid w:val="00B43F60"/>
    <w:rsid w:val="00BB4365"/>
    <w:rsid w:val="00BC7914"/>
    <w:rsid w:val="00BD3EBD"/>
    <w:rsid w:val="00C1619B"/>
    <w:rsid w:val="00C6649B"/>
    <w:rsid w:val="00CB5709"/>
    <w:rsid w:val="00CD7859"/>
    <w:rsid w:val="00D04E19"/>
    <w:rsid w:val="00D17353"/>
    <w:rsid w:val="00D6393D"/>
    <w:rsid w:val="00E1280C"/>
    <w:rsid w:val="00F345EB"/>
    <w:rsid w:val="00F40F97"/>
    <w:rsid w:val="00F5057F"/>
    <w:rsid w:val="00F52F40"/>
    <w:rsid w:val="00F57DD4"/>
    <w:rsid w:val="00FB3F6D"/>
    <w:rsid w:val="00FF1B2A"/>
    <w:rsid w:val="00FF4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1B2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D31"/>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D31"/>
    <w:rPr>
      <w:rFonts w:ascii="Lucida Grande" w:hAnsi="Lucida Grande"/>
      <w:sz w:val="18"/>
      <w:szCs w:val="18"/>
    </w:rPr>
  </w:style>
  <w:style w:type="paragraph" w:styleId="ListParagraph">
    <w:name w:val="List Paragraph"/>
    <w:basedOn w:val="Normal"/>
    <w:uiPriority w:val="34"/>
    <w:qFormat/>
    <w:rsid w:val="00924D31"/>
    <w:pPr>
      <w:ind w:left="720"/>
      <w:contextualSpacing/>
    </w:pPr>
  </w:style>
  <w:style w:type="character" w:styleId="PlaceholderText">
    <w:name w:val="Placeholder Text"/>
    <w:basedOn w:val="DefaultParagraphFont"/>
    <w:uiPriority w:val="99"/>
    <w:semiHidden/>
    <w:rsid w:val="00805763"/>
    <w:rPr>
      <w:color w:val="808080"/>
    </w:rPr>
  </w:style>
  <w:style w:type="paragraph" w:styleId="Caption">
    <w:name w:val="caption"/>
    <w:basedOn w:val="Normal"/>
    <w:next w:val="Normal"/>
    <w:uiPriority w:val="35"/>
    <w:unhideWhenUsed/>
    <w:qFormat/>
    <w:rsid w:val="002C37A2"/>
    <w:pPr>
      <w:spacing w:after="200"/>
    </w:pPr>
    <w:rPr>
      <w:b/>
      <w:bCs/>
      <w:color w:val="4F81BD" w:themeColor="accent1"/>
      <w:sz w:val="18"/>
      <w:szCs w:val="18"/>
    </w:rPr>
  </w:style>
  <w:style w:type="paragraph" w:styleId="FootnoteText">
    <w:name w:val="footnote text"/>
    <w:basedOn w:val="Normal"/>
    <w:link w:val="FootnoteTextChar"/>
    <w:uiPriority w:val="99"/>
    <w:unhideWhenUsed/>
    <w:rsid w:val="008B4E7E"/>
  </w:style>
  <w:style w:type="character" w:customStyle="1" w:styleId="FootnoteTextChar">
    <w:name w:val="Footnote Text Char"/>
    <w:basedOn w:val="DefaultParagraphFont"/>
    <w:link w:val="FootnoteText"/>
    <w:uiPriority w:val="99"/>
    <w:rsid w:val="008B4E7E"/>
  </w:style>
  <w:style w:type="character" w:styleId="FootnoteReference">
    <w:name w:val="footnote reference"/>
    <w:basedOn w:val="DefaultParagraphFont"/>
    <w:uiPriority w:val="99"/>
    <w:unhideWhenUsed/>
    <w:rsid w:val="008B4E7E"/>
    <w:rPr>
      <w:vertAlign w:val="superscript"/>
    </w:rPr>
  </w:style>
  <w:style w:type="paragraph" w:styleId="NormalWeb">
    <w:name w:val="Normal (Web)"/>
    <w:basedOn w:val="Normal"/>
    <w:uiPriority w:val="99"/>
    <w:unhideWhenUsed/>
    <w:rsid w:val="00F52F40"/>
    <w:pPr>
      <w:spacing w:before="100" w:beforeAutospacing="1" w:after="100" w:afterAutospacing="1"/>
    </w:pPr>
    <w:rPr>
      <w:rFonts w:ascii="Times" w:hAnsi="Times" w:cs="Times New Roman"/>
      <w:sz w:val="20"/>
      <w:szCs w:val="20"/>
    </w:rPr>
  </w:style>
  <w:style w:type="paragraph" w:customStyle="1" w:styleId="Default">
    <w:name w:val="Default"/>
    <w:rsid w:val="002907DF"/>
    <w:pPr>
      <w:widowControl w:val="0"/>
      <w:autoSpaceDE w:val="0"/>
      <w:autoSpaceDN w:val="0"/>
      <w:adjustRightInd w:val="0"/>
    </w:pPr>
    <w:rPr>
      <w:rFonts w:ascii="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D31"/>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D31"/>
    <w:rPr>
      <w:rFonts w:ascii="Lucida Grande" w:hAnsi="Lucida Grande"/>
      <w:sz w:val="18"/>
      <w:szCs w:val="18"/>
    </w:rPr>
  </w:style>
  <w:style w:type="paragraph" w:styleId="ListParagraph">
    <w:name w:val="List Paragraph"/>
    <w:basedOn w:val="Normal"/>
    <w:uiPriority w:val="34"/>
    <w:qFormat/>
    <w:rsid w:val="00924D31"/>
    <w:pPr>
      <w:ind w:left="720"/>
      <w:contextualSpacing/>
    </w:pPr>
  </w:style>
  <w:style w:type="character" w:styleId="PlaceholderText">
    <w:name w:val="Placeholder Text"/>
    <w:basedOn w:val="DefaultParagraphFont"/>
    <w:uiPriority w:val="99"/>
    <w:semiHidden/>
    <w:rsid w:val="00805763"/>
    <w:rPr>
      <w:color w:val="808080"/>
    </w:rPr>
  </w:style>
  <w:style w:type="paragraph" w:styleId="Caption">
    <w:name w:val="caption"/>
    <w:basedOn w:val="Normal"/>
    <w:next w:val="Normal"/>
    <w:uiPriority w:val="35"/>
    <w:unhideWhenUsed/>
    <w:qFormat/>
    <w:rsid w:val="002C37A2"/>
    <w:pPr>
      <w:spacing w:after="200"/>
    </w:pPr>
    <w:rPr>
      <w:b/>
      <w:bCs/>
      <w:color w:val="4F81BD" w:themeColor="accent1"/>
      <w:sz w:val="18"/>
      <w:szCs w:val="18"/>
    </w:rPr>
  </w:style>
  <w:style w:type="paragraph" w:styleId="FootnoteText">
    <w:name w:val="footnote text"/>
    <w:basedOn w:val="Normal"/>
    <w:link w:val="FootnoteTextChar"/>
    <w:uiPriority w:val="99"/>
    <w:unhideWhenUsed/>
    <w:rsid w:val="008B4E7E"/>
  </w:style>
  <w:style w:type="character" w:customStyle="1" w:styleId="FootnoteTextChar">
    <w:name w:val="Footnote Text Char"/>
    <w:basedOn w:val="DefaultParagraphFont"/>
    <w:link w:val="FootnoteText"/>
    <w:uiPriority w:val="99"/>
    <w:rsid w:val="008B4E7E"/>
  </w:style>
  <w:style w:type="character" w:styleId="FootnoteReference">
    <w:name w:val="footnote reference"/>
    <w:basedOn w:val="DefaultParagraphFont"/>
    <w:uiPriority w:val="99"/>
    <w:unhideWhenUsed/>
    <w:rsid w:val="008B4E7E"/>
    <w:rPr>
      <w:vertAlign w:val="superscript"/>
    </w:rPr>
  </w:style>
  <w:style w:type="paragraph" w:styleId="NormalWeb">
    <w:name w:val="Normal (Web)"/>
    <w:basedOn w:val="Normal"/>
    <w:uiPriority w:val="99"/>
    <w:unhideWhenUsed/>
    <w:rsid w:val="00F52F40"/>
    <w:pPr>
      <w:spacing w:before="100" w:beforeAutospacing="1" w:after="100" w:afterAutospacing="1"/>
    </w:pPr>
    <w:rPr>
      <w:rFonts w:ascii="Times" w:hAnsi="Times" w:cs="Times New Roman"/>
      <w:sz w:val="20"/>
      <w:szCs w:val="20"/>
    </w:rPr>
  </w:style>
  <w:style w:type="paragraph" w:customStyle="1" w:styleId="Default">
    <w:name w:val="Default"/>
    <w:rsid w:val="002907DF"/>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864">
      <w:bodyDiv w:val="1"/>
      <w:marLeft w:val="0"/>
      <w:marRight w:val="0"/>
      <w:marTop w:val="0"/>
      <w:marBottom w:val="0"/>
      <w:divBdr>
        <w:top w:val="none" w:sz="0" w:space="0" w:color="auto"/>
        <w:left w:val="none" w:sz="0" w:space="0" w:color="auto"/>
        <w:bottom w:val="none" w:sz="0" w:space="0" w:color="auto"/>
        <w:right w:val="none" w:sz="0" w:space="0" w:color="auto"/>
      </w:divBdr>
    </w:div>
    <w:div w:id="10452884">
      <w:bodyDiv w:val="1"/>
      <w:marLeft w:val="0"/>
      <w:marRight w:val="0"/>
      <w:marTop w:val="0"/>
      <w:marBottom w:val="0"/>
      <w:divBdr>
        <w:top w:val="none" w:sz="0" w:space="0" w:color="auto"/>
        <w:left w:val="none" w:sz="0" w:space="0" w:color="auto"/>
        <w:bottom w:val="none" w:sz="0" w:space="0" w:color="auto"/>
        <w:right w:val="none" w:sz="0" w:space="0" w:color="auto"/>
      </w:divBdr>
    </w:div>
    <w:div w:id="24982781">
      <w:bodyDiv w:val="1"/>
      <w:marLeft w:val="0"/>
      <w:marRight w:val="0"/>
      <w:marTop w:val="0"/>
      <w:marBottom w:val="0"/>
      <w:divBdr>
        <w:top w:val="none" w:sz="0" w:space="0" w:color="auto"/>
        <w:left w:val="none" w:sz="0" w:space="0" w:color="auto"/>
        <w:bottom w:val="none" w:sz="0" w:space="0" w:color="auto"/>
        <w:right w:val="none" w:sz="0" w:space="0" w:color="auto"/>
      </w:divBdr>
    </w:div>
    <w:div w:id="26218326">
      <w:bodyDiv w:val="1"/>
      <w:marLeft w:val="0"/>
      <w:marRight w:val="0"/>
      <w:marTop w:val="0"/>
      <w:marBottom w:val="0"/>
      <w:divBdr>
        <w:top w:val="none" w:sz="0" w:space="0" w:color="auto"/>
        <w:left w:val="none" w:sz="0" w:space="0" w:color="auto"/>
        <w:bottom w:val="none" w:sz="0" w:space="0" w:color="auto"/>
        <w:right w:val="none" w:sz="0" w:space="0" w:color="auto"/>
      </w:divBdr>
    </w:div>
    <w:div w:id="34739288">
      <w:bodyDiv w:val="1"/>
      <w:marLeft w:val="0"/>
      <w:marRight w:val="0"/>
      <w:marTop w:val="0"/>
      <w:marBottom w:val="0"/>
      <w:divBdr>
        <w:top w:val="none" w:sz="0" w:space="0" w:color="auto"/>
        <w:left w:val="none" w:sz="0" w:space="0" w:color="auto"/>
        <w:bottom w:val="none" w:sz="0" w:space="0" w:color="auto"/>
        <w:right w:val="none" w:sz="0" w:space="0" w:color="auto"/>
      </w:divBdr>
    </w:div>
    <w:div w:id="41096674">
      <w:bodyDiv w:val="1"/>
      <w:marLeft w:val="0"/>
      <w:marRight w:val="0"/>
      <w:marTop w:val="0"/>
      <w:marBottom w:val="0"/>
      <w:divBdr>
        <w:top w:val="none" w:sz="0" w:space="0" w:color="auto"/>
        <w:left w:val="none" w:sz="0" w:space="0" w:color="auto"/>
        <w:bottom w:val="none" w:sz="0" w:space="0" w:color="auto"/>
        <w:right w:val="none" w:sz="0" w:space="0" w:color="auto"/>
      </w:divBdr>
    </w:div>
    <w:div w:id="45759036">
      <w:bodyDiv w:val="1"/>
      <w:marLeft w:val="0"/>
      <w:marRight w:val="0"/>
      <w:marTop w:val="0"/>
      <w:marBottom w:val="0"/>
      <w:divBdr>
        <w:top w:val="none" w:sz="0" w:space="0" w:color="auto"/>
        <w:left w:val="none" w:sz="0" w:space="0" w:color="auto"/>
        <w:bottom w:val="none" w:sz="0" w:space="0" w:color="auto"/>
        <w:right w:val="none" w:sz="0" w:space="0" w:color="auto"/>
      </w:divBdr>
    </w:div>
    <w:div w:id="71700582">
      <w:bodyDiv w:val="1"/>
      <w:marLeft w:val="0"/>
      <w:marRight w:val="0"/>
      <w:marTop w:val="0"/>
      <w:marBottom w:val="0"/>
      <w:divBdr>
        <w:top w:val="none" w:sz="0" w:space="0" w:color="auto"/>
        <w:left w:val="none" w:sz="0" w:space="0" w:color="auto"/>
        <w:bottom w:val="none" w:sz="0" w:space="0" w:color="auto"/>
        <w:right w:val="none" w:sz="0" w:space="0" w:color="auto"/>
      </w:divBdr>
    </w:div>
    <w:div w:id="90855217">
      <w:bodyDiv w:val="1"/>
      <w:marLeft w:val="0"/>
      <w:marRight w:val="0"/>
      <w:marTop w:val="0"/>
      <w:marBottom w:val="0"/>
      <w:divBdr>
        <w:top w:val="none" w:sz="0" w:space="0" w:color="auto"/>
        <w:left w:val="none" w:sz="0" w:space="0" w:color="auto"/>
        <w:bottom w:val="none" w:sz="0" w:space="0" w:color="auto"/>
        <w:right w:val="none" w:sz="0" w:space="0" w:color="auto"/>
      </w:divBdr>
    </w:div>
    <w:div w:id="94207463">
      <w:bodyDiv w:val="1"/>
      <w:marLeft w:val="0"/>
      <w:marRight w:val="0"/>
      <w:marTop w:val="0"/>
      <w:marBottom w:val="0"/>
      <w:divBdr>
        <w:top w:val="none" w:sz="0" w:space="0" w:color="auto"/>
        <w:left w:val="none" w:sz="0" w:space="0" w:color="auto"/>
        <w:bottom w:val="none" w:sz="0" w:space="0" w:color="auto"/>
        <w:right w:val="none" w:sz="0" w:space="0" w:color="auto"/>
      </w:divBdr>
    </w:div>
    <w:div w:id="104541384">
      <w:bodyDiv w:val="1"/>
      <w:marLeft w:val="0"/>
      <w:marRight w:val="0"/>
      <w:marTop w:val="0"/>
      <w:marBottom w:val="0"/>
      <w:divBdr>
        <w:top w:val="none" w:sz="0" w:space="0" w:color="auto"/>
        <w:left w:val="none" w:sz="0" w:space="0" w:color="auto"/>
        <w:bottom w:val="none" w:sz="0" w:space="0" w:color="auto"/>
        <w:right w:val="none" w:sz="0" w:space="0" w:color="auto"/>
      </w:divBdr>
    </w:div>
    <w:div w:id="146555516">
      <w:bodyDiv w:val="1"/>
      <w:marLeft w:val="0"/>
      <w:marRight w:val="0"/>
      <w:marTop w:val="0"/>
      <w:marBottom w:val="0"/>
      <w:divBdr>
        <w:top w:val="none" w:sz="0" w:space="0" w:color="auto"/>
        <w:left w:val="none" w:sz="0" w:space="0" w:color="auto"/>
        <w:bottom w:val="none" w:sz="0" w:space="0" w:color="auto"/>
        <w:right w:val="none" w:sz="0" w:space="0" w:color="auto"/>
      </w:divBdr>
    </w:div>
    <w:div w:id="158619711">
      <w:bodyDiv w:val="1"/>
      <w:marLeft w:val="0"/>
      <w:marRight w:val="0"/>
      <w:marTop w:val="0"/>
      <w:marBottom w:val="0"/>
      <w:divBdr>
        <w:top w:val="none" w:sz="0" w:space="0" w:color="auto"/>
        <w:left w:val="none" w:sz="0" w:space="0" w:color="auto"/>
        <w:bottom w:val="none" w:sz="0" w:space="0" w:color="auto"/>
        <w:right w:val="none" w:sz="0" w:space="0" w:color="auto"/>
      </w:divBdr>
      <w:divsChild>
        <w:div w:id="233319287">
          <w:marLeft w:val="0"/>
          <w:marRight w:val="0"/>
          <w:marTop w:val="0"/>
          <w:marBottom w:val="0"/>
          <w:divBdr>
            <w:top w:val="none" w:sz="0" w:space="0" w:color="auto"/>
            <w:left w:val="none" w:sz="0" w:space="0" w:color="auto"/>
            <w:bottom w:val="none" w:sz="0" w:space="0" w:color="auto"/>
            <w:right w:val="none" w:sz="0" w:space="0" w:color="auto"/>
          </w:divBdr>
          <w:divsChild>
            <w:div w:id="527059740">
              <w:marLeft w:val="0"/>
              <w:marRight w:val="0"/>
              <w:marTop w:val="0"/>
              <w:marBottom w:val="0"/>
              <w:divBdr>
                <w:top w:val="none" w:sz="0" w:space="0" w:color="auto"/>
                <w:left w:val="none" w:sz="0" w:space="0" w:color="auto"/>
                <w:bottom w:val="none" w:sz="0" w:space="0" w:color="auto"/>
                <w:right w:val="none" w:sz="0" w:space="0" w:color="auto"/>
              </w:divBdr>
              <w:divsChild>
                <w:div w:id="666329653">
                  <w:marLeft w:val="0"/>
                  <w:marRight w:val="0"/>
                  <w:marTop w:val="0"/>
                  <w:marBottom w:val="0"/>
                  <w:divBdr>
                    <w:top w:val="none" w:sz="0" w:space="0" w:color="auto"/>
                    <w:left w:val="none" w:sz="0" w:space="0" w:color="auto"/>
                    <w:bottom w:val="none" w:sz="0" w:space="0" w:color="auto"/>
                    <w:right w:val="none" w:sz="0" w:space="0" w:color="auto"/>
                  </w:divBdr>
                  <w:divsChild>
                    <w:div w:id="17661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8952">
      <w:bodyDiv w:val="1"/>
      <w:marLeft w:val="0"/>
      <w:marRight w:val="0"/>
      <w:marTop w:val="0"/>
      <w:marBottom w:val="0"/>
      <w:divBdr>
        <w:top w:val="none" w:sz="0" w:space="0" w:color="auto"/>
        <w:left w:val="none" w:sz="0" w:space="0" w:color="auto"/>
        <w:bottom w:val="none" w:sz="0" w:space="0" w:color="auto"/>
        <w:right w:val="none" w:sz="0" w:space="0" w:color="auto"/>
      </w:divBdr>
    </w:div>
    <w:div w:id="186599963">
      <w:bodyDiv w:val="1"/>
      <w:marLeft w:val="0"/>
      <w:marRight w:val="0"/>
      <w:marTop w:val="0"/>
      <w:marBottom w:val="0"/>
      <w:divBdr>
        <w:top w:val="none" w:sz="0" w:space="0" w:color="auto"/>
        <w:left w:val="none" w:sz="0" w:space="0" w:color="auto"/>
        <w:bottom w:val="none" w:sz="0" w:space="0" w:color="auto"/>
        <w:right w:val="none" w:sz="0" w:space="0" w:color="auto"/>
      </w:divBdr>
    </w:div>
    <w:div w:id="204681258">
      <w:bodyDiv w:val="1"/>
      <w:marLeft w:val="0"/>
      <w:marRight w:val="0"/>
      <w:marTop w:val="0"/>
      <w:marBottom w:val="0"/>
      <w:divBdr>
        <w:top w:val="none" w:sz="0" w:space="0" w:color="auto"/>
        <w:left w:val="none" w:sz="0" w:space="0" w:color="auto"/>
        <w:bottom w:val="none" w:sz="0" w:space="0" w:color="auto"/>
        <w:right w:val="none" w:sz="0" w:space="0" w:color="auto"/>
      </w:divBdr>
    </w:div>
    <w:div w:id="230240079">
      <w:bodyDiv w:val="1"/>
      <w:marLeft w:val="0"/>
      <w:marRight w:val="0"/>
      <w:marTop w:val="0"/>
      <w:marBottom w:val="0"/>
      <w:divBdr>
        <w:top w:val="none" w:sz="0" w:space="0" w:color="auto"/>
        <w:left w:val="none" w:sz="0" w:space="0" w:color="auto"/>
        <w:bottom w:val="none" w:sz="0" w:space="0" w:color="auto"/>
        <w:right w:val="none" w:sz="0" w:space="0" w:color="auto"/>
      </w:divBdr>
    </w:div>
    <w:div w:id="238951190">
      <w:bodyDiv w:val="1"/>
      <w:marLeft w:val="0"/>
      <w:marRight w:val="0"/>
      <w:marTop w:val="0"/>
      <w:marBottom w:val="0"/>
      <w:divBdr>
        <w:top w:val="none" w:sz="0" w:space="0" w:color="auto"/>
        <w:left w:val="none" w:sz="0" w:space="0" w:color="auto"/>
        <w:bottom w:val="none" w:sz="0" w:space="0" w:color="auto"/>
        <w:right w:val="none" w:sz="0" w:space="0" w:color="auto"/>
      </w:divBdr>
    </w:div>
    <w:div w:id="248469105">
      <w:bodyDiv w:val="1"/>
      <w:marLeft w:val="0"/>
      <w:marRight w:val="0"/>
      <w:marTop w:val="0"/>
      <w:marBottom w:val="0"/>
      <w:divBdr>
        <w:top w:val="none" w:sz="0" w:space="0" w:color="auto"/>
        <w:left w:val="none" w:sz="0" w:space="0" w:color="auto"/>
        <w:bottom w:val="none" w:sz="0" w:space="0" w:color="auto"/>
        <w:right w:val="none" w:sz="0" w:space="0" w:color="auto"/>
      </w:divBdr>
    </w:div>
    <w:div w:id="289556286">
      <w:bodyDiv w:val="1"/>
      <w:marLeft w:val="0"/>
      <w:marRight w:val="0"/>
      <w:marTop w:val="0"/>
      <w:marBottom w:val="0"/>
      <w:divBdr>
        <w:top w:val="none" w:sz="0" w:space="0" w:color="auto"/>
        <w:left w:val="none" w:sz="0" w:space="0" w:color="auto"/>
        <w:bottom w:val="none" w:sz="0" w:space="0" w:color="auto"/>
        <w:right w:val="none" w:sz="0" w:space="0" w:color="auto"/>
      </w:divBdr>
    </w:div>
    <w:div w:id="298152564">
      <w:bodyDiv w:val="1"/>
      <w:marLeft w:val="0"/>
      <w:marRight w:val="0"/>
      <w:marTop w:val="0"/>
      <w:marBottom w:val="0"/>
      <w:divBdr>
        <w:top w:val="none" w:sz="0" w:space="0" w:color="auto"/>
        <w:left w:val="none" w:sz="0" w:space="0" w:color="auto"/>
        <w:bottom w:val="none" w:sz="0" w:space="0" w:color="auto"/>
        <w:right w:val="none" w:sz="0" w:space="0" w:color="auto"/>
      </w:divBdr>
    </w:div>
    <w:div w:id="300967141">
      <w:bodyDiv w:val="1"/>
      <w:marLeft w:val="0"/>
      <w:marRight w:val="0"/>
      <w:marTop w:val="0"/>
      <w:marBottom w:val="0"/>
      <w:divBdr>
        <w:top w:val="none" w:sz="0" w:space="0" w:color="auto"/>
        <w:left w:val="none" w:sz="0" w:space="0" w:color="auto"/>
        <w:bottom w:val="none" w:sz="0" w:space="0" w:color="auto"/>
        <w:right w:val="none" w:sz="0" w:space="0" w:color="auto"/>
      </w:divBdr>
    </w:div>
    <w:div w:id="323166556">
      <w:bodyDiv w:val="1"/>
      <w:marLeft w:val="0"/>
      <w:marRight w:val="0"/>
      <w:marTop w:val="0"/>
      <w:marBottom w:val="0"/>
      <w:divBdr>
        <w:top w:val="none" w:sz="0" w:space="0" w:color="auto"/>
        <w:left w:val="none" w:sz="0" w:space="0" w:color="auto"/>
        <w:bottom w:val="none" w:sz="0" w:space="0" w:color="auto"/>
        <w:right w:val="none" w:sz="0" w:space="0" w:color="auto"/>
      </w:divBdr>
    </w:div>
    <w:div w:id="493641041">
      <w:bodyDiv w:val="1"/>
      <w:marLeft w:val="0"/>
      <w:marRight w:val="0"/>
      <w:marTop w:val="0"/>
      <w:marBottom w:val="0"/>
      <w:divBdr>
        <w:top w:val="none" w:sz="0" w:space="0" w:color="auto"/>
        <w:left w:val="none" w:sz="0" w:space="0" w:color="auto"/>
        <w:bottom w:val="none" w:sz="0" w:space="0" w:color="auto"/>
        <w:right w:val="none" w:sz="0" w:space="0" w:color="auto"/>
      </w:divBdr>
    </w:div>
    <w:div w:id="495732021">
      <w:bodyDiv w:val="1"/>
      <w:marLeft w:val="0"/>
      <w:marRight w:val="0"/>
      <w:marTop w:val="0"/>
      <w:marBottom w:val="0"/>
      <w:divBdr>
        <w:top w:val="none" w:sz="0" w:space="0" w:color="auto"/>
        <w:left w:val="none" w:sz="0" w:space="0" w:color="auto"/>
        <w:bottom w:val="none" w:sz="0" w:space="0" w:color="auto"/>
        <w:right w:val="none" w:sz="0" w:space="0" w:color="auto"/>
      </w:divBdr>
    </w:div>
    <w:div w:id="497962365">
      <w:bodyDiv w:val="1"/>
      <w:marLeft w:val="0"/>
      <w:marRight w:val="0"/>
      <w:marTop w:val="0"/>
      <w:marBottom w:val="0"/>
      <w:divBdr>
        <w:top w:val="none" w:sz="0" w:space="0" w:color="auto"/>
        <w:left w:val="none" w:sz="0" w:space="0" w:color="auto"/>
        <w:bottom w:val="none" w:sz="0" w:space="0" w:color="auto"/>
        <w:right w:val="none" w:sz="0" w:space="0" w:color="auto"/>
      </w:divBdr>
      <w:divsChild>
        <w:div w:id="9769933">
          <w:marLeft w:val="0"/>
          <w:marRight w:val="0"/>
          <w:marTop w:val="0"/>
          <w:marBottom w:val="0"/>
          <w:divBdr>
            <w:top w:val="none" w:sz="0" w:space="0" w:color="auto"/>
            <w:left w:val="none" w:sz="0" w:space="0" w:color="auto"/>
            <w:bottom w:val="none" w:sz="0" w:space="0" w:color="auto"/>
            <w:right w:val="none" w:sz="0" w:space="0" w:color="auto"/>
          </w:divBdr>
          <w:divsChild>
            <w:div w:id="1469008124">
              <w:marLeft w:val="0"/>
              <w:marRight w:val="0"/>
              <w:marTop w:val="0"/>
              <w:marBottom w:val="0"/>
              <w:divBdr>
                <w:top w:val="none" w:sz="0" w:space="0" w:color="auto"/>
                <w:left w:val="none" w:sz="0" w:space="0" w:color="auto"/>
                <w:bottom w:val="none" w:sz="0" w:space="0" w:color="auto"/>
                <w:right w:val="none" w:sz="0" w:space="0" w:color="auto"/>
              </w:divBdr>
              <w:divsChild>
                <w:div w:id="1238171940">
                  <w:marLeft w:val="0"/>
                  <w:marRight w:val="0"/>
                  <w:marTop w:val="0"/>
                  <w:marBottom w:val="0"/>
                  <w:divBdr>
                    <w:top w:val="none" w:sz="0" w:space="0" w:color="auto"/>
                    <w:left w:val="none" w:sz="0" w:space="0" w:color="auto"/>
                    <w:bottom w:val="none" w:sz="0" w:space="0" w:color="auto"/>
                    <w:right w:val="none" w:sz="0" w:space="0" w:color="auto"/>
                  </w:divBdr>
                  <w:divsChild>
                    <w:div w:id="11094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121165">
      <w:bodyDiv w:val="1"/>
      <w:marLeft w:val="0"/>
      <w:marRight w:val="0"/>
      <w:marTop w:val="0"/>
      <w:marBottom w:val="0"/>
      <w:divBdr>
        <w:top w:val="none" w:sz="0" w:space="0" w:color="auto"/>
        <w:left w:val="none" w:sz="0" w:space="0" w:color="auto"/>
        <w:bottom w:val="none" w:sz="0" w:space="0" w:color="auto"/>
        <w:right w:val="none" w:sz="0" w:space="0" w:color="auto"/>
      </w:divBdr>
    </w:div>
    <w:div w:id="501821611">
      <w:bodyDiv w:val="1"/>
      <w:marLeft w:val="0"/>
      <w:marRight w:val="0"/>
      <w:marTop w:val="0"/>
      <w:marBottom w:val="0"/>
      <w:divBdr>
        <w:top w:val="none" w:sz="0" w:space="0" w:color="auto"/>
        <w:left w:val="none" w:sz="0" w:space="0" w:color="auto"/>
        <w:bottom w:val="none" w:sz="0" w:space="0" w:color="auto"/>
        <w:right w:val="none" w:sz="0" w:space="0" w:color="auto"/>
      </w:divBdr>
    </w:div>
    <w:div w:id="550965647">
      <w:bodyDiv w:val="1"/>
      <w:marLeft w:val="0"/>
      <w:marRight w:val="0"/>
      <w:marTop w:val="0"/>
      <w:marBottom w:val="0"/>
      <w:divBdr>
        <w:top w:val="none" w:sz="0" w:space="0" w:color="auto"/>
        <w:left w:val="none" w:sz="0" w:space="0" w:color="auto"/>
        <w:bottom w:val="none" w:sz="0" w:space="0" w:color="auto"/>
        <w:right w:val="none" w:sz="0" w:space="0" w:color="auto"/>
      </w:divBdr>
    </w:div>
    <w:div w:id="560020304">
      <w:bodyDiv w:val="1"/>
      <w:marLeft w:val="0"/>
      <w:marRight w:val="0"/>
      <w:marTop w:val="0"/>
      <w:marBottom w:val="0"/>
      <w:divBdr>
        <w:top w:val="none" w:sz="0" w:space="0" w:color="auto"/>
        <w:left w:val="none" w:sz="0" w:space="0" w:color="auto"/>
        <w:bottom w:val="none" w:sz="0" w:space="0" w:color="auto"/>
        <w:right w:val="none" w:sz="0" w:space="0" w:color="auto"/>
      </w:divBdr>
    </w:div>
    <w:div w:id="574096336">
      <w:bodyDiv w:val="1"/>
      <w:marLeft w:val="0"/>
      <w:marRight w:val="0"/>
      <w:marTop w:val="0"/>
      <w:marBottom w:val="0"/>
      <w:divBdr>
        <w:top w:val="none" w:sz="0" w:space="0" w:color="auto"/>
        <w:left w:val="none" w:sz="0" w:space="0" w:color="auto"/>
        <w:bottom w:val="none" w:sz="0" w:space="0" w:color="auto"/>
        <w:right w:val="none" w:sz="0" w:space="0" w:color="auto"/>
      </w:divBdr>
    </w:div>
    <w:div w:id="580914161">
      <w:bodyDiv w:val="1"/>
      <w:marLeft w:val="0"/>
      <w:marRight w:val="0"/>
      <w:marTop w:val="0"/>
      <w:marBottom w:val="0"/>
      <w:divBdr>
        <w:top w:val="none" w:sz="0" w:space="0" w:color="auto"/>
        <w:left w:val="none" w:sz="0" w:space="0" w:color="auto"/>
        <w:bottom w:val="none" w:sz="0" w:space="0" w:color="auto"/>
        <w:right w:val="none" w:sz="0" w:space="0" w:color="auto"/>
      </w:divBdr>
    </w:div>
    <w:div w:id="589659240">
      <w:bodyDiv w:val="1"/>
      <w:marLeft w:val="0"/>
      <w:marRight w:val="0"/>
      <w:marTop w:val="0"/>
      <w:marBottom w:val="0"/>
      <w:divBdr>
        <w:top w:val="none" w:sz="0" w:space="0" w:color="auto"/>
        <w:left w:val="none" w:sz="0" w:space="0" w:color="auto"/>
        <w:bottom w:val="none" w:sz="0" w:space="0" w:color="auto"/>
        <w:right w:val="none" w:sz="0" w:space="0" w:color="auto"/>
      </w:divBdr>
    </w:div>
    <w:div w:id="604315144">
      <w:bodyDiv w:val="1"/>
      <w:marLeft w:val="0"/>
      <w:marRight w:val="0"/>
      <w:marTop w:val="0"/>
      <w:marBottom w:val="0"/>
      <w:divBdr>
        <w:top w:val="none" w:sz="0" w:space="0" w:color="auto"/>
        <w:left w:val="none" w:sz="0" w:space="0" w:color="auto"/>
        <w:bottom w:val="none" w:sz="0" w:space="0" w:color="auto"/>
        <w:right w:val="none" w:sz="0" w:space="0" w:color="auto"/>
      </w:divBdr>
    </w:div>
    <w:div w:id="700475019">
      <w:bodyDiv w:val="1"/>
      <w:marLeft w:val="0"/>
      <w:marRight w:val="0"/>
      <w:marTop w:val="0"/>
      <w:marBottom w:val="0"/>
      <w:divBdr>
        <w:top w:val="none" w:sz="0" w:space="0" w:color="auto"/>
        <w:left w:val="none" w:sz="0" w:space="0" w:color="auto"/>
        <w:bottom w:val="none" w:sz="0" w:space="0" w:color="auto"/>
        <w:right w:val="none" w:sz="0" w:space="0" w:color="auto"/>
      </w:divBdr>
      <w:divsChild>
        <w:div w:id="1869446968">
          <w:marLeft w:val="0"/>
          <w:marRight w:val="0"/>
          <w:marTop w:val="0"/>
          <w:marBottom w:val="0"/>
          <w:divBdr>
            <w:top w:val="none" w:sz="0" w:space="0" w:color="auto"/>
            <w:left w:val="none" w:sz="0" w:space="0" w:color="auto"/>
            <w:bottom w:val="none" w:sz="0" w:space="0" w:color="auto"/>
            <w:right w:val="none" w:sz="0" w:space="0" w:color="auto"/>
          </w:divBdr>
          <w:divsChild>
            <w:div w:id="1138184514">
              <w:marLeft w:val="0"/>
              <w:marRight w:val="0"/>
              <w:marTop w:val="0"/>
              <w:marBottom w:val="0"/>
              <w:divBdr>
                <w:top w:val="none" w:sz="0" w:space="0" w:color="auto"/>
                <w:left w:val="none" w:sz="0" w:space="0" w:color="auto"/>
                <w:bottom w:val="none" w:sz="0" w:space="0" w:color="auto"/>
                <w:right w:val="none" w:sz="0" w:space="0" w:color="auto"/>
              </w:divBdr>
              <w:divsChild>
                <w:div w:id="937754682">
                  <w:marLeft w:val="0"/>
                  <w:marRight w:val="0"/>
                  <w:marTop w:val="0"/>
                  <w:marBottom w:val="0"/>
                  <w:divBdr>
                    <w:top w:val="none" w:sz="0" w:space="0" w:color="auto"/>
                    <w:left w:val="none" w:sz="0" w:space="0" w:color="auto"/>
                    <w:bottom w:val="none" w:sz="0" w:space="0" w:color="auto"/>
                    <w:right w:val="none" w:sz="0" w:space="0" w:color="auto"/>
                  </w:divBdr>
                  <w:divsChild>
                    <w:div w:id="19547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87805">
      <w:bodyDiv w:val="1"/>
      <w:marLeft w:val="0"/>
      <w:marRight w:val="0"/>
      <w:marTop w:val="0"/>
      <w:marBottom w:val="0"/>
      <w:divBdr>
        <w:top w:val="none" w:sz="0" w:space="0" w:color="auto"/>
        <w:left w:val="none" w:sz="0" w:space="0" w:color="auto"/>
        <w:bottom w:val="none" w:sz="0" w:space="0" w:color="auto"/>
        <w:right w:val="none" w:sz="0" w:space="0" w:color="auto"/>
      </w:divBdr>
    </w:div>
    <w:div w:id="752819596">
      <w:bodyDiv w:val="1"/>
      <w:marLeft w:val="0"/>
      <w:marRight w:val="0"/>
      <w:marTop w:val="0"/>
      <w:marBottom w:val="0"/>
      <w:divBdr>
        <w:top w:val="none" w:sz="0" w:space="0" w:color="auto"/>
        <w:left w:val="none" w:sz="0" w:space="0" w:color="auto"/>
        <w:bottom w:val="none" w:sz="0" w:space="0" w:color="auto"/>
        <w:right w:val="none" w:sz="0" w:space="0" w:color="auto"/>
      </w:divBdr>
    </w:div>
    <w:div w:id="769740949">
      <w:bodyDiv w:val="1"/>
      <w:marLeft w:val="0"/>
      <w:marRight w:val="0"/>
      <w:marTop w:val="0"/>
      <w:marBottom w:val="0"/>
      <w:divBdr>
        <w:top w:val="none" w:sz="0" w:space="0" w:color="auto"/>
        <w:left w:val="none" w:sz="0" w:space="0" w:color="auto"/>
        <w:bottom w:val="none" w:sz="0" w:space="0" w:color="auto"/>
        <w:right w:val="none" w:sz="0" w:space="0" w:color="auto"/>
      </w:divBdr>
    </w:div>
    <w:div w:id="774986188">
      <w:bodyDiv w:val="1"/>
      <w:marLeft w:val="0"/>
      <w:marRight w:val="0"/>
      <w:marTop w:val="0"/>
      <w:marBottom w:val="0"/>
      <w:divBdr>
        <w:top w:val="none" w:sz="0" w:space="0" w:color="auto"/>
        <w:left w:val="none" w:sz="0" w:space="0" w:color="auto"/>
        <w:bottom w:val="none" w:sz="0" w:space="0" w:color="auto"/>
        <w:right w:val="none" w:sz="0" w:space="0" w:color="auto"/>
      </w:divBdr>
    </w:div>
    <w:div w:id="776490347">
      <w:bodyDiv w:val="1"/>
      <w:marLeft w:val="0"/>
      <w:marRight w:val="0"/>
      <w:marTop w:val="0"/>
      <w:marBottom w:val="0"/>
      <w:divBdr>
        <w:top w:val="none" w:sz="0" w:space="0" w:color="auto"/>
        <w:left w:val="none" w:sz="0" w:space="0" w:color="auto"/>
        <w:bottom w:val="none" w:sz="0" w:space="0" w:color="auto"/>
        <w:right w:val="none" w:sz="0" w:space="0" w:color="auto"/>
      </w:divBdr>
    </w:div>
    <w:div w:id="798185111">
      <w:bodyDiv w:val="1"/>
      <w:marLeft w:val="0"/>
      <w:marRight w:val="0"/>
      <w:marTop w:val="0"/>
      <w:marBottom w:val="0"/>
      <w:divBdr>
        <w:top w:val="none" w:sz="0" w:space="0" w:color="auto"/>
        <w:left w:val="none" w:sz="0" w:space="0" w:color="auto"/>
        <w:bottom w:val="none" w:sz="0" w:space="0" w:color="auto"/>
        <w:right w:val="none" w:sz="0" w:space="0" w:color="auto"/>
      </w:divBdr>
    </w:div>
    <w:div w:id="801658369">
      <w:bodyDiv w:val="1"/>
      <w:marLeft w:val="0"/>
      <w:marRight w:val="0"/>
      <w:marTop w:val="0"/>
      <w:marBottom w:val="0"/>
      <w:divBdr>
        <w:top w:val="none" w:sz="0" w:space="0" w:color="auto"/>
        <w:left w:val="none" w:sz="0" w:space="0" w:color="auto"/>
        <w:bottom w:val="none" w:sz="0" w:space="0" w:color="auto"/>
        <w:right w:val="none" w:sz="0" w:space="0" w:color="auto"/>
      </w:divBdr>
    </w:div>
    <w:div w:id="819230996">
      <w:bodyDiv w:val="1"/>
      <w:marLeft w:val="0"/>
      <w:marRight w:val="0"/>
      <w:marTop w:val="0"/>
      <w:marBottom w:val="0"/>
      <w:divBdr>
        <w:top w:val="none" w:sz="0" w:space="0" w:color="auto"/>
        <w:left w:val="none" w:sz="0" w:space="0" w:color="auto"/>
        <w:bottom w:val="none" w:sz="0" w:space="0" w:color="auto"/>
        <w:right w:val="none" w:sz="0" w:space="0" w:color="auto"/>
      </w:divBdr>
    </w:div>
    <w:div w:id="821389694">
      <w:bodyDiv w:val="1"/>
      <w:marLeft w:val="0"/>
      <w:marRight w:val="0"/>
      <w:marTop w:val="0"/>
      <w:marBottom w:val="0"/>
      <w:divBdr>
        <w:top w:val="none" w:sz="0" w:space="0" w:color="auto"/>
        <w:left w:val="none" w:sz="0" w:space="0" w:color="auto"/>
        <w:bottom w:val="none" w:sz="0" w:space="0" w:color="auto"/>
        <w:right w:val="none" w:sz="0" w:space="0" w:color="auto"/>
      </w:divBdr>
    </w:div>
    <w:div w:id="870147166">
      <w:bodyDiv w:val="1"/>
      <w:marLeft w:val="0"/>
      <w:marRight w:val="0"/>
      <w:marTop w:val="0"/>
      <w:marBottom w:val="0"/>
      <w:divBdr>
        <w:top w:val="none" w:sz="0" w:space="0" w:color="auto"/>
        <w:left w:val="none" w:sz="0" w:space="0" w:color="auto"/>
        <w:bottom w:val="none" w:sz="0" w:space="0" w:color="auto"/>
        <w:right w:val="none" w:sz="0" w:space="0" w:color="auto"/>
      </w:divBdr>
    </w:div>
    <w:div w:id="890768892">
      <w:bodyDiv w:val="1"/>
      <w:marLeft w:val="0"/>
      <w:marRight w:val="0"/>
      <w:marTop w:val="0"/>
      <w:marBottom w:val="0"/>
      <w:divBdr>
        <w:top w:val="none" w:sz="0" w:space="0" w:color="auto"/>
        <w:left w:val="none" w:sz="0" w:space="0" w:color="auto"/>
        <w:bottom w:val="none" w:sz="0" w:space="0" w:color="auto"/>
        <w:right w:val="none" w:sz="0" w:space="0" w:color="auto"/>
      </w:divBdr>
    </w:div>
    <w:div w:id="892930572">
      <w:bodyDiv w:val="1"/>
      <w:marLeft w:val="0"/>
      <w:marRight w:val="0"/>
      <w:marTop w:val="0"/>
      <w:marBottom w:val="0"/>
      <w:divBdr>
        <w:top w:val="none" w:sz="0" w:space="0" w:color="auto"/>
        <w:left w:val="none" w:sz="0" w:space="0" w:color="auto"/>
        <w:bottom w:val="none" w:sz="0" w:space="0" w:color="auto"/>
        <w:right w:val="none" w:sz="0" w:space="0" w:color="auto"/>
      </w:divBdr>
    </w:div>
    <w:div w:id="900949159">
      <w:bodyDiv w:val="1"/>
      <w:marLeft w:val="0"/>
      <w:marRight w:val="0"/>
      <w:marTop w:val="0"/>
      <w:marBottom w:val="0"/>
      <w:divBdr>
        <w:top w:val="none" w:sz="0" w:space="0" w:color="auto"/>
        <w:left w:val="none" w:sz="0" w:space="0" w:color="auto"/>
        <w:bottom w:val="none" w:sz="0" w:space="0" w:color="auto"/>
        <w:right w:val="none" w:sz="0" w:space="0" w:color="auto"/>
      </w:divBdr>
    </w:div>
    <w:div w:id="902641990">
      <w:bodyDiv w:val="1"/>
      <w:marLeft w:val="0"/>
      <w:marRight w:val="0"/>
      <w:marTop w:val="0"/>
      <w:marBottom w:val="0"/>
      <w:divBdr>
        <w:top w:val="none" w:sz="0" w:space="0" w:color="auto"/>
        <w:left w:val="none" w:sz="0" w:space="0" w:color="auto"/>
        <w:bottom w:val="none" w:sz="0" w:space="0" w:color="auto"/>
        <w:right w:val="none" w:sz="0" w:space="0" w:color="auto"/>
      </w:divBdr>
      <w:divsChild>
        <w:div w:id="1452819025">
          <w:marLeft w:val="0"/>
          <w:marRight w:val="0"/>
          <w:marTop w:val="0"/>
          <w:marBottom w:val="0"/>
          <w:divBdr>
            <w:top w:val="none" w:sz="0" w:space="0" w:color="auto"/>
            <w:left w:val="none" w:sz="0" w:space="0" w:color="auto"/>
            <w:bottom w:val="none" w:sz="0" w:space="0" w:color="auto"/>
            <w:right w:val="none" w:sz="0" w:space="0" w:color="auto"/>
          </w:divBdr>
          <w:divsChild>
            <w:div w:id="335114690">
              <w:marLeft w:val="0"/>
              <w:marRight w:val="0"/>
              <w:marTop w:val="0"/>
              <w:marBottom w:val="0"/>
              <w:divBdr>
                <w:top w:val="none" w:sz="0" w:space="0" w:color="auto"/>
                <w:left w:val="none" w:sz="0" w:space="0" w:color="auto"/>
                <w:bottom w:val="none" w:sz="0" w:space="0" w:color="auto"/>
                <w:right w:val="none" w:sz="0" w:space="0" w:color="auto"/>
              </w:divBdr>
              <w:divsChild>
                <w:div w:id="451243757">
                  <w:marLeft w:val="0"/>
                  <w:marRight w:val="0"/>
                  <w:marTop w:val="0"/>
                  <w:marBottom w:val="0"/>
                  <w:divBdr>
                    <w:top w:val="none" w:sz="0" w:space="0" w:color="auto"/>
                    <w:left w:val="none" w:sz="0" w:space="0" w:color="auto"/>
                    <w:bottom w:val="none" w:sz="0" w:space="0" w:color="auto"/>
                    <w:right w:val="none" w:sz="0" w:space="0" w:color="auto"/>
                  </w:divBdr>
                  <w:divsChild>
                    <w:div w:id="13413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07042">
      <w:bodyDiv w:val="1"/>
      <w:marLeft w:val="0"/>
      <w:marRight w:val="0"/>
      <w:marTop w:val="0"/>
      <w:marBottom w:val="0"/>
      <w:divBdr>
        <w:top w:val="none" w:sz="0" w:space="0" w:color="auto"/>
        <w:left w:val="none" w:sz="0" w:space="0" w:color="auto"/>
        <w:bottom w:val="none" w:sz="0" w:space="0" w:color="auto"/>
        <w:right w:val="none" w:sz="0" w:space="0" w:color="auto"/>
      </w:divBdr>
    </w:div>
    <w:div w:id="915284999">
      <w:bodyDiv w:val="1"/>
      <w:marLeft w:val="0"/>
      <w:marRight w:val="0"/>
      <w:marTop w:val="0"/>
      <w:marBottom w:val="0"/>
      <w:divBdr>
        <w:top w:val="none" w:sz="0" w:space="0" w:color="auto"/>
        <w:left w:val="none" w:sz="0" w:space="0" w:color="auto"/>
        <w:bottom w:val="none" w:sz="0" w:space="0" w:color="auto"/>
        <w:right w:val="none" w:sz="0" w:space="0" w:color="auto"/>
      </w:divBdr>
    </w:div>
    <w:div w:id="934362141">
      <w:bodyDiv w:val="1"/>
      <w:marLeft w:val="0"/>
      <w:marRight w:val="0"/>
      <w:marTop w:val="0"/>
      <w:marBottom w:val="0"/>
      <w:divBdr>
        <w:top w:val="none" w:sz="0" w:space="0" w:color="auto"/>
        <w:left w:val="none" w:sz="0" w:space="0" w:color="auto"/>
        <w:bottom w:val="none" w:sz="0" w:space="0" w:color="auto"/>
        <w:right w:val="none" w:sz="0" w:space="0" w:color="auto"/>
      </w:divBdr>
    </w:div>
    <w:div w:id="944380857">
      <w:bodyDiv w:val="1"/>
      <w:marLeft w:val="0"/>
      <w:marRight w:val="0"/>
      <w:marTop w:val="0"/>
      <w:marBottom w:val="0"/>
      <w:divBdr>
        <w:top w:val="none" w:sz="0" w:space="0" w:color="auto"/>
        <w:left w:val="none" w:sz="0" w:space="0" w:color="auto"/>
        <w:bottom w:val="none" w:sz="0" w:space="0" w:color="auto"/>
        <w:right w:val="none" w:sz="0" w:space="0" w:color="auto"/>
      </w:divBdr>
    </w:div>
    <w:div w:id="960384685">
      <w:bodyDiv w:val="1"/>
      <w:marLeft w:val="0"/>
      <w:marRight w:val="0"/>
      <w:marTop w:val="0"/>
      <w:marBottom w:val="0"/>
      <w:divBdr>
        <w:top w:val="none" w:sz="0" w:space="0" w:color="auto"/>
        <w:left w:val="none" w:sz="0" w:space="0" w:color="auto"/>
        <w:bottom w:val="none" w:sz="0" w:space="0" w:color="auto"/>
        <w:right w:val="none" w:sz="0" w:space="0" w:color="auto"/>
      </w:divBdr>
    </w:div>
    <w:div w:id="975916027">
      <w:bodyDiv w:val="1"/>
      <w:marLeft w:val="0"/>
      <w:marRight w:val="0"/>
      <w:marTop w:val="0"/>
      <w:marBottom w:val="0"/>
      <w:divBdr>
        <w:top w:val="none" w:sz="0" w:space="0" w:color="auto"/>
        <w:left w:val="none" w:sz="0" w:space="0" w:color="auto"/>
        <w:bottom w:val="none" w:sz="0" w:space="0" w:color="auto"/>
        <w:right w:val="none" w:sz="0" w:space="0" w:color="auto"/>
      </w:divBdr>
    </w:div>
    <w:div w:id="980041535">
      <w:bodyDiv w:val="1"/>
      <w:marLeft w:val="0"/>
      <w:marRight w:val="0"/>
      <w:marTop w:val="0"/>
      <w:marBottom w:val="0"/>
      <w:divBdr>
        <w:top w:val="none" w:sz="0" w:space="0" w:color="auto"/>
        <w:left w:val="none" w:sz="0" w:space="0" w:color="auto"/>
        <w:bottom w:val="none" w:sz="0" w:space="0" w:color="auto"/>
        <w:right w:val="none" w:sz="0" w:space="0" w:color="auto"/>
      </w:divBdr>
    </w:div>
    <w:div w:id="980963711">
      <w:bodyDiv w:val="1"/>
      <w:marLeft w:val="0"/>
      <w:marRight w:val="0"/>
      <w:marTop w:val="0"/>
      <w:marBottom w:val="0"/>
      <w:divBdr>
        <w:top w:val="none" w:sz="0" w:space="0" w:color="auto"/>
        <w:left w:val="none" w:sz="0" w:space="0" w:color="auto"/>
        <w:bottom w:val="none" w:sz="0" w:space="0" w:color="auto"/>
        <w:right w:val="none" w:sz="0" w:space="0" w:color="auto"/>
      </w:divBdr>
    </w:div>
    <w:div w:id="1008605018">
      <w:bodyDiv w:val="1"/>
      <w:marLeft w:val="0"/>
      <w:marRight w:val="0"/>
      <w:marTop w:val="0"/>
      <w:marBottom w:val="0"/>
      <w:divBdr>
        <w:top w:val="none" w:sz="0" w:space="0" w:color="auto"/>
        <w:left w:val="none" w:sz="0" w:space="0" w:color="auto"/>
        <w:bottom w:val="none" w:sz="0" w:space="0" w:color="auto"/>
        <w:right w:val="none" w:sz="0" w:space="0" w:color="auto"/>
      </w:divBdr>
    </w:div>
    <w:div w:id="1032074394">
      <w:bodyDiv w:val="1"/>
      <w:marLeft w:val="0"/>
      <w:marRight w:val="0"/>
      <w:marTop w:val="0"/>
      <w:marBottom w:val="0"/>
      <w:divBdr>
        <w:top w:val="none" w:sz="0" w:space="0" w:color="auto"/>
        <w:left w:val="none" w:sz="0" w:space="0" w:color="auto"/>
        <w:bottom w:val="none" w:sz="0" w:space="0" w:color="auto"/>
        <w:right w:val="none" w:sz="0" w:space="0" w:color="auto"/>
      </w:divBdr>
    </w:div>
    <w:div w:id="1079523470">
      <w:bodyDiv w:val="1"/>
      <w:marLeft w:val="0"/>
      <w:marRight w:val="0"/>
      <w:marTop w:val="0"/>
      <w:marBottom w:val="0"/>
      <w:divBdr>
        <w:top w:val="none" w:sz="0" w:space="0" w:color="auto"/>
        <w:left w:val="none" w:sz="0" w:space="0" w:color="auto"/>
        <w:bottom w:val="none" w:sz="0" w:space="0" w:color="auto"/>
        <w:right w:val="none" w:sz="0" w:space="0" w:color="auto"/>
      </w:divBdr>
    </w:div>
    <w:div w:id="1117993069">
      <w:bodyDiv w:val="1"/>
      <w:marLeft w:val="0"/>
      <w:marRight w:val="0"/>
      <w:marTop w:val="0"/>
      <w:marBottom w:val="0"/>
      <w:divBdr>
        <w:top w:val="none" w:sz="0" w:space="0" w:color="auto"/>
        <w:left w:val="none" w:sz="0" w:space="0" w:color="auto"/>
        <w:bottom w:val="none" w:sz="0" w:space="0" w:color="auto"/>
        <w:right w:val="none" w:sz="0" w:space="0" w:color="auto"/>
      </w:divBdr>
    </w:div>
    <w:div w:id="1159232665">
      <w:bodyDiv w:val="1"/>
      <w:marLeft w:val="0"/>
      <w:marRight w:val="0"/>
      <w:marTop w:val="0"/>
      <w:marBottom w:val="0"/>
      <w:divBdr>
        <w:top w:val="none" w:sz="0" w:space="0" w:color="auto"/>
        <w:left w:val="none" w:sz="0" w:space="0" w:color="auto"/>
        <w:bottom w:val="none" w:sz="0" w:space="0" w:color="auto"/>
        <w:right w:val="none" w:sz="0" w:space="0" w:color="auto"/>
      </w:divBdr>
      <w:divsChild>
        <w:div w:id="2041006140">
          <w:marLeft w:val="0"/>
          <w:marRight w:val="0"/>
          <w:marTop w:val="0"/>
          <w:marBottom w:val="0"/>
          <w:divBdr>
            <w:top w:val="none" w:sz="0" w:space="0" w:color="auto"/>
            <w:left w:val="none" w:sz="0" w:space="0" w:color="auto"/>
            <w:bottom w:val="none" w:sz="0" w:space="0" w:color="auto"/>
            <w:right w:val="none" w:sz="0" w:space="0" w:color="auto"/>
          </w:divBdr>
          <w:divsChild>
            <w:div w:id="707876753">
              <w:marLeft w:val="0"/>
              <w:marRight w:val="0"/>
              <w:marTop w:val="0"/>
              <w:marBottom w:val="0"/>
              <w:divBdr>
                <w:top w:val="none" w:sz="0" w:space="0" w:color="auto"/>
                <w:left w:val="none" w:sz="0" w:space="0" w:color="auto"/>
                <w:bottom w:val="none" w:sz="0" w:space="0" w:color="auto"/>
                <w:right w:val="none" w:sz="0" w:space="0" w:color="auto"/>
              </w:divBdr>
              <w:divsChild>
                <w:div w:id="588121383">
                  <w:marLeft w:val="0"/>
                  <w:marRight w:val="0"/>
                  <w:marTop w:val="0"/>
                  <w:marBottom w:val="0"/>
                  <w:divBdr>
                    <w:top w:val="none" w:sz="0" w:space="0" w:color="auto"/>
                    <w:left w:val="none" w:sz="0" w:space="0" w:color="auto"/>
                    <w:bottom w:val="none" w:sz="0" w:space="0" w:color="auto"/>
                    <w:right w:val="none" w:sz="0" w:space="0" w:color="auto"/>
                  </w:divBdr>
                  <w:divsChild>
                    <w:div w:id="9310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101898">
      <w:bodyDiv w:val="1"/>
      <w:marLeft w:val="0"/>
      <w:marRight w:val="0"/>
      <w:marTop w:val="0"/>
      <w:marBottom w:val="0"/>
      <w:divBdr>
        <w:top w:val="none" w:sz="0" w:space="0" w:color="auto"/>
        <w:left w:val="none" w:sz="0" w:space="0" w:color="auto"/>
        <w:bottom w:val="none" w:sz="0" w:space="0" w:color="auto"/>
        <w:right w:val="none" w:sz="0" w:space="0" w:color="auto"/>
      </w:divBdr>
    </w:div>
    <w:div w:id="1204908874">
      <w:bodyDiv w:val="1"/>
      <w:marLeft w:val="0"/>
      <w:marRight w:val="0"/>
      <w:marTop w:val="0"/>
      <w:marBottom w:val="0"/>
      <w:divBdr>
        <w:top w:val="none" w:sz="0" w:space="0" w:color="auto"/>
        <w:left w:val="none" w:sz="0" w:space="0" w:color="auto"/>
        <w:bottom w:val="none" w:sz="0" w:space="0" w:color="auto"/>
        <w:right w:val="none" w:sz="0" w:space="0" w:color="auto"/>
      </w:divBdr>
    </w:div>
    <w:div w:id="1206718363">
      <w:bodyDiv w:val="1"/>
      <w:marLeft w:val="0"/>
      <w:marRight w:val="0"/>
      <w:marTop w:val="0"/>
      <w:marBottom w:val="0"/>
      <w:divBdr>
        <w:top w:val="none" w:sz="0" w:space="0" w:color="auto"/>
        <w:left w:val="none" w:sz="0" w:space="0" w:color="auto"/>
        <w:bottom w:val="none" w:sz="0" w:space="0" w:color="auto"/>
        <w:right w:val="none" w:sz="0" w:space="0" w:color="auto"/>
      </w:divBdr>
    </w:div>
    <w:div w:id="1215044888">
      <w:bodyDiv w:val="1"/>
      <w:marLeft w:val="0"/>
      <w:marRight w:val="0"/>
      <w:marTop w:val="0"/>
      <w:marBottom w:val="0"/>
      <w:divBdr>
        <w:top w:val="none" w:sz="0" w:space="0" w:color="auto"/>
        <w:left w:val="none" w:sz="0" w:space="0" w:color="auto"/>
        <w:bottom w:val="none" w:sz="0" w:space="0" w:color="auto"/>
        <w:right w:val="none" w:sz="0" w:space="0" w:color="auto"/>
      </w:divBdr>
    </w:div>
    <w:div w:id="1234778230">
      <w:bodyDiv w:val="1"/>
      <w:marLeft w:val="0"/>
      <w:marRight w:val="0"/>
      <w:marTop w:val="0"/>
      <w:marBottom w:val="0"/>
      <w:divBdr>
        <w:top w:val="none" w:sz="0" w:space="0" w:color="auto"/>
        <w:left w:val="none" w:sz="0" w:space="0" w:color="auto"/>
        <w:bottom w:val="none" w:sz="0" w:space="0" w:color="auto"/>
        <w:right w:val="none" w:sz="0" w:space="0" w:color="auto"/>
      </w:divBdr>
    </w:div>
    <w:div w:id="1254894122">
      <w:bodyDiv w:val="1"/>
      <w:marLeft w:val="0"/>
      <w:marRight w:val="0"/>
      <w:marTop w:val="0"/>
      <w:marBottom w:val="0"/>
      <w:divBdr>
        <w:top w:val="none" w:sz="0" w:space="0" w:color="auto"/>
        <w:left w:val="none" w:sz="0" w:space="0" w:color="auto"/>
        <w:bottom w:val="none" w:sz="0" w:space="0" w:color="auto"/>
        <w:right w:val="none" w:sz="0" w:space="0" w:color="auto"/>
      </w:divBdr>
    </w:div>
    <w:div w:id="1267467695">
      <w:bodyDiv w:val="1"/>
      <w:marLeft w:val="0"/>
      <w:marRight w:val="0"/>
      <w:marTop w:val="0"/>
      <w:marBottom w:val="0"/>
      <w:divBdr>
        <w:top w:val="none" w:sz="0" w:space="0" w:color="auto"/>
        <w:left w:val="none" w:sz="0" w:space="0" w:color="auto"/>
        <w:bottom w:val="none" w:sz="0" w:space="0" w:color="auto"/>
        <w:right w:val="none" w:sz="0" w:space="0" w:color="auto"/>
      </w:divBdr>
      <w:divsChild>
        <w:div w:id="2069914152">
          <w:marLeft w:val="0"/>
          <w:marRight w:val="0"/>
          <w:marTop w:val="0"/>
          <w:marBottom w:val="0"/>
          <w:divBdr>
            <w:top w:val="none" w:sz="0" w:space="0" w:color="auto"/>
            <w:left w:val="none" w:sz="0" w:space="0" w:color="auto"/>
            <w:bottom w:val="none" w:sz="0" w:space="0" w:color="auto"/>
            <w:right w:val="none" w:sz="0" w:space="0" w:color="auto"/>
          </w:divBdr>
          <w:divsChild>
            <w:div w:id="1708330838">
              <w:marLeft w:val="0"/>
              <w:marRight w:val="0"/>
              <w:marTop w:val="0"/>
              <w:marBottom w:val="0"/>
              <w:divBdr>
                <w:top w:val="none" w:sz="0" w:space="0" w:color="auto"/>
                <w:left w:val="none" w:sz="0" w:space="0" w:color="auto"/>
                <w:bottom w:val="none" w:sz="0" w:space="0" w:color="auto"/>
                <w:right w:val="none" w:sz="0" w:space="0" w:color="auto"/>
              </w:divBdr>
              <w:divsChild>
                <w:div w:id="2063020613">
                  <w:marLeft w:val="0"/>
                  <w:marRight w:val="0"/>
                  <w:marTop w:val="0"/>
                  <w:marBottom w:val="0"/>
                  <w:divBdr>
                    <w:top w:val="none" w:sz="0" w:space="0" w:color="auto"/>
                    <w:left w:val="none" w:sz="0" w:space="0" w:color="auto"/>
                    <w:bottom w:val="none" w:sz="0" w:space="0" w:color="auto"/>
                    <w:right w:val="none" w:sz="0" w:space="0" w:color="auto"/>
                  </w:divBdr>
                </w:div>
                <w:div w:id="208882449">
                  <w:marLeft w:val="0"/>
                  <w:marRight w:val="0"/>
                  <w:marTop w:val="0"/>
                  <w:marBottom w:val="0"/>
                  <w:divBdr>
                    <w:top w:val="none" w:sz="0" w:space="0" w:color="auto"/>
                    <w:left w:val="none" w:sz="0" w:space="0" w:color="auto"/>
                    <w:bottom w:val="none" w:sz="0" w:space="0" w:color="auto"/>
                    <w:right w:val="none" w:sz="0" w:space="0" w:color="auto"/>
                  </w:divBdr>
                </w:div>
              </w:divsChild>
            </w:div>
            <w:div w:id="1554850995">
              <w:marLeft w:val="0"/>
              <w:marRight w:val="0"/>
              <w:marTop w:val="0"/>
              <w:marBottom w:val="0"/>
              <w:divBdr>
                <w:top w:val="none" w:sz="0" w:space="0" w:color="auto"/>
                <w:left w:val="none" w:sz="0" w:space="0" w:color="auto"/>
                <w:bottom w:val="none" w:sz="0" w:space="0" w:color="auto"/>
                <w:right w:val="none" w:sz="0" w:space="0" w:color="auto"/>
              </w:divBdr>
              <w:divsChild>
                <w:div w:id="1895695919">
                  <w:marLeft w:val="0"/>
                  <w:marRight w:val="0"/>
                  <w:marTop w:val="0"/>
                  <w:marBottom w:val="0"/>
                  <w:divBdr>
                    <w:top w:val="none" w:sz="0" w:space="0" w:color="auto"/>
                    <w:left w:val="none" w:sz="0" w:space="0" w:color="auto"/>
                    <w:bottom w:val="none" w:sz="0" w:space="0" w:color="auto"/>
                    <w:right w:val="none" w:sz="0" w:space="0" w:color="auto"/>
                  </w:divBdr>
                </w:div>
                <w:div w:id="1145051494">
                  <w:marLeft w:val="0"/>
                  <w:marRight w:val="0"/>
                  <w:marTop w:val="0"/>
                  <w:marBottom w:val="0"/>
                  <w:divBdr>
                    <w:top w:val="none" w:sz="0" w:space="0" w:color="auto"/>
                    <w:left w:val="none" w:sz="0" w:space="0" w:color="auto"/>
                    <w:bottom w:val="none" w:sz="0" w:space="0" w:color="auto"/>
                    <w:right w:val="none" w:sz="0" w:space="0" w:color="auto"/>
                  </w:divBdr>
                </w:div>
              </w:divsChild>
            </w:div>
            <w:div w:id="1216746003">
              <w:marLeft w:val="0"/>
              <w:marRight w:val="0"/>
              <w:marTop w:val="0"/>
              <w:marBottom w:val="0"/>
              <w:divBdr>
                <w:top w:val="none" w:sz="0" w:space="0" w:color="auto"/>
                <w:left w:val="none" w:sz="0" w:space="0" w:color="auto"/>
                <w:bottom w:val="none" w:sz="0" w:space="0" w:color="auto"/>
                <w:right w:val="none" w:sz="0" w:space="0" w:color="auto"/>
              </w:divBdr>
              <w:divsChild>
                <w:div w:id="18355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59975">
      <w:bodyDiv w:val="1"/>
      <w:marLeft w:val="0"/>
      <w:marRight w:val="0"/>
      <w:marTop w:val="0"/>
      <w:marBottom w:val="0"/>
      <w:divBdr>
        <w:top w:val="none" w:sz="0" w:space="0" w:color="auto"/>
        <w:left w:val="none" w:sz="0" w:space="0" w:color="auto"/>
        <w:bottom w:val="none" w:sz="0" w:space="0" w:color="auto"/>
        <w:right w:val="none" w:sz="0" w:space="0" w:color="auto"/>
      </w:divBdr>
    </w:div>
    <w:div w:id="1279411504">
      <w:bodyDiv w:val="1"/>
      <w:marLeft w:val="0"/>
      <w:marRight w:val="0"/>
      <w:marTop w:val="0"/>
      <w:marBottom w:val="0"/>
      <w:divBdr>
        <w:top w:val="none" w:sz="0" w:space="0" w:color="auto"/>
        <w:left w:val="none" w:sz="0" w:space="0" w:color="auto"/>
        <w:bottom w:val="none" w:sz="0" w:space="0" w:color="auto"/>
        <w:right w:val="none" w:sz="0" w:space="0" w:color="auto"/>
      </w:divBdr>
    </w:div>
    <w:div w:id="1298534396">
      <w:bodyDiv w:val="1"/>
      <w:marLeft w:val="0"/>
      <w:marRight w:val="0"/>
      <w:marTop w:val="0"/>
      <w:marBottom w:val="0"/>
      <w:divBdr>
        <w:top w:val="none" w:sz="0" w:space="0" w:color="auto"/>
        <w:left w:val="none" w:sz="0" w:space="0" w:color="auto"/>
        <w:bottom w:val="none" w:sz="0" w:space="0" w:color="auto"/>
        <w:right w:val="none" w:sz="0" w:space="0" w:color="auto"/>
      </w:divBdr>
    </w:div>
    <w:div w:id="1301762976">
      <w:bodyDiv w:val="1"/>
      <w:marLeft w:val="0"/>
      <w:marRight w:val="0"/>
      <w:marTop w:val="0"/>
      <w:marBottom w:val="0"/>
      <w:divBdr>
        <w:top w:val="none" w:sz="0" w:space="0" w:color="auto"/>
        <w:left w:val="none" w:sz="0" w:space="0" w:color="auto"/>
        <w:bottom w:val="none" w:sz="0" w:space="0" w:color="auto"/>
        <w:right w:val="none" w:sz="0" w:space="0" w:color="auto"/>
      </w:divBdr>
    </w:div>
    <w:div w:id="1327174576">
      <w:bodyDiv w:val="1"/>
      <w:marLeft w:val="0"/>
      <w:marRight w:val="0"/>
      <w:marTop w:val="0"/>
      <w:marBottom w:val="0"/>
      <w:divBdr>
        <w:top w:val="none" w:sz="0" w:space="0" w:color="auto"/>
        <w:left w:val="none" w:sz="0" w:space="0" w:color="auto"/>
        <w:bottom w:val="none" w:sz="0" w:space="0" w:color="auto"/>
        <w:right w:val="none" w:sz="0" w:space="0" w:color="auto"/>
      </w:divBdr>
    </w:div>
    <w:div w:id="1344936806">
      <w:bodyDiv w:val="1"/>
      <w:marLeft w:val="0"/>
      <w:marRight w:val="0"/>
      <w:marTop w:val="0"/>
      <w:marBottom w:val="0"/>
      <w:divBdr>
        <w:top w:val="none" w:sz="0" w:space="0" w:color="auto"/>
        <w:left w:val="none" w:sz="0" w:space="0" w:color="auto"/>
        <w:bottom w:val="none" w:sz="0" w:space="0" w:color="auto"/>
        <w:right w:val="none" w:sz="0" w:space="0" w:color="auto"/>
      </w:divBdr>
    </w:div>
    <w:div w:id="1385135764">
      <w:bodyDiv w:val="1"/>
      <w:marLeft w:val="0"/>
      <w:marRight w:val="0"/>
      <w:marTop w:val="0"/>
      <w:marBottom w:val="0"/>
      <w:divBdr>
        <w:top w:val="none" w:sz="0" w:space="0" w:color="auto"/>
        <w:left w:val="none" w:sz="0" w:space="0" w:color="auto"/>
        <w:bottom w:val="none" w:sz="0" w:space="0" w:color="auto"/>
        <w:right w:val="none" w:sz="0" w:space="0" w:color="auto"/>
      </w:divBdr>
    </w:div>
    <w:div w:id="1409157320">
      <w:bodyDiv w:val="1"/>
      <w:marLeft w:val="0"/>
      <w:marRight w:val="0"/>
      <w:marTop w:val="0"/>
      <w:marBottom w:val="0"/>
      <w:divBdr>
        <w:top w:val="none" w:sz="0" w:space="0" w:color="auto"/>
        <w:left w:val="none" w:sz="0" w:space="0" w:color="auto"/>
        <w:bottom w:val="none" w:sz="0" w:space="0" w:color="auto"/>
        <w:right w:val="none" w:sz="0" w:space="0" w:color="auto"/>
      </w:divBdr>
    </w:div>
    <w:div w:id="1425498167">
      <w:bodyDiv w:val="1"/>
      <w:marLeft w:val="0"/>
      <w:marRight w:val="0"/>
      <w:marTop w:val="0"/>
      <w:marBottom w:val="0"/>
      <w:divBdr>
        <w:top w:val="none" w:sz="0" w:space="0" w:color="auto"/>
        <w:left w:val="none" w:sz="0" w:space="0" w:color="auto"/>
        <w:bottom w:val="none" w:sz="0" w:space="0" w:color="auto"/>
        <w:right w:val="none" w:sz="0" w:space="0" w:color="auto"/>
      </w:divBdr>
    </w:div>
    <w:div w:id="1429737741">
      <w:bodyDiv w:val="1"/>
      <w:marLeft w:val="0"/>
      <w:marRight w:val="0"/>
      <w:marTop w:val="0"/>
      <w:marBottom w:val="0"/>
      <w:divBdr>
        <w:top w:val="none" w:sz="0" w:space="0" w:color="auto"/>
        <w:left w:val="none" w:sz="0" w:space="0" w:color="auto"/>
        <w:bottom w:val="none" w:sz="0" w:space="0" w:color="auto"/>
        <w:right w:val="none" w:sz="0" w:space="0" w:color="auto"/>
      </w:divBdr>
    </w:div>
    <w:div w:id="1435248222">
      <w:bodyDiv w:val="1"/>
      <w:marLeft w:val="0"/>
      <w:marRight w:val="0"/>
      <w:marTop w:val="0"/>
      <w:marBottom w:val="0"/>
      <w:divBdr>
        <w:top w:val="none" w:sz="0" w:space="0" w:color="auto"/>
        <w:left w:val="none" w:sz="0" w:space="0" w:color="auto"/>
        <w:bottom w:val="none" w:sz="0" w:space="0" w:color="auto"/>
        <w:right w:val="none" w:sz="0" w:space="0" w:color="auto"/>
      </w:divBdr>
    </w:div>
    <w:div w:id="1449467713">
      <w:bodyDiv w:val="1"/>
      <w:marLeft w:val="0"/>
      <w:marRight w:val="0"/>
      <w:marTop w:val="0"/>
      <w:marBottom w:val="0"/>
      <w:divBdr>
        <w:top w:val="none" w:sz="0" w:space="0" w:color="auto"/>
        <w:left w:val="none" w:sz="0" w:space="0" w:color="auto"/>
        <w:bottom w:val="none" w:sz="0" w:space="0" w:color="auto"/>
        <w:right w:val="none" w:sz="0" w:space="0" w:color="auto"/>
      </w:divBdr>
    </w:div>
    <w:div w:id="1462843278">
      <w:bodyDiv w:val="1"/>
      <w:marLeft w:val="0"/>
      <w:marRight w:val="0"/>
      <w:marTop w:val="0"/>
      <w:marBottom w:val="0"/>
      <w:divBdr>
        <w:top w:val="none" w:sz="0" w:space="0" w:color="auto"/>
        <w:left w:val="none" w:sz="0" w:space="0" w:color="auto"/>
        <w:bottom w:val="none" w:sz="0" w:space="0" w:color="auto"/>
        <w:right w:val="none" w:sz="0" w:space="0" w:color="auto"/>
      </w:divBdr>
    </w:div>
    <w:div w:id="1485775655">
      <w:bodyDiv w:val="1"/>
      <w:marLeft w:val="0"/>
      <w:marRight w:val="0"/>
      <w:marTop w:val="0"/>
      <w:marBottom w:val="0"/>
      <w:divBdr>
        <w:top w:val="none" w:sz="0" w:space="0" w:color="auto"/>
        <w:left w:val="none" w:sz="0" w:space="0" w:color="auto"/>
        <w:bottom w:val="none" w:sz="0" w:space="0" w:color="auto"/>
        <w:right w:val="none" w:sz="0" w:space="0" w:color="auto"/>
      </w:divBdr>
    </w:div>
    <w:div w:id="1516260738">
      <w:bodyDiv w:val="1"/>
      <w:marLeft w:val="0"/>
      <w:marRight w:val="0"/>
      <w:marTop w:val="0"/>
      <w:marBottom w:val="0"/>
      <w:divBdr>
        <w:top w:val="none" w:sz="0" w:space="0" w:color="auto"/>
        <w:left w:val="none" w:sz="0" w:space="0" w:color="auto"/>
        <w:bottom w:val="none" w:sz="0" w:space="0" w:color="auto"/>
        <w:right w:val="none" w:sz="0" w:space="0" w:color="auto"/>
      </w:divBdr>
    </w:div>
    <w:div w:id="1520117513">
      <w:bodyDiv w:val="1"/>
      <w:marLeft w:val="0"/>
      <w:marRight w:val="0"/>
      <w:marTop w:val="0"/>
      <w:marBottom w:val="0"/>
      <w:divBdr>
        <w:top w:val="none" w:sz="0" w:space="0" w:color="auto"/>
        <w:left w:val="none" w:sz="0" w:space="0" w:color="auto"/>
        <w:bottom w:val="none" w:sz="0" w:space="0" w:color="auto"/>
        <w:right w:val="none" w:sz="0" w:space="0" w:color="auto"/>
      </w:divBdr>
    </w:div>
    <w:div w:id="1521747771">
      <w:bodyDiv w:val="1"/>
      <w:marLeft w:val="0"/>
      <w:marRight w:val="0"/>
      <w:marTop w:val="0"/>
      <w:marBottom w:val="0"/>
      <w:divBdr>
        <w:top w:val="none" w:sz="0" w:space="0" w:color="auto"/>
        <w:left w:val="none" w:sz="0" w:space="0" w:color="auto"/>
        <w:bottom w:val="none" w:sz="0" w:space="0" w:color="auto"/>
        <w:right w:val="none" w:sz="0" w:space="0" w:color="auto"/>
      </w:divBdr>
    </w:div>
    <w:div w:id="1537351549">
      <w:bodyDiv w:val="1"/>
      <w:marLeft w:val="0"/>
      <w:marRight w:val="0"/>
      <w:marTop w:val="0"/>
      <w:marBottom w:val="0"/>
      <w:divBdr>
        <w:top w:val="none" w:sz="0" w:space="0" w:color="auto"/>
        <w:left w:val="none" w:sz="0" w:space="0" w:color="auto"/>
        <w:bottom w:val="none" w:sz="0" w:space="0" w:color="auto"/>
        <w:right w:val="none" w:sz="0" w:space="0" w:color="auto"/>
      </w:divBdr>
    </w:div>
    <w:div w:id="1547064590">
      <w:bodyDiv w:val="1"/>
      <w:marLeft w:val="0"/>
      <w:marRight w:val="0"/>
      <w:marTop w:val="0"/>
      <w:marBottom w:val="0"/>
      <w:divBdr>
        <w:top w:val="none" w:sz="0" w:space="0" w:color="auto"/>
        <w:left w:val="none" w:sz="0" w:space="0" w:color="auto"/>
        <w:bottom w:val="none" w:sz="0" w:space="0" w:color="auto"/>
        <w:right w:val="none" w:sz="0" w:space="0" w:color="auto"/>
      </w:divBdr>
    </w:div>
    <w:div w:id="1556232736">
      <w:bodyDiv w:val="1"/>
      <w:marLeft w:val="0"/>
      <w:marRight w:val="0"/>
      <w:marTop w:val="0"/>
      <w:marBottom w:val="0"/>
      <w:divBdr>
        <w:top w:val="none" w:sz="0" w:space="0" w:color="auto"/>
        <w:left w:val="none" w:sz="0" w:space="0" w:color="auto"/>
        <w:bottom w:val="none" w:sz="0" w:space="0" w:color="auto"/>
        <w:right w:val="none" w:sz="0" w:space="0" w:color="auto"/>
      </w:divBdr>
    </w:div>
    <w:div w:id="1563757904">
      <w:bodyDiv w:val="1"/>
      <w:marLeft w:val="0"/>
      <w:marRight w:val="0"/>
      <w:marTop w:val="0"/>
      <w:marBottom w:val="0"/>
      <w:divBdr>
        <w:top w:val="none" w:sz="0" w:space="0" w:color="auto"/>
        <w:left w:val="none" w:sz="0" w:space="0" w:color="auto"/>
        <w:bottom w:val="none" w:sz="0" w:space="0" w:color="auto"/>
        <w:right w:val="none" w:sz="0" w:space="0" w:color="auto"/>
      </w:divBdr>
    </w:div>
    <w:div w:id="1571118149">
      <w:bodyDiv w:val="1"/>
      <w:marLeft w:val="0"/>
      <w:marRight w:val="0"/>
      <w:marTop w:val="0"/>
      <w:marBottom w:val="0"/>
      <w:divBdr>
        <w:top w:val="none" w:sz="0" w:space="0" w:color="auto"/>
        <w:left w:val="none" w:sz="0" w:space="0" w:color="auto"/>
        <w:bottom w:val="none" w:sz="0" w:space="0" w:color="auto"/>
        <w:right w:val="none" w:sz="0" w:space="0" w:color="auto"/>
      </w:divBdr>
    </w:div>
    <w:div w:id="1581869529">
      <w:bodyDiv w:val="1"/>
      <w:marLeft w:val="0"/>
      <w:marRight w:val="0"/>
      <w:marTop w:val="0"/>
      <w:marBottom w:val="0"/>
      <w:divBdr>
        <w:top w:val="none" w:sz="0" w:space="0" w:color="auto"/>
        <w:left w:val="none" w:sz="0" w:space="0" w:color="auto"/>
        <w:bottom w:val="none" w:sz="0" w:space="0" w:color="auto"/>
        <w:right w:val="none" w:sz="0" w:space="0" w:color="auto"/>
      </w:divBdr>
      <w:divsChild>
        <w:div w:id="1326082928">
          <w:marLeft w:val="0"/>
          <w:marRight w:val="0"/>
          <w:marTop w:val="0"/>
          <w:marBottom w:val="0"/>
          <w:divBdr>
            <w:top w:val="none" w:sz="0" w:space="0" w:color="auto"/>
            <w:left w:val="none" w:sz="0" w:space="0" w:color="auto"/>
            <w:bottom w:val="none" w:sz="0" w:space="0" w:color="auto"/>
            <w:right w:val="none" w:sz="0" w:space="0" w:color="auto"/>
          </w:divBdr>
          <w:divsChild>
            <w:div w:id="1408309852">
              <w:marLeft w:val="0"/>
              <w:marRight w:val="0"/>
              <w:marTop w:val="0"/>
              <w:marBottom w:val="0"/>
              <w:divBdr>
                <w:top w:val="none" w:sz="0" w:space="0" w:color="auto"/>
                <w:left w:val="none" w:sz="0" w:space="0" w:color="auto"/>
                <w:bottom w:val="none" w:sz="0" w:space="0" w:color="auto"/>
                <w:right w:val="none" w:sz="0" w:space="0" w:color="auto"/>
              </w:divBdr>
              <w:divsChild>
                <w:div w:id="549072304">
                  <w:marLeft w:val="0"/>
                  <w:marRight w:val="0"/>
                  <w:marTop w:val="0"/>
                  <w:marBottom w:val="0"/>
                  <w:divBdr>
                    <w:top w:val="none" w:sz="0" w:space="0" w:color="auto"/>
                    <w:left w:val="none" w:sz="0" w:space="0" w:color="auto"/>
                    <w:bottom w:val="none" w:sz="0" w:space="0" w:color="auto"/>
                    <w:right w:val="none" w:sz="0" w:space="0" w:color="auto"/>
                  </w:divBdr>
                  <w:divsChild>
                    <w:div w:id="291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13567">
      <w:bodyDiv w:val="1"/>
      <w:marLeft w:val="0"/>
      <w:marRight w:val="0"/>
      <w:marTop w:val="0"/>
      <w:marBottom w:val="0"/>
      <w:divBdr>
        <w:top w:val="none" w:sz="0" w:space="0" w:color="auto"/>
        <w:left w:val="none" w:sz="0" w:space="0" w:color="auto"/>
        <w:bottom w:val="none" w:sz="0" w:space="0" w:color="auto"/>
        <w:right w:val="none" w:sz="0" w:space="0" w:color="auto"/>
      </w:divBdr>
    </w:div>
    <w:div w:id="1608536828">
      <w:bodyDiv w:val="1"/>
      <w:marLeft w:val="0"/>
      <w:marRight w:val="0"/>
      <w:marTop w:val="0"/>
      <w:marBottom w:val="0"/>
      <w:divBdr>
        <w:top w:val="none" w:sz="0" w:space="0" w:color="auto"/>
        <w:left w:val="none" w:sz="0" w:space="0" w:color="auto"/>
        <w:bottom w:val="none" w:sz="0" w:space="0" w:color="auto"/>
        <w:right w:val="none" w:sz="0" w:space="0" w:color="auto"/>
      </w:divBdr>
    </w:div>
    <w:div w:id="1629358736">
      <w:bodyDiv w:val="1"/>
      <w:marLeft w:val="0"/>
      <w:marRight w:val="0"/>
      <w:marTop w:val="0"/>
      <w:marBottom w:val="0"/>
      <w:divBdr>
        <w:top w:val="none" w:sz="0" w:space="0" w:color="auto"/>
        <w:left w:val="none" w:sz="0" w:space="0" w:color="auto"/>
        <w:bottom w:val="none" w:sz="0" w:space="0" w:color="auto"/>
        <w:right w:val="none" w:sz="0" w:space="0" w:color="auto"/>
      </w:divBdr>
    </w:div>
    <w:div w:id="1642805950">
      <w:bodyDiv w:val="1"/>
      <w:marLeft w:val="0"/>
      <w:marRight w:val="0"/>
      <w:marTop w:val="0"/>
      <w:marBottom w:val="0"/>
      <w:divBdr>
        <w:top w:val="none" w:sz="0" w:space="0" w:color="auto"/>
        <w:left w:val="none" w:sz="0" w:space="0" w:color="auto"/>
        <w:bottom w:val="none" w:sz="0" w:space="0" w:color="auto"/>
        <w:right w:val="none" w:sz="0" w:space="0" w:color="auto"/>
      </w:divBdr>
    </w:div>
    <w:div w:id="1643922994">
      <w:bodyDiv w:val="1"/>
      <w:marLeft w:val="0"/>
      <w:marRight w:val="0"/>
      <w:marTop w:val="0"/>
      <w:marBottom w:val="0"/>
      <w:divBdr>
        <w:top w:val="none" w:sz="0" w:space="0" w:color="auto"/>
        <w:left w:val="none" w:sz="0" w:space="0" w:color="auto"/>
        <w:bottom w:val="none" w:sz="0" w:space="0" w:color="auto"/>
        <w:right w:val="none" w:sz="0" w:space="0" w:color="auto"/>
      </w:divBdr>
    </w:div>
    <w:div w:id="1652712229">
      <w:bodyDiv w:val="1"/>
      <w:marLeft w:val="0"/>
      <w:marRight w:val="0"/>
      <w:marTop w:val="0"/>
      <w:marBottom w:val="0"/>
      <w:divBdr>
        <w:top w:val="none" w:sz="0" w:space="0" w:color="auto"/>
        <w:left w:val="none" w:sz="0" w:space="0" w:color="auto"/>
        <w:bottom w:val="none" w:sz="0" w:space="0" w:color="auto"/>
        <w:right w:val="none" w:sz="0" w:space="0" w:color="auto"/>
      </w:divBdr>
      <w:divsChild>
        <w:div w:id="981157328">
          <w:marLeft w:val="0"/>
          <w:marRight w:val="0"/>
          <w:marTop w:val="0"/>
          <w:marBottom w:val="0"/>
          <w:divBdr>
            <w:top w:val="none" w:sz="0" w:space="0" w:color="auto"/>
            <w:left w:val="none" w:sz="0" w:space="0" w:color="auto"/>
            <w:bottom w:val="none" w:sz="0" w:space="0" w:color="auto"/>
            <w:right w:val="none" w:sz="0" w:space="0" w:color="auto"/>
          </w:divBdr>
          <w:divsChild>
            <w:div w:id="1997032818">
              <w:marLeft w:val="0"/>
              <w:marRight w:val="0"/>
              <w:marTop w:val="0"/>
              <w:marBottom w:val="0"/>
              <w:divBdr>
                <w:top w:val="none" w:sz="0" w:space="0" w:color="auto"/>
                <w:left w:val="none" w:sz="0" w:space="0" w:color="auto"/>
                <w:bottom w:val="none" w:sz="0" w:space="0" w:color="auto"/>
                <w:right w:val="none" w:sz="0" w:space="0" w:color="auto"/>
              </w:divBdr>
              <w:divsChild>
                <w:div w:id="1948854278">
                  <w:marLeft w:val="0"/>
                  <w:marRight w:val="0"/>
                  <w:marTop w:val="0"/>
                  <w:marBottom w:val="0"/>
                  <w:divBdr>
                    <w:top w:val="none" w:sz="0" w:space="0" w:color="auto"/>
                    <w:left w:val="none" w:sz="0" w:space="0" w:color="auto"/>
                    <w:bottom w:val="none" w:sz="0" w:space="0" w:color="auto"/>
                    <w:right w:val="none" w:sz="0" w:space="0" w:color="auto"/>
                  </w:divBdr>
                  <w:divsChild>
                    <w:div w:id="9365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890319">
      <w:bodyDiv w:val="1"/>
      <w:marLeft w:val="0"/>
      <w:marRight w:val="0"/>
      <w:marTop w:val="0"/>
      <w:marBottom w:val="0"/>
      <w:divBdr>
        <w:top w:val="none" w:sz="0" w:space="0" w:color="auto"/>
        <w:left w:val="none" w:sz="0" w:space="0" w:color="auto"/>
        <w:bottom w:val="none" w:sz="0" w:space="0" w:color="auto"/>
        <w:right w:val="none" w:sz="0" w:space="0" w:color="auto"/>
      </w:divBdr>
    </w:div>
    <w:div w:id="1669140395">
      <w:bodyDiv w:val="1"/>
      <w:marLeft w:val="0"/>
      <w:marRight w:val="0"/>
      <w:marTop w:val="0"/>
      <w:marBottom w:val="0"/>
      <w:divBdr>
        <w:top w:val="none" w:sz="0" w:space="0" w:color="auto"/>
        <w:left w:val="none" w:sz="0" w:space="0" w:color="auto"/>
        <w:bottom w:val="none" w:sz="0" w:space="0" w:color="auto"/>
        <w:right w:val="none" w:sz="0" w:space="0" w:color="auto"/>
      </w:divBdr>
    </w:div>
    <w:div w:id="1698507136">
      <w:bodyDiv w:val="1"/>
      <w:marLeft w:val="0"/>
      <w:marRight w:val="0"/>
      <w:marTop w:val="0"/>
      <w:marBottom w:val="0"/>
      <w:divBdr>
        <w:top w:val="none" w:sz="0" w:space="0" w:color="auto"/>
        <w:left w:val="none" w:sz="0" w:space="0" w:color="auto"/>
        <w:bottom w:val="none" w:sz="0" w:space="0" w:color="auto"/>
        <w:right w:val="none" w:sz="0" w:space="0" w:color="auto"/>
      </w:divBdr>
    </w:div>
    <w:div w:id="1701591022">
      <w:bodyDiv w:val="1"/>
      <w:marLeft w:val="0"/>
      <w:marRight w:val="0"/>
      <w:marTop w:val="0"/>
      <w:marBottom w:val="0"/>
      <w:divBdr>
        <w:top w:val="none" w:sz="0" w:space="0" w:color="auto"/>
        <w:left w:val="none" w:sz="0" w:space="0" w:color="auto"/>
        <w:bottom w:val="none" w:sz="0" w:space="0" w:color="auto"/>
        <w:right w:val="none" w:sz="0" w:space="0" w:color="auto"/>
      </w:divBdr>
    </w:div>
    <w:div w:id="1761024659">
      <w:bodyDiv w:val="1"/>
      <w:marLeft w:val="0"/>
      <w:marRight w:val="0"/>
      <w:marTop w:val="0"/>
      <w:marBottom w:val="0"/>
      <w:divBdr>
        <w:top w:val="none" w:sz="0" w:space="0" w:color="auto"/>
        <w:left w:val="none" w:sz="0" w:space="0" w:color="auto"/>
        <w:bottom w:val="none" w:sz="0" w:space="0" w:color="auto"/>
        <w:right w:val="none" w:sz="0" w:space="0" w:color="auto"/>
      </w:divBdr>
    </w:div>
    <w:div w:id="1765417310">
      <w:bodyDiv w:val="1"/>
      <w:marLeft w:val="0"/>
      <w:marRight w:val="0"/>
      <w:marTop w:val="0"/>
      <w:marBottom w:val="0"/>
      <w:divBdr>
        <w:top w:val="none" w:sz="0" w:space="0" w:color="auto"/>
        <w:left w:val="none" w:sz="0" w:space="0" w:color="auto"/>
        <w:bottom w:val="none" w:sz="0" w:space="0" w:color="auto"/>
        <w:right w:val="none" w:sz="0" w:space="0" w:color="auto"/>
      </w:divBdr>
    </w:div>
    <w:div w:id="1767268597">
      <w:bodyDiv w:val="1"/>
      <w:marLeft w:val="0"/>
      <w:marRight w:val="0"/>
      <w:marTop w:val="0"/>
      <w:marBottom w:val="0"/>
      <w:divBdr>
        <w:top w:val="none" w:sz="0" w:space="0" w:color="auto"/>
        <w:left w:val="none" w:sz="0" w:space="0" w:color="auto"/>
        <w:bottom w:val="none" w:sz="0" w:space="0" w:color="auto"/>
        <w:right w:val="none" w:sz="0" w:space="0" w:color="auto"/>
      </w:divBdr>
    </w:div>
    <w:div w:id="1820345706">
      <w:bodyDiv w:val="1"/>
      <w:marLeft w:val="0"/>
      <w:marRight w:val="0"/>
      <w:marTop w:val="0"/>
      <w:marBottom w:val="0"/>
      <w:divBdr>
        <w:top w:val="none" w:sz="0" w:space="0" w:color="auto"/>
        <w:left w:val="none" w:sz="0" w:space="0" w:color="auto"/>
        <w:bottom w:val="none" w:sz="0" w:space="0" w:color="auto"/>
        <w:right w:val="none" w:sz="0" w:space="0" w:color="auto"/>
      </w:divBdr>
    </w:div>
    <w:div w:id="1877110913">
      <w:bodyDiv w:val="1"/>
      <w:marLeft w:val="0"/>
      <w:marRight w:val="0"/>
      <w:marTop w:val="0"/>
      <w:marBottom w:val="0"/>
      <w:divBdr>
        <w:top w:val="none" w:sz="0" w:space="0" w:color="auto"/>
        <w:left w:val="none" w:sz="0" w:space="0" w:color="auto"/>
        <w:bottom w:val="none" w:sz="0" w:space="0" w:color="auto"/>
        <w:right w:val="none" w:sz="0" w:space="0" w:color="auto"/>
      </w:divBdr>
    </w:div>
    <w:div w:id="1881164625">
      <w:bodyDiv w:val="1"/>
      <w:marLeft w:val="0"/>
      <w:marRight w:val="0"/>
      <w:marTop w:val="0"/>
      <w:marBottom w:val="0"/>
      <w:divBdr>
        <w:top w:val="none" w:sz="0" w:space="0" w:color="auto"/>
        <w:left w:val="none" w:sz="0" w:space="0" w:color="auto"/>
        <w:bottom w:val="none" w:sz="0" w:space="0" w:color="auto"/>
        <w:right w:val="none" w:sz="0" w:space="0" w:color="auto"/>
      </w:divBdr>
    </w:div>
    <w:div w:id="1896893408">
      <w:bodyDiv w:val="1"/>
      <w:marLeft w:val="0"/>
      <w:marRight w:val="0"/>
      <w:marTop w:val="0"/>
      <w:marBottom w:val="0"/>
      <w:divBdr>
        <w:top w:val="none" w:sz="0" w:space="0" w:color="auto"/>
        <w:left w:val="none" w:sz="0" w:space="0" w:color="auto"/>
        <w:bottom w:val="none" w:sz="0" w:space="0" w:color="auto"/>
        <w:right w:val="none" w:sz="0" w:space="0" w:color="auto"/>
      </w:divBdr>
    </w:div>
    <w:div w:id="1897549330">
      <w:bodyDiv w:val="1"/>
      <w:marLeft w:val="0"/>
      <w:marRight w:val="0"/>
      <w:marTop w:val="0"/>
      <w:marBottom w:val="0"/>
      <w:divBdr>
        <w:top w:val="none" w:sz="0" w:space="0" w:color="auto"/>
        <w:left w:val="none" w:sz="0" w:space="0" w:color="auto"/>
        <w:bottom w:val="none" w:sz="0" w:space="0" w:color="auto"/>
        <w:right w:val="none" w:sz="0" w:space="0" w:color="auto"/>
      </w:divBdr>
    </w:div>
    <w:div w:id="1924484966">
      <w:bodyDiv w:val="1"/>
      <w:marLeft w:val="0"/>
      <w:marRight w:val="0"/>
      <w:marTop w:val="0"/>
      <w:marBottom w:val="0"/>
      <w:divBdr>
        <w:top w:val="none" w:sz="0" w:space="0" w:color="auto"/>
        <w:left w:val="none" w:sz="0" w:space="0" w:color="auto"/>
        <w:bottom w:val="none" w:sz="0" w:space="0" w:color="auto"/>
        <w:right w:val="none" w:sz="0" w:space="0" w:color="auto"/>
      </w:divBdr>
    </w:div>
    <w:div w:id="1943606928">
      <w:bodyDiv w:val="1"/>
      <w:marLeft w:val="0"/>
      <w:marRight w:val="0"/>
      <w:marTop w:val="0"/>
      <w:marBottom w:val="0"/>
      <w:divBdr>
        <w:top w:val="none" w:sz="0" w:space="0" w:color="auto"/>
        <w:left w:val="none" w:sz="0" w:space="0" w:color="auto"/>
        <w:bottom w:val="none" w:sz="0" w:space="0" w:color="auto"/>
        <w:right w:val="none" w:sz="0" w:space="0" w:color="auto"/>
      </w:divBdr>
    </w:div>
    <w:div w:id="1948151173">
      <w:bodyDiv w:val="1"/>
      <w:marLeft w:val="0"/>
      <w:marRight w:val="0"/>
      <w:marTop w:val="0"/>
      <w:marBottom w:val="0"/>
      <w:divBdr>
        <w:top w:val="none" w:sz="0" w:space="0" w:color="auto"/>
        <w:left w:val="none" w:sz="0" w:space="0" w:color="auto"/>
        <w:bottom w:val="none" w:sz="0" w:space="0" w:color="auto"/>
        <w:right w:val="none" w:sz="0" w:space="0" w:color="auto"/>
      </w:divBdr>
    </w:div>
    <w:div w:id="1951626039">
      <w:bodyDiv w:val="1"/>
      <w:marLeft w:val="0"/>
      <w:marRight w:val="0"/>
      <w:marTop w:val="0"/>
      <w:marBottom w:val="0"/>
      <w:divBdr>
        <w:top w:val="none" w:sz="0" w:space="0" w:color="auto"/>
        <w:left w:val="none" w:sz="0" w:space="0" w:color="auto"/>
        <w:bottom w:val="none" w:sz="0" w:space="0" w:color="auto"/>
        <w:right w:val="none" w:sz="0" w:space="0" w:color="auto"/>
      </w:divBdr>
    </w:div>
    <w:div w:id="2004971779">
      <w:bodyDiv w:val="1"/>
      <w:marLeft w:val="0"/>
      <w:marRight w:val="0"/>
      <w:marTop w:val="0"/>
      <w:marBottom w:val="0"/>
      <w:divBdr>
        <w:top w:val="none" w:sz="0" w:space="0" w:color="auto"/>
        <w:left w:val="none" w:sz="0" w:space="0" w:color="auto"/>
        <w:bottom w:val="none" w:sz="0" w:space="0" w:color="auto"/>
        <w:right w:val="none" w:sz="0" w:space="0" w:color="auto"/>
      </w:divBdr>
    </w:div>
    <w:div w:id="2040934229">
      <w:bodyDiv w:val="1"/>
      <w:marLeft w:val="0"/>
      <w:marRight w:val="0"/>
      <w:marTop w:val="0"/>
      <w:marBottom w:val="0"/>
      <w:divBdr>
        <w:top w:val="none" w:sz="0" w:space="0" w:color="auto"/>
        <w:left w:val="none" w:sz="0" w:space="0" w:color="auto"/>
        <w:bottom w:val="none" w:sz="0" w:space="0" w:color="auto"/>
        <w:right w:val="none" w:sz="0" w:space="0" w:color="auto"/>
      </w:divBdr>
    </w:div>
    <w:div w:id="2078631356">
      <w:bodyDiv w:val="1"/>
      <w:marLeft w:val="0"/>
      <w:marRight w:val="0"/>
      <w:marTop w:val="0"/>
      <w:marBottom w:val="0"/>
      <w:divBdr>
        <w:top w:val="none" w:sz="0" w:space="0" w:color="auto"/>
        <w:left w:val="none" w:sz="0" w:space="0" w:color="auto"/>
        <w:bottom w:val="none" w:sz="0" w:space="0" w:color="auto"/>
        <w:right w:val="none" w:sz="0" w:space="0" w:color="auto"/>
      </w:divBdr>
    </w:div>
    <w:div w:id="2085250736">
      <w:bodyDiv w:val="1"/>
      <w:marLeft w:val="0"/>
      <w:marRight w:val="0"/>
      <w:marTop w:val="0"/>
      <w:marBottom w:val="0"/>
      <w:divBdr>
        <w:top w:val="none" w:sz="0" w:space="0" w:color="auto"/>
        <w:left w:val="none" w:sz="0" w:space="0" w:color="auto"/>
        <w:bottom w:val="none" w:sz="0" w:space="0" w:color="auto"/>
        <w:right w:val="none" w:sz="0" w:space="0" w:color="auto"/>
      </w:divBdr>
    </w:div>
    <w:div w:id="2113233839">
      <w:bodyDiv w:val="1"/>
      <w:marLeft w:val="0"/>
      <w:marRight w:val="0"/>
      <w:marTop w:val="0"/>
      <w:marBottom w:val="0"/>
      <w:divBdr>
        <w:top w:val="none" w:sz="0" w:space="0" w:color="auto"/>
        <w:left w:val="none" w:sz="0" w:space="0" w:color="auto"/>
        <w:bottom w:val="none" w:sz="0" w:space="0" w:color="auto"/>
        <w:right w:val="none" w:sz="0" w:space="0" w:color="auto"/>
      </w:divBdr>
      <w:divsChild>
        <w:div w:id="1026562930">
          <w:marLeft w:val="0"/>
          <w:marRight w:val="0"/>
          <w:marTop w:val="0"/>
          <w:marBottom w:val="0"/>
          <w:divBdr>
            <w:top w:val="none" w:sz="0" w:space="0" w:color="auto"/>
            <w:left w:val="none" w:sz="0" w:space="0" w:color="auto"/>
            <w:bottom w:val="none" w:sz="0" w:space="0" w:color="auto"/>
            <w:right w:val="none" w:sz="0" w:space="0" w:color="auto"/>
          </w:divBdr>
          <w:divsChild>
            <w:div w:id="301470179">
              <w:marLeft w:val="0"/>
              <w:marRight w:val="0"/>
              <w:marTop w:val="0"/>
              <w:marBottom w:val="0"/>
              <w:divBdr>
                <w:top w:val="none" w:sz="0" w:space="0" w:color="auto"/>
                <w:left w:val="none" w:sz="0" w:space="0" w:color="auto"/>
                <w:bottom w:val="none" w:sz="0" w:space="0" w:color="auto"/>
                <w:right w:val="none" w:sz="0" w:space="0" w:color="auto"/>
              </w:divBdr>
              <w:divsChild>
                <w:div w:id="777796235">
                  <w:marLeft w:val="0"/>
                  <w:marRight w:val="0"/>
                  <w:marTop w:val="0"/>
                  <w:marBottom w:val="0"/>
                  <w:divBdr>
                    <w:top w:val="none" w:sz="0" w:space="0" w:color="auto"/>
                    <w:left w:val="none" w:sz="0" w:space="0" w:color="auto"/>
                    <w:bottom w:val="none" w:sz="0" w:space="0" w:color="auto"/>
                    <w:right w:val="none" w:sz="0" w:space="0" w:color="auto"/>
                  </w:divBdr>
                  <w:divsChild>
                    <w:div w:id="15236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20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4604</Words>
  <Characters>26243</Characters>
  <Application>Microsoft Macintosh Word</Application>
  <DocSecurity>0</DocSecurity>
  <Lines>218</Lines>
  <Paragraphs>61</Paragraphs>
  <ScaleCrop>false</ScaleCrop>
  <Company/>
  <LinksUpToDate>false</LinksUpToDate>
  <CharactersWithSpaces>30786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DeWitt</dc:creator>
  <cp:keywords/>
  <dc:description/>
  <cp:lastModifiedBy>Jake DeWitt</cp:lastModifiedBy>
  <cp:revision>2</cp:revision>
  <dcterms:created xsi:type="dcterms:W3CDTF">2016-08-14T21:39:00Z</dcterms:created>
  <dcterms:modified xsi:type="dcterms:W3CDTF">2016-08-14T21:39:00Z</dcterms:modified>
</cp:coreProperties>
</file>