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73610" w14:textId="77777777" w:rsidR="00F03C4A" w:rsidRDefault="00F03C4A">
      <w:pPr>
        <w:spacing w:before="0" w:after="200" w:line="276" w:lineRule="auto"/>
        <w:rPr>
          <w:rStyle w:val="Strong"/>
          <w:rFonts w:asciiTheme="majorHAnsi" w:eastAsiaTheme="majorEastAsia" w:hAnsiTheme="majorHAnsi" w:cstheme="majorBidi"/>
          <w:b w:val="0"/>
          <w:bCs w:val="0"/>
          <w:szCs w:val="28"/>
        </w:rPr>
      </w:pPr>
      <w:bookmarkStart w:id="0" w:name="_Toc5375193"/>
      <w:r>
        <w:rPr>
          <w:rStyle w:val="Strong"/>
        </w:rPr>
        <w:br w:type="page"/>
      </w:r>
    </w:p>
    <w:p w14:paraId="06C1B8DE" w14:textId="77777777" w:rsidR="00F03C4A" w:rsidRPr="00216A58" w:rsidRDefault="00F03C4A" w:rsidP="00216A58">
      <w:pPr>
        <w:pStyle w:val="Heading1"/>
        <w:jc w:val="center"/>
        <w:rPr>
          <w:rStyle w:val="Strong"/>
        </w:rPr>
      </w:pPr>
      <w:bookmarkStart w:id="1" w:name="_Toc5705288"/>
      <w:r w:rsidRPr="00216A58">
        <w:rPr>
          <w:rStyle w:val="Strong"/>
        </w:rPr>
        <w:t>Abstract</w:t>
      </w:r>
      <w:bookmarkEnd w:id="0"/>
      <w:bookmarkEnd w:id="1"/>
    </w:p>
    <w:p w14:paraId="50DDC0D7" w14:textId="77777777" w:rsidR="00F03C4A" w:rsidRDefault="00F03C4A" w:rsidP="00616448">
      <w:pPr>
        <w:spacing w:line="240" w:lineRule="auto"/>
        <w:jc w:val="center"/>
        <w:rPr>
          <w:rStyle w:val="Strong"/>
        </w:rPr>
      </w:pPr>
      <w:r w:rsidRPr="00624ADB">
        <w:rPr>
          <w:rStyle w:val="Strong"/>
        </w:rPr>
        <w:t>Understanding Vehicle-Bridge Interaction through Field Measurements and Model-Based Simulations</w:t>
      </w:r>
    </w:p>
    <w:p w14:paraId="663BC7AD" w14:textId="77777777" w:rsidR="00F03C4A" w:rsidRPr="00624ADB" w:rsidRDefault="00F03C4A" w:rsidP="00616448">
      <w:pPr>
        <w:spacing w:line="240" w:lineRule="auto"/>
        <w:jc w:val="center"/>
        <w:rPr>
          <w:rStyle w:val="Strong"/>
        </w:rPr>
      </w:pPr>
    </w:p>
    <w:p w14:paraId="1E68344E" w14:textId="77777777" w:rsidR="00F03C4A" w:rsidRPr="0014314A" w:rsidRDefault="00F03C4A" w:rsidP="00D12FBC">
      <w:pPr>
        <w:spacing w:after="240"/>
        <w:jc w:val="center"/>
        <w:rPr>
          <w:rStyle w:val="Strong"/>
          <w:b w:val="0"/>
          <w:szCs w:val="24"/>
        </w:rPr>
      </w:pPr>
      <w:r w:rsidRPr="0014314A">
        <w:rPr>
          <w:rStyle w:val="Strong"/>
          <w:b w:val="0"/>
          <w:szCs w:val="24"/>
        </w:rPr>
        <w:t>John Braley</w:t>
      </w:r>
    </w:p>
    <w:p w14:paraId="1EAB62DD" w14:textId="77777777" w:rsidR="00F03C4A" w:rsidRDefault="00F03C4A" w:rsidP="00616448">
      <w:r>
        <w:t xml:space="preserve">Current design and assessment approaches fail to address the effects of trucks (perhaps the largest demands bridges experience) on the dynamics of the coupled vehicle-bridge system (vehicle-bridge interaction) and consequently on bridge performance. Furthermore, this </w:t>
      </w:r>
      <w:r w:rsidRPr="00A917EF">
        <w:t>lack of understanding represents a key barrier to meeting the needs of emerging connected vehic</w:t>
      </w:r>
      <w:r>
        <w:t>le technology, specifically truck platooning, which involves virtually connecting trucks into a train with extremely small headway between vehicles.</w:t>
      </w:r>
    </w:p>
    <w:p w14:paraId="2FFC798D" w14:textId="77777777" w:rsidR="00F03C4A" w:rsidRDefault="00F03C4A" w:rsidP="00616448">
      <w:r>
        <w:t>A roadway profile, on and off the bridge, serves to induce vertical oscillation in a vehicle. That oscillation results in an oscillating force at the point of contact between the vehicle and roadway. As the vehicle crosses the bridge, the contact force excites the mass of the bridge. Vehicle and bridge parameters therefore effect dynamic amplification based on their influence on the dynamics of the system and how those system dynamics relate to the profile characteristics.</w:t>
      </w:r>
    </w:p>
    <w:p w14:paraId="03CFD1B8" w14:textId="77777777" w:rsidR="00F03C4A" w:rsidRDefault="00F03C4A" w:rsidP="00616448">
      <w:r>
        <w:t>In order to better characterize the role of parameters on bridge dynamic response, an inductive approach was adopted whereby a structure exhibiting large dynamic responses was investigated using the Structural Identification (StId) framework</w:t>
      </w:r>
      <w:r>
        <w:fldChar w:fldCharType="begin"/>
      </w:r>
      <w:r>
        <w:instrText xml:space="preserve"> ADDIN ZOTERO_ITEM CSL_CITATION {"citationID":"2VhNq0f2","properties":{"formattedCitation":"(\\uc0\\u199{}atba\\uc0\\u351{} et al., 2013)","plainCitation":"(Çatbaş et al., 2013)","dontUpdate":true,"noteIndex":0},"citationItems":[{"id":535,"uris":["http://zotero.org/users/3157746/items/266G7WYJ"],"uri":["http://zotero.org/users/3157746/items/266G7WYJ"],"itemData":{"id":535,"type":"article-journal","title":"Structural identification of constructed systems","container-title":"ASCE, Reston, VA","source":"Google Scholar","author":[{"family":"Çatbaş","given":"F. Necati"},{"family":"Kijewski-Correa","given":"Tracy"},{"family":"Aktan","given":"A. Emin"}],"issued":{"date-parts":[["2013"]]}}}],"schema":"https://github.com/citation-style-language/schema/raw/master/csl-citation.json"} </w:instrText>
      </w:r>
      <w:r>
        <w:fldChar w:fldCharType="end"/>
      </w:r>
      <w:r>
        <w:t xml:space="preserve">. Field testing of this structure was performed to obtain measurement of operational responses. These responses provided quantification of the bridge’s dynamic behavior and provide data to inform and “calibrate” FE models, thus ensuring that the models could accurately simulate VBI. </w:t>
      </w:r>
    </w:p>
    <w:p w14:paraId="56AD3BDC" w14:textId="77777777" w:rsidR="00F03C4A" w:rsidRPr="00C162D4" w:rsidRDefault="00F03C4A" w:rsidP="00616448">
      <w:r>
        <w:t>A simplified VBI model is proposed that reduces the bridge to a single degree of freedom with generalized coordinates according to a shape function that describe the first mode of bending for a beam. The performance of the simplified model was assessed by comparing predicted amplification factors to those predicted by validated 3D FE simulation methods. The simplified models were found to perform relatively well and yields conservative estimates of amplification factors.</w:t>
      </w:r>
    </w:p>
    <w:p w14:paraId="4EDE53B8" w14:textId="77777777" w:rsidR="00F03C4A" w:rsidRDefault="00F03C4A" w:rsidP="00616448">
      <w:r>
        <w:t xml:space="preserve">Simulations were also performed to characterize the influence of bridge, vehicle and profile parameters on bridge dynamic amplification. The results of these simulations indicate that bridge responses are greatest when the profile induces oscillation in the vehicle close to the bridge’s natural frequency and when the vehicle’s natural frequency is 10-20% greater than that of the bridge. Furthermore, the roughness of a profile has a great impact on dynamic amplification. The effect of the profile is dependent on both transient and harmonic features. Therefore, the profile position and phase angle distribution of harmonic content cannot be ignored. </w:t>
      </w:r>
    </w:p>
    <w:p w14:paraId="423E89CB" w14:textId="77777777" w:rsidR="00F03C4A" w:rsidRDefault="00F03C4A" w:rsidP="00616448">
      <w:r>
        <w:t>Rolling straight-edge requirements were examined through simulation studies to determine their effectiveness at reducing dynamic amplification. Common straightedge lengths of 10 to 16 feet fail to remove content that induces low frequency oscillations in the vehicle. Rolling straightedge requirements should therefore specify a length of at least 30 feet and a deviation limit of ¼ inch or smaller.</w:t>
      </w:r>
    </w:p>
    <w:sectPr w:rsidR="00F03C4A" w:rsidSect="00677856">
      <w:headerReference w:type="default" r:id="rId8"/>
      <w:footerReference w:type="default" r:id="rId9"/>
      <w:pgSz w:w="12240" w:h="15840"/>
      <w:pgMar w:top="1440" w:right="1440" w:bottom="1440" w:left="216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D308F" w14:textId="77777777" w:rsidR="003C3671" w:rsidRDefault="003C3671" w:rsidP="004C7F36">
      <w:pPr>
        <w:spacing w:before="0" w:line="240" w:lineRule="auto"/>
      </w:pPr>
      <w:r>
        <w:separator/>
      </w:r>
    </w:p>
  </w:endnote>
  <w:endnote w:type="continuationSeparator" w:id="0">
    <w:p w14:paraId="0709B779" w14:textId="77777777" w:rsidR="003C3671" w:rsidRDefault="003C3671" w:rsidP="004C7F3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4F38C" w14:textId="77777777" w:rsidR="00DB4B87" w:rsidRDefault="00DB4B87">
    <w:pPr>
      <w:pStyle w:val="Footer"/>
      <w:jc w:val="right"/>
    </w:pPr>
  </w:p>
  <w:p w14:paraId="6FB00119" w14:textId="77777777" w:rsidR="00DB4B87" w:rsidRDefault="00DB4B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B0F948" w14:textId="77777777" w:rsidR="003C3671" w:rsidRDefault="003C3671" w:rsidP="004C7F36">
      <w:pPr>
        <w:spacing w:before="0" w:line="240" w:lineRule="auto"/>
      </w:pPr>
      <w:r>
        <w:separator/>
      </w:r>
    </w:p>
  </w:footnote>
  <w:footnote w:type="continuationSeparator" w:id="0">
    <w:p w14:paraId="3EE0AA87" w14:textId="77777777" w:rsidR="003C3671" w:rsidRDefault="003C3671" w:rsidP="004C7F3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8581034"/>
      <w:docPartObj>
        <w:docPartGallery w:val="Page Numbers (Top of Page)"/>
        <w:docPartUnique/>
      </w:docPartObj>
    </w:sdtPr>
    <w:sdtEndPr>
      <w:rPr>
        <w:noProof/>
      </w:rPr>
    </w:sdtEndPr>
    <w:sdtContent>
      <w:p w14:paraId="7CD0A2B3" w14:textId="77777777" w:rsidR="00DB4B87" w:rsidRDefault="00DB4B87">
        <w:pPr>
          <w:pStyle w:val="Header"/>
          <w:jc w:val="right"/>
        </w:pPr>
        <w:r>
          <w:fldChar w:fldCharType="begin"/>
        </w:r>
        <w:r>
          <w:instrText xml:space="preserve"> PAGE   \* MERGEFORMAT </w:instrText>
        </w:r>
        <w:r>
          <w:fldChar w:fldCharType="separate"/>
        </w:r>
        <w:r>
          <w:rPr>
            <w:noProof/>
          </w:rPr>
          <w:t>11</w:t>
        </w:r>
        <w:r>
          <w:rPr>
            <w:noProof/>
          </w:rPr>
          <w:fldChar w:fldCharType="end"/>
        </w:r>
      </w:p>
    </w:sdtContent>
  </w:sdt>
  <w:p w14:paraId="6AFEA1FD" w14:textId="77777777" w:rsidR="00DB4B87" w:rsidRDefault="00DB4B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045C2"/>
    <w:multiLevelType w:val="hybridMultilevel"/>
    <w:tmpl w:val="C80E7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A1EAE"/>
    <w:multiLevelType w:val="hybridMultilevel"/>
    <w:tmpl w:val="4DFC1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5A24CC"/>
    <w:multiLevelType w:val="hybridMultilevel"/>
    <w:tmpl w:val="C50C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75822"/>
    <w:multiLevelType w:val="hybridMultilevel"/>
    <w:tmpl w:val="C3E6E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AC356D"/>
    <w:multiLevelType w:val="hybridMultilevel"/>
    <w:tmpl w:val="7F94F684"/>
    <w:lvl w:ilvl="0" w:tplc="1930B35C">
      <w:start w:val="3"/>
      <w:numFmt w:val="decimal"/>
      <w:lvlText w:val="Part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C759B4"/>
    <w:multiLevelType w:val="hybridMultilevel"/>
    <w:tmpl w:val="1EB45A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4F37F6"/>
    <w:multiLevelType w:val="hybridMultilevel"/>
    <w:tmpl w:val="C3A29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5A152C"/>
    <w:multiLevelType w:val="hybridMultilevel"/>
    <w:tmpl w:val="CD0E261C"/>
    <w:lvl w:ilvl="0" w:tplc="DD968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717D73"/>
    <w:multiLevelType w:val="hybridMultilevel"/>
    <w:tmpl w:val="158E2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2033C1"/>
    <w:multiLevelType w:val="hybridMultilevel"/>
    <w:tmpl w:val="6E902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423458"/>
    <w:multiLevelType w:val="hybridMultilevel"/>
    <w:tmpl w:val="A0FA4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7C3EBB"/>
    <w:multiLevelType w:val="hybridMultilevel"/>
    <w:tmpl w:val="B852D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890416"/>
    <w:multiLevelType w:val="hybridMultilevel"/>
    <w:tmpl w:val="F66C4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A056CC"/>
    <w:multiLevelType w:val="hybridMultilevel"/>
    <w:tmpl w:val="15E8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5457D9"/>
    <w:multiLevelType w:val="hybridMultilevel"/>
    <w:tmpl w:val="B0A6648E"/>
    <w:lvl w:ilvl="0" w:tplc="228C95FA">
      <w:start w:val="1"/>
      <w:numFmt w:val="decimal"/>
      <w:lvlText w:val="Chapter %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DC2CAF"/>
    <w:multiLevelType w:val="hybridMultilevel"/>
    <w:tmpl w:val="6E902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E863D7"/>
    <w:multiLevelType w:val="hybridMultilevel"/>
    <w:tmpl w:val="031CA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F44921"/>
    <w:multiLevelType w:val="hybridMultilevel"/>
    <w:tmpl w:val="69D0E868"/>
    <w:lvl w:ilvl="0" w:tplc="0DE095B2">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6124D8"/>
    <w:multiLevelType w:val="hybridMultilevel"/>
    <w:tmpl w:val="5F166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65637A"/>
    <w:multiLevelType w:val="hybridMultilevel"/>
    <w:tmpl w:val="FC42F622"/>
    <w:lvl w:ilvl="0" w:tplc="CC50B13C">
      <w:start w:val="2"/>
      <w:numFmt w:val="decimal"/>
      <w:lvlText w:val="Part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927FC0"/>
    <w:multiLevelType w:val="hybridMultilevel"/>
    <w:tmpl w:val="9C062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D21B01"/>
    <w:multiLevelType w:val="hybridMultilevel"/>
    <w:tmpl w:val="0E4CD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373941"/>
    <w:multiLevelType w:val="multilevel"/>
    <w:tmpl w:val="6E8A07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C60814"/>
    <w:multiLevelType w:val="hybridMultilevel"/>
    <w:tmpl w:val="3BBE3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910B37"/>
    <w:multiLevelType w:val="hybridMultilevel"/>
    <w:tmpl w:val="F44CC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705F26"/>
    <w:multiLevelType w:val="hybridMultilevel"/>
    <w:tmpl w:val="F558F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204BA9"/>
    <w:multiLevelType w:val="hybridMultilevel"/>
    <w:tmpl w:val="B8182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7052B0"/>
    <w:multiLevelType w:val="hybridMultilevel"/>
    <w:tmpl w:val="1C44B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8C55C8"/>
    <w:multiLevelType w:val="hybridMultilevel"/>
    <w:tmpl w:val="54467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372484"/>
    <w:multiLevelType w:val="multilevel"/>
    <w:tmpl w:val="FD208138"/>
    <w:lvl w:ilvl="0">
      <w:start w:val="1"/>
      <w:numFmt w:val="decimal"/>
      <w:lvlText w:val="Chapter %1:"/>
      <w:lvlJc w:val="left"/>
      <w:pPr>
        <w:ind w:left="288" w:hanging="288"/>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5403E2A"/>
    <w:multiLevelType w:val="hybridMultilevel"/>
    <w:tmpl w:val="40B4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025FE9"/>
    <w:multiLevelType w:val="hybridMultilevel"/>
    <w:tmpl w:val="50A2A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2B3C1E"/>
    <w:multiLevelType w:val="hybridMultilevel"/>
    <w:tmpl w:val="012A1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3C2789"/>
    <w:multiLevelType w:val="hybridMultilevel"/>
    <w:tmpl w:val="E5F22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B3683A"/>
    <w:multiLevelType w:val="hybridMultilevel"/>
    <w:tmpl w:val="6ED660B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5" w15:restartNumberingAfterBreak="0">
    <w:nsid w:val="655A7D62"/>
    <w:multiLevelType w:val="hybridMultilevel"/>
    <w:tmpl w:val="42CA8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C55855"/>
    <w:multiLevelType w:val="hybridMultilevel"/>
    <w:tmpl w:val="0A20B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B416B6"/>
    <w:multiLevelType w:val="hybridMultilevel"/>
    <w:tmpl w:val="F50C8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E603B8"/>
    <w:multiLevelType w:val="hybridMultilevel"/>
    <w:tmpl w:val="A6D81BD4"/>
    <w:lvl w:ilvl="0" w:tplc="7A626E68">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7F675C"/>
    <w:multiLevelType w:val="hybridMultilevel"/>
    <w:tmpl w:val="DFE05834"/>
    <w:lvl w:ilvl="0" w:tplc="8CF872A0">
      <w:start w:val="1"/>
      <w:numFmt w:val="decimal"/>
      <w:lvlText w:val="Part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F32BD2"/>
    <w:multiLevelType w:val="hybridMultilevel"/>
    <w:tmpl w:val="42CA8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9216F1"/>
    <w:multiLevelType w:val="hybridMultilevel"/>
    <w:tmpl w:val="9AF8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966262"/>
    <w:multiLevelType w:val="hybridMultilevel"/>
    <w:tmpl w:val="16A29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656532"/>
    <w:multiLevelType w:val="hybridMultilevel"/>
    <w:tmpl w:val="FCD4F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11079C"/>
    <w:multiLevelType w:val="hybridMultilevel"/>
    <w:tmpl w:val="14C2B574"/>
    <w:lvl w:ilvl="0" w:tplc="2FA074EC">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37"/>
  </w:num>
  <w:num w:numId="3">
    <w:abstractNumId w:val="41"/>
  </w:num>
  <w:num w:numId="4">
    <w:abstractNumId w:val="28"/>
  </w:num>
  <w:num w:numId="5">
    <w:abstractNumId w:val="18"/>
  </w:num>
  <w:num w:numId="6">
    <w:abstractNumId w:val="36"/>
  </w:num>
  <w:num w:numId="7">
    <w:abstractNumId w:val="11"/>
  </w:num>
  <w:num w:numId="8">
    <w:abstractNumId w:val="5"/>
  </w:num>
  <w:num w:numId="9">
    <w:abstractNumId w:val="1"/>
  </w:num>
  <w:num w:numId="10">
    <w:abstractNumId w:val="13"/>
  </w:num>
  <w:num w:numId="11">
    <w:abstractNumId w:val="34"/>
  </w:num>
  <w:num w:numId="12">
    <w:abstractNumId w:val="3"/>
  </w:num>
  <w:num w:numId="13">
    <w:abstractNumId w:val="32"/>
  </w:num>
  <w:num w:numId="14">
    <w:abstractNumId w:val="6"/>
  </w:num>
  <w:num w:numId="15">
    <w:abstractNumId w:val="26"/>
  </w:num>
  <w:num w:numId="16">
    <w:abstractNumId w:val="27"/>
  </w:num>
  <w:num w:numId="17">
    <w:abstractNumId w:val="24"/>
  </w:num>
  <w:num w:numId="18">
    <w:abstractNumId w:val="16"/>
  </w:num>
  <w:num w:numId="19">
    <w:abstractNumId w:val="7"/>
  </w:num>
  <w:num w:numId="20">
    <w:abstractNumId w:val="9"/>
  </w:num>
  <w:num w:numId="21">
    <w:abstractNumId w:val="21"/>
  </w:num>
  <w:num w:numId="22">
    <w:abstractNumId w:val="15"/>
  </w:num>
  <w:num w:numId="23">
    <w:abstractNumId w:val="35"/>
  </w:num>
  <w:num w:numId="24">
    <w:abstractNumId w:val="40"/>
  </w:num>
  <w:num w:numId="25">
    <w:abstractNumId w:val="30"/>
  </w:num>
  <w:num w:numId="26">
    <w:abstractNumId w:val="23"/>
  </w:num>
  <w:num w:numId="27">
    <w:abstractNumId w:val="14"/>
  </w:num>
  <w:num w:numId="28">
    <w:abstractNumId w:val="29"/>
  </w:num>
  <w:num w:numId="29">
    <w:abstractNumId w:val="44"/>
  </w:num>
  <w:num w:numId="30">
    <w:abstractNumId w:val="39"/>
  </w:num>
  <w:num w:numId="31">
    <w:abstractNumId w:val="2"/>
  </w:num>
  <w:num w:numId="32">
    <w:abstractNumId w:val="10"/>
  </w:num>
  <w:num w:numId="33">
    <w:abstractNumId w:val="12"/>
  </w:num>
  <w:num w:numId="34">
    <w:abstractNumId w:val="19"/>
  </w:num>
  <w:num w:numId="35">
    <w:abstractNumId w:val="38"/>
  </w:num>
  <w:num w:numId="36">
    <w:abstractNumId w:val="33"/>
  </w:num>
  <w:num w:numId="37">
    <w:abstractNumId w:val="20"/>
  </w:num>
  <w:num w:numId="38">
    <w:abstractNumId w:val="8"/>
  </w:num>
  <w:num w:numId="39">
    <w:abstractNumId w:val="17"/>
  </w:num>
  <w:num w:numId="40">
    <w:abstractNumId w:val="4"/>
  </w:num>
  <w:num w:numId="41">
    <w:abstractNumId w:val="31"/>
  </w:num>
  <w:num w:numId="42">
    <w:abstractNumId w:val="0"/>
  </w:num>
  <w:num w:numId="43">
    <w:abstractNumId w:val="42"/>
  </w:num>
  <w:num w:numId="44">
    <w:abstractNumId w:val="43"/>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4E65"/>
    <w:rsid w:val="00001BF5"/>
    <w:rsid w:val="00005F3A"/>
    <w:rsid w:val="0000711F"/>
    <w:rsid w:val="00007CB8"/>
    <w:rsid w:val="00011375"/>
    <w:rsid w:val="00013238"/>
    <w:rsid w:val="00016E8D"/>
    <w:rsid w:val="000173C3"/>
    <w:rsid w:val="000174CE"/>
    <w:rsid w:val="00021107"/>
    <w:rsid w:val="000212F0"/>
    <w:rsid w:val="000248C5"/>
    <w:rsid w:val="00025DCA"/>
    <w:rsid w:val="00027D98"/>
    <w:rsid w:val="0003154C"/>
    <w:rsid w:val="0004731A"/>
    <w:rsid w:val="0005294C"/>
    <w:rsid w:val="000537B3"/>
    <w:rsid w:val="00056653"/>
    <w:rsid w:val="00062078"/>
    <w:rsid w:val="00072B4C"/>
    <w:rsid w:val="000762E9"/>
    <w:rsid w:val="00080E65"/>
    <w:rsid w:val="0008440E"/>
    <w:rsid w:val="000900B9"/>
    <w:rsid w:val="00093BBA"/>
    <w:rsid w:val="00094060"/>
    <w:rsid w:val="000A28B8"/>
    <w:rsid w:val="000A53E2"/>
    <w:rsid w:val="000A6FFF"/>
    <w:rsid w:val="000B0AB5"/>
    <w:rsid w:val="000B3C89"/>
    <w:rsid w:val="000B3F77"/>
    <w:rsid w:val="000C4164"/>
    <w:rsid w:val="000C649C"/>
    <w:rsid w:val="000D3AB0"/>
    <w:rsid w:val="000D4B72"/>
    <w:rsid w:val="000D7FCE"/>
    <w:rsid w:val="000E334A"/>
    <w:rsid w:val="000F5F05"/>
    <w:rsid w:val="000F6CE4"/>
    <w:rsid w:val="001012A8"/>
    <w:rsid w:val="0010412A"/>
    <w:rsid w:val="001069EE"/>
    <w:rsid w:val="001076AD"/>
    <w:rsid w:val="00110E0E"/>
    <w:rsid w:val="0011172F"/>
    <w:rsid w:val="00120A9A"/>
    <w:rsid w:val="00121D48"/>
    <w:rsid w:val="001321BA"/>
    <w:rsid w:val="00133338"/>
    <w:rsid w:val="00140FB4"/>
    <w:rsid w:val="00145839"/>
    <w:rsid w:val="0014797F"/>
    <w:rsid w:val="00155E45"/>
    <w:rsid w:val="0016108C"/>
    <w:rsid w:val="00165950"/>
    <w:rsid w:val="00166DBE"/>
    <w:rsid w:val="00167A7E"/>
    <w:rsid w:val="00170818"/>
    <w:rsid w:val="00170A6F"/>
    <w:rsid w:val="00171EB0"/>
    <w:rsid w:val="00172635"/>
    <w:rsid w:val="0017600A"/>
    <w:rsid w:val="00182439"/>
    <w:rsid w:val="00183813"/>
    <w:rsid w:val="001858A8"/>
    <w:rsid w:val="00194824"/>
    <w:rsid w:val="001958A7"/>
    <w:rsid w:val="001C2928"/>
    <w:rsid w:val="001C4A01"/>
    <w:rsid w:val="001D649C"/>
    <w:rsid w:val="001D67B1"/>
    <w:rsid w:val="001D6C64"/>
    <w:rsid w:val="001E1C9D"/>
    <w:rsid w:val="001E51B5"/>
    <w:rsid w:val="001F5A19"/>
    <w:rsid w:val="002023DC"/>
    <w:rsid w:val="0020362C"/>
    <w:rsid w:val="00203632"/>
    <w:rsid w:val="00204F71"/>
    <w:rsid w:val="002202D6"/>
    <w:rsid w:val="00235597"/>
    <w:rsid w:val="00241D2A"/>
    <w:rsid w:val="002459A6"/>
    <w:rsid w:val="00246EFB"/>
    <w:rsid w:val="00254727"/>
    <w:rsid w:val="00266CAE"/>
    <w:rsid w:val="00273C10"/>
    <w:rsid w:val="00282282"/>
    <w:rsid w:val="00292164"/>
    <w:rsid w:val="002935D4"/>
    <w:rsid w:val="002A25DB"/>
    <w:rsid w:val="002A4073"/>
    <w:rsid w:val="002B07C3"/>
    <w:rsid w:val="002B361B"/>
    <w:rsid w:val="002B4B3F"/>
    <w:rsid w:val="002C496C"/>
    <w:rsid w:val="002D3414"/>
    <w:rsid w:val="002E15BF"/>
    <w:rsid w:val="002E3D38"/>
    <w:rsid w:val="002E71DE"/>
    <w:rsid w:val="00302F4B"/>
    <w:rsid w:val="00306CE6"/>
    <w:rsid w:val="00317158"/>
    <w:rsid w:val="0032001F"/>
    <w:rsid w:val="003252B6"/>
    <w:rsid w:val="00336127"/>
    <w:rsid w:val="003406F7"/>
    <w:rsid w:val="00345155"/>
    <w:rsid w:val="003508D9"/>
    <w:rsid w:val="0035305B"/>
    <w:rsid w:val="00355549"/>
    <w:rsid w:val="00356385"/>
    <w:rsid w:val="00361C42"/>
    <w:rsid w:val="003677FC"/>
    <w:rsid w:val="00370CB2"/>
    <w:rsid w:val="0037187D"/>
    <w:rsid w:val="0037603E"/>
    <w:rsid w:val="0038514E"/>
    <w:rsid w:val="00386F51"/>
    <w:rsid w:val="003876A7"/>
    <w:rsid w:val="00391015"/>
    <w:rsid w:val="003B1BB6"/>
    <w:rsid w:val="003B4A17"/>
    <w:rsid w:val="003B4BA6"/>
    <w:rsid w:val="003C3671"/>
    <w:rsid w:val="003D0CC7"/>
    <w:rsid w:val="003D22E1"/>
    <w:rsid w:val="003D3FEB"/>
    <w:rsid w:val="003D487C"/>
    <w:rsid w:val="003D6964"/>
    <w:rsid w:val="003F01CB"/>
    <w:rsid w:val="003F15F6"/>
    <w:rsid w:val="003F1CBD"/>
    <w:rsid w:val="003F1DF5"/>
    <w:rsid w:val="003F4D97"/>
    <w:rsid w:val="00401832"/>
    <w:rsid w:val="00401DCD"/>
    <w:rsid w:val="00412953"/>
    <w:rsid w:val="00424830"/>
    <w:rsid w:val="0042773F"/>
    <w:rsid w:val="0043068A"/>
    <w:rsid w:val="00434888"/>
    <w:rsid w:val="00437B77"/>
    <w:rsid w:val="0044423C"/>
    <w:rsid w:val="00461EB8"/>
    <w:rsid w:val="00467B3D"/>
    <w:rsid w:val="004703CD"/>
    <w:rsid w:val="00471215"/>
    <w:rsid w:val="0047551C"/>
    <w:rsid w:val="00477C70"/>
    <w:rsid w:val="0048509D"/>
    <w:rsid w:val="00487F43"/>
    <w:rsid w:val="004919CF"/>
    <w:rsid w:val="0049501B"/>
    <w:rsid w:val="00496B8E"/>
    <w:rsid w:val="004A144D"/>
    <w:rsid w:val="004A40D7"/>
    <w:rsid w:val="004A41CE"/>
    <w:rsid w:val="004A5C76"/>
    <w:rsid w:val="004C0302"/>
    <w:rsid w:val="004C1CCB"/>
    <w:rsid w:val="004C3D76"/>
    <w:rsid w:val="004C636C"/>
    <w:rsid w:val="004C7F36"/>
    <w:rsid w:val="004D5514"/>
    <w:rsid w:val="004D5BF8"/>
    <w:rsid w:val="004E3930"/>
    <w:rsid w:val="0050767E"/>
    <w:rsid w:val="005116D6"/>
    <w:rsid w:val="00516973"/>
    <w:rsid w:val="005172D1"/>
    <w:rsid w:val="00520DF0"/>
    <w:rsid w:val="00522F0B"/>
    <w:rsid w:val="00524D63"/>
    <w:rsid w:val="00527673"/>
    <w:rsid w:val="00532AF1"/>
    <w:rsid w:val="0053460E"/>
    <w:rsid w:val="00535CE5"/>
    <w:rsid w:val="00540758"/>
    <w:rsid w:val="00546DB8"/>
    <w:rsid w:val="00550D12"/>
    <w:rsid w:val="00554068"/>
    <w:rsid w:val="0055459B"/>
    <w:rsid w:val="0056000F"/>
    <w:rsid w:val="005604F5"/>
    <w:rsid w:val="00563D23"/>
    <w:rsid w:val="00586742"/>
    <w:rsid w:val="005873A5"/>
    <w:rsid w:val="00587BDB"/>
    <w:rsid w:val="00594561"/>
    <w:rsid w:val="005968D6"/>
    <w:rsid w:val="005A3C9A"/>
    <w:rsid w:val="005B3E1D"/>
    <w:rsid w:val="005C1D48"/>
    <w:rsid w:val="005C2E49"/>
    <w:rsid w:val="005C4DA1"/>
    <w:rsid w:val="005C568F"/>
    <w:rsid w:val="005D220A"/>
    <w:rsid w:val="005D275C"/>
    <w:rsid w:val="005D48E6"/>
    <w:rsid w:val="005D609C"/>
    <w:rsid w:val="005E3DAD"/>
    <w:rsid w:val="005E47A0"/>
    <w:rsid w:val="005F208E"/>
    <w:rsid w:val="005F38DD"/>
    <w:rsid w:val="005F595B"/>
    <w:rsid w:val="00607728"/>
    <w:rsid w:val="00614E65"/>
    <w:rsid w:val="00615D2E"/>
    <w:rsid w:val="00616448"/>
    <w:rsid w:val="006220FB"/>
    <w:rsid w:val="006251EF"/>
    <w:rsid w:val="00630909"/>
    <w:rsid w:val="00631F33"/>
    <w:rsid w:val="00632D06"/>
    <w:rsid w:val="006360FD"/>
    <w:rsid w:val="00641A32"/>
    <w:rsid w:val="006444C5"/>
    <w:rsid w:val="00647C78"/>
    <w:rsid w:val="00663571"/>
    <w:rsid w:val="00665167"/>
    <w:rsid w:val="00670995"/>
    <w:rsid w:val="00677856"/>
    <w:rsid w:val="00680431"/>
    <w:rsid w:val="006B1CE7"/>
    <w:rsid w:val="006B797F"/>
    <w:rsid w:val="006C0FB7"/>
    <w:rsid w:val="006C0FDB"/>
    <w:rsid w:val="006D2AEE"/>
    <w:rsid w:val="006E27AD"/>
    <w:rsid w:val="006E5845"/>
    <w:rsid w:val="006E73FA"/>
    <w:rsid w:val="006F1651"/>
    <w:rsid w:val="006F4F2E"/>
    <w:rsid w:val="00700FD6"/>
    <w:rsid w:val="007023B6"/>
    <w:rsid w:val="0070381E"/>
    <w:rsid w:val="007143C4"/>
    <w:rsid w:val="007207D0"/>
    <w:rsid w:val="00740B8A"/>
    <w:rsid w:val="00743482"/>
    <w:rsid w:val="00760426"/>
    <w:rsid w:val="00770168"/>
    <w:rsid w:val="00770854"/>
    <w:rsid w:val="00772959"/>
    <w:rsid w:val="0078412B"/>
    <w:rsid w:val="00784EC2"/>
    <w:rsid w:val="00787764"/>
    <w:rsid w:val="00791406"/>
    <w:rsid w:val="00793162"/>
    <w:rsid w:val="007A38F3"/>
    <w:rsid w:val="007B048D"/>
    <w:rsid w:val="007B4150"/>
    <w:rsid w:val="007B48A8"/>
    <w:rsid w:val="007B4CB4"/>
    <w:rsid w:val="007C0FDD"/>
    <w:rsid w:val="007C4F48"/>
    <w:rsid w:val="007D40B4"/>
    <w:rsid w:val="007D4F85"/>
    <w:rsid w:val="007D7D77"/>
    <w:rsid w:val="007E56F5"/>
    <w:rsid w:val="007E7EAB"/>
    <w:rsid w:val="007F10ED"/>
    <w:rsid w:val="007F5F82"/>
    <w:rsid w:val="00800104"/>
    <w:rsid w:val="00802AB2"/>
    <w:rsid w:val="00807A64"/>
    <w:rsid w:val="00823BF5"/>
    <w:rsid w:val="00832FCD"/>
    <w:rsid w:val="008515DA"/>
    <w:rsid w:val="00851911"/>
    <w:rsid w:val="0085233C"/>
    <w:rsid w:val="00853E09"/>
    <w:rsid w:val="00855377"/>
    <w:rsid w:val="0085558A"/>
    <w:rsid w:val="0086245C"/>
    <w:rsid w:val="00864BCE"/>
    <w:rsid w:val="00880CB6"/>
    <w:rsid w:val="00882542"/>
    <w:rsid w:val="008851B5"/>
    <w:rsid w:val="00892862"/>
    <w:rsid w:val="00895689"/>
    <w:rsid w:val="008A062F"/>
    <w:rsid w:val="008B2233"/>
    <w:rsid w:val="008B5D89"/>
    <w:rsid w:val="008B7CAE"/>
    <w:rsid w:val="008C690F"/>
    <w:rsid w:val="008C78FF"/>
    <w:rsid w:val="008C798D"/>
    <w:rsid w:val="008D03E8"/>
    <w:rsid w:val="008D5D73"/>
    <w:rsid w:val="008D6367"/>
    <w:rsid w:val="008D759F"/>
    <w:rsid w:val="008E36C9"/>
    <w:rsid w:val="008F4885"/>
    <w:rsid w:val="009001A6"/>
    <w:rsid w:val="00900772"/>
    <w:rsid w:val="00916750"/>
    <w:rsid w:val="009217B9"/>
    <w:rsid w:val="00921B08"/>
    <w:rsid w:val="00922F31"/>
    <w:rsid w:val="009244AC"/>
    <w:rsid w:val="00924885"/>
    <w:rsid w:val="00927F06"/>
    <w:rsid w:val="0093101C"/>
    <w:rsid w:val="009317C2"/>
    <w:rsid w:val="009334C6"/>
    <w:rsid w:val="009351C2"/>
    <w:rsid w:val="00936250"/>
    <w:rsid w:val="009457DF"/>
    <w:rsid w:val="009459EF"/>
    <w:rsid w:val="00952175"/>
    <w:rsid w:val="0096265C"/>
    <w:rsid w:val="00967B9D"/>
    <w:rsid w:val="009720FF"/>
    <w:rsid w:val="00977C53"/>
    <w:rsid w:val="0098365C"/>
    <w:rsid w:val="00984F63"/>
    <w:rsid w:val="009A0015"/>
    <w:rsid w:val="009A3F94"/>
    <w:rsid w:val="009B20B7"/>
    <w:rsid w:val="009B2F12"/>
    <w:rsid w:val="009B3923"/>
    <w:rsid w:val="009B4CFB"/>
    <w:rsid w:val="009B4D90"/>
    <w:rsid w:val="009B78B3"/>
    <w:rsid w:val="009C25A3"/>
    <w:rsid w:val="009C2BDC"/>
    <w:rsid w:val="009C6572"/>
    <w:rsid w:val="009C73C9"/>
    <w:rsid w:val="009D1E77"/>
    <w:rsid w:val="009D6794"/>
    <w:rsid w:val="009D6F41"/>
    <w:rsid w:val="009E1320"/>
    <w:rsid w:val="009F510F"/>
    <w:rsid w:val="00A132B6"/>
    <w:rsid w:val="00A14F77"/>
    <w:rsid w:val="00A16B90"/>
    <w:rsid w:val="00A16EAD"/>
    <w:rsid w:val="00A20672"/>
    <w:rsid w:val="00A30903"/>
    <w:rsid w:val="00A31AAB"/>
    <w:rsid w:val="00A34663"/>
    <w:rsid w:val="00A379F4"/>
    <w:rsid w:val="00A45417"/>
    <w:rsid w:val="00A5096C"/>
    <w:rsid w:val="00A50C55"/>
    <w:rsid w:val="00A52771"/>
    <w:rsid w:val="00A55FAA"/>
    <w:rsid w:val="00A57A26"/>
    <w:rsid w:val="00A60A6A"/>
    <w:rsid w:val="00A648C8"/>
    <w:rsid w:val="00A6570A"/>
    <w:rsid w:val="00A65FF1"/>
    <w:rsid w:val="00A76799"/>
    <w:rsid w:val="00A77260"/>
    <w:rsid w:val="00A96B6C"/>
    <w:rsid w:val="00AA1908"/>
    <w:rsid w:val="00AA7A2B"/>
    <w:rsid w:val="00AB3CB3"/>
    <w:rsid w:val="00AB48A4"/>
    <w:rsid w:val="00AB4B7D"/>
    <w:rsid w:val="00AC11A5"/>
    <w:rsid w:val="00AC535D"/>
    <w:rsid w:val="00AD29E2"/>
    <w:rsid w:val="00AD3741"/>
    <w:rsid w:val="00AE07AA"/>
    <w:rsid w:val="00AE2838"/>
    <w:rsid w:val="00AE3217"/>
    <w:rsid w:val="00B03EEA"/>
    <w:rsid w:val="00B132EE"/>
    <w:rsid w:val="00B14A85"/>
    <w:rsid w:val="00B17AC0"/>
    <w:rsid w:val="00B25396"/>
    <w:rsid w:val="00B340CF"/>
    <w:rsid w:val="00B35392"/>
    <w:rsid w:val="00B36A17"/>
    <w:rsid w:val="00B45540"/>
    <w:rsid w:val="00B55606"/>
    <w:rsid w:val="00B642C0"/>
    <w:rsid w:val="00B64DB8"/>
    <w:rsid w:val="00B65CFD"/>
    <w:rsid w:val="00B702F7"/>
    <w:rsid w:val="00B74220"/>
    <w:rsid w:val="00B76B18"/>
    <w:rsid w:val="00B81BDD"/>
    <w:rsid w:val="00B835AE"/>
    <w:rsid w:val="00B93A95"/>
    <w:rsid w:val="00BB19CD"/>
    <w:rsid w:val="00BB2F8A"/>
    <w:rsid w:val="00BC0423"/>
    <w:rsid w:val="00BC7606"/>
    <w:rsid w:val="00BD6DA2"/>
    <w:rsid w:val="00BD6DB7"/>
    <w:rsid w:val="00BE70E4"/>
    <w:rsid w:val="00BF159E"/>
    <w:rsid w:val="00BF1DF6"/>
    <w:rsid w:val="00BF4640"/>
    <w:rsid w:val="00BF483D"/>
    <w:rsid w:val="00C045DF"/>
    <w:rsid w:val="00C060E4"/>
    <w:rsid w:val="00C12B2A"/>
    <w:rsid w:val="00C20F41"/>
    <w:rsid w:val="00C22A75"/>
    <w:rsid w:val="00C24BD9"/>
    <w:rsid w:val="00C271D1"/>
    <w:rsid w:val="00C274C6"/>
    <w:rsid w:val="00C42F49"/>
    <w:rsid w:val="00C50E42"/>
    <w:rsid w:val="00C53BF7"/>
    <w:rsid w:val="00C55022"/>
    <w:rsid w:val="00C55158"/>
    <w:rsid w:val="00C62BD1"/>
    <w:rsid w:val="00C6496D"/>
    <w:rsid w:val="00C7491E"/>
    <w:rsid w:val="00C82098"/>
    <w:rsid w:val="00C9200E"/>
    <w:rsid w:val="00C92061"/>
    <w:rsid w:val="00CA1B24"/>
    <w:rsid w:val="00CA6DFB"/>
    <w:rsid w:val="00CB0CF3"/>
    <w:rsid w:val="00CB70CE"/>
    <w:rsid w:val="00CC0067"/>
    <w:rsid w:val="00CD3ED8"/>
    <w:rsid w:val="00CD4A22"/>
    <w:rsid w:val="00CE0102"/>
    <w:rsid w:val="00CF14A4"/>
    <w:rsid w:val="00CF7401"/>
    <w:rsid w:val="00D02BF2"/>
    <w:rsid w:val="00D03D50"/>
    <w:rsid w:val="00D072EC"/>
    <w:rsid w:val="00D12705"/>
    <w:rsid w:val="00D12FBC"/>
    <w:rsid w:val="00D26A5F"/>
    <w:rsid w:val="00D272A4"/>
    <w:rsid w:val="00D275D4"/>
    <w:rsid w:val="00D278DE"/>
    <w:rsid w:val="00D328AB"/>
    <w:rsid w:val="00D32B2C"/>
    <w:rsid w:val="00D353C7"/>
    <w:rsid w:val="00D36DB9"/>
    <w:rsid w:val="00D421AD"/>
    <w:rsid w:val="00D479D2"/>
    <w:rsid w:val="00D667A7"/>
    <w:rsid w:val="00D70D8F"/>
    <w:rsid w:val="00D71E3B"/>
    <w:rsid w:val="00D840F1"/>
    <w:rsid w:val="00D86F55"/>
    <w:rsid w:val="00D90521"/>
    <w:rsid w:val="00D91A30"/>
    <w:rsid w:val="00D940BA"/>
    <w:rsid w:val="00DA4F06"/>
    <w:rsid w:val="00DA775F"/>
    <w:rsid w:val="00DB1770"/>
    <w:rsid w:val="00DB4522"/>
    <w:rsid w:val="00DB4B87"/>
    <w:rsid w:val="00DD11BC"/>
    <w:rsid w:val="00DD32F3"/>
    <w:rsid w:val="00DE3A7E"/>
    <w:rsid w:val="00DF0C77"/>
    <w:rsid w:val="00DF4811"/>
    <w:rsid w:val="00E01D52"/>
    <w:rsid w:val="00E077D1"/>
    <w:rsid w:val="00E1056B"/>
    <w:rsid w:val="00E26DF5"/>
    <w:rsid w:val="00E33E2E"/>
    <w:rsid w:val="00E36645"/>
    <w:rsid w:val="00E4042C"/>
    <w:rsid w:val="00E41109"/>
    <w:rsid w:val="00E42662"/>
    <w:rsid w:val="00E44CFB"/>
    <w:rsid w:val="00E53638"/>
    <w:rsid w:val="00E5686A"/>
    <w:rsid w:val="00E61D7D"/>
    <w:rsid w:val="00E62E4A"/>
    <w:rsid w:val="00E70A02"/>
    <w:rsid w:val="00E70D8C"/>
    <w:rsid w:val="00E82CA1"/>
    <w:rsid w:val="00E831F3"/>
    <w:rsid w:val="00E8684C"/>
    <w:rsid w:val="00E87104"/>
    <w:rsid w:val="00E94C4F"/>
    <w:rsid w:val="00EA009C"/>
    <w:rsid w:val="00EA059A"/>
    <w:rsid w:val="00EB0A83"/>
    <w:rsid w:val="00EB1DBC"/>
    <w:rsid w:val="00EB31C9"/>
    <w:rsid w:val="00EB6C8E"/>
    <w:rsid w:val="00EC58A2"/>
    <w:rsid w:val="00EC5BDD"/>
    <w:rsid w:val="00EC77AC"/>
    <w:rsid w:val="00ED1DB4"/>
    <w:rsid w:val="00ED3428"/>
    <w:rsid w:val="00EE180E"/>
    <w:rsid w:val="00EE339C"/>
    <w:rsid w:val="00EE5E87"/>
    <w:rsid w:val="00EE7323"/>
    <w:rsid w:val="00EE7D08"/>
    <w:rsid w:val="00EF1F8B"/>
    <w:rsid w:val="00EF444B"/>
    <w:rsid w:val="00EF6BE0"/>
    <w:rsid w:val="00F016AD"/>
    <w:rsid w:val="00F03C4A"/>
    <w:rsid w:val="00F11B25"/>
    <w:rsid w:val="00F11EF7"/>
    <w:rsid w:val="00F13CC1"/>
    <w:rsid w:val="00F20819"/>
    <w:rsid w:val="00F20E06"/>
    <w:rsid w:val="00F26D9C"/>
    <w:rsid w:val="00F348DF"/>
    <w:rsid w:val="00F35613"/>
    <w:rsid w:val="00F37CCA"/>
    <w:rsid w:val="00F40CA2"/>
    <w:rsid w:val="00F42C1F"/>
    <w:rsid w:val="00F43831"/>
    <w:rsid w:val="00F478B0"/>
    <w:rsid w:val="00F47D53"/>
    <w:rsid w:val="00F50808"/>
    <w:rsid w:val="00F5355A"/>
    <w:rsid w:val="00F556D4"/>
    <w:rsid w:val="00F56BA1"/>
    <w:rsid w:val="00F60772"/>
    <w:rsid w:val="00F60B64"/>
    <w:rsid w:val="00F76BF6"/>
    <w:rsid w:val="00F76C90"/>
    <w:rsid w:val="00F8034A"/>
    <w:rsid w:val="00F808A6"/>
    <w:rsid w:val="00F81D50"/>
    <w:rsid w:val="00F83410"/>
    <w:rsid w:val="00F8564B"/>
    <w:rsid w:val="00F9176B"/>
    <w:rsid w:val="00F91B17"/>
    <w:rsid w:val="00F92BD0"/>
    <w:rsid w:val="00F9746E"/>
    <w:rsid w:val="00FA2211"/>
    <w:rsid w:val="00FB23C2"/>
    <w:rsid w:val="00FB333E"/>
    <w:rsid w:val="00FB3CE8"/>
    <w:rsid w:val="00FB6DF6"/>
    <w:rsid w:val="00FC3EEC"/>
    <w:rsid w:val="00FD0197"/>
    <w:rsid w:val="00FD0615"/>
    <w:rsid w:val="00FD39EB"/>
    <w:rsid w:val="00FD714C"/>
    <w:rsid w:val="00FD7879"/>
    <w:rsid w:val="00FE4790"/>
    <w:rsid w:val="00FF3A1C"/>
    <w:rsid w:val="00FF6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8275F"/>
  <w15:docId w15:val="{02994D48-2D6B-4A95-AAA1-EAAD6F753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1D48"/>
    <w:pPr>
      <w:spacing w:before="120" w:after="0" w:line="480" w:lineRule="auto"/>
    </w:pPr>
  </w:style>
  <w:style w:type="paragraph" w:styleId="Heading1">
    <w:name w:val="heading 1"/>
    <w:basedOn w:val="Normal"/>
    <w:next w:val="Normal"/>
    <w:link w:val="Heading1Char"/>
    <w:uiPriority w:val="9"/>
    <w:qFormat/>
    <w:rsid w:val="00594561"/>
    <w:pPr>
      <w:keepNext/>
      <w:keepLines/>
      <w:spacing w:after="360" w:line="240" w:lineRule="auto"/>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qFormat/>
    <w:rsid w:val="00594561"/>
    <w:pPr>
      <w:keepNext/>
      <w:keepLines/>
      <w:spacing w:after="240" w:line="240"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qFormat/>
    <w:rsid w:val="00594561"/>
    <w:pPr>
      <w:keepNext/>
      <w:keepLines/>
      <w:spacing w:after="240" w:line="240" w:lineRule="auto"/>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qFormat/>
    <w:rsid w:val="00594561"/>
    <w:pPr>
      <w:keepNext/>
      <w:keepLines/>
      <w:spacing w:after="120" w:line="240" w:lineRule="auto"/>
      <w:outlineLvl w:val="3"/>
    </w:pPr>
    <w:rPr>
      <w:rFonts w:asciiTheme="majorHAnsi" w:eastAsiaTheme="majorEastAsia" w:hAnsiTheme="majorHAnsi" w:cstheme="majorBidi"/>
      <w:b/>
      <w:bCs/>
      <w:i/>
      <w:iCs/>
    </w:rPr>
  </w:style>
  <w:style w:type="paragraph" w:styleId="Heading5">
    <w:name w:val="heading 5"/>
    <w:basedOn w:val="Heading4"/>
    <w:next w:val="Normal"/>
    <w:link w:val="Heading5Char"/>
    <w:uiPriority w:val="9"/>
    <w:unhideWhenUsed/>
    <w:qFormat/>
    <w:rsid w:val="009A3F94"/>
    <w:pPr>
      <w:outlineLvl w:val="4"/>
    </w:pPr>
    <w:rPr>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F36"/>
    <w:pPr>
      <w:tabs>
        <w:tab w:val="center" w:pos="4680"/>
        <w:tab w:val="right" w:pos="9360"/>
      </w:tabs>
      <w:spacing w:line="240" w:lineRule="auto"/>
    </w:pPr>
  </w:style>
  <w:style w:type="character" w:customStyle="1" w:styleId="HeaderChar">
    <w:name w:val="Header Char"/>
    <w:basedOn w:val="DefaultParagraphFont"/>
    <w:link w:val="Header"/>
    <w:uiPriority w:val="99"/>
    <w:rsid w:val="004C7F36"/>
  </w:style>
  <w:style w:type="paragraph" w:styleId="Footer">
    <w:name w:val="footer"/>
    <w:basedOn w:val="Normal"/>
    <w:link w:val="FooterChar"/>
    <w:uiPriority w:val="99"/>
    <w:unhideWhenUsed/>
    <w:rsid w:val="004C7F36"/>
    <w:pPr>
      <w:tabs>
        <w:tab w:val="center" w:pos="4680"/>
        <w:tab w:val="right" w:pos="9360"/>
      </w:tabs>
      <w:spacing w:line="240" w:lineRule="auto"/>
    </w:pPr>
  </w:style>
  <w:style w:type="character" w:customStyle="1" w:styleId="FooterChar">
    <w:name w:val="Footer Char"/>
    <w:basedOn w:val="DefaultParagraphFont"/>
    <w:link w:val="Footer"/>
    <w:uiPriority w:val="99"/>
    <w:rsid w:val="004C7F36"/>
  </w:style>
  <w:style w:type="character" w:customStyle="1" w:styleId="Heading1Char">
    <w:name w:val="Heading 1 Char"/>
    <w:basedOn w:val="DefaultParagraphFont"/>
    <w:link w:val="Heading1"/>
    <w:uiPriority w:val="9"/>
    <w:rsid w:val="0059456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9456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94561"/>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594561"/>
    <w:rPr>
      <w:rFonts w:asciiTheme="majorHAnsi" w:eastAsiaTheme="majorEastAsia" w:hAnsiTheme="majorHAnsi" w:cstheme="majorBidi"/>
      <w:b/>
      <w:bCs/>
      <w:i/>
      <w:iCs/>
    </w:rPr>
  </w:style>
  <w:style w:type="paragraph" w:styleId="Caption">
    <w:name w:val="caption"/>
    <w:basedOn w:val="Normal"/>
    <w:next w:val="Normal"/>
    <w:link w:val="CaptionChar"/>
    <w:uiPriority w:val="35"/>
    <w:qFormat/>
    <w:rsid w:val="00121D48"/>
    <w:pPr>
      <w:spacing w:before="0" w:after="200" w:line="240" w:lineRule="auto"/>
      <w:jc w:val="center"/>
    </w:pPr>
    <w:rPr>
      <w:b/>
      <w:bCs/>
      <w:sz w:val="20"/>
      <w:szCs w:val="18"/>
    </w:rPr>
  </w:style>
  <w:style w:type="character" w:styleId="Hyperlink">
    <w:name w:val="Hyperlink"/>
    <w:basedOn w:val="DefaultParagraphFont"/>
    <w:uiPriority w:val="99"/>
    <w:unhideWhenUsed/>
    <w:rsid w:val="00121D48"/>
    <w:rPr>
      <w:color w:val="0000FF" w:themeColor="hyperlink"/>
      <w:u w:val="single"/>
    </w:rPr>
  </w:style>
  <w:style w:type="paragraph" w:customStyle="1" w:styleId="Images">
    <w:name w:val="Images"/>
    <w:basedOn w:val="Normal"/>
    <w:qFormat/>
    <w:rsid w:val="00121D48"/>
    <w:pPr>
      <w:keepNext/>
      <w:spacing w:before="0" w:line="240" w:lineRule="auto"/>
      <w:jc w:val="center"/>
    </w:pPr>
  </w:style>
  <w:style w:type="paragraph" w:styleId="ListParagraph">
    <w:name w:val="List Paragraph"/>
    <w:basedOn w:val="Normal"/>
    <w:uiPriority w:val="34"/>
    <w:qFormat/>
    <w:rsid w:val="00496B8E"/>
    <w:pPr>
      <w:spacing w:before="0" w:after="200" w:line="276" w:lineRule="auto"/>
      <w:ind w:left="720"/>
      <w:contextualSpacing/>
    </w:pPr>
  </w:style>
  <w:style w:type="paragraph" w:styleId="TOC1">
    <w:name w:val="toc 1"/>
    <w:basedOn w:val="Normal"/>
    <w:next w:val="Normal"/>
    <w:autoRedefine/>
    <w:uiPriority w:val="39"/>
    <w:unhideWhenUsed/>
    <w:rsid w:val="00E42662"/>
    <w:pPr>
      <w:spacing w:after="100"/>
    </w:pPr>
  </w:style>
  <w:style w:type="paragraph" w:styleId="TOC2">
    <w:name w:val="toc 2"/>
    <w:basedOn w:val="Normal"/>
    <w:next w:val="Normal"/>
    <w:autoRedefine/>
    <w:uiPriority w:val="39"/>
    <w:unhideWhenUsed/>
    <w:rsid w:val="00E42662"/>
    <w:pPr>
      <w:spacing w:after="100"/>
      <w:ind w:left="220"/>
    </w:pPr>
  </w:style>
  <w:style w:type="paragraph" w:styleId="TOC3">
    <w:name w:val="toc 3"/>
    <w:basedOn w:val="Normal"/>
    <w:next w:val="Normal"/>
    <w:autoRedefine/>
    <w:uiPriority w:val="39"/>
    <w:unhideWhenUsed/>
    <w:rsid w:val="00E42662"/>
    <w:pPr>
      <w:spacing w:after="100"/>
      <w:ind w:left="440"/>
    </w:pPr>
  </w:style>
  <w:style w:type="paragraph" w:styleId="BalloonText">
    <w:name w:val="Balloon Text"/>
    <w:basedOn w:val="Normal"/>
    <w:link w:val="BalloonTextChar"/>
    <w:uiPriority w:val="99"/>
    <w:semiHidden/>
    <w:unhideWhenUsed/>
    <w:rsid w:val="00F20E06"/>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E06"/>
    <w:rPr>
      <w:rFonts w:ascii="Tahoma" w:hAnsi="Tahoma" w:cs="Tahoma"/>
      <w:sz w:val="16"/>
      <w:szCs w:val="16"/>
    </w:rPr>
  </w:style>
  <w:style w:type="character" w:styleId="PlaceholderText">
    <w:name w:val="Placeholder Text"/>
    <w:basedOn w:val="DefaultParagraphFont"/>
    <w:uiPriority w:val="99"/>
    <w:semiHidden/>
    <w:rsid w:val="00B35392"/>
    <w:rPr>
      <w:color w:val="808080"/>
    </w:rPr>
  </w:style>
  <w:style w:type="table" w:styleId="TableGrid">
    <w:name w:val="Table Grid"/>
    <w:basedOn w:val="TableNormal"/>
    <w:uiPriority w:val="59"/>
    <w:unhideWhenUsed/>
    <w:rsid w:val="00CB0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Captions">
    <w:name w:val="Equation Captions"/>
    <w:basedOn w:val="Caption"/>
    <w:link w:val="EquationCaptionsChar"/>
    <w:qFormat/>
    <w:rsid w:val="00586742"/>
    <w:pPr>
      <w:spacing w:after="0"/>
      <w:jc w:val="right"/>
    </w:pPr>
    <w:rPr>
      <w:b w:val="0"/>
      <w:sz w:val="22"/>
      <w:szCs w:val="24"/>
    </w:rPr>
  </w:style>
  <w:style w:type="character" w:customStyle="1" w:styleId="Heading5Char">
    <w:name w:val="Heading 5 Char"/>
    <w:basedOn w:val="DefaultParagraphFont"/>
    <w:link w:val="Heading5"/>
    <w:uiPriority w:val="9"/>
    <w:rsid w:val="009A3F94"/>
    <w:rPr>
      <w:rFonts w:asciiTheme="majorHAnsi" w:eastAsiaTheme="majorEastAsia" w:hAnsiTheme="majorHAnsi" w:cstheme="majorBidi"/>
      <w:b/>
      <w:bCs/>
      <w:iCs/>
    </w:rPr>
  </w:style>
  <w:style w:type="character" w:customStyle="1" w:styleId="CaptionChar">
    <w:name w:val="Caption Char"/>
    <w:basedOn w:val="DefaultParagraphFont"/>
    <w:link w:val="Caption"/>
    <w:uiPriority w:val="35"/>
    <w:rsid w:val="00C274C6"/>
    <w:rPr>
      <w:b/>
      <w:bCs/>
      <w:sz w:val="20"/>
      <w:szCs w:val="18"/>
    </w:rPr>
  </w:style>
  <w:style w:type="character" w:customStyle="1" w:styleId="EquationCaptionsChar">
    <w:name w:val="Equation Captions Char"/>
    <w:basedOn w:val="CaptionChar"/>
    <w:link w:val="EquationCaptions"/>
    <w:rsid w:val="00586742"/>
    <w:rPr>
      <w:b w:val="0"/>
      <w:bCs/>
      <w:sz w:val="20"/>
      <w:szCs w:val="24"/>
    </w:rPr>
  </w:style>
  <w:style w:type="paragraph" w:customStyle="1" w:styleId="FigureCaption">
    <w:name w:val="FigureCaption"/>
    <w:basedOn w:val="Caption"/>
    <w:rsid w:val="00B642C0"/>
    <w:pPr>
      <w:widowControl w:val="0"/>
      <w:suppressLineNumbers/>
      <w:suppressAutoHyphens/>
      <w:autoSpaceDN w:val="0"/>
      <w:spacing w:before="120" w:after="120"/>
      <w:jc w:val="left"/>
      <w:textAlignment w:val="baseline"/>
    </w:pPr>
    <w:rPr>
      <w:rFonts w:ascii="Times New Roman" w:eastAsia="Lucida Sans Unicode" w:hAnsi="Times New Roman" w:cs="Tahoma"/>
      <w:b w:val="0"/>
      <w:bCs w:val="0"/>
      <w:i/>
      <w:iCs/>
      <w:kern w:val="3"/>
      <w:sz w:val="24"/>
      <w:szCs w:val="24"/>
    </w:rPr>
  </w:style>
  <w:style w:type="paragraph" w:customStyle="1" w:styleId="TableContents">
    <w:name w:val="Table Contents"/>
    <w:basedOn w:val="Normal"/>
    <w:rsid w:val="00B642C0"/>
    <w:pPr>
      <w:widowControl w:val="0"/>
      <w:suppressLineNumbers/>
      <w:suppressAutoHyphens/>
      <w:autoSpaceDN w:val="0"/>
      <w:spacing w:before="0" w:line="240" w:lineRule="auto"/>
      <w:ind w:left="43" w:right="43"/>
      <w:textAlignment w:val="baseline"/>
    </w:pPr>
    <w:rPr>
      <w:rFonts w:ascii="Times New Roman" w:eastAsia="Lucida Sans Unicode" w:hAnsi="Times New Roman" w:cs="Tahoma"/>
      <w:kern w:val="3"/>
      <w:sz w:val="24"/>
      <w:szCs w:val="24"/>
    </w:rPr>
  </w:style>
  <w:style w:type="paragraph" w:customStyle="1" w:styleId="TableHeading">
    <w:name w:val="Table Heading"/>
    <w:basedOn w:val="TableContents"/>
    <w:rsid w:val="00B642C0"/>
    <w:rPr>
      <w:b/>
      <w:bCs/>
    </w:rPr>
  </w:style>
  <w:style w:type="paragraph" w:styleId="NormalWeb">
    <w:name w:val="Normal (Web)"/>
    <w:basedOn w:val="Normal"/>
    <w:uiPriority w:val="99"/>
    <w:semiHidden/>
    <w:unhideWhenUsed/>
    <w:rsid w:val="00FB6DF6"/>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squish">
    <w:name w:val="squish"/>
    <w:basedOn w:val="Normal"/>
    <w:link w:val="squishChar"/>
    <w:qFormat/>
    <w:rsid w:val="00F92BD0"/>
    <w:pPr>
      <w:spacing w:before="0" w:line="240" w:lineRule="auto"/>
    </w:pPr>
  </w:style>
  <w:style w:type="character" w:customStyle="1" w:styleId="squishChar">
    <w:name w:val="squish Char"/>
    <w:basedOn w:val="DefaultParagraphFont"/>
    <w:link w:val="squish"/>
    <w:rsid w:val="00F92BD0"/>
  </w:style>
  <w:style w:type="character" w:styleId="FollowedHyperlink">
    <w:name w:val="FollowedHyperlink"/>
    <w:basedOn w:val="DefaultParagraphFont"/>
    <w:uiPriority w:val="99"/>
    <w:semiHidden/>
    <w:unhideWhenUsed/>
    <w:rsid w:val="008E36C9"/>
    <w:rPr>
      <w:color w:val="800080" w:themeColor="followedHyperlink"/>
      <w:u w:val="single"/>
    </w:rPr>
  </w:style>
  <w:style w:type="paragraph" w:styleId="Quote">
    <w:name w:val="Quote"/>
    <w:basedOn w:val="Normal"/>
    <w:next w:val="Normal"/>
    <w:link w:val="QuoteChar"/>
    <w:uiPriority w:val="29"/>
    <w:qFormat/>
    <w:rsid w:val="00D1270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12705"/>
    <w:rPr>
      <w:i/>
      <w:iCs/>
      <w:color w:val="404040" w:themeColor="text1" w:themeTint="BF"/>
    </w:rPr>
  </w:style>
  <w:style w:type="character" w:styleId="UnresolvedMention">
    <w:name w:val="Unresolved Mention"/>
    <w:basedOn w:val="DefaultParagraphFont"/>
    <w:uiPriority w:val="99"/>
    <w:semiHidden/>
    <w:unhideWhenUsed/>
    <w:rsid w:val="00D36DB9"/>
    <w:rPr>
      <w:color w:val="605E5C"/>
      <w:shd w:val="clear" w:color="auto" w:fill="E1DFDD"/>
    </w:rPr>
  </w:style>
  <w:style w:type="character" w:styleId="CommentReference">
    <w:name w:val="annotation reference"/>
    <w:basedOn w:val="DefaultParagraphFont"/>
    <w:uiPriority w:val="99"/>
    <w:semiHidden/>
    <w:unhideWhenUsed/>
    <w:rsid w:val="006E27AD"/>
    <w:rPr>
      <w:sz w:val="16"/>
      <w:szCs w:val="16"/>
    </w:rPr>
  </w:style>
  <w:style w:type="paragraph" w:styleId="CommentText">
    <w:name w:val="annotation text"/>
    <w:basedOn w:val="Normal"/>
    <w:link w:val="CommentTextChar"/>
    <w:uiPriority w:val="99"/>
    <w:semiHidden/>
    <w:unhideWhenUsed/>
    <w:rsid w:val="006E27AD"/>
    <w:pPr>
      <w:spacing w:line="240" w:lineRule="auto"/>
    </w:pPr>
    <w:rPr>
      <w:sz w:val="20"/>
      <w:szCs w:val="20"/>
    </w:rPr>
  </w:style>
  <w:style w:type="character" w:customStyle="1" w:styleId="CommentTextChar">
    <w:name w:val="Comment Text Char"/>
    <w:basedOn w:val="DefaultParagraphFont"/>
    <w:link w:val="CommentText"/>
    <w:uiPriority w:val="99"/>
    <w:semiHidden/>
    <w:rsid w:val="006E27AD"/>
    <w:rPr>
      <w:sz w:val="20"/>
      <w:szCs w:val="20"/>
    </w:rPr>
  </w:style>
  <w:style w:type="paragraph" w:styleId="CommentSubject">
    <w:name w:val="annotation subject"/>
    <w:basedOn w:val="CommentText"/>
    <w:next w:val="CommentText"/>
    <w:link w:val="CommentSubjectChar"/>
    <w:uiPriority w:val="99"/>
    <w:semiHidden/>
    <w:unhideWhenUsed/>
    <w:rsid w:val="006E27AD"/>
    <w:rPr>
      <w:b/>
      <w:bCs/>
    </w:rPr>
  </w:style>
  <w:style w:type="character" w:customStyle="1" w:styleId="CommentSubjectChar">
    <w:name w:val="Comment Subject Char"/>
    <w:basedOn w:val="CommentTextChar"/>
    <w:link w:val="CommentSubject"/>
    <w:uiPriority w:val="99"/>
    <w:semiHidden/>
    <w:rsid w:val="006E27AD"/>
    <w:rPr>
      <w:b/>
      <w:bCs/>
      <w:sz w:val="20"/>
      <w:szCs w:val="20"/>
    </w:rPr>
  </w:style>
  <w:style w:type="paragraph" w:styleId="Bibliography">
    <w:name w:val="Bibliography"/>
    <w:basedOn w:val="Normal"/>
    <w:next w:val="Normal"/>
    <w:uiPriority w:val="37"/>
    <w:unhideWhenUsed/>
    <w:rsid w:val="006B1CE7"/>
    <w:pPr>
      <w:spacing w:line="240" w:lineRule="auto"/>
      <w:ind w:left="720" w:hanging="720"/>
    </w:pPr>
  </w:style>
  <w:style w:type="character" w:styleId="Strong">
    <w:name w:val="Strong"/>
    <w:basedOn w:val="DefaultParagraphFont"/>
    <w:uiPriority w:val="22"/>
    <w:qFormat/>
    <w:rsid w:val="00616448"/>
    <w:rPr>
      <w:b/>
      <w:bCs/>
      <w:sz w:val="24"/>
    </w:rPr>
  </w:style>
  <w:style w:type="character" w:styleId="IntenseEmphasis">
    <w:name w:val="Intense Emphasis"/>
    <w:basedOn w:val="DefaultParagraphFont"/>
    <w:uiPriority w:val="21"/>
    <w:qFormat/>
    <w:rsid w:val="00616448"/>
    <w:rPr>
      <w:i/>
      <w:iCs/>
      <w:color w:val="4F81BD" w:themeColor="accent1"/>
    </w:rPr>
  </w:style>
  <w:style w:type="paragraph" w:customStyle="1" w:styleId="titlepage">
    <w:name w:val="title_page"/>
    <w:basedOn w:val="Normal"/>
    <w:link w:val="titlepageChar"/>
    <w:qFormat/>
    <w:rsid w:val="001D6C64"/>
    <w:pPr>
      <w:spacing w:before="0" w:after="200" w:line="276" w:lineRule="auto"/>
      <w:jc w:val="center"/>
    </w:pPr>
    <w:rPr>
      <w:smallCaps/>
      <w:sz w:val="28"/>
      <w:szCs w:val="28"/>
    </w:rPr>
  </w:style>
  <w:style w:type="character" w:customStyle="1" w:styleId="titlepageChar">
    <w:name w:val="title_page Char"/>
    <w:basedOn w:val="DefaultParagraphFont"/>
    <w:link w:val="titlepage"/>
    <w:rsid w:val="001D6C64"/>
    <w:rPr>
      <w:smallCaps/>
      <w:sz w:val="28"/>
      <w:szCs w:val="28"/>
    </w:rPr>
  </w:style>
  <w:style w:type="table" w:styleId="TableGridLight">
    <w:name w:val="Grid Table Light"/>
    <w:basedOn w:val="TableNormal"/>
    <w:uiPriority w:val="40"/>
    <w:rsid w:val="001D6C6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ommentSubjectChar1">
    <w:name w:val="Comment Subject Char1"/>
    <w:basedOn w:val="CommentTextChar"/>
    <w:uiPriority w:val="99"/>
    <w:semiHidden/>
    <w:rsid w:val="001D6C64"/>
    <w:rPr>
      <w:b/>
      <w:bCs/>
      <w:sz w:val="20"/>
      <w:szCs w:val="20"/>
    </w:rPr>
  </w:style>
  <w:style w:type="paragraph" w:styleId="TableofFigures">
    <w:name w:val="table of figures"/>
    <w:basedOn w:val="Normal"/>
    <w:next w:val="Normal"/>
    <w:uiPriority w:val="99"/>
    <w:unhideWhenUsed/>
    <w:rsid w:val="001D6C64"/>
  </w:style>
  <w:style w:type="paragraph" w:styleId="Title">
    <w:name w:val="Title"/>
    <w:basedOn w:val="Normal"/>
    <w:next w:val="Normal"/>
    <w:link w:val="TitleChar"/>
    <w:uiPriority w:val="10"/>
    <w:qFormat/>
    <w:rsid w:val="001D6C64"/>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6C64"/>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rsid w:val="001D6C64"/>
    <w:rPr>
      <w:rFonts w:asciiTheme="majorHAnsi" w:eastAsiaTheme="majorEastAsia" w:hAnsiTheme="majorHAnsi" w:cstheme="majorBidi"/>
      <w:color w:val="17365D" w:themeColor="text2" w:themeShade="BF"/>
      <w:spacing w:val="5"/>
      <w:kern w:val="28"/>
      <w:sz w:val="52"/>
      <w:szCs w:val="52"/>
    </w:rPr>
  </w:style>
  <w:style w:type="paragraph" w:customStyle="1" w:styleId="Firstparagraph">
    <w:name w:val="First paragraph"/>
    <w:basedOn w:val="Normal"/>
    <w:next w:val="Normal"/>
    <w:rsid w:val="001D6C64"/>
    <w:pPr>
      <w:widowControl w:val="0"/>
      <w:suppressAutoHyphens/>
      <w:autoSpaceDN w:val="0"/>
      <w:spacing w:before="0" w:line="240" w:lineRule="auto"/>
      <w:textAlignment w:val="baseline"/>
    </w:pPr>
    <w:rPr>
      <w:rFonts w:ascii="Times New Roman" w:eastAsia="Lucida Sans Unicode" w:hAnsi="Times New Roman" w:cs="Tahoma"/>
      <w:kern w:val="3"/>
      <w:sz w:val="24"/>
      <w:szCs w:val="24"/>
    </w:rPr>
  </w:style>
  <w:style w:type="paragraph" w:customStyle="1" w:styleId="msonormal0">
    <w:name w:val="msonormal"/>
    <w:basedOn w:val="Normal"/>
    <w:rsid w:val="001D6C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1D6C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
    <w:name w:val="xl64"/>
    <w:basedOn w:val="Normal"/>
    <w:rsid w:val="001D6C64"/>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5">
    <w:name w:val="xl65"/>
    <w:basedOn w:val="Normal"/>
    <w:rsid w:val="001D6C64"/>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styleId="NoSpacing">
    <w:name w:val="No Spacing"/>
    <w:uiPriority w:val="1"/>
    <w:qFormat/>
    <w:rsid w:val="001D6C64"/>
    <w:pPr>
      <w:spacing w:after="0" w:line="240" w:lineRule="auto"/>
    </w:pPr>
  </w:style>
  <w:style w:type="paragraph" w:customStyle="1" w:styleId="titlepage1">
    <w:name w:val="title_page1"/>
    <w:basedOn w:val="Normal"/>
    <w:qFormat/>
    <w:rsid w:val="001D6C64"/>
    <w:pPr>
      <w:spacing w:before="0" w:after="200" w:line="276" w:lineRule="auto"/>
      <w:jc w:val="center"/>
    </w:pPr>
    <w:rPr>
      <w:smallCaps/>
      <w:sz w:val="28"/>
      <w:szCs w:val="28"/>
    </w:rPr>
  </w:style>
  <w:style w:type="character" w:customStyle="1" w:styleId="titlepageChar1">
    <w:name w:val="title_page Char1"/>
    <w:basedOn w:val="DefaultParagraphFont"/>
    <w:rsid w:val="001D6C64"/>
    <w:rPr>
      <w:smallCaps/>
      <w:sz w:val="28"/>
      <w:szCs w:val="28"/>
    </w:rPr>
  </w:style>
  <w:style w:type="character" w:customStyle="1" w:styleId="TitleChar2">
    <w:name w:val="Title Char2"/>
    <w:basedOn w:val="DefaultParagraphFont"/>
    <w:uiPriority w:val="10"/>
    <w:rsid w:val="001D6C64"/>
    <w:rPr>
      <w:rFonts w:asciiTheme="majorHAnsi" w:eastAsiaTheme="majorEastAsia" w:hAnsiTheme="majorHAnsi" w:cstheme="majorBidi"/>
      <w:color w:val="17365D" w:themeColor="text2" w:themeShade="BF"/>
      <w:spacing w:val="5"/>
      <w:kern w:val="28"/>
      <w:sz w:val="52"/>
      <w:szCs w:val="52"/>
    </w:rPr>
  </w:style>
  <w:style w:type="paragraph" w:customStyle="1" w:styleId="Firstparagraph1">
    <w:name w:val="First paragraph1"/>
    <w:basedOn w:val="Normal"/>
    <w:next w:val="Normal"/>
    <w:rsid w:val="001D6C64"/>
    <w:pPr>
      <w:widowControl w:val="0"/>
      <w:suppressAutoHyphens/>
      <w:autoSpaceDN w:val="0"/>
      <w:spacing w:before="0" w:line="240" w:lineRule="auto"/>
      <w:textAlignment w:val="baseline"/>
    </w:pPr>
    <w:rPr>
      <w:rFonts w:ascii="Times New Roman" w:eastAsia="Lucida Sans Unicode" w:hAnsi="Times New Roman" w:cs="Tahoma"/>
      <w:kern w:val="3"/>
      <w:sz w:val="24"/>
      <w:szCs w:val="24"/>
    </w:rPr>
  </w:style>
  <w:style w:type="paragraph" w:customStyle="1" w:styleId="msonormal1">
    <w:name w:val="msonormal1"/>
    <w:basedOn w:val="Normal"/>
    <w:rsid w:val="001D6C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1">
    <w:name w:val="xl631"/>
    <w:basedOn w:val="Normal"/>
    <w:rsid w:val="001D6C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1">
    <w:name w:val="xl641"/>
    <w:basedOn w:val="Normal"/>
    <w:rsid w:val="001D6C64"/>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51">
    <w:name w:val="xl651"/>
    <w:basedOn w:val="Normal"/>
    <w:rsid w:val="001D6C64"/>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titlepage2">
    <w:name w:val="title_page2"/>
    <w:basedOn w:val="Normal"/>
    <w:qFormat/>
    <w:rsid w:val="001D6C64"/>
    <w:pPr>
      <w:spacing w:before="0" w:after="200" w:line="276" w:lineRule="auto"/>
      <w:jc w:val="center"/>
    </w:pPr>
    <w:rPr>
      <w:smallCaps/>
      <w:sz w:val="28"/>
      <w:szCs w:val="28"/>
    </w:rPr>
  </w:style>
  <w:style w:type="character" w:customStyle="1" w:styleId="titlepageChar2">
    <w:name w:val="title_page Char2"/>
    <w:basedOn w:val="DefaultParagraphFont"/>
    <w:rsid w:val="001D6C64"/>
    <w:rPr>
      <w:smallCaps/>
      <w:sz w:val="28"/>
      <w:szCs w:val="28"/>
    </w:rPr>
  </w:style>
  <w:style w:type="character" w:customStyle="1" w:styleId="TitleChar3">
    <w:name w:val="Title Char3"/>
    <w:basedOn w:val="DefaultParagraphFont"/>
    <w:uiPriority w:val="10"/>
    <w:rsid w:val="001D6C64"/>
    <w:rPr>
      <w:rFonts w:asciiTheme="majorHAnsi" w:eastAsiaTheme="majorEastAsia" w:hAnsiTheme="majorHAnsi" w:cstheme="majorBidi"/>
      <w:color w:val="17365D" w:themeColor="text2" w:themeShade="BF"/>
      <w:spacing w:val="5"/>
      <w:kern w:val="28"/>
      <w:sz w:val="52"/>
      <w:szCs w:val="52"/>
    </w:rPr>
  </w:style>
  <w:style w:type="paragraph" w:customStyle="1" w:styleId="FigureCaption1">
    <w:name w:val="FigureCaption1"/>
    <w:basedOn w:val="Caption"/>
    <w:rsid w:val="001D6C64"/>
    <w:pPr>
      <w:widowControl w:val="0"/>
      <w:suppressLineNumbers/>
      <w:suppressAutoHyphens/>
      <w:autoSpaceDN w:val="0"/>
      <w:spacing w:before="120" w:after="120"/>
      <w:jc w:val="left"/>
      <w:textAlignment w:val="baseline"/>
    </w:pPr>
    <w:rPr>
      <w:rFonts w:ascii="Times New Roman" w:eastAsia="Lucida Sans Unicode" w:hAnsi="Times New Roman" w:cs="Tahoma"/>
      <w:b w:val="0"/>
      <w:bCs w:val="0"/>
      <w:i/>
      <w:iCs/>
      <w:kern w:val="3"/>
      <w:sz w:val="24"/>
      <w:szCs w:val="24"/>
    </w:rPr>
  </w:style>
  <w:style w:type="paragraph" w:customStyle="1" w:styleId="TableContents1">
    <w:name w:val="Table Contents1"/>
    <w:basedOn w:val="Normal"/>
    <w:rsid w:val="001D6C64"/>
    <w:pPr>
      <w:widowControl w:val="0"/>
      <w:suppressLineNumbers/>
      <w:suppressAutoHyphens/>
      <w:autoSpaceDN w:val="0"/>
      <w:spacing w:before="0" w:line="240" w:lineRule="auto"/>
      <w:ind w:left="43" w:right="43"/>
      <w:textAlignment w:val="baseline"/>
    </w:pPr>
    <w:rPr>
      <w:rFonts w:ascii="Times New Roman" w:eastAsia="Lucida Sans Unicode" w:hAnsi="Times New Roman" w:cs="Tahoma"/>
      <w:kern w:val="3"/>
      <w:sz w:val="24"/>
      <w:szCs w:val="24"/>
    </w:rPr>
  </w:style>
  <w:style w:type="paragraph" w:customStyle="1" w:styleId="TableHeading1">
    <w:name w:val="Table Heading1"/>
    <w:basedOn w:val="TableContents"/>
    <w:rsid w:val="001D6C64"/>
    <w:rPr>
      <w:b/>
      <w:bCs/>
    </w:rPr>
  </w:style>
  <w:style w:type="paragraph" w:customStyle="1" w:styleId="Firstparagraph2">
    <w:name w:val="First paragraph2"/>
    <w:basedOn w:val="Normal"/>
    <w:next w:val="Normal"/>
    <w:rsid w:val="001D6C64"/>
    <w:pPr>
      <w:widowControl w:val="0"/>
      <w:suppressAutoHyphens/>
      <w:autoSpaceDN w:val="0"/>
      <w:spacing w:before="0" w:line="240" w:lineRule="auto"/>
      <w:textAlignment w:val="baseline"/>
    </w:pPr>
    <w:rPr>
      <w:rFonts w:ascii="Times New Roman" w:eastAsia="Lucida Sans Unicode" w:hAnsi="Times New Roman" w:cs="Tahoma"/>
      <w:kern w:val="3"/>
      <w:sz w:val="24"/>
      <w:szCs w:val="24"/>
    </w:rPr>
  </w:style>
  <w:style w:type="paragraph" w:customStyle="1" w:styleId="squish1">
    <w:name w:val="squish1"/>
    <w:basedOn w:val="Normal"/>
    <w:qFormat/>
    <w:rsid w:val="001D6C64"/>
    <w:pPr>
      <w:spacing w:before="0" w:line="240" w:lineRule="auto"/>
    </w:pPr>
  </w:style>
  <w:style w:type="character" w:customStyle="1" w:styleId="squishChar1">
    <w:name w:val="squish Char1"/>
    <w:basedOn w:val="DefaultParagraphFont"/>
    <w:rsid w:val="001D6C64"/>
  </w:style>
  <w:style w:type="paragraph" w:customStyle="1" w:styleId="msonormal2">
    <w:name w:val="msonormal2"/>
    <w:basedOn w:val="Normal"/>
    <w:rsid w:val="001D6C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2">
    <w:name w:val="xl632"/>
    <w:basedOn w:val="Normal"/>
    <w:rsid w:val="001D6C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2">
    <w:name w:val="xl642"/>
    <w:basedOn w:val="Normal"/>
    <w:rsid w:val="001D6C64"/>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52">
    <w:name w:val="xl652"/>
    <w:basedOn w:val="Normal"/>
    <w:rsid w:val="001D6C64"/>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character" w:customStyle="1" w:styleId="Heading5Char1">
    <w:name w:val="Heading 5 Char1"/>
    <w:basedOn w:val="DefaultParagraphFont"/>
    <w:uiPriority w:val="9"/>
    <w:rsid w:val="001D6C64"/>
    <w:rPr>
      <w:rFonts w:asciiTheme="majorHAnsi" w:eastAsiaTheme="majorEastAsia" w:hAnsiTheme="majorHAnsi" w:cstheme="majorBidi"/>
      <w:color w:val="365F91" w:themeColor="accent1" w:themeShade="BF"/>
    </w:rPr>
  </w:style>
  <w:style w:type="paragraph" w:customStyle="1" w:styleId="EquationCaptions1">
    <w:name w:val="Equation Captions1"/>
    <w:basedOn w:val="Caption"/>
    <w:qFormat/>
    <w:rsid w:val="001D6C64"/>
    <w:pPr>
      <w:spacing w:after="0"/>
      <w:jc w:val="right"/>
    </w:pPr>
    <w:rPr>
      <w:b w:val="0"/>
      <w:szCs w:val="24"/>
    </w:rPr>
  </w:style>
  <w:style w:type="character" w:customStyle="1" w:styleId="EquationCaptionsChar1">
    <w:name w:val="Equation Captions Char1"/>
    <w:basedOn w:val="CaptionChar"/>
    <w:rsid w:val="001D6C64"/>
    <w:rPr>
      <w:b w:val="0"/>
      <w:bCs/>
      <w:sz w:val="20"/>
      <w:szCs w:val="24"/>
    </w:rPr>
  </w:style>
  <w:style w:type="character" w:customStyle="1" w:styleId="QuoteChar1">
    <w:name w:val="Quote Char1"/>
    <w:basedOn w:val="DefaultParagraphFont"/>
    <w:uiPriority w:val="29"/>
    <w:rsid w:val="001D6C64"/>
    <w:rPr>
      <w:i/>
      <w:iCs/>
      <w:color w:val="404040" w:themeColor="text1" w:themeTint="BF"/>
    </w:rPr>
  </w:style>
  <w:style w:type="character" w:customStyle="1" w:styleId="CommentTextChar1">
    <w:name w:val="Comment Text Char1"/>
    <w:basedOn w:val="DefaultParagraphFont"/>
    <w:uiPriority w:val="99"/>
    <w:semiHidden/>
    <w:rsid w:val="001D6C64"/>
    <w:rPr>
      <w:sz w:val="20"/>
      <w:szCs w:val="20"/>
    </w:rPr>
  </w:style>
  <w:style w:type="character" w:customStyle="1" w:styleId="CommentSubjectChar2">
    <w:name w:val="Comment Subject Char2"/>
    <w:basedOn w:val="CommentTextChar"/>
    <w:uiPriority w:val="99"/>
    <w:semiHidden/>
    <w:rsid w:val="001D6C64"/>
    <w:rPr>
      <w:b/>
      <w:bCs/>
      <w:sz w:val="20"/>
      <w:szCs w:val="20"/>
    </w:rPr>
  </w:style>
  <w:style w:type="paragraph" w:customStyle="1" w:styleId="titlepage3">
    <w:name w:val="title_page3"/>
    <w:basedOn w:val="Normal"/>
    <w:qFormat/>
    <w:rsid w:val="001D6C64"/>
    <w:pPr>
      <w:spacing w:before="0" w:after="200" w:line="276" w:lineRule="auto"/>
      <w:jc w:val="center"/>
    </w:pPr>
    <w:rPr>
      <w:smallCaps/>
      <w:sz w:val="28"/>
      <w:szCs w:val="28"/>
    </w:rPr>
  </w:style>
  <w:style w:type="character" w:customStyle="1" w:styleId="titlepageChar3">
    <w:name w:val="title_page Char3"/>
    <w:basedOn w:val="DefaultParagraphFont"/>
    <w:rsid w:val="001D6C64"/>
    <w:rPr>
      <w:smallCap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390114">
      <w:bodyDiv w:val="1"/>
      <w:marLeft w:val="0"/>
      <w:marRight w:val="0"/>
      <w:marTop w:val="0"/>
      <w:marBottom w:val="0"/>
      <w:divBdr>
        <w:top w:val="none" w:sz="0" w:space="0" w:color="auto"/>
        <w:left w:val="none" w:sz="0" w:space="0" w:color="auto"/>
        <w:bottom w:val="none" w:sz="0" w:space="0" w:color="auto"/>
        <w:right w:val="none" w:sz="0" w:space="0" w:color="auto"/>
      </w:divBdr>
    </w:div>
    <w:div w:id="346830580">
      <w:bodyDiv w:val="1"/>
      <w:marLeft w:val="0"/>
      <w:marRight w:val="0"/>
      <w:marTop w:val="0"/>
      <w:marBottom w:val="0"/>
      <w:divBdr>
        <w:top w:val="none" w:sz="0" w:space="0" w:color="auto"/>
        <w:left w:val="none" w:sz="0" w:space="0" w:color="auto"/>
        <w:bottom w:val="none" w:sz="0" w:space="0" w:color="auto"/>
        <w:right w:val="none" w:sz="0" w:space="0" w:color="auto"/>
      </w:divBdr>
    </w:div>
    <w:div w:id="620305893">
      <w:bodyDiv w:val="1"/>
      <w:marLeft w:val="0"/>
      <w:marRight w:val="0"/>
      <w:marTop w:val="0"/>
      <w:marBottom w:val="0"/>
      <w:divBdr>
        <w:top w:val="none" w:sz="0" w:space="0" w:color="auto"/>
        <w:left w:val="none" w:sz="0" w:space="0" w:color="auto"/>
        <w:bottom w:val="none" w:sz="0" w:space="0" w:color="auto"/>
        <w:right w:val="none" w:sz="0" w:space="0" w:color="auto"/>
      </w:divBdr>
    </w:div>
    <w:div w:id="702830988">
      <w:bodyDiv w:val="1"/>
      <w:marLeft w:val="0"/>
      <w:marRight w:val="0"/>
      <w:marTop w:val="0"/>
      <w:marBottom w:val="0"/>
      <w:divBdr>
        <w:top w:val="none" w:sz="0" w:space="0" w:color="auto"/>
        <w:left w:val="none" w:sz="0" w:space="0" w:color="auto"/>
        <w:bottom w:val="none" w:sz="0" w:space="0" w:color="auto"/>
        <w:right w:val="none" w:sz="0" w:space="0" w:color="auto"/>
      </w:divBdr>
    </w:div>
    <w:div w:id="854080544">
      <w:bodyDiv w:val="1"/>
      <w:marLeft w:val="0"/>
      <w:marRight w:val="0"/>
      <w:marTop w:val="0"/>
      <w:marBottom w:val="0"/>
      <w:divBdr>
        <w:top w:val="none" w:sz="0" w:space="0" w:color="auto"/>
        <w:left w:val="none" w:sz="0" w:space="0" w:color="auto"/>
        <w:bottom w:val="none" w:sz="0" w:space="0" w:color="auto"/>
        <w:right w:val="none" w:sz="0" w:space="0" w:color="auto"/>
      </w:divBdr>
    </w:div>
    <w:div w:id="972292758">
      <w:bodyDiv w:val="1"/>
      <w:marLeft w:val="0"/>
      <w:marRight w:val="0"/>
      <w:marTop w:val="0"/>
      <w:marBottom w:val="0"/>
      <w:divBdr>
        <w:top w:val="none" w:sz="0" w:space="0" w:color="auto"/>
        <w:left w:val="none" w:sz="0" w:space="0" w:color="auto"/>
        <w:bottom w:val="none" w:sz="0" w:space="0" w:color="auto"/>
        <w:right w:val="none" w:sz="0" w:space="0" w:color="auto"/>
      </w:divBdr>
    </w:div>
    <w:div w:id="1519202019">
      <w:bodyDiv w:val="1"/>
      <w:marLeft w:val="0"/>
      <w:marRight w:val="0"/>
      <w:marTop w:val="0"/>
      <w:marBottom w:val="0"/>
      <w:divBdr>
        <w:top w:val="none" w:sz="0" w:space="0" w:color="auto"/>
        <w:left w:val="none" w:sz="0" w:space="0" w:color="auto"/>
        <w:bottom w:val="none" w:sz="0" w:space="0" w:color="auto"/>
        <w:right w:val="none" w:sz="0" w:space="0" w:color="auto"/>
      </w:divBdr>
    </w:div>
    <w:div w:id="1575237780">
      <w:bodyDiv w:val="1"/>
      <w:marLeft w:val="0"/>
      <w:marRight w:val="0"/>
      <w:marTop w:val="0"/>
      <w:marBottom w:val="0"/>
      <w:divBdr>
        <w:top w:val="none" w:sz="0" w:space="0" w:color="auto"/>
        <w:left w:val="none" w:sz="0" w:space="0" w:color="auto"/>
        <w:bottom w:val="none" w:sz="0" w:space="0" w:color="auto"/>
        <w:right w:val="none" w:sz="0" w:space="0" w:color="auto"/>
      </w:divBdr>
    </w:div>
    <w:div w:id="159254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BF8DC66-D5FE-4F6A-9238-3BC83FF31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Braley</dc:creator>
  <cp:keywords/>
  <dc:description/>
  <cp:lastModifiedBy>John Braley</cp:lastModifiedBy>
  <cp:revision>8</cp:revision>
  <dcterms:created xsi:type="dcterms:W3CDTF">2019-04-05T19:52:00Z</dcterms:created>
  <dcterms:modified xsi:type="dcterms:W3CDTF">2019-04-08T21:05:00Z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zotero-version="5.0.65"&gt;&lt;session id="ZuP7T8vS"/&gt;&lt;style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