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50D16" w14:textId="77777777" w:rsidR="003665E2" w:rsidRDefault="003665E2" w:rsidP="00F95661">
      <w:pPr>
        <w:sectPr w:rsidR="003665E2" w:rsidSect="00D848D7">
          <w:headerReference w:type="default" r:id="rId6"/>
          <w:footerReference w:type="default" r:id="rId7"/>
          <w:type w:val="continuous"/>
          <w:pgSz w:w="12240" w:h="15840"/>
          <w:pgMar w:top="1440" w:right="1440" w:bottom="1440" w:left="2160" w:header="720" w:footer="720" w:gutter="0"/>
          <w:pgNumType w:fmt="lowerRoman" w:start="2"/>
          <w:cols w:space="720"/>
          <w:docGrid w:linePitch="360"/>
        </w:sectPr>
      </w:pPr>
      <w:subDoc r:id="rId8"/>
    </w:p>
    <w:p w14:paraId="30CFF80F" w14:textId="77777777" w:rsidR="003665E2" w:rsidRDefault="003665E2" w:rsidP="00DC528B">
      <w:pPr>
        <w:pStyle w:val="Heading1"/>
        <w:sectPr w:rsidR="003665E2" w:rsidSect="00D848D7">
          <w:headerReference w:type="default" r:id="rId9"/>
          <w:footerReference w:type="default" r:id="rId10"/>
          <w:type w:val="continuous"/>
          <w:pgSz w:w="12240" w:h="15840"/>
          <w:pgMar w:top="1440" w:right="1440" w:bottom="1440" w:left="2160" w:header="720" w:footer="720" w:gutter="0"/>
          <w:pgNumType w:fmt="lowerRoman" w:start="2"/>
          <w:cols w:space="720"/>
          <w:docGrid w:linePitch="360"/>
        </w:sectPr>
      </w:pPr>
      <w:subDoc r:id="rId11"/>
    </w:p>
    <w:p w14:paraId="4B6C0145" w14:textId="77777777" w:rsidR="003665E2" w:rsidRDefault="003665E2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0" w:name="_Toc5375190"/>
      <w:subDoc r:id="rId12"/>
      <w:r>
        <w:br w:type="page"/>
      </w:r>
    </w:p>
    <w:p w14:paraId="0979A1EA" w14:textId="77777777" w:rsidR="003665E2" w:rsidRDefault="003665E2" w:rsidP="00BD5E20">
      <w:pPr>
        <w:pStyle w:val="Heading1"/>
      </w:pPr>
      <w:bookmarkStart w:id="1" w:name="_Toc5632624"/>
      <w:bookmarkStart w:id="2" w:name="_Toc5868816"/>
      <w:bookmarkStart w:id="3" w:name="_Toc18499427"/>
      <w:r>
        <w:t>Table of Contents</w:t>
      </w:r>
      <w:bookmarkEnd w:id="0"/>
      <w:bookmarkEnd w:id="1"/>
      <w:bookmarkEnd w:id="2"/>
      <w:bookmarkEnd w:id="3"/>
    </w:p>
    <w:p w14:paraId="1A454C6D" w14:textId="77777777" w:rsidR="003665E2" w:rsidRDefault="003665E2">
      <w:pPr>
        <w:pStyle w:val="TOC1"/>
        <w:tabs>
          <w:tab w:val="right" w:leader="dot" w:pos="863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8499425" w:history="1">
        <w:r w:rsidRPr="00433AAA">
          <w:rPr>
            <w:rStyle w:val="Hyperlink"/>
            <w:caps/>
            <w:noProof/>
          </w:rPr>
          <w:t>Abstract of the Dissertation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6F91B0D6" w14:textId="77777777" w:rsidR="003665E2" w:rsidRDefault="003665E2">
      <w:pPr>
        <w:pStyle w:val="TOC1"/>
        <w:tabs>
          <w:tab w:val="right" w:leader="dot" w:pos="8630"/>
        </w:tabs>
        <w:rPr>
          <w:rFonts w:eastAsiaTheme="minorEastAsia"/>
          <w:noProof/>
        </w:rPr>
      </w:pPr>
      <w:hyperlink w:anchor="_Toc18499426" w:history="1">
        <w:r w:rsidRPr="00433AAA">
          <w:rPr>
            <w:rStyle w:val="Hyperlink"/>
            <w:noProof/>
          </w:rPr>
          <w:t>Acknowledgements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4339E745" w14:textId="77777777" w:rsidR="003665E2" w:rsidRDefault="003665E2">
      <w:pPr>
        <w:pStyle w:val="TOC1"/>
        <w:tabs>
          <w:tab w:val="right" w:leader="dot" w:pos="8630"/>
        </w:tabs>
        <w:rPr>
          <w:rFonts w:eastAsiaTheme="minorEastAsia"/>
          <w:noProof/>
        </w:rPr>
      </w:pPr>
      <w:hyperlink w:anchor="_Toc18499427" w:history="1">
        <w:r w:rsidRPr="00433AAA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1F6A20B4" w14:textId="77777777" w:rsidR="003665E2" w:rsidRDefault="003665E2">
      <w:pPr>
        <w:pStyle w:val="TOC1"/>
        <w:tabs>
          <w:tab w:val="right" w:leader="dot" w:pos="8630"/>
        </w:tabs>
        <w:rPr>
          <w:rFonts w:eastAsiaTheme="minorEastAsia"/>
          <w:noProof/>
        </w:rPr>
      </w:pPr>
      <w:hyperlink w:anchor="_Toc18499428" w:history="1">
        <w:r w:rsidRPr="00433AAA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45755CAD" w14:textId="77777777" w:rsidR="003665E2" w:rsidRDefault="003665E2">
      <w:pPr>
        <w:pStyle w:val="TOC1"/>
        <w:tabs>
          <w:tab w:val="right" w:leader="dot" w:pos="8630"/>
        </w:tabs>
        <w:rPr>
          <w:rFonts w:eastAsiaTheme="minorEastAsia"/>
          <w:noProof/>
        </w:rPr>
      </w:pPr>
      <w:hyperlink w:anchor="_Toc18499429" w:history="1">
        <w:r w:rsidRPr="00433AAA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14:paraId="42713708" w14:textId="77777777" w:rsidR="003665E2" w:rsidRDefault="003665E2">
      <w:pPr>
        <w:pStyle w:val="TOC1"/>
        <w:tabs>
          <w:tab w:val="left" w:pos="1320"/>
          <w:tab w:val="right" w:leader="dot" w:pos="8630"/>
        </w:tabs>
        <w:rPr>
          <w:rFonts w:eastAsiaTheme="minorEastAsia"/>
          <w:noProof/>
        </w:rPr>
      </w:pPr>
      <w:hyperlink w:anchor="_Toc18499430" w:history="1">
        <w:r w:rsidRPr="00433AAA">
          <w:rPr>
            <w:rStyle w:val="Hyperlink"/>
            <w:noProof/>
          </w:rPr>
          <w:t>Chapter 1: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59141D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31" w:history="1">
        <w:r w:rsidRPr="00433AAA">
          <w:rPr>
            <w:rStyle w:val="Hyperlink"/>
            <w:noProof/>
          </w:rPr>
          <w:t>Societal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6546B8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32" w:history="1">
        <w:r w:rsidRPr="00433AAA">
          <w:rPr>
            <w:rStyle w:val="Hyperlink"/>
            <w:noProof/>
          </w:rPr>
          <w:t>Current State of Transportation Infrastructure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56E4CC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33" w:history="1">
        <w:r w:rsidRPr="00433AAA">
          <w:rPr>
            <w:rStyle w:val="Hyperlink"/>
            <w:noProof/>
          </w:rPr>
          <w:t>Key Knowledge Gap: Influence of Trucks on Bridge Performances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944BCA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34" w:history="1">
        <w:r w:rsidRPr="00433AAA">
          <w:rPr>
            <w:rStyle w:val="Hyperlink"/>
            <w:noProof/>
          </w:rPr>
          <w:t>Overview of Vehicle-Bridge 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2C4A85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35" w:history="1">
        <w:r w:rsidRPr="00433AAA">
          <w:rPr>
            <w:rStyle w:val="Hyperlink"/>
            <w:noProof/>
          </w:rPr>
          <w:t>Research Objectives and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338465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36" w:history="1">
        <w:r w:rsidRPr="00433AAA">
          <w:rPr>
            <w:rStyle w:val="Hyperlink"/>
            <w:noProof/>
          </w:rPr>
          <w:t>Summary of Thesis Chapters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6AD362" w14:textId="77777777" w:rsidR="003665E2" w:rsidRDefault="003665E2">
      <w:pPr>
        <w:pStyle w:val="TOC1"/>
        <w:tabs>
          <w:tab w:val="left" w:pos="1320"/>
          <w:tab w:val="right" w:leader="dot" w:pos="8630"/>
        </w:tabs>
        <w:rPr>
          <w:rFonts w:eastAsiaTheme="minorEastAsia"/>
          <w:noProof/>
        </w:rPr>
      </w:pPr>
      <w:hyperlink w:anchor="_Toc18499437" w:history="1">
        <w:r w:rsidRPr="00433AAA">
          <w:rPr>
            <w:rStyle w:val="Hyperlink"/>
            <w:noProof/>
          </w:rPr>
          <w:t>Chapter 2: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Literature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3C3563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38" w:history="1">
        <w:r w:rsidRPr="00433AAA">
          <w:rPr>
            <w:rStyle w:val="Hyperlink"/>
            <w:noProof/>
          </w:rPr>
          <w:t>Dynamic Amplification in Bridge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D8E830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39" w:history="1">
        <w:r w:rsidRPr="00433AAA">
          <w:rPr>
            <w:rStyle w:val="Hyperlink"/>
            <w:noProof/>
          </w:rPr>
          <w:t>Experimental Evaluation of Amplification Factors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A504F61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40" w:history="1">
        <w:r w:rsidRPr="00433AAA">
          <w:rPr>
            <w:rStyle w:val="Hyperlink"/>
            <w:noProof/>
          </w:rPr>
          <w:t>Modeling Vehicle-Bridge 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022330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41" w:history="1">
        <w:r w:rsidRPr="00433AAA">
          <w:rPr>
            <w:rStyle w:val="Hyperlink"/>
            <w:noProof/>
          </w:rPr>
          <w:t>Influential Parameters for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B0CD84F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42" w:history="1">
        <w:r w:rsidRPr="00433AAA">
          <w:rPr>
            <w:rStyle w:val="Hyperlink"/>
            <w:noProof/>
          </w:rPr>
          <w:t>Effects of Platooned Vehicles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6D30972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43" w:history="1">
        <w:r w:rsidRPr="00433AAA">
          <w:rPr>
            <w:rStyle w:val="Hyperlink"/>
            <w:noProof/>
          </w:rPr>
          <w:t>Bridge Vibration Limits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91E1D7B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44" w:history="1">
        <w:r w:rsidRPr="00433AAA">
          <w:rPr>
            <w:rStyle w:val="Hyperlink"/>
            <w:noProof/>
          </w:rPr>
          <w:t>Knowledge Gaps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35D9A99" w14:textId="77777777" w:rsidR="003665E2" w:rsidRDefault="003665E2">
      <w:pPr>
        <w:pStyle w:val="TOC1"/>
        <w:tabs>
          <w:tab w:val="left" w:pos="880"/>
          <w:tab w:val="right" w:leader="dot" w:pos="8630"/>
        </w:tabs>
        <w:rPr>
          <w:rFonts w:eastAsiaTheme="minorEastAsia"/>
          <w:noProof/>
        </w:rPr>
      </w:pPr>
      <w:hyperlink w:anchor="_Toc18499445" w:history="1">
        <w:r w:rsidRPr="00433AAA">
          <w:rPr>
            <w:rStyle w:val="Hyperlink"/>
            <w:noProof/>
          </w:rPr>
          <w:t>Part 1: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Understanding Vehicle-Bridge Interaction and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900D226" w14:textId="77777777" w:rsidR="003665E2" w:rsidRDefault="003665E2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18499446" w:history="1">
        <w:r w:rsidRPr="00433AAA">
          <w:rPr>
            <w:rStyle w:val="Hyperlink"/>
            <w:noProof/>
          </w:rPr>
          <w:t>Chapter 3: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Description of Case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F8ACB3A" w14:textId="77777777" w:rsidR="003665E2" w:rsidRDefault="003665E2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18499447" w:history="1">
        <w:r w:rsidRPr="00433AAA">
          <w:rPr>
            <w:rStyle w:val="Hyperlink"/>
            <w:noProof/>
          </w:rPr>
          <w:t>Chapter 4: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Preliminary Modeling of Test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AA35E98" w14:textId="77777777" w:rsidR="003665E2" w:rsidRDefault="003665E2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18499448" w:history="1">
        <w:r w:rsidRPr="00433AAA">
          <w:rPr>
            <w:rStyle w:val="Hyperlink"/>
            <w:noProof/>
          </w:rPr>
          <w:t>Chapter 5: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Phase 1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8709DA0" w14:textId="77777777" w:rsidR="003665E2" w:rsidRDefault="003665E2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18499449" w:history="1">
        <w:r w:rsidRPr="00433AAA">
          <w:rPr>
            <w:rStyle w:val="Hyperlink"/>
            <w:noProof/>
          </w:rPr>
          <w:t>Chapter 6: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Phase 2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35BC3A3" w14:textId="77777777" w:rsidR="003665E2" w:rsidRDefault="003665E2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18499450" w:history="1">
        <w:r w:rsidRPr="00433AAA">
          <w:rPr>
            <w:rStyle w:val="Hyperlink"/>
            <w:noProof/>
          </w:rPr>
          <w:t>Chapter 7: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Phase 3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526D2D1D" w14:textId="77777777" w:rsidR="003665E2" w:rsidRDefault="003665E2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18499451" w:history="1">
        <w:r w:rsidRPr="00433AAA">
          <w:rPr>
            <w:rStyle w:val="Hyperlink"/>
            <w:noProof/>
          </w:rPr>
          <w:t>Chapter 8: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VBI Model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416896C3" w14:textId="77777777" w:rsidR="003665E2" w:rsidRDefault="003665E2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18499452" w:history="1">
        <w:r w:rsidRPr="00433AAA">
          <w:rPr>
            <w:rStyle w:val="Hyperlink"/>
            <w:noProof/>
          </w:rPr>
          <w:t>Chapter 9: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Part 1 Summary and 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646C9FE3" w14:textId="77777777" w:rsidR="003665E2" w:rsidRDefault="003665E2">
      <w:pPr>
        <w:pStyle w:val="TOC1"/>
        <w:tabs>
          <w:tab w:val="left" w:pos="880"/>
          <w:tab w:val="right" w:leader="dot" w:pos="8630"/>
        </w:tabs>
        <w:rPr>
          <w:rFonts w:eastAsiaTheme="minorEastAsia"/>
          <w:noProof/>
        </w:rPr>
      </w:pPr>
      <w:hyperlink w:anchor="_Toc18499453" w:history="1">
        <w:r w:rsidRPr="00433AAA">
          <w:rPr>
            <w:rStyle w:val="Hyperlink"/>
            <w:noProof/>
          </w:rPr>
          <w:t>Part 2: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Estimating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363EBAA1" w14:textId="77777777" w:rsidR="003665E2" w:rsidRDefault="003665E2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18499454" w:history="1">
        <w:r w:rsidRPr="00433AAA">
          <w:rPr>
            <w:rStyle w:val="Hyperlink"/>
            <w:noProof/>
          </w:rPr>
          <w:t>Chapter 10: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Components of Vehicle Bridge 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1F8A934C" w14:textId="77777777" w:rsidR="003665E2" w:rsidRDefault="003665E2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18499455" w:history="1">
        <w:r w:rsidRPr="00433AAA">
          <w:rPr>
            <w:rStyle w:val="Hyperlink"/>
            <w:noProof/>
          </w:rPr>
          <w:t>Chapter 11: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In-Situ Measurement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2241982A" w14:textId="77777777" w:rsidR="003665E2" w:rsidRDefault="003665E2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18499456" w:history="1">
        <w:r w:rsidRPr="00433AAA">
          <w:rPr>
            <w:rStyle w:val="Hyperlink"/>
            <w:noProof/>
          </w:rPr>
          <w:t>Chapter 12: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Model-Based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497736A9" w14:textId="77777777" w:rsidR="003665E2" w:rsidRDefault="003665E2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18499457" w:history="1">
        <w:r w:rsidRPr="00433AAA">
          <w:rPr>
            <w:rStyle w:val="Hyperlink"/>
            <w:noProof/>
          </w:rPr>
          <w:t>Chapter 13: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Simplified Model Formulation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14:paraId="7D78BC18" w14:textId="77777777" w:rsidR="003665E2" w:rsidRDefault="003665E2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18499458" w:history="1">
        <w:r w:rsidRPr="00433AAA">
          <w:rPr>
            <w:rStyle w:val="Hyperlink"/>
            <w:noProof/>
          </w:rPr>
          <w:t>Chapter 14: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IRI &amp; Other Vehicle-Only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14:paraId="1BD4E898" w14:textId="77777777" w:rsidR="003665E2" w:rsidRDefault="003665E2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18499459" w:history="1">
        <w:r w:rsidRPr="00433AAA">
          <w:rPr>
            <w:rStyle w:val="Hyperlink"/>
            <w:noProof/>
          </w:rPr>
          <w:t>Chapter 15: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VBI Mechanisms and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14:paraId="51EBDD12" w14:textId="77777777" w:rsidR="003665E2" w:rsidRDefault="003665E2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18499460" w:history="1">
        <w:r w:rsidRPr="00433AAA">
          <w:rPr>
            <w:rStyle w:val="Hyperlink"/>
            <w:noProof/>
          </w:rPr>
          <w:t>Chapter 16: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Part 2 Summary and 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14:paraId="608CCAD0" w14:textId="77777777" w:rsidR="003665E2" w:rsidRDefault="003665E2">
      <w:pPr>
        <w:pStyle w:val="TOC1"/>
        <w:tabs>
          <w:tab w:val="left" w:pos="880"/>
          <w:tab w:val="right" w:leader="dot" w:pos="8630"/>
        </w:tabs>
        <w:rPr>
          <w:rFonts w:eastAsiaTheme="minorEastAsia"/>
          <w:noProof/>
        </w:rPr>
      </w:pPr>
      <w:hyperlink w:anchor="_Toc18499461" w:history="1">
        <w:r w:rsidRPr="00433AAA">
          <w:rPr>
            <w:rStyle w:val="Hyperlink"/>
            <w:noProof/>
          </w:rPr>
          <w:t>Part 3: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Applications in Vehicle-Bridge 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14:paraId="144D6E26" w14:textId="77777777" w:rsidR="003665E2" w:rsidRDefault="003665E2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18499462" w:history="1">
        <w:r w:rsidRPr="00433AAA">
          <w:rPr>
            <w:rStyle w:val="Hyperlink"/>
            <w:noProof/>
          </w:rPr>
          <w:t>Chapter 17: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Remediation and Smoothness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14:paraId="79876073" w14:textId="77777777" w:rsidR="003665E2" w:rsidRDefault="003665E2">
      <w:pPr>
        <w:pStyle w:val="TOC2"/>
        <w:tabs>
          <w:tab w:val="left" w:pos="1540"/>
          <w:tab w:val="right" w:leader="dot" w:pos="8630"/>
        </w:tabs>
        <w:rPr>
          <w:rFonts w:eastAsiaTheme="minorEastAsia"/>
          <w:noProof/>
        </w:rPr>
      </w:pPr>
      <w:hyperlink w:anchor="_Toc18499463" w:history="1">
        <w:r w:rsidRPr="00433AAA">
          <w:rPr>
            <w:rStyle w:val="Hyperlink"/>
            <w:noProof/>
          </w:rPr>
          <w:t>Chapter 18: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Multiple Vehicles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14:paraId="598C01E7" w14:textId="77777777" w:rsidR="003665E2" w:rsidRDefault="003665E2">
      <w:pPr>
        <w:pStyle w:val="TOC1"/>
        <w:tabs>
          <w:tab w:val="left" w:pos="1320"/>
          <w:tab w:val="right" w:leader="dot" w:pos="8630"/>
        </w:tabs>
        <w:rPr>
          <w:rFonts w:eastAsiaTheme="minorEastAsia"/>
          <w:noProof/>
        </w:rPr>
      </w:pPr>
      <w:hyperlink w:anchor="_Toc18499464" w:history="1">
        <w:r w:rsidRPr="00433AAA">
          <w:rPr>
            <w:rStyle w:val="Hyperlink"/>
            <w:noProof/>
          </w:rPr>
          <w:t>Chapter 19:</w:t>
        </w:r>
        <w:r>
          <w:rPr>
            <w:rFonts w:eastAsiaTheme="minorEastAsia"/>
            <w:noProof/>
          </w:rPr>
          <w:tab/>
        </w:r>
        <w:r w:rsidRPr="00433AAA">
          <w:rPr>
            <w:rStyle w:val="Hyperlink"/>
            <w:noProof/>
          </w:rPr>
          <w:t>Conclusions and Future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14:paraId="6B31EAEF" w14:textId="77777777" w:rsidR="003665E2" w:rsidRDefault="003665E2">
      <w:pPr>
        <w:pStyle w:val="TOC1"/>
        <w:tabs>
          <w:tab w:val="right" w:leader="dot" w:pos="8630"/>
        </w:tabs>
        <w:rPr>
          <w:rFonts w:eastAsiaTheme="minorEastAsia"/>
          <w:noProof/>
        </w:rPr>
      </w:pPr>
      <w:hyperlink w:anchor="_Toc18499465" w:history="1">
        <w:r w:rsidRPr="00433AAA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14:paraId="750EC1DD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66" w:history="1">
        <w:r w:rsidRPr="00433AAA">
          <w:rPr>
            <w:rStyle w:val="Hyperlink"/>
            <w:noProof/>
          </w:rPr>
          <w:t>Testing Equipment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14:paraId="523042FB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67" w:history="1">
        <w:r w:rsidRPr="00433AAA">
          <w:rPr>
            <w:rStyle w:val="Hyperlink"/>
            <w:noProof/>
          </w:rPr>
          <w:t>Phase 1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14:paraId="20866F3A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68" w:history="1">
        <w:r w:rsidRPr="00433AAA">
          <w:rPr>
            <w:rStyle w:val="Hyperlink"/>
            <w:noProof/>
          </w:rPr>
          <w:t>Phase 2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14:paraId="6065C7F4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69" w:history="1">
        <w:r w:rsidRPr="00433AAA">
          <w:rPr>
            <w:rStyle w:val="Hyperlink"/>
            <w:noProof/>
          </w:rPr>
          <w:t>Phase 2 FE Model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14:paraId="3BB4CB36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70" w:history="1">
        <w:r w:rsidRPr="00433AAA">
          <w:rPr>
            <w:rStyle w:val="Hyperlink"/>
            <w:noProof/>
          </w:rPr>
          <w:t>Methods of Performing Load Rating through Refined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14:paraId="21E49BDA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71" w:history="1">
        <w:r w:rsidRPr="00433AAA">
          <w:rPr>
            <w:rStyle w:val="Hyperlink"/>
            <w:noProof/>
          </w:rPr>
          <w:t>Comparison of Experimental and FEM Mode Shapes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14:paraId="5A3BCDBD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72" w:history="1">
        <w:r w:rsidRPr="00433AAA">
          <w:rPr>
            <w:rStyle w:val="Hyperlink"/>
            <w:noProof/>
          </w:rPr>
          <w:t>VBI Modeling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14:paraId="4350B9CE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73" w:history="1">
        <w:r w:rsidRPr="00433AAA">
          <w:rPr>
            <w:rStyle w:val="Hyperlink"/>
            <w:noProof/>
          </w:rPr>
          <w:t>State-Space Model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14:paraId="0AF4EE21" w14:textId="77777777" w:rsidR="003665E2" w:rsidRDefault="003665E2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18499474" w:history="1">
        <w:r w:rsidRPr="00433AAA">
          <w:rPr>
            <w:rStyle w:val="Hyperlink"/>
            <w:noProof/>
          </w:rPr>
          <w:t>Simulation of VBI with Traffic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14:paraId="716016BE" w14:textId="77777777" w:rsidR="003665E2" w:rsidRDefault="003665E2">
      <w:pPr>
        <w:pStyle w:val="TOC1"/>
        <w:tabs>
          <w:tab w:val="right" w:leader="dot" w:pos="8630"/>
        </w:tabs>
        <w:rPr>
          <w:rFonts w:eastAsiaTheme="minorEastAsia"/>
          <w:noProof/>
        </w:rPr>
      </w:pPr>
      <w:hyperlink w:anchor="_Toc18499475" w:history="1">
        <w:r w:rsidRPr="00433AAA">
          <w:rPr>
            <w:rStyle w:val="Hyperlink"/>
            <w:noProof/>
          </w:rPr>
          <w:t>List of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14:paraId="0E555E0E" w14:textId="77777777" w:rsidR="003665E2" w:rsidRPr="00BD5E20" w:rsidRDefault="003665E2" w:rsidP="00BD5E20">
      <w:r>
        <w:fldChar w:fldCharType="end"/>
      </w:r>
    </w:p>
    <w:p w14:paraId="7C05E944" w14:textId="77777777" w:rsidR="003665E2" w:rsidRDefault="003665E2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" w:name="_Toc5375191"/>
      <w:r>
        <w:br w:type="page"/>
      </w:r>
    </w:p>
    <w:p w14:paraId="09D2E006" w14:textId="77777777" w:rsidR="003665E2" w:rsidRDefault="003665E2" w:rsidP="00DC528B">
      <w:pPr>
        <w:pStyle w:val="Heading1"/>
      </w:pPr>
      <w:bookmarkStart w:id="5" w:name="_Toc18499428"/>
      <w:r>
        <w:t>List of Tables</w:t>
      </w:r>
      <w:bookmarkEnd w:id="4"/>
      <w:bookmarkEnd w:id="5"/>
    </w:p>
    <w:p w14:paraId="79E905A4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8499527" w:history="1">
        <w:r w:rsidRPr="00997320">
          <w:rPr>
            <w:rStyle w:val="Hyperlink"/>
            <w:noProof/>
          </w:rPr>
          <w:t>Table 1.3.1: NBI Details of Case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B8A5F02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28" w:history="1">
        <w:r w:rsidRPr="00997320">
          <w:rPr>
            <w:rStyle w:val="Hyperlink"/>
            <w:noProof/>
          </w:rPr>
          <w:t>Table 1.4.1: Cross-Girder Boundary Conditions (Nodal Restraints)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66BC871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29" w:history="1">
        <w:r w:rsidRPr="00997320">
          <w:rPr>
            <w:rStyle w:val="Hyperlink"/>
            <w:noProof/>
          </w:rPr>
          <w:t>Table 1.5.1: Testing Equipment Model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FF53C23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30" w:history="1">
        <w:r w:rsidRPr="00997320">
          <w:rPr>
            <w:rStyle w:val="Hyperlink"/>
            <w:noProof/>
          </w:rPr>
          <w:t>Table 1.6.1: Phase 2 Testing Equipment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E11078C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31" w:history="1">
        <w:r w:rsidRPr="00997320">
          <w:rPr>
            <w:rStyle w:val="Hyperlink"/>
            <w:noProof/>
          </w:rPr>
          <w:t>Table 1.6.2: Phase 2 Testing Weather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5E5B5103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32" w:history="1">
        <w:r w:rsidRPr="00997320">
          <w:rPr>
            <w:rStyle w:val="Hyperlink"/>
            <w:noProof/>
          </w:rPr>
          <w:t>Table 1.6.3: Model Parameter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703FC10B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33" w:history="1">
        <w:r w:rsidRPr="00997320">
          <w:rPr>
            <w:rStyle w:val="Hyperlink"/>
            <w:noProof/>
          </w:rPr>
          <w:t>Table 1.6.4: Frequency of Mode Shapes from Experimental Data and FEA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58DDC4D8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34" w:history="1">
        <w:r w:rsidRPr="00997320">
          <w:rPr>
            <w:rStyle w:val="Hyperlink"/>
            <w:noProof/>
          </w:rPr>
          <w:t>Table 1.6.5: LRFD flexural ratings using refined analysis for 0.4 of span length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4ED58A6E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35" w:history="1">
        <w:r w:rsidRPr="00997320">
          <w:rPr>
            <w:rStyle w:val="Hyperlink"/>
            <w:noProof/>
          </w:rPr>
          <w:t>Table 1.6.6: Operational vs Rating Bridge Responses (Midspan, Bottom-Flange)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712C7061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36" w:history="1">
        <w:r w:rsidRPr="00997320">
          <w:rPr>
            <w:rStyle w:val="Hyperlink"/>
            <w:noProof/>
          </w:rPr>
          <w:t>Table 1.6.7: Live Load and Impact Factors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50E031F2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37" w:history="1">
        <w:r w:rsidRPr="00997320">
          <w:rPr>
            <w:rStyle w:val="Hyperlink"/>
            <w:noProof/>
          </w:rPr>
          <w:t>Table 1.7.1: Phase 3 Test Equipment Model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43E902BB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38" w:history="1">
        <w:r w:rsidRPr="00997320">
          <w:rPr>
            <w:rStyle w:val="Hyperlink"/>
            <w:noProof/>
          </w:rPr>
          <w:t>Table 1.7.2: Test Vehicle Wheel Weights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5D1A9666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39" w:history="1">
        <w:r w:rsidRPr="00997320">
          <w:rPr>
            <w:rStyle w:val="Hyperlink"/>
            <w:noProof/>
          </w:rPr>
          <w:t>Table 1.7.3: Meta Data for Test Runs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6008B86B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40" w:history="1">
        <w:r w:rsidRPr="00997320">
          <w:rPr>
            <w:rStyle w:val="Hyperlink"/>
            <w:noProof/>
          </w:rPr>
          <w:t>Table 1.7.4: Ames Model 8300 Profiler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4997DA41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41" w:history="1">
        <w:r w:rsidRPr="00997320">
          <w:rPr>
            <w:rStyle w:val="Hyperlink"/>
            <w:noProof/>
          </w:rPr>
          <w:t>Table 1.7.5: RMS Values for (Run 6) Truck Acceleration Before and On Bridge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619CD357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42" w:history="1">
        <w:r w:rsidRPr="00997320">
          <w:rPr>
            <w:rStyle w:val="Hyperlink"/>
            <w:noProof/>
          </w:rPr>
          <w:t>Table 1.7.6: Girders Reported Corresponding to Lane of Travel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5864A7BE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43" w:history="1">
        <w:r w:rsidRPr="00997320">
          <w:rPr>
            <w:rStyle w:val="Hyperlink"/>
            <w:noProof/>
          </w:rPr>
          <w:t>Table 1.8.1: Displacement Comparison for Different Representations of Diaphragms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2883F685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44" w:history="1">
        <w:r w:rsidRPr="00997320">
          <w:rPr>
            <w:rStyle w:val="Hyperlink"/>
            <w:noProof/>
          </w:rPr>
          <w:t>Table 1.8.2: Diaphragm Equivalent Beam Element Section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699525A1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45" w:history="1">
        <w:r w:rsidRPr="00997320">
          <w:rPr>
            <w:rStyle w:val="Hyperlink"/>
            <w:noProof/>
          </w:rPr>
          <w:t>Table 1.8.3: Pedestal Beam Element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19D17F1C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46" w:history="1">
        <w:r w:rsidRPr="00997320">
          <w:rPr>
            <w:rStyle w:val="Hyperlink"/>
            <w:noProof/>
          </w:rPr>
          <w:t>Table 1.8.4: Pedestal Element End Releases (Translational)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1506250C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47" w:history="1">
        <w:r w:rsidRPr="00997320">
          <w:rPr>
            <w:rStyle w:val="Hyperlink"/>
            <w:noProof/>
          </w:rPr>
          <w:t>Table 1.8.5: Cross-Girder Boundary Node Restraints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27C808F7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48" w:history="1">
        <w:r w:rsidRPr="00997320">
          <w:rPr>
            <w:rStyle w:val="Hyperlink"/>
            <w:noProof/>
          </w:rPr>
          <w:t>Table 1.8.6: Influence of Mesh Size on Model Responses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400CA9C5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49" w:history="1">
        <w:r w:rsidRPr="00997320">
          <w:rPr>
            <w:rStyle w:val="Hyperlink"/>
            <w:noProof/>
          </w:rPr>
          <w:t>Table 1.8.7: Comparison of Experimental and FE (LUSAS) Mode Shape Frequencies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40D9D3B1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50" w:history="1">
        <w:r w:rsidRPr="00997320">
          <w:rPr>
            <w:rStyle w:val="Hyperlink"/>
            <w:noProof/>
          </w:rPr>
          <w:t>Table 1.8.8: Parameter Values for Initial Vehicle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7F9B0111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51" w:history="1">
        <w:r w:rsidRPr="00997320">
          <w:rPr>
            <w:rStyle w:val="Hyperlink"/>
            <w:noProof/>
          </w:rPr>
          <w:t>Table 1.8.9: SDOF Vehicle Model Final Parameter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7884EC39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52" w:history="1">
        <w:r w:rsidRPr="00997320">
          <w:rPr>
            <w:rStyle w:val="Hyperlink"/>
            <w:noProof/>
          </w:rPr>
          <w:t>Table 1.8.10: Mean Absolute Errors for Experiment vs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1E673B13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53" w:history="1">
        <w:r w:rsidRPr="00997320">
          <w:rPr>
            <w:rStyle w:val="Hyperlink"/>
            <w:noProof/>
          </w:rPr>
          <w:t>Table 1.8.11: Error of Maximum Responses for Experiment vs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7951FED2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54" w:history="1">
        <w:r w:rsidRPr="00997320">
          <w:rPr>
            <w:rStyle w:val="Hyperlink"/>
            <w:noProof/>
          </w:rPr>
          <w:t>Table 2.11.1: Displacement and Stress Equations for Point Load and Sinusoidal Distributed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59A9C3F6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55" w:history="1">
        <w:r w:rsidRPr="00997320">
          <w:rPr>
            <w:rStyle w:val="Hyperlink"/>
            <w:noProof/>
          </w:rPr>
          <w:t>Table 2.13.1: Beam and Sprung Mass Parameter Values for Validation Simulations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14:paraId="60CF9001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56" w:history="1">
        <w:r w:rsidRPr="00997320">
          <w:rPr>
            <w:rStyle w:val="Hyperlink"/>
            <w:noProof/>
          </w:rPr>
          <w:t>Table 2.13.2: Difference between FEM Predicted Midspan Displacement with Varied Time-Step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14:paraId="15D455D3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57" w:history="1">
        <w:r w:rsidRPr="00997320">
          <w:rPr>
            <w:rStyle w:val="Hyperlink"/>
            <w:noProof/>
          </w:rPr>
          <w:t>Table 2.13.3: Differences between FEM and State-Space Displacement Predictions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14:paraId="0DED42DE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58" w:history="1">
        <w:r w:rsidRPr="00997320">
          <w:rPr>
            <w:rStyle w:val="Hyperlink"/>
            <w:noProof/>
          </w:rPr>
          <w:t>Table 2.13.4: Differences between FEM Displacement Predictions with 1 Mode and 5 Modes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14:paraId="622AEF80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59" w:history="1">
        <w:r w:rsidRPr="00997320">
          <w:rPr>
            <w:rStyle w:val="Hyperlink"/>
            <w:noProof/>
          </w:rPr>
          <w:t>Table 2.13.5: Midspan Stiffness Values for 140 ft. Bridge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14:paraId="2432EBD3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60" w:history="1">
        <w:r w:rsidRPr="00997320">
          <w:rPr>
            <w:rStyle w:val="Hyperlink"/>
            <w:noProof/>
          </w:rPr>
          <w:t>Table 2.13.6: Midspan Stiffness Values for 100 ft. Bridge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14:paraId="508DCDD3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61" w:history="1">
        <w:r w:rsidRPr="00997320">
          <w:rPr>
            <w:rStyle w:val="Hyperlink"/>
            <w:noProof/>
          </w:rPr>
          <w:t>Table 2.13.7: Midspan Stiffness Values for 40 ft. Bridge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14:paraId="6B1DFF20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62" w:history="1">
        <w:r w:rsidRPr="00997320">
          <w:rPr>
            <w:rStyle w:val="Hyperlink"/>
            <w:noProof/>
          </w:rPr>
          <w:t>Table 2.13.8: State-Space Beam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14:paraId="78D168E8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63" w:history="1">
        <w:r w:rsidRPr="00997320">
          <w:rPr>
            <w:rStyle w:val="Hyperlink"/>
            <w:noProof/>
          </w:rPr>
          <w:t>Table 2.13.9: SDOF Vehicle Model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14:paraId="14B276E8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64" w:history="1">
        <w:r w:rsidRPr="00997320">
          <w:rPr>
            <w:rStyle w:val="Hyperlink"/>
            <w:noProof/>
          </w:rPr>
          <w:t>Table 2.13.10: 2.8 Hz SDOF Vehicle Model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14:paraId="1D88680B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65" w:history="1">
        <w:r w:rsidRPr="00997320">
          <w:rPr>
            <w:rStyle w:val="Hyperlink"/>
            <w:noProof/>
          </w:rPr>
          <w:t>Table 2.13.11: Profile Parameters for Performance Assessment Study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14:paraId="150C2599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66" w:history="1">
        <w:r w:rsidRPr="00997320">
          <w:rPr>
            <w:rStyle w:val="Hyperlink"/>
            <w:noProof/>
          </w:rPr>
          <w:t>Table 2.13.12: Moving Mass Simulation Decisions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14:paraId="0E0B0985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67" w:history="1">
        <w:r w:rsidRPr="00997320">
          <w:rPr>
            <w:rStyle w:val="Hyperlink"/>
            <w:noProof/>
          </w:rPr>
          <w:t>Table 2.15.1: Coupled and Decoupled Model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14:paraId="5878E9DD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68" w:history="1">
        <w:r w:rsidRPr="00997320">
          <w:rPr>
            <w:rStyle w:val="Hyperlink"/>
            <w:noProof/>
          </w:rPr>
          <w:t>Table 2.15.2: Difference between Predicted Midspan Displacement for Coupled and Decoupled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14:paraId="31B0A61E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69" w:history="1">
        <w:r w:rsidRPr="00997320">
          <w:rPr>
            <w:rStyle w:val="Hyperlink"/>
            <w:noProof/>
          </w:rPr>
          <w:t>Table 2.15.3: Bridge Attributes for Parametric Study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14:paraId="60E196C7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70" w:history="1">
        <w:r w:rsidRPr="00997320">
          <w:rPr>
            <w:rStyle w:val="Hyperlink"/>
            <w:noProof/>
          </w:rPr>
          <w:t>Table 2.15.4: Vehicle Attributes for Parametric Study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14:paraId="49622DE1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71" w:history="1">
        <w:r w:rsidRPr="00997320">
          <w:rPr>
            <w:rStyle w:val="Hyperlink"/>
            <w:noProof/>
          </w:rPr>
          <w:t>Table 2.15.5: Frequency Factor for Maximum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14:paraId="5686E58E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72" w:history="1">
        <w:r w:rsidRPr="00997320">
          <w:rPr>
            <w:rStyle w:val="Hyperlink"/>
            <w:noProof/>
          </w:rPr>
          <w:t>Table 3.17.1: Simulation Parameters for Smoothing Studies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14:paraId="10216A1B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73" w:history="1">
        <w:r w:rsidRPr="00997320">
          <w:rPr>
            <w:rStyle w:val="Hyperlink"/>
            <w:noProof/>
          </w:rPr>
          <w:t>Table 3.18.1: Vehicle Parameters for Traffic Simulations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14:paraId="6CF04866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74" w:history="1">
        <w:r w:rsidRPr="00997320">
          <w:rPr>
            <w:rStyle w:val="Hyperlink"/>
            <w:noProof/>
          </w:rPr>
          <w:t>Table 3.18.2: Traffic Pattern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14:paraId="591672E7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75" w:history="1">
        <w:r w:rsidRPr="00997320">
          <w:rPr>
            <w:rStyle w:val="Hyperlink"/>
            <w:noProof/>
          </w:rPr>
          <w:t>Table 3.18.3: Maximum Responses from Traffic Simulations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14:paraId="4D42FFE1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76" w:history="1">
        <w:r w:rsidRPr="00997320">
          <w:rPr>
            <w:rStyle w:val="Hyperlink"/>
            <w:noProof/>
          </w:rPr>
          <w:t>Table 3.18.4: Single Vehicle Responses for Vehicles 3 and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14:paraId="1E5F2D29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77" w:history="1">
        <w:r w:rsidRPr="00997320">
          <w:rPr>
            <w:rStyle w:val="Hyperlink"/>
            <w:noProof/>
          </w:rPr>
          <w:t>Table 3.18.5: Maximum Responses for Final Vehicle Loading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14:paraId="4454503E" w14:textId="77777777" w:rsidR="003665E2" w:rsidRPr="0014314A" w:rsidRDefault="003665E2" w:rsidP="0014314A">
      <w:r>
        <w:fldChar w:fldCharType="end"/>
      </w:r>
    </w:p>
    <w:p w14:paraId="719725E6" w14:textId="77777777" w:rsidR="003665E2" w:rsidRPr="0014314A" w:rsidRDefault="003665E2" w:rsidP="0014314A"/>
    <w:p w14:paraId="4E95DE6B" w14:textId="77777777" w:rsidR="003665E2" w:rsidRDefault="003665E2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6" w:name="_Toc5375192"/>
      <w:r>
        <w:br w:type="page"/>
      </w:r>
    </w:p>
    <w:p w14:paraId="66827E11" w14:textId="77777777" w:rsidR="003665E2" w:rsidRDefault="003665E2" w:rsidP="00DC528B">
      <w:pPr>
        <w:pStyle w:val="Heading1"/>
      </w:pPr>
      <w:bookmarkStart w:id="7" w:name="_Toc18499429"/>
      <w:r>
        <w:t>List of Figures</w:t>
      </w:r>
      <w:bookmarkEnd w:id="6"/>
      <w:bookmarkEnd w:id="7"/>
    </w:p>
    <w:p w14:paraId="372B5227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499578" w:history="1">
        <w:r w:rsidRPr="004D12B2">
          <w:rPr>
            <w:rStyle w:val="Hyperlink"/>
            <w:noProof/>
          </w:rPr>
          <w:t>Figure 1.0.1: Diagram of StID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3FB854D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79" w:history="1">
        <w:r w:rsidRPr="004D12B2">
          <w:rPr>
            <w:rStyle w:val="Hyperlink"/>
            <w:noProof/>
          </w:rPr>
          <w:t>Figure 1.3.1: Elevation View of Case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3359A5D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80" w:history="1">
        <w:r w:rsidRPr="004D12B2">
          <w:rPr>
            <w:rStyle w:val="Hyperlink"/>
            <w:noProof/>
          </w:rPr>
          <w:t>Figure 1.3.2: Schematic of Case Structure Elevation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A6FAEE3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81" w:history="1">
        <w:r w:rsidRPr="004D12B2">
          <w:rPr>
            <w:rStyle w:val="Hyperlink"/>
            <w:noProof/>
          </w:rPr>
          <w:t>Figure 1.3.3: Cross-Section Diagram of Case-Structure from Construction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99510C9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82" w:history="1">
        <w:r w:rsidRPr="004D12B2">
          <w:rPr>
            <w:rStyle w:val="Hyperlink"/>
            <w:noProof/>
          </w:rPr>
          <w:t>Figure 1.3.4: View of Case Structure from Underside Featuring Deck Separation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6B1AC17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83" w:history="1">
        <w:r w:rsidRPr="004D12B2">
          <w:rPr>
            <w:rStyle w:val="Hyperlink"/>
            <w:noProof/>
          </w:rPr>
          <w:t>Figure 1.3.5: Schematic of Case Structure Typical Girder Layout with Numbered Girders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923A341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84" w:history="1">
        <w:r w:rsidRPr="004D12B2">
          <w:rPr>
            <w:rStyle w:val="Hyperlink"/>
            <w:noProof/>
          </w:rPr>
          <w:t>Figure 1.3.6: View of Case Structure Bearings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73AD799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85" w:history="1">
        <w:r w:rsidRPr="004D12B2">
          <w:rPr>
            <w:rStyle w:val="Hyperlink"/>
            <w:noProof/>
          </w:rPr>
          <w:t>Figure 1.4.1: Schematic of Generic Element-level FEM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76DBA09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86" w:history="1">
        <w:r w:rsidRPr="004D12B2">
          <w:rPr>
            <w:rStyle w:val="Hyperlink"/>
            <w:noProof/>
          </w:rPr>
          <w:t>Figure 1.4.2: Illustration of Element-Level Representation of 3D Geometry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786C09D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87" w:history="1">
        <w:r w:rsidRPr="004D12B2">
          <w:rPr>
            <w:rStyle w:val="Hyperlink"/>
            <w:noProof/>
          </w:rPr>
          <w:t>Figure 1.4.3: Illustration of FE Representation of Connectivity between Girders and Cross-Girders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7981C9A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88" w:history="1">
        <w:r w:rsidRPr="004D12B2">
          <w:rPr>
            <w:rStyle w:val="Hyperlink"/>
            <w:noProof/>
          </w:rPr>
          <w:t>Figure 1.4.4: Apriori FEM Mode 1 – 2.37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18E2A6B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89" w:history="1">
        <w:r w:rsidRPr="004D12B2">
          <w:rPr>
            <w:rStyle w:val="Hyperlink"/>
            <w:noProof/>
          </w:rPr>
          <w:t>Figure 1.4.5: Apriori FEM Mode 2 – 2.73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5FE28FB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90" w:history="1">
        <w:r w:rsidRPr="004D12B2">
          <w:rPr>
            <w:rStyle w:val="Hyperlink"/>
            <w:noProof/>
          </w:rPr>
          <w:t>Figure 1.4.6: Apriori FEM Mode 3 – 3.22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277046C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91" w:history="1">
        <w:r w:rsidRPr="004D12B2">
          <w:rPr>
            <w:rStyle w:val="Hyperlink"/>
            <w:noProof/>
          </w:rPr>
          <w:t>Figure 1.4.7: Apriori FEM Mode 4 – 3.71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AF15189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92" w:history="1">
        <w:r w:rsidRPr="004D12B2">
          <w:rPr>
            <w:rStyle w:val="Hyperlink"/>
            <w:noProof/>
          </w:rPr>
          <w:t>Figure 1.4.8: Apriori FEM Mode 5 – 3.77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6D1FEB7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93" w:history="1">
        <w:r w:rsidRPr="004D12B2">
          <w:rPr>
            <w:rStyle w:val="Hyperlink"/>
            <w:noProof/>
          </w:rPr>
          <w:t>Figure 1.4.9: Apriori FEM Mode 6 – 4.22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1257565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94" w:history="1">
        <w:r w:rsidRPr="004D12B2">
          <w:rPr>
            <w:rStyle w:val="Hyperlink"/>
            <w:noProof/>
          </w:rPr>
          <w:t>Figure 1.4.10: Apriori FEM Mode 7 – 4.25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5155F08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95" w:history="1">
        <w:r w:rsidRPr="004D12B2">
          <w:rPr>
            <w:rStyle w:val="Hyperlink"/>
            <w:noProof/>
          </w:rPr>
          <w:t>Figure 1.4.11: Apriori FEM Mode 8 – 4.58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FEBB0B6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96" w:history="1">
        <w:r w:rsidRPr="004D12B2">
          <w:rPr>
            <w:rStyle w:val="Hyperlink"/>
            <w:noProof/>
          </w:rPr>
          <w:t>Figure 1.5.1: Schematic of Sensor Locations at a Given Pier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FE72B29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97" w:history="1">
        <w:r w:rsidRPr="004D12B2">
          <w:rPr>
            <w:rStyle w:val="Hyperlink"/>
            <w:noProof/>
          </w:rPr>
          <w:t>Figure 1.5.2: Schematic Showing Piers Chosen for Instrumentation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26F6CE2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98" w:history="1">
        <w:r w:rsidRPr="004D12B2">
          <w:rPr>
            <w:rStyle w:val="Hyperlink"/>
            <w:noProof/>
          </w:rPr>
          <w:t>Figure 1.5.3: Accelerometer (PCB 393A03) with Magnetic Base (PCB 080A54)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7B0DB49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599" w:history="1">
        <w:r w:rsidRPr="004D12B2">
          <w:rPr>
            <w:rStyle w:val="Hyperlink"/>
            <w:noProof/>
          </w:rPr>
          <w:t>Figure 1.5.4: Top View of Mode 4 (3.71 Hz)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6D980C5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00" w:history="1">
        <w:r w:rsidRPr="004D12B2">
          <w:rPr>
            <w:rStyle w:val="Hyperlink"/>
            <w:noProof/>
          </w:rPr>
          <w:t>Figure 1.5.5: Underside View of Mode 4 (3.71Hz)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12DEC24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01" w:history="1">
        <w:r w:rsidRPr="004D12B2">
          <w:rPr>
            <w:rStyle w:val="Hyperlink"/>
            <w:noProof/>
          </w:rPr>
          <w:t>Figure 1.5.6: Transverse Acceleration Time Histories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9C91479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02" w:history="1">
        <w:r w:rsidRPr="004D12B2">
          <w:rPr>
            <w:rStyle w:val="Hyperlink"/>
            <w:noProof/>
          </w:rPr>
          <w:t>Figure 1.5.7: Comparison of Vertical Acceleration RMS for Different Piers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2230EF2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03" w:history="1">
        <w:r w:rsidRPr="004D12B2">
          <w:rPr>
            <w:rStyle w:val="Hyperlink"/>
            <w:noProof/>
          </w:rPr>
          <w:t>Figure 1.5.8: Comparison of Transverse Acceleration RMS for Different Piers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6011B1B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04" w:history="1">
        <w:r w:rsidRPr="004D12B2">
          <w:rPr>
            <w:rStyle w:val="Hyperlink"/>
            <w:noProof/>
          </w:rPr>
          <w:t>Figure 1.5.9: Comparison of Longitudinal Acceleration RMS for Different Piers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3798F56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05" w:history="1">
        <w:r w:rsidRPr="004D12B2">
          <w:rPr>
            <w:rStyle w:val="Hyperlink"/>
            <w:noProof/>
          </w:rPr>
          <w:t>Figure 1.6.1: Accelerometer Installation Locations for Phase 2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297CAD63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06" w:history="1">
        <w:r w:rsidRPr="004D12B2">
          <w:rPr>
            <w:rStyle w:val="Hyperlink"/>
            <w:noProof/>
          </w:rPr>
          <w:t>Figure 1.6.2: Strain Gauge Installation Locations for Phase 2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F146BF5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07" w:history="1">
        <w:r w:rsidRPr="004D12B2">
          <w:rPr>
            <w:rStyle w:val="Hyperlink"/>
            <w:noProof/>
          </w:rPr>
          <w:t>Figure 1.6.3: Photo Featuring Sensor Installation with Boom Lift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D7E6A4C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08" w:history="1">
        <w:r w:rsidRPr="004D12B2">
          <w:rPr>
            <w:rStyle w:val="Hyperlink"/>
            <w:noProof/>
          </w:rPr>
          <w:t>Figure 1.6.4: Typical Accelerometer Installation on Steel Girder with Magnetic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35C0CCB6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09" w:history="1">
        <w:r w:rsidRPr="004D12B2">
          <w:rPr>
            <w:rStyle w:val="Hyperlink"/>
            <w:noProof/>
          </w:rPr>
          <w:t>Figure 1.6.5: Typical Strain Gauge Installation on Steel Girder with Epoxied Mounting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407A398F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10" w:history="1">
        <w:r w:rsidRPr="004D12B2">
          <w:rPr>
            <w:rStyle w:val="Hyperlink"/>
            <w:noProof/>
          </w:rPr>
          <w:t>Figure 1.6.6: Event Acceleration Time History for Girder 5 at Middle of Span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2BFEFBD1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11" w:history="1">
        <w:r w:rsidRPr="004D12B2">
          <w:rPr>
            <w:rStyle w:val="Hyperlink"/>
            <w:noProof/>
          </w:rPr>
          <w:t>Figure 1.6.7: Frequency response of 6</w:t>
        </w:r>
        <w:r w:rsidRPr="004D12B2">
          <w:rPr>
            <w:rStyle w:val="Hyperlink"/>
            <w:noProof/>
            <w:vertAlign w:val="superscript"/>
          </w:rPr>
          <w:t>th</w:t>
        </w:r>
        <w:r w:rsidRPr="004D12B2">
          <w:rPr>
            <w:rStyle w:val="Hyperlink"/>
            <w:noProof/>
          </w:rPr>
          <w:t xml:space="preserve"> order Elliptic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700F44BC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12" w:history="1">
        <w:r w:rsidRPr="004D12B2">
          <w:rPr>
            <w:rStyle w:val="Hyperlink"/>
            <w:noProof/>
          </w:rPr>
          <w:t>Figure 1.6.8: Filtered Event Acceleration Time History for Girder 5 at Middle of Span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14CCC8E6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13" w:history="1">
        <w:r w:rsidRPr="004D12B2">
          <w:rPr>
            <w:rStyle w:val="Hyperlink"/>
            <w:noProof/>
          </w:rPr>
          <w:t>Figure 1.6.9: Filtered Acceleration Time History for Girder 5 at the Middle of Span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0F43E8EA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14" w:history="1">
        <w:r w:rsidRPr="004D12B2">
          <w:rPr>
            <w:rStyle w:val="Hyperlink"/>
            <w:noProof/>
          </w:rPr>
          <w:t>Figure 1.6.10: Count of Acceleration Exceedance Events over 4.5 Hours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3B4B05D1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15" w:history="1">
        <w:r w:rsidRPr="004D12B2">
          <w:rPr>
            <w:rStyle w:val="Hyperlink"/>
            <w:noProof/>
          </w:rPr>
          <w:t>Figure 1.6.11: PSD Estimate of Girder Accelerations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482AEE3B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16" w:history="1">
        <w:r w:rsidRPr="004D12B2">
          <w:rPr>
            <w:rStyle w:val="Hyperlink"/>
            <w:noProof/>
          </w:rPr>
          <w:t>Figure 1.6.12: Performance of "Omega" Method for Data Without Low-Frequency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320215F7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17" w:history="1">
        <w:r w:rsidRPr="004D12B2">
          <w:rPr>
            <w:rStyle w:val="Hyperlink"/>
            <w:noProof/>
          </w:rPr>
          <w:t>Figure 1.6.13: Performance of “Modified Omega”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151177FB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18" w:history="1">
        <w:r w:rsidRPr="004D12B2">
          <w:rPr>
            <w:rStyle w:val="Hyperlink"/>
            <w:noProof/>
          </w:rPr>
          <w:t>Figure 1.6.14: Displacement for Event as Estimated by “Omega Arithmetic” for Girder 5 at Middle of Span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5A348417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19" w:history="1">
        <w:r w:rsidRPr="004D12B2">
          <w:rPr>
            <w:rStyle w:val="Hyperlink"/>
            <w:noProof/>
          </w:rPr>
          <w:t>Figure 1.6.15: Parent FFT of Displacement Estimate by “Omega” Methods for Girder 5, Middle of Span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2BBC5121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20" w:history="1">
        <w:r w:rsidRPr="004D12B2">
          <w:rPr>
            <w:rStyle w:val="Hyperlink"/>
            <w:noProof/>
          </w:rPr>
          <w:t>Figure 1.6.16: Strain Time History for Girders 4 and 5 at the Middle of Span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7281329B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21" w:history="1">
        <w:r w:rsidRPr="004D12B2">
          <w:rPr>
            <w:rStyle w:val="Hyperlink"/>
            <w:noProof/>
          </w:rPr>
          <w:t>Figure 1.6.17: High-strain event occurrence count over 24 hours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617F596B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22" w:history="1">
        <w:r w:rsidRPr="004D12B2">
          <w:rPr>
            <w:rStyle w:val="Hyperlink"/>
            <w:noProof/>
          </w:rPr>
          <w:t>Figure 1.6.18: Frequency Response for Elliptic Filter (1.5 Hz Cutoff)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6D965A79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23" w:history="1">
        <w:r w:rsidRPr="004D12B2">
          <w:rPr>
            <w:rStyle w:val="Hyperlink"/>
            <w:noProof/>
          </w:rPr>
          <w:t>Figure 1.6.19: Comparison of Simulated Static Midspan Moment and Low-Pass Filtered Moment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3C19D6C8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24" w:history="1">
        <w:r w:rsidRPr="004D12B2">
          <w:rPr>
            <w:rStyle w:val="Hyperlink"/>
            <w:noProof/>
          </w:rPr>
          <w:t>Figure 1.6.20: Filtered and Raw Strain for Girder 5 Bottom Flange at Middle of Span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46519631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25" w:history="1">
        <w:r w:rsidRPr="004D12B2">
          <w:rPr>
            <w:rStyle w:val="Hyperlink"/>
            <w:noProof/>
          </w:rPr>
          <w:t>Figure 1.6.21: Live-Load Deflection Components for 2-Span Continuous Bridge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42FB9FFB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26" w:history="1">
        <w:r w:rsidRPr="004D12B2">
          <w:rPr>
            <w:rStyle w:val="Hyperlink"/>
            <w:noProof/>
          </w:rPr>
          <w:t>Figure 1.6.22: Extrapolated Strain in Top of Deck at Midspan over Girder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4A353347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27" w:history="1">
        <w:r w:rsidRPr="004D12B2">
          <w:rPr>
            <w:rStyle w:val="Hyperlink"/>
            <w:noProof/>
          </w:rPr>
          <w:t>Figure 1.6.23: Strain Time History for Girder 4 Bottom Flange at 2’ West of Cross-Girder 7 (Neg. Mom. Region)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75FD157D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28" w:history="1">
        <w:r w:rsidRPr="004D12B2">
          <w:rPr>
            <w:rStyle w:val="Hyperlink"/>
            <w:noProof/>
          </w:rPr>
          <w:t>Figure 6.24: CMIF Singular Values with Peaks Identified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092E4F6E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29" w:history="1">
        <w:r w:rsidRPr="004D12B2">
          <w:rPr>
            <w:rStyle w:val="Hyperlink"/>
            <w:noProof/>
          </w:rPr>
          <w:t>Figure 1.6.25: Experimental Mode 1 – 2.00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50A9DB8B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30" w:history="1">
        <w:r w:rsidRPr="004D12B2">
          <w:rPr>
            <w:rStyle w:val="Hyperlink"/>
            <w:noProof/>
          </w:rPr>
          <w:t>Figure 1.6.26: Experimental Mode 4 – 2.44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1F584042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31" w:history="1">
        <w:r w:rsidRPr="004D12B2">
          <w:rPr>
            <w:rStyle w:val="Hyperlink"/>
            <w:noProof/>
          </w:rPr>
          <w:t>Figure 1.6.27: Experimental Mode 7 – 2.83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17A5F8E0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32" w:history="1">
        <w:r w:rsidRPr="004D12B2">
          <w:rPr>
            <w:rStyle w:val="Hyperlink"/>
            <w:noProof/>
          </w:rPr>
          <w:t>Figure 1.6.28: Experimental Mode 12 – 3.56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55495522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33" w:history="1">
        <w:r w:rsidRPr="004D12B2">
          <w:rPr>
            <w:rStyle w:val="Hyperlink"/>
            <w:noProof/>
          </w:rPr>
          <w:t>Figure 1.6.29: Comparison of Experimental and A-priori FEM Mode 1 Shape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7953D62F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34" w:history="1">
        <w:r w:rsidRPr="004D12B2">
          <w:rPr>
            <w:rStyle w:val="Hyperlink"/>
            <w:noProof/>
          </w:rPr>
          <w:t>Figure 1.6.30: Experimental Mode 1 – 2.00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204CCB4D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35" w:history="1">
        <w:r w:rsidRPr="004D12B2">
          <w:rPr>
            <w:rStyle w:val="Hyperlink"/>
            <w:noProof/>
          </w:rPr>
          <w:t>Figure 1.6.31: Experimental Mode 4 – 2.44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3D201720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36" w:history="1">
        <w:r w:rsidRPr="004D12B2">
          <w:rPr>
            <w:rStyle w:val="Hyperlink"/>
            <w:noProof/>
          </w:rPr>
          <w:t>Figure 1.6.32: Experimental Mode 7 – 2.83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1323EB6A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37" w:history="1">
        <w:r w:rsidRPr="004D12B2">
          <w:rPr>
            <w:rStyle w:val="Hyperlink"/>
            <w:noProof/>
          </w:rPr>
          <w:t>Figure 1.6.33: Experimental Mode 9 – 3.20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640AEB3E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38" w:history="1">
        <w:r w:rsidRPr="004D12B2">
          <w:rPr>
            <w:rStyle w:val="Hyperlink"/>
            <w:noProof/>
          </w:rPr>
          <w:t>Figure 1.6.34: Experimental Mode 12 – 3.56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11EF8A09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39" w:history="1">
        <w:r w:rsidRPr="004D12B2">
          <w:rPr>
            <w:rStyle w:val="Hyperlink"/>
            <w:noProof/>
          </w:rPr>
          <w:t>Figure 1.6.35: Experimental Mode 13 – 3.56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2D8F2CF3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40" w:history="1">
        <w:r w:rsidRPr="004D12B2">
          <w:rPr>
            <w:rStyle w:val="Hyperlink"/>
            <w:noProof/>
          </w:rPr>
          <w:t>Figure 1.6.36: Experimental Mode 1 – 2.00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68BC2A29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41" w:history="1">
        <w:r w:rsidRPr="004D12B2">
          <w:rPr>
            <w:rStyle w:val="Hyperlink"/>
            <w:noProof/>
          </w:rPr>
          <w:t>Figure 1.6.37: Updated FEM Mode 1 – 2.00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15AA5677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42" w:history="1">
        <w:r w:rsidRPr="004D12B2">
          <w:rPr>
            <w:rStyle w:val="Hyperlink"/>
            <w:noProof/>
          </w:rPr>
          <w:t>Figure 1.6.38: Experimental Mode 4 – 2.44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42C3D877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43" w:history="1">
        <w:r w:rsidRPr="004D12B2">
          <w:rPr>
            <w:rStyle w:val="Hyperlink"/>
            <w:noProof/>
          </w:rPr>
          <w:t>Figure 1.6.39: Updated FEM Mode 3 – 2.28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6E5420C6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44" w:history="1">
        <w:r w:rsidRPr="004D12B2">
          <w:rPr>
            <w:rStyle w:val="Hyperlink"/>
            <w:noProof/>
          </w:rPr>
          <w:t>Figure 1.6.40: Experimental Mode 7 – 2.83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2C7A3A13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45" w:history="1">
        <w:r w:rsidRPr="004D12B2">
          <w:rPr>
            <w:rStyle w:val="Hyperlink"/>
            <w:noProof/>
          </w:rPr>
          <w:t>Figure 1.6.41: Updated FEM Mode 5 – 3.06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6812C557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46" w:history="1">
        <w:r w:rsidRPr="004D12B2">
          <w:rPr>
            <w:rStyle w:val="Hyperlink"/>
            <w:noProof/>
          </w:rPr>
          <w:t>Figure 1.6.42: Experimental Mode 9 – 3.20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33297DA9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47" w:history="1">
        <w:r w:rsidRPr="004D12B2">
          <w:rPr>
            <w:rStyle w:val="Hyperlink"/>
            <w:noProof/>
          </w:rPr>
          <w:t>Figure 1.6.43: Updated FEM Mode 6 – 3.17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59C69B2D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48" w:history="1">
        <w:r w:rsidRPr="004D12B2">
          <w:rPr>
            <w:rStyle w:val="Hyperlink"/>
            <w:noProof/>
          </w:rPr>
          <w:t>Figure 1.6.44: Experimental Mode 12 – 3.56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333C04EF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49" w:history="1">
        <w:r w:rsidRPr="004D12B2">
          <w:rPr>
            <w:rStyle w:val="Hyperlink"/>
            <w:noProof/>
          </w:rPr>
          <w:t>Figure 1.6.45: Updated FEM Mode 7 – 3.68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20961AC5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50" w:history="1">
        <w:r w:rsidRPr="004D12B2">
          <w:rPr>
            <w:rStyle w:val="Hyperlink"/>
            <w:noProof/>
          </w:rPr>
          <w:t>Figure 1.6.46: Experimental Mode 13 – 3.56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398DB828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51" w:history="1">
        <w:r w:rsidRPr="004D12B2">
          <w:rPr>
            <w:rStyle w:val="Hyperlink"/>
            <w:noProof/>
          </w:rPr>
          <w:t>Figure 1.6.47: Update FEM Mode 8 – 3.68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0CDEA00A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52" w:history="1">
        <w:r w:rsidRPr="004D12B2">
          <w:rPr>
            <w:rStyle w:val="Hyperlink"/>
            <w:noProof/>
          </w:rPr>
          <w:t xml:space="preserve">Figure 1.6.48: Human Perception to Vibrations </w:t>
        </w:r>
        <w:r w:rsidRPr="004D12B2">
          <w:rPr>
            <w:rStyle w:val="Hyperlink"/>
            <w:rFonts w:ascii="Calibri" w:hAnsi="Calibri" w:cs="Calibri"/>
            <w:noProof/>
          </w:rPr>
          <w:t>(Reiher and Meister, 1931)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53AE5A60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53" w:history="1">
        <w:r w:rsidRPr="004D12B2">
          <w:rPr>
            <w:rStyle w:val="Hyperlink"/>
            <w:noProof/>
          </w:rPr>
          <w:t>Figure 1.7.1: Test Truck Instrumentation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62CDFE4C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54" w:history="1">
        <w:r w:rsidRPr="004D12B2">
          <w:rPr>
            <w:rStyle w:val="Hyperlink"/>
            <w:noProof/>
          </w:rPr>
          <w:t>Figure 1.7.2: Span 2 Instrumentation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13A19941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55" w:history="1">
        <w:r w:rsidRPr="004D12B2">
          <w:rPr>
            <w:rStyle w:val="Hyperlink"/>
            <w:noProof/>
          </w:rPr>
          <w:t>Figure 1.7.3: Spans 3 &amp; 4 Instrumentation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39811ED1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56" w:history="1">
        <w:r w:rsidRPr="004D12B2">
          <w:rPr>
            <w:rStyle w:val="Hyperlink"/>
            <w:noProof/>
          </w:rPr>
          <w:t>Figure 1.7.4: Spans 7 &amp; 8 Instrumentation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2988075A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57" w:history="1">
        <w:r w:rsidRPr="004D12B2">
          <w:rPr>
            <w:rStyle w:val="Hyperlink"/>
            <w:noProof/>
          </w:rPr>
          <w:t>Figure 1.7.5: Photo of Test Truck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628ECFD9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58" w:history="1">
        <w:r w:rsidRPr="004D12B2">
          <w:rPr>
            <w:rStyle w:val="Hyperlink"/>
            <w:noProof/>
          </w:rPr>
          <w:t>Figure 1.7.6: Truck Raw Acceleration Time History for Run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1BC8B4F7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59" w:history="1">
        <w:r w:rsidRPr="004D12B2">
          <w:rPr>
            <w:rStyle w:val="Hyperlink"/>
            <w:noProof/>
          </w:rPr>
          <w:t>Figure 1.7.7: PSD Estimate of Test Truck Acceleration (Full Bandwidth)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7DD3283E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60" w:history="1">
        <w:r w:rsidRPr="004D12B2">
          <w:rPr>
            <w:rStyle w:val="Hyperlink"/>
            <w:noProof/>
          </w:rPr>
          <w:t>Figure 1.7.8: PSD Estimate of Test Truck Acceleration (&lt;10 Hz)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28BBBB6D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61" w:history="1">
        <w:r w:rsidRPr="004D12B2">
          <w:rPr>
            <w:rStyle w:val="Hyperlink"/>
            <w:noProof/>
          </w:rPr>
          <w:t>Figure 1.7.9: Frequency response of 6</w:t>
        </w:r>
        <w:r w:rsidRPr="004D12B2">
          <w:rPr>
            <w:rStyle w:val="Hyperlink"/>
            <w:noProof/>
            <w:vertAlign w:val="superscript"/>
          </w:rPr>
          <w:t>th</w:t>
        </w:r>
        <w:r w:rsidRPr="004D12B2">
          <w:rPr>
            <w:rStyle w:val="Hyperlink"/>
            <w:noProof/>
          </w:rPr>
          <w:t xml:space="preserve"> order Elliptic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45120376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62" w:history="1">
        <w:r w:rsidRPr="004D12B2">
          <w:rPr>
            <w:rStyle w:val="Hyperlink"/>
            <w:noProof/>
          </w:rPr>
          <w:t>Figure 1.7.10: Filtered Truck Acceleration Time History (Before and On Bridge)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5F1BAEEA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63" w:history="1">
        <w:r w:rsidRPr="004D12B2">
          <w:rPr>
            <w:rStyle w:val="Hyperlink"/>
            <w:noProof/>
          </w:rPr>
          <w:t>Figure 1.7.11: Filtered Truck Acceleration Time History for Period before Bridge (A)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44123A2C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64" w:history="1">
        <w:r w:rsidRPr="004D12B2">
          <w:rPr>
            <w:rStyle w:val="Hyperlink"/>
            <w:noProof/>
          </w:rPr>
          <w:t>Figure 1.7.12: Filtered Truck Acceleration Time History for Period on Bridge (B)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0A4E8ACC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65" w:history="1">
        <w:r w:rsidRPr="004D12B2">
          <w:rPr>
            <w:rStyle w:val="Hyperlink"/>
            <w:noProof/>
          </w:rPr>
          <w:t>Figure 1.7.13: PSD Estimate for Acceleration from Front Sensors, On and Off Bridge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022F5B4D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66" w:history="1">
        <w:r w:rsidRPr="004D12B2">
          <w:rPr>
            <w:rStyle w:val="Hyperlink"/>
            <w:noProof/>
          </w:rPr>
          <w:t>Figure 1.7.14: PSD Estimate for Acceleration from Rear Sensors, On and Off Bridge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6DCE4C5F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67" w:history="1">
        <w:r w:rsidRPr="004D12B2">
          <w:rPr>
            <w:rStyle w:val="Hyperlink"/>
            <w:noProof/>
          </w:rPr>
          <w:t>Figure 1.7.15: PSD Estimate from Truck Acceleration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1E54C995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68" w:history="1">
        <w:r w:rsidRPr="004D12B2">
          <w:rPr>
            <w:rStyle w:val="Hyperlink"/>
            <w:noProof/>
          </w:rPr>
          <w:t>Figure 1.7.16: RMS of Filtered Truck Acceleration while on Bridge versus Truck Speed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35C62748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69" w:history="1">
        <w:r w:rsidRPr="004D12B2">
          <w:rPr>
            <w:rStyle w:val="Hyperlink"/>
            <w:noProof/>
          </w:rPr>
          <w:t>Figure 1.7.17: Acceleration Time History (Filtered) for Girder 5 at the Middle of Spans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0DDDB9F2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70" w:history="1">
        <w:r w:rsidRPr="004D12B2">
          <w:rPr>
            <w:rStyle w:val="Hyperlink"/>
            <w:noProof/>
          </w:rPr>
          <w:t>Figure 1.7.18: Acceleration Time History (Filtered) for Girder 5 at the Middle of Spans 3 &amp;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0E3322A7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71" w:history="1">
        <w:r w:rsidRPr="004D12B2">
          <w:rPr>
            <w:rStyle w:val="Hyperlink"/>
            <w:noProof/>
          </w:rPr>
          <w:t>Figure 1.7.19: Acceleration Time History (Filtered) for Girder 5 at the Middle of Spans 7 &amp;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5AC51AD0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72" w:history="1">
        <w:r w:rsidRPr="004D12B2">
          <w:rPr>
            <w:rStyle w:val="Hyperlink"/>
            <w:noProof/>
          </w:rPr>
          <w:t>Figure 1.7.20: PSD Estimate for Acceleration of Girder 5 at the Middle of Span 2 over Period That Truck is on the Span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56A2759A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73" w:history="1">
        <w:r w:rsidRPr="004D12B2">
          <w:rPr>
            <w:rStyle w:val="Hyperlink"/>
            <w:noProof/>
          </w:rPr>
          <w:t>Figure 1.7.21: PSD Estimate for Acceleration of Girder 5 at the Middle of Spans 3 &amp; 4 over Period the Truck is on the Spans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31867F32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74" w:history="1">
        <w:r w:rsidRPr="004D12B2">
          <w:rPr>
            <w:rStyle w:val="Hyperlink"/>
            <w:noProof/>
          </w:rPr>
          <w:t>Figure 1.7.22: PSD Estimate for Acceleration of Girder 5 at the Middle of Spans 7 &amp; 8 over Period the Truck is on the Spans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0FCA6A5F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75" w:history="1">
        <w:r w:rsidRPr="004D12B2">
          <w:rPr>
            <w:rStyle w:val="Hyperlink"/>
            <w:noProof/>
          </w:rPr>
          <w:t>Figure 1.7.23: RMS of Filtered Midspan Acceleration of Span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635F83BE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76" w:history="1">
        <w:r w:rsidRPr="004D12B2">
          <w:rPr>
            <w:rStyle w:val="Hyperlink"/>
            <w:noProof/>
          </w:rPr>
          <w:t>Figure 1.7.24: Average RMS Value for Filtered Midspan Acceleration of Spans 3 &amp;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624E09EE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77" w:history="1">
        <w:r w:rsidRPr="004D12B2">
          <w:rPr>
            <w:rStyle w:val="Hyperlink"/>
            <w:noProof/>
          </w:rPr>
          <w:t>Figure 1.8.1: Schematic of Plate Eccentric-Beam FEM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66DFDD9A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78" w:history="1">
        <w:r w:rsidRPr="004D12B2">
          <w:rPr>
            <w:rStyle w:val="Hyperlink"/>
            <w:noProof/>
          </w:rPr>
          <w:t>Figure 1.8.2: Plate Eccentric-Beam Representation and 3D Rendering with Assigned Eccentricities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35455D99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79" w:history="1">
        <w:r w:rsidRPr="004D12B2">
          <w:rPr>
            <w:rStyle w:val="Hyperlink"/>
            <w:noProof/>
          </w:rPr>
          <w:t>Figure 1.8.3: Diagram of FE Representation of Diaphragms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41248BB3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80" w:history="1">
        <w:r w:rsidRPr="004D12B2">
          <w:rPr>
            <w:rStyle w:val="Hyperlink"/>
            <w:noProof/>
          </w:rPr>
          <w:t>Figure 1.8.4: LUSAS FEM Mode 1 – 1.98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3210390E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81" w:history="1">
        <w:r w:rsidRPr="004D12B2">
          <w:rPr>
            <w:rStyle w:val="Hyperlink"/>
            <w:noProof/>
          </w:rPr>
          <w:t>Figure 1.8.5: Experimental Mode 1 – 2.00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33699E8F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82" w:history="1">
        <w:r w:rsidRPr="004D12B2">
          <w:rPr>
            <w:rStyle w:val="Hyperlink"/>
            <w:noProof/>
          </w:rPr>
          <w:t>Figure 1.8.6: LUSAS FEM Mode 3 – 2.45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75F4B0EF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83" w:history="1">
        <w:r w:rsidRPr="004D12B2">
          <w:rPr>
            <w:rStyle w:val="Hyperlink"/>
            <w:noProof/>
          </w:rPr>
          <w:t>Figure 1.8.7: Experimental Mode 7 – 2.83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4734AA9F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84" w:history="1">
        <w:r w:rsidRPr="004D12B2">
          <w:rPr>
            <w:rStyle w:val="Hyperlink"/>
            <w:noProof/>
          </w:rPr>
          <w:t>Figure 1.8.8: Connectivity at discontinuous joints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4A8281E2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85" w:history="1">
        <w:r w:rsidRPr="004D12B2">
          <w:rPr>
            <w:rStyle w:val="Hyperlink"/>
            <w:noProof/>
          </w:rPr>
          <w:t>Figure 1.8.9: Measured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0BBD9911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86" w:history="1">
        <w:r w:rsidRPr="004D12B2">
          <w:rPr>
            <w:rStyle w:val="Hyperlink"/>
            <w:noProof/>
          </w:rPr>
          <w:t>Figure 1.8.10: Comparison of span 3 midspan acceleration for simulations with and without a profile included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03A5CC1D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87" w:history="1">
        <w:r w:rsidRPr="004D12B2">
          <w:rPr>
            <w:rStyle w:val="Hyperlink"/>
            <w:noProof/>
          </w:rPr>
          <w:t>Figure 1.8.11: Comparison of truck vertical acceleration for simulations with and without a profile included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0A942B16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88" w:history="1">
        <w:r w:rsidRPr="004D12B2">
          <w:rPr>
            <w:rStyle w:val="Hyperlink"/>
            <w:noProof/>
          </w:rPr>
          <w:t>Figure 1.8.12: Experiment vs Simulation for Vehicle Acceleration for Run 14 over Bridge (Raw Data)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7145A775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89" w:history="1">
        <w:r w:rsidRPr="004D12B2">
          <w:rPr>
            <w:rStyle w:val="Hyperlink"/>
            <w:noProof/>
          </w:rPr>
          <w:t>Figure 1.8.13: Filtered Experimental Vehicle Acceleration for Run 14 over Bridge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183623C0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90" w:history="1">
        <w:r w:rsidRPr="004D12B2">
          <w:rPr>
            <w:rStyle w:val="Hyperlink"/>
            <w:noProof/>
          </w:rPr>
          <w:t>Figure 1.8.14: Experiment vs Simulation for Vehicle Acceleration for Run 14 over Bridge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7006341F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91" w:history="1">
        <w:r w:rsidRPr="004D12B2">
          <w:rPr>
            <w:rStyle w:val="Hyperlink"/>
            <w:noProof/>
          </w:rPr>
          <w:t>Figure 1.8.15: “Warped” Experimental and Simulated Truck Acceleration from DTW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390A6C05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92" w:history="1">
        <w:r w:rsidRPr="004D12B2">
          <w:rPr>
            <w:rStyle w:val="Hyperlink"/>
            <w:noProof/>
          </w:rPr>
          <w:t>Figure 1.8.16: Experiment vs Simulation for Span 2 Midspan Acceleration of Girder 8 for Run 14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5FDEBEE0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93" w:history="1">
        <w:r w:rsidRPr="004D12B2">
          <w:rPr>
            <w:rStyle w:val="Hyperlink"/>
            <w:noProof/>
          </w:rPr>
          <w:t>Figure 1.8.17: Experiment vs Simulation for Span 3 Midspan Acceleration of Girder 8 for Run 14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7F4D8704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94" w:history="1">
        <w:r w:rsidRPr="004D12B2">
          <w:rPr>
            <w:rStyle w:val="Hyperlink"/>
            <w:noProof/>
          </w:rPr>
          <w:t>Figure 1.8.18: Experiment vs Simulation for Span 7 Midspan Acceleration of Girder 8 for Run 14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14:paraId="5C419704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95" w:history="1">
        <w:r w:rsidRPr="004D12B2">
          <w:rPr>
            <w:rStyle w:val="Hyperlink"/>
            <w:noProof/>
          </w:rPr>
          <w:t>Figure 1.8.19: Experiment vs Simulation for Vehicle Acceleration for Run 3 over Bridge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14:paraId="5B4B6A50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96" w:history="1">
        <w:r w:rsidRPr="004D12B2">
          <w:rPr>
            <w:rStyle w:val="Hyperlink"/>
            <w:noProof/>
          </w:rPr>
          <w:t>Figure 1.8.20: Experiment vs Simulation for Span 2 Midspan Acceleration of Girder 8 for Run 3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773A748C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97" w:history="1">
        <w:r w:rsidRPr="004D12B2">
          <w:rPr>
            <w:rStyle w:val="Hyperlink"/>
            <w:noProof/>
          </w:rPr>
          <w:t>Figure 1.8.21: Experiment vs Simulation for Span 3 Midspan Acceleration of Girder 8 for Run 3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189617DF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98" w:history="1">
        <w:r w:rsidRPr="004D12B2">
          <w:rPr>
            <w:rStyle w:val="Hyperlink"/>
            <w:noProof/>
          </w:rPr>
          <w:t>Figure 1.8.22: Experiment vs Simulation for Span 4 Midspan Acceleration of Girder 8 for Run 3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511E86F9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699" w:history="1">
        <w:r w:rsidRPr="004D12B2">
          <w:rPr>
            <w:rStyle w:val="Hyperlink"/>
            <w:noProof/>
          </w:rPr>
          <w:t>Figure 1.8.23: Experiment vs Simulation for Span 7 Midspan Acceleration of Girder 8 for Run 3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1B2CEACE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00" w:history="1">
        <w:r w:rsidRPr="004D12B2">
          <w:rPr>
            <w:rStyle w:val="Hyperlink"/>
            <w:noProof/>
          </w:rPr>
          <w:t>Figure 1.8.24: Simulated Bridge Midspan Displacement Amplification Time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2538AD57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01" w:history="1">
        <w:r w:rsidRPr="004D12B2">
          <w:rPr>
            <w:rStyle w:val="Hyperlink"/>
            <w:noProof/>
          </w:rPr>
          <w:t>Figure 1.8.25: Simulated Bridge Midspan Moment Amplification Time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0A5EA78B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02" w:history="1">
        <w:r w:rsidRPr="004D12B2">
          <w:rPr>
            <w:rStyle w:val="Hyperlink"/>
            <w:noProof/>
          </w:rPr>
          <w:t>Figure 1.8.26: Maximum Displacement Amplification for Varying Speeds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6C4E372A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03" w:history="1">
        <w:r w:rsidRPr="004D12B2">
          <w:rPr>
            <w:rStyle w:val="Hyperlink"/>
            <w:noProof/>
          </w:rPr>
          <w:t>Figure 2.10.1: Schematic of Combined Vehicle and Bridge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0FA744E4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04" w:history="1">
        <w:r w:rsidRPr="004D12B2">
          <w:rPr>
            <w:rStyle w:val="Hyperlink"/>
            <w:noProof/>
          </w:rPr>
          <w:t>Figure 2.11.1: Additional Amplification as a Function of Bridge Inertial Force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1F0A9168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05" w:history="1">
        <w:r w:rsidRPr="004D12B2">
          <w:rPr>
            <w:rStyle w:val="Hyperlink"/>
            <w:noProof/>
          </w:rPr>
          <w:t>Figure 2.13.1: Diagram of Simplified 2-DOF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14:paraId="73790D8F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06" w:history="1">
        <w:r w:rsidRPr="004D12B2">
          <w:rPr>
            <w:rStyle w:val="Hyperlink"/>
            <w:noProof/>
          </w:rPr>
          <w:t>Figure 2.13.2: Diagram of Single-Span 2-DOF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060A0B6F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07" w:history="1">
        <w:r w:rsidRPr="004D12B2">
          <w:rPr>
            <w:rStyle w:val="Hyperlink"/>
            <w:noProof/>
          </w:rPr>
          <w:t>Figure 2.13.3: Diagram of 2-Span 2-DOF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14:paraId="4A6544C4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08" w:history="1">
        <w:r w:rsidRPr="004D12B2">
          <w:rPr>
            <w:rStyle w:val="Hyperlink"/>
            <w:noProof/>
          </w:rPr>
          <w:t>Figure 2.13.4: Difference between FEM Predicted Midspan Displacement with Varied Time-Step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14:paraId="2A0BE9D2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09" w:history="1">
        <w:r w:rsidRPr="004D12B2">
          <w:rPr>
            <w:rStyle w:val="Hyperlink"/>
            <w:noProof/>
          </w:rPr>
          <w:t>Figure 2.13.5: Comparison of Single-Span Beam Model Displacement Simulations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14:paraId="2615F63B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10" w:history="1">
        <w:r w:rsidRPr="004D12B2">
          <w:rPr>
            <w:rStyle w:val="Hyperlink"/>
            <w:noProof/>
          </w:rPr>
          <w:t>Figure 2.13.6: Comparison of 2-Span Beam Model Displacement Simulations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14:paraId="33940037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11" w:history="1">
        <w:r w:rsidRPr="004D12B2">
          <w:rPr>
            <w:rStyle w:val="Hyperlink"/>
            <w:noProof/>
          </w:rPr>
          <w:t>Figure 2.13.7: First Two Mode Shapes for 2-Span Continuous Beam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14:paraId="4FD8FC18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12" w:history="1">
        <w:r w:rsidRPr="004D12B2">
          <w:rPr>
            <w:rStyle w:val="Hyperlink"/>
            <w:noProof/>
          </w:rPr>
          <w:t>Figure 2.13.8: FEM Displacement Predictions with 1 Mode and 5 Modes for 2-span Continuous Beam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14:paraId="524C14D0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13" w:history="1">
        <w:r w:rsidRPr="004D12B2">
          <w:rPr>
            <w:rStyle w:val="Hyperlink"/>
            <w:noProof/>
          </w:rPr>
          <w:t>Figure 2.13.9: Performance of 2DOF State-Space Models for Predicting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14:paraId="4BC73F36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14" w:history="1">
        <w:r w:rsidRPr="004D12B2">
          <w:rPr>
            <w:rStyle w:val="Hyperlink"/>
            <w:noProof/>
          </w:rPr>
          <w:t>Figure 2.13.10: Performance of 2DOF State-Space Model Grouped by Vehicle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14:paraId="35D0D7AE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15" w:history="1">
        <w:r w:rsidRPr="004D12B2">
          <w:rPr>
            <w:rStyle w:val="Hyperlink"/>
            <w:noProof/>
          </w:rPr>
          <w:t>Figure 2.14.1: Performance on ISO 8608 Parameters for Predicting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14:paraId="27EEF89E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16" w:history="1">
        <w:r w:rsidRPr="004D12B2">
          <w:rPr>
            <w:rStyle w:val="Hyperlink"/>
            <w:noProof/>
          </w:rPr>
          <w:t>Figure 2.14.2: Performance of IRI for Predicting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14:paraId="15C4870A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17" w:history="1">
        <w:r w:rsidRPr="004D12B2">
          <w:rPr>
            <w:rStyle w:val="Hyperlink"/>
            <w:noProof/>
          </w:rPr>
          <w:t>Figure 2.14.3: Performance of Quarter-Car Vehicle Model for Predicting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14:paraId="2F7D429B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18" w:history="1">
        <w:r w:rsidRPr="004D12B2">
          <w:rPr>
            <w:rStyle w:val="Hyperlink"/>
            <w:noProof/>
          </w:rPr>
          <w:t>Figure 2.15.1: Diagram of Decoupled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14:paraId="73710215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19" w:history="1">
        <w:r w:rsidRPr="004D12B2">
          <w:rPr>
            <w:rStyle w:val="Hyperlink"/>
            <w:noProof/>
          </w:rPr>
          <w:t>Figure 2.15.2: Diagram of Coupled 2-DOF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14:paraId="5169CE4C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20" w:history="1">
        <w:r w:rsidRPr="004D12B2">
          <w:rPr>
            <w:rStyle w:val="Hyperlink"/>
            <w:noProof/>
          </w:rPr>
          <w:t>Figure 2.15.3: Displacement Predicted by Coupled Model and Decoupled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14:paraId="631C1E63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21" w:history="1">
        <w:r w:rsidRPr="004D12B2">
          <w:rPr>
            <w:rStyle w:val="Hyperlink"/>
            <w:noProof/>
          </w:rPr>
          <w:t>Figure 2.15.4: Difference between Displacement from Coupled Model and Uncoupled Model as a Percent of Maximum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14:paraId="48C6A191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22" w:history="1">
        <w:r w:rsidRPr="004D12B2">
          <w:rPr>
            <w:rStyle w:val="Hyperlink"/>
            <w:noProof/>
          </w:rPr>
          <w:t>Figure 2.15.5: Difference between Contact Force from Coupled Model and Uncoupled Model as a Percent of Vehicle Weight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14:paraId="07311D35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23" w:history="1">
        <w:r w:rsidRPr="004D12B2">
          <w:rPr>
            <w:rStyle w:val="Hyperlink"/>
            <w:noProof/>
          </w:rPr>
          <w:t>Figure 2.15.6: Free Decay of Vehicle Contact Force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14:paraId="023A3274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24" w:history="1">
        <w:r w:rsidRPr="004D12B2">
          <w:rPr>
            <w:rStyle w:val="Hyperlink"/>
            <w:noProof/>
          </w:rPr>
          <w:t>Figure 2.15.7: Effect of Vehicle Forcing Frequency on Bridge Displacement and Vehicle Contact Force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14:paraId="0DAE4876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25" w:history="1">
        <w:r w:rsidRPr="004D12B2">
          <w:rPr>
            <w:rStyle w:val="Hyperlink"/>
            <w:noProof/>
          </w:rPr>
          <w:t>Figure 2.15.8: Effect of Bridge and Vehicle Frequency on Bridge Displacement and Vehicle Contact Force (1/4)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14:paraId="721E92CF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26" w:history="1">
        <w:r w:rsidRPr="004D12B2">
          <w:rPr>
            <w:rStyle w:val="Hyperlink"/>
            <w:noProof/>
          </w:rPr>
          <w:t>Figure 2.15.9: Effect of Bridge and Vehicle Frequency on Bridge Displacement and Vehicle Contact Force (2/4)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14:paraId="19F30C08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27" w:history="1">
        <w:r w:rsidRPr="004D12B2">
          <w:rPr>
            <w:rStyle w:val="Hyperlink"/>
            <w:noProof/>
          </w:rPr>
          <w:t>Figure 2.15.10: Effect of Bridge and Vehicle Frequency on Bridge Displacement and Vehicle Contact Force (3/4)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14:paraId="1C215A10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28" w:history="1">
        <w:r w:rsidRPr="004D12B2">
          <w:rPr>
            <w:rStyle w:val="Hyperlink"/>
            <w:noProof/>
          </w:rPr>
          <w:t>Figure 2.15.11: Effect of Bridge and Vehicle Frequency on Bridge Displacement and Vehicle Contact Force (4/4)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14:paraId="4688D268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29" w:history="1">
        <w:r w:rsidRPr="004D12B2">
          <w:rPr>
            <w:rStyle w:val="Hyperlink"/>
            <w:noProof/>
          </w:rPr>
          <w:t>Figure 2.15.12: Effect of Bridge and Vehicle Frequency on Bridge Displacement and Vehicle Contact Force (Total)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14:paraId="09FCBB46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30" w:history="1">
        <w:r w:rsidRPr="004D12B2">
          <w:rPr>
            <w:rStyle w:val="Hyperlink"/>
            <w:noProof/>
          </w:rPr>
          <w:t>Figure 2.15.13: Effect of Vehicle Frequency as a Fraction of Bridge Natural Frequency on Bridge Displacement Amplification.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14:paraId="3FA91797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31" w:history="1">
        <w:r w:rsidRPr="004D12B2">
          <w:rPr>
            <w:rStyle w:val="Hyperlink"/>
            <w:noProof/>
          </w:rPr>
          <w:t>Figure 2.15.14: Profiles with Matching Frequency Content but Different Phase Angle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14:paraId="54FAC74F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32" w:history="1">
        <w:r w:rsidRPr="004D12B2">
          <w:rPr>
            <w:rStyle w:val="Hyperlink"/>
            <w:noProof/>
          </w:rPr>
          <w:t>Figure 2.15.15: Bridge Displacement for Profiles with Different Phase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14:paraId="33BCF82B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33" w:history="1">
        <w:r w:rsidRPr="004D12B2">
          <w:rPr>
            <w:rStyle w:val="Hyperlink"/>
            <w:noProof/>
          </w:rPr>
          <w:t>Figure 2.15.16: Effect of Profile Position on Bridge Displacement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14:paraId="7389549F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34" w:history="1">
        <w:r w:rsidRPr="004D12B2">
          <w:rPr>
            <w:rStyle w:val="Hyperlink"/>
            <w:noProof/>
          </w:rPr>
          <w:t>Figure 3.17.1: Effect of Smoothing (1/8" over 10ft.) on Real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14:paraId="76805124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35" w:history="1">
        <w:r w:rsidRPr="004D12B2">
          <w:rPr>
            <w:rStyle w:val="Hyperlink"/>
            <w:noProof/>
          </w:rPr>
          <w:t>Figure 3.17.2: Effect of Smoothing (1/4" over 30ft.) on Real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14:paraId="33B5DC2C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36" w:history="1">
        <w:r w:rsidRPr="004D12B2">
          <w:rPr>
            <w:rStyle w:val="Hyperlink"/>
            <w:noProof/>
          </w:rPr>
          <w:t>Figure 3.17.3: Comparison of Bridge Dynamic Amplification with Rough Profile and with Smoothed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14:paraId="62CC54D5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37" w:history="1">
        <w:r w:rsidRPr="004D12B2">
          <w:rPr>
            <w:rStyle w:val="Hyperlink"/>
            <w:noProof/>
          </w:rPr>
          <w:t>Figure 3.17.4: Effect of Smoothing Parameters on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14:paraId="53DF48D8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38" w:history="1">
        <w:r w:rsidRPr="004D12B2">
          <w:rPr>
            <w:rStyle w:val="Hyperlink"/>
            <w:noProof/>
          </w:rPr>
          <w:t>Figure 3.18.1: Span-1 response to traffic pattern no.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14:paraId="37FA5BAA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39" w:history="1">
        <w:r w:rsidRPr="004D12B2">
          <w:rPr>
            <w:rStyle w:val="Hyperlink"/>
            <w:noProof/>
          </w:rPr>
          <w:t>Figure3.18.2: Span-2 response to traffic pattern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14:paraId="1A9B5064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40" w:history="1">
        <w:r w:rsidRPr="004D12B2">
          <w:rPr>
            <w:rStyle w:val="Hyperlink"/>
            <w:noProof/>
          </w:rPr>
          <w:t>Figure 3.18.3: Time History of Bridge Displacement for Last Vehicle in Traffic Patterns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14:paraId="5367D8AE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41" w:history="1">
        <w:r w:rsidRPr="004D12B2">
          <w:rPr>
            <w:rStyle w:val="Hyperlink"/>
            <w:noProof/>
          </w:rPr>
          <w:t>Figure 3.18.4: Span-1 Response to final vehicle (#5) in traffic pattern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14:paraId="51F06892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42" w:history="1">
        <w:r w:rsidRPr="004D12B2">
          <w:rPr>
            <w:rStyle w:val="Hyperlink"/>
            <w:noProof/>
          </w:rPr>
          <w:t>Figure 3.18.5: Span-2 Response to final vehicle (#5) in traffic pattern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14:paraId="0EE88F52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43" w:history="1">
        <w:r w:rsidRPr="004D12B2">
          <w:rPr>
            <w:rStyle w:val="Hyperlink"/>
            <w:noProof/>
          </w:rPr>
          <w:t>Figure 3.18.6: Effect of Number of Sequential Vehicles on Bridge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14:paraId="0ACEEDF2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44" w:history="1">
        <w:r w:rsidRPr="004D12B2">
          <w:rPr>
            <w:rStyle w:val="Hyperlink"/>
            <w:noProof/>
          </w:rPr>
          <w:t>Figure 3.18.7: Response summary for 140ft single-span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14:paraId="3F8B1662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45" w:history="1">
        <w:r w:rsidRPr="004D12B2">
          <w:rPr>
            <w:rStyle w:val="Hyperlink"/>
            <w:noProof/>
          </w:rPr>
          <w:t>Figure 3.18.8: Response summary for 100ft single-span model.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14:paraId="55E693A7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46" w:history="1">
        <w:r w:rsidRPr="004D12B2">
          <w:rPr>
            <w:rStyle w:val="Hyperlink"/>
            <w:noProof/>
          </w:rPr>
          <w:t>Figure 3.18.9: Response Summary for 140ft 2-Span Model (Span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14:paraId="09BB56A5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47" w:history="1">
        <w:r w:rsidRPr="004D12B2">
          <w:rPr>
            <w:rStyle w:val="Hyperlink"/>
            <w:noProof/>
          </w:rPr>
          <w:t>Figure 3.18.10: Response Summary for 140ft 2-Span Model (Span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14:paraId="72F7BDC6" w14:textId="77777777" w:rsidR="003665E2" w:rsidRDefault="003665E2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18499748" w:history="1">
        <w:r w:rsidRPr="004D12B2">
          <w:rPr>
            <w:rStyle w:val="Hyperlink"/>
            <w:noProof/>
          </w:rPr>
          <w:t>Figure 3.18.11: Span 2 Displacement Time History for Varied Platoon Headway Spacing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14:paraId="253839DC" w14:textId="77777777" w:rsidR="003665E2" w:rsidRPr="00F37A2D" w:rsidRDefault="003665E2" w:rsidP="00F37A2D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r>
        <w:fldChar w:fldCharType="end"/>
      </w:r>
    </w:p>
    <w:p w14:paraId="79107A2B" w14:textId="77777777" w:rsidR="003665E2" w:rsidRDefault="003665E2" w:rsidP="00DC528B">
      <w:pPr>
        <w:sectPr w:rsidR="003665E2" w:rsidSect="00D848D7">
          <w:headerReference w:type="default" r:id="rId13"/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66F47D42" w14:textId="77777777" w:rsidR="003665E2" w:rsidRDefault="003665E2" w:rsidP="00DC528B">
      <w:subDoc r:id="rId14"/>
    </w:p>
    <w:p w14:paraId="1027ECC1" w14:textId="77777777" w:rsidR="003665E2" w:rsidRDefault="003665E2" w:rsidP="00DC528B">
      <w:subDoc r:id="rId15"/>
    </w:p>
    <w:p w14:paraId="66B255E4" w14:textId="77777777" w:rsidR="003665E2" w:rsidRDefault="003665E2" w:rsidP="00DC528B"/>
    <w:p w14:paraId="62960B5B" w14:textId="77777777" w:rsidR="003665E2" w:rsidRDefault="003665E2" w:rsidP="00DC528B"/>
    <w:p w14:paraId="313E81BE" w14:textId="77777777" w:rsidR="003665E2" w:rsidRDefault="003665E2" w:rsidP="00DC528B">
      <w:pPr>
        <w:sectPr w:rsidR="003665E2" w:rsidSect="000D1C82">
          <w:headerReference w:type="default" r:id="rId16"/>
          <w:footerReference w:type="default" r:id="rId17"/>
          <w:type w:val="continuous"/>
          <w:pgSz w:w="12240" w:h="15840"/>
          <w:pgMar w:top="1440" w:right="1440" w:bottom="1440" w:left="2160" w:header="720" w:footer="720" w:gutter="0"/>
          <w:pgNumType w:fmt="lowerRoman" w:start="2"/>
          <w:cols w:space="720"/>
          <w:docGrid w:linePitch="360"/>
        </w:sectPr>
      </w:pPr>
    </w:p>
    <w:p w14:paraId="46042E24" w14:textId="77777777" w:rsidR="003665E2" w:rsidRDefault="003665E2">
      <w:pPr>
        <w:spacing w:before="0" w:after="200" w:line="276" w:lineRule="auto"/>
      </w:pPr>
    </w:p>
    <w:p w14:paraId="296AE5EF" w14:textId="77777777" w:rsidR="003665E2" w:rsidRDefault="003665E2">
      <w:pPr>
        <w:spacing w:before="0" w:after="200" w:line="276" w:lineRule="auto"/>
      </w:pPr>
      <w:r>
        <w:br w:type="page"/>
      </w:r>
    </w:p>
    <w:p w14:paraId="4327731A" w14:textId="77777777" w:rsidR="003665E2" w:rsidRDefault="003665E2">
      <w:pPr>
        <w:spacing w:before="0" w:after="200" w:line="276" w:lineRule="auto"/>
      </w:pPr>
      <w:subDoc r:id="rId18"/>
    </w:p>
    <w:p w14:paraId="4C9E043F" w14:textId="77777777" w:rsidR="003665E2" w:rsidRDefault="003665E2">
      <w:pPr>
        <w:spacing w:before="0" w:after="200" w:line="276" w:lineRule="auto"/>
      </w:pPr>
      <w:subDoc r:id="rId19"/>
      <w:r>
        <w:br w:type="page"/>
      </w:r>
    </w:p>
    <w:p w14:paraId="40067B8B" w14:textId="77777777" w:rsidR="003665E2" w:rsidRDefault="003665E2">
      <w:pPr>
        <w:spacing w:before="0" w:after="200" w:line="276" w:lineRule="auto"/>
      </w:pPr>
      <w:subDoc r:id="rId20"/>
    </w:p>
    <w:p w14:paraId="53BE66B4" w14:textId="77777777" w:rsidR="003665E2" w:rsidRDefault="003665E2" w:rsidP="00D848D7">
      <w:pPr>
        <w:sectPr w:rsidR="003665E2" w:rsidSect="00247F81">
          <w:headerReference w:type="default" r:id="rId21"/>
          <w:footerReference w:type="default" r:id="rId22"/>
          <w:type w:val="continuous"/>
          <w:pgSz w:w="12240" w:h="15840"/>
          <w:pgMar w:top="1440" w:right="1440" w:bottom="1440" w:left="2160" w:header="720" w:footer="720" w:gutter="0"/>
          <w:pgNumType w:start="1"/>
          <w:cols w:space="720"/>
          <w:docGrid w:linePitch="360"/>
        </w:sectPr>
      </w:pPr>
    </w:p>
    <w:p w14:paraId="51AA69D7" w14:textId="77777777" w:rsidR="003665E2" w:rsidRDefault="003665E2">
      <w:pPr>
        <w:spacing w:before="0" w:after="200" w:line="276" w:lineRule="auto"/>
      </w:pPr>
      <w:subDoc r:id="rId23"/>
      <w:r>
        <w:br w:type="page"/>
      </w:r>
    </w:p>
    <w:p w14:paraId="11AB4F99" w14:textId="77777777" w:rsidR="003665E2" w:rsidRDefault="003665E2" w:rsidP="00FB45BF">
      <w:pPr>
        <w:pStyle w:val="Heading1"/>
      </w:pPr>
      <w:bookmarkStart w:id="8" w:name="_Toc18499475"/>
      <w:r>
        <w:t>List of References</w:t>
      </w:r>
      <w:bookmarkEnd w:id="8"/>
    </w:p>
    <w:p w14:paraId="74196909" w14:textId="77777777" w:rsidR="003665E2" w:rsidRDefault="003665E2" w:rsidP="00D848D7">
      <w:pPr>
        <w:pStyle w:val="Bibliography"/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>
        <w:t>AASHTO, 2018. Manual for Bridge Evaluation, 3rd ed. American Association of State Highway and Transportation Officials, Washington, D.C.</w:t>
      </w:r>
    </w:p>
    <w:p w14:paraId="0DDF70EA" w14:textId="77777777" w:rsidR="003665E2" w:rsidRDefault="003665E2" w:rsidP="00D848D7">
      <w:pPr>
        <w:pStyle w:val="Bibliography"/>
      </w:pPr>
      <w:r>
        <w:t>AASHTO, 2014. AASHTO LRFD Bridge Design Specifications, 7th ed. American Association of State Highway and Transportation Officials, Washington, DC.</w:t>
      </w:r>
    </w:p>
    <w:p w14:paraId="4FFB7130" w14:textId="77777777" w:rsidR="003665E2" w:rsidRDefault="003665E2" w:rsidP="00D848D7">
      <w:pPr>
        <w:pStyle w:val="Bibliography"/>
      </w:pPr>
      <w:r>
        <w:t>AASHTO, L., 1998. Bridge design specifications. American Association of State Highway and Transportation Officials, Washington, DC.</w:t>
      </w:r>
    </w:p>
    <w:p w14:paraId="7C321068" w14:textId="77777777" w:rsidR="003665E2" w:rsidRDefault="003665E2" w:rsidP="00D848D7">
      <w:pPr>
        <w:pStyle w:val="Bibliography"/>
      </w:pPr>
      <w:r>
        <w:t>Allemang, R.J., 1999. Vibrations: analytical and experimental modal analysis. Struct. Dyn. Res. Lab. Dep. Mech. Ind. Nucl. Eng. Univ. Cincinnati.</w:t>
      </w:r>
    </w:p>
    <w:p w14:paraId="27AC5B0C" w14:textId="77777777" w:rsidR="003665E2" w:rsidRDefault="003665E2" w:rsidP="00D848D7">
      <w:pPr>
        <w:pStyle w:val="Bibliography"/>
      </w:pPr>
      <w:r>
        <w:t>Allen, D.E., Rainer, J.H., 1976. Vibration criteria for long-span floors. Can. J. Civ. Eng. 3, 165–173.</w:t>
      </w:r>
    </w:p>
    <w:p w14:paraId="1A2D992E" w14:textId="77777777" w:rsidR="003665E2" w:rsidRDefault="003665E2" w:rsidP="00D848D7">
      <w:pPr>
        <w:pStyle w:val="Bibliography"/>
      </w:pPr>
      <w:r>
        <w:t>Aramraks, T., 1975. Highway Bridge Vibration Studies: Interim Report.</w:t>
      </w:r>
    </w:p>
    <w:p w14:paraId="625A2791" w14:textId="77777777" w:rsidR="003665E2" w:rsidRDefault="003665E2" w:rsidP="00D848D7">
      <w:pPr>
        <w:pStyle w:val="Bibliography"/>
      </w:pPr>
      <w:r>
        <w:t>Ashebo, D.B., Chan, T.H., Yu, L., 2007. Evaluation of dynamic loads on a skew box girder continuous bridge Part I: Field test and modal analysis. Eng. Struct. 29, 1052–1063.</w:t>
      </w:r>
    </w:p>
    <w:p w14:paraId="37ACC5CF" w14:textId="77777777" w:rsidR="003665E2" w:rsidRDefault="003665E2" w:rsidP="00D848D7">
      <w:pPr>
        <w:pStyle w:val="Bibliography"/>
      </w:pPr>
      <w:r>
        <w:t>Au, F.T.K., Cheng, Y.S., Cheung, Y.K., 2001a. Vibration analysis of bridges under moving vehicles and trains: an overview. Prog. Struct. Eng. Mater. 3, 299–304.</w:t>
      </w:r>
    </w:p>
    <w:p w14:paraId="7A2D71C2" w14:textId="77777777" w:rsidR="003665E2" w:rsidRDefault="003665E2" w:rsidP="00D848D7">
      <w:pPr>
        <w:pStyle w:val="Bibliography"/>
      </w:pPr>
      <w:r>
        <w:t>Au, F.T.K., Cheng, Y.S., Cheung, Y.K., 2001b. Effects of random road surface roughness and long-term deflection of prestressed concrete girder and cable-stayed bridges on impact due to moving vehicles. Comput. Struct. 79, 853–872.</w:t>
      </w:r>
    </w:p>
    <w:p w14:paraId="3C721E55" w14:textId="77777777" w:rsidR="003665E2" w:rsidRDefault="003665E2" w:rsidP="00D848D7">
      <w:pPr>
        <w:pStyle w:val="Bibliography"/>
      </w:pPr>
      <w:r>
        <w:t>Beyond Traffic 2045, 2017. . US DOT.</w:t>
      </w:r>
    </w:p>
    <w:p w14:paraId="01026A4A" w14:textId="77777777" w:rsidR="003665E2" w:rsidRDefault="003665E2" w:rsidP="00D848D7">
      <w:pPr>
        <w:pStyle w:val="Bibliography"/>
      </w:pPr>
      <w:r>
        <w:t>Billing, J.R., 1984. Dynamic loading and testing of bridges in Ontario. Can. J. Civ. Eng. 11, 833–843.</w:t>
      </w:r>
    </w:p>
    <w:p w14:paraId="54B45054" w14:textId="77777777" w:rsidR="003665E2" w:rsidRDefault="003665E2" w:rsidP="00D848D7">
      <w:pPr>
        <w:pStyle w:val="Bibliography"/>
      </w:pPr>
      <w:r>
        <w:t>Billing, J.R., Green, R., 1984. Design provisions for dynamic loading of highway bridges. Transp. Res. Rec.</w:t>
      </w:r>
    </w:p>
    <w:p w14:paraId="247A903E" w14:textId="77777777" w:rsidR="003665E2" w:rsidRDefault="003665E2" w:rsidP="00D848D7">
      <w:pPr>
        <w:pStyle w:val="Bibliography"/>
      </w:pPr>
      <w:r>
        <w:t>Bolotin, V.V., Armstrong, H.L., 1965. The dynamic stability of elastic systems. Am. J. Phys. 33, 752–753.</w:t>
      </w:r>
    </w:p>
    <w:p w14:paraId="0CFC64C8" w14:textId="77777777" w:rsidR="003665E2" w:rsidRDefault="003665E2" w:rsidP="00D848D7">
      <w:pPr>
        <w:pStyle w:val="Bibliography"/>
      </w:pPr>
      <w:r>
        <w:t>BS, 2006. EN-1993-2: Eurocode 3: Design of steel structures-Part 2: Steel Bridges. Br. Stand. Inst. U. K.</w:t>
      </w:r>
    </w:p>
    <w:p w14:paraId="49B3005B" w14:textId="77777777" w:rsidR="003665E2" w:rsidRDefault="003665E2" w:rsidP="00D848D7">
      <w:pPr>
        <w:pStyle w:val="Bibliography"/>
      </w:pPr>
      <w:r>
        <w:t>Canadian Standards Association, 2006. Canadian Highway Bridge Design Code. Mississauga, ON, Canada.</w:t>
      </w:r>
    </w:p>
    <w:p w14:paraId="732189A2" w14:textId="77777777" w:rsidR="003665E2" w:rsidRDefault="003665E2" w:rsidP="00D848D7">
      <w:pPr>
        <w:pStyle w:val="Bibliography"/>
      </w:pPr>
      <w:r>
        <w:t>Cantieni, R., 1983. Dynamic load tests on highway bridges in Switzerland-60 years experience of EMPA.</w:t>
      </w:r>
    </w:p>
    <w:p w14:paraId="68A9FF3D" w14:textId="77777777" w:rsidR="003665E2" w:rsidRDefault="003665E2" w:rsidP="00D848D7">
      <w:pPr>
        <w:pStyle w:val="Bibliography"/>
      </w:pPr>
      <w:r>
        <w:t>Caprani, C.C., 2012. Lifetime highway bridge traffic load effect from a combination of traffic states allowing for dynamic amplification. J. Bridge Eng. 18, 901–909.</w:t>
      </w:r>
    </w:p>
    <w:p w14:paraId="5CB1BCDF" w14:textId="77777777" w:rsidR="003665E2" w:rsidRDefault="003665E2" w:rsidP="00D848D7">
      <w:pPr>
        <w:pStyle w:val="Bibliography"/>
      </w:pPr>
      <w:r>
        <w:t>Çatbaş, F.N., Kijewski-Correa, T., Aktan, A.E., 2013. Structural identification of constructed systems: approaches, methods, and technologies for effective practice of St-Id. American Society of Civil Engineers.</w:t>
      </w:r>
    </w:p>
    <w:p w14:paraId="29A79E90" w14:textId="77777777" w:rsidR="003665E2" w:rsidRDefault="003665E2" w:rsidP="00D848D7">
      <w:pPr>
        <w:pStyle w:val="Bibliography"/>
      </w:pPr>
      <w:r>
        <w:t>Chang, D., Lee, H., 1994. Impact factors for simple-span highway girder bridges. J. Struct. Eng. 120, 704–715.</w:t>
      </w:r>
    </w:p>
    <w:p w14:paraId="1E7AD534" w14:textId="77777777" w:rsidR="003665E2" w:rsidRDefault="003665E2" w:rsidP="00D848D7">
      <w:pPr>
        <w:pStyle w:val="Bibliography"/>
      </w:pPr>
      <w:r>
        <w:t>Chatterjee, P.K., Datta, T.K., Surana, C.S., 1994. Vibration of continuous bridges under moving vehicles. J. Sound Vib. 169, 619–632.</w:t>
      </w:r>
    </w:p>
    <w:p w14:paraId="6951EC07" w14:textId="77777777" w:rsidR="003665E2" w:rsidRDefault="003665E2" w:rsidP="00D848D7">
      <w:pPr>
        <w:pStyle w:val="Bibliography"/>
      </w:pPr>
      <w:r>
        <w:t>Cooper, D.I., 1997. Development of short span bridge-specific assessment live loading. Saf. Bridg. 64–89.</w:t>
      </w:r>
    </w:p>
    <w:p w14:paraId="06D8B4F8" w14:textId="77777777" w:rsidR="003665E2" w:rsidRDefault="003665E2" w:rsidP="00D848D7">
      <w:pPr>
        <w:pStyle w:val="Bibliography"/>
      </w:pPr>
      <w:r>
        <w:t>Csagoly, P., Dorton, R.A., 1978. The development of the Ontario highway bridge design code. Transp. Res. Rec.</w:t>
      </w:r>
    </w:p>
    <w:p w14:paraId="42A33B33" w14:textId="77777777" w:rsidR="003665E2" w:rsidRDefault="003665E2" w:rsidP="00D848D7">
      <w:pPr>
        <w:pStyle w:val="Bibliography"/>
      </w:pPr>
      <w:r>
        <w:t>Deng, L., Cai, C.S., 2010. Development of dynamic impact factor for performance evaluation of existing multi-girder concrete bridges. Eng. Struct. 32, 21–31.</w:t>
      </w:r>
    </w:p>
    <w:p w14:paraId="0B22FAB5" w14:textId="77777777" w:rsidR="003665E2" w:rsidRDefault="003665E2" w:rsidP="00D848D7">
      <w:pPr>
        <w:pStyle w:val="Bibliography"/>
      </w:pPr>
      <w:r>
        <w:t>Deng, L., Yu, Y., Zou, Q., Cai, C.S., 2015. State-of-the-Art Review of Dynamic Impact Factors of Highway Bridges. J. Bridge Eng. 20, 04014080. https://doi.org/10.1061/(ASCE)BE.1943-5592.0000672</w:t>
      </w:r>
    </w:p>
    <w:p w14:paraId="57F8A9CD" w14:textId="77777777" w:rsidR="003665E2" w:rsidRDefault="003665E2" w:rsidP="00D848D7">
      <w:pPr>
        <w:pStyle w:val="Bibliography"/>
      </w:pPr>
      <w:r>
        <w:t>Ding, L., Hao, H., Zhu, X., 2009. Evaluation of dynamic vehicle axle loads on bridges with different surface conditions. J. Sound Vib. 323, 826–848.</w:t>
      </w:r>
    </w:p>
    <w:p w14:paraId="7996F237" w14:textId="77777777" w:rsidR="003665E2" w:rsidRDefault="003665E2" w:rsidP="00D848D7">
      <w:pPr>
        <w:pStyle w:val="Bibliography"/>
      </w:pPr>
      <w:r>
        <w:t>European Committee for Standardization (CEN), 2003. Eurocode 1: Actions on structures—Part 2: Trafﬁc loads on bridges. Brussels, Belgium.</w:t>
      </w:r>
    </w:p>
    <w:p w14:paraId="2ED71288" w14:textId="77777777" w:rsidR="003665E2" w:rsidRDefault="003665E2" w:rsidP="00D848D7">
      <w:pPr>
        <w:pStyle w:val="Bibliography"/>
      </w:pPr>
      <w:r>
        <w:t>Fenves, S.J., Veletsos, A.S., Siess, C.P., 1962. Dynamic Studies of the AASHO Road Test Bridges. Highw. Res. Board Spec. Rep. 73.</w:t>
      </w:r>
    </w:p>
    <w:p w14:paraId="0BEEAA46" w14:textId="77777777" w:rsidR="003665E2" w:rsidRDefault="003665E2" w:rsidP="00D848D7">
      <w:pPr>
        <w:pStyle w:val="Bibliography"/>
      </w:pPr>
      <w:r>
        <w:t>FHWA, 2012. Highway Statistics Summary To 1995.</w:t>
      </w:r>
    </w:p>
    <w:p w14:paraId="5E07021D" w14:textId="77777777" w:rsidR="003665E2" w:rsidRDefault="003665E2" w:rsidP="00D848D7">
      <w:pPr>
        <w:pStyle w:val="Bibliography"/>
      </w:pPr>
      <w:r>
        <w:t>Gaunt, J.T., Sutton, C.D., 1981. Highway bridge vibration studies.</w:t>
      </w:r>
    </w:p>
    <w:p w14:paraId="4DE905B3" w14:textId="77777777" w:rsidR="003665E2" w:rsidRDefault="003665E2" w:rsidP="00D848D7">
      <w:pPr>
        <w:pStyle w:val="Bibliography"/>
      </w:pPr>
      <w:r>
        <w:t>González, A., Cantero, D., OBrien, E.J., 2011. Dynamic increment for shear force due to heavy vehicles crossing a highway bridge. Comput. Struct. 89, 2261–2272.</w:t>
      </w:r>
    </w:p>
    <w:p w14:paraId="7F8C84D5" w14:textId="77777777" w:rsidR="003665E2" w:rsidRDefault="003665E2" w:rsidP="00D848D7">
      <w:pPr>
        <w:pStyle w:val="Bibliography"/>
      </w:pPr>
      <w:r>
        <w:t>González, A., OBrien, E.J., Cantero, D., Li, Y., Dowling, J., Žnidarič, A., 2010. Critical speed for the dynamics of truck events on bridges with a smooth road surface. J. Sound Vib. 329, 2127–2146.</w:t>
      </w:r>
    </w:p>
    <w:p w14:paraId="4CD0D34B" w14:textId="77777777" w:rsidR="003665E2" w:rsidRDefault="003665E2" w:rsidP="00D848D7">
      <w:pPr>
        <w:pStyle w:val="Bibliography"/>
      </w:pPr>
      <w:r>
        <w:t>Green, M.F., Cebon, D., Cole, D.J., 1995a. Effects of vehicle suspension design on dynamics of highway bridges. J. Struct. Eng. 121, 272–282.</w:t>
      </w:r>
    </w:p>
    <w:p w14:paraId="0246BE17" w14:textId="77777777" w:rsidR="003665E2" w:rsidRDefault="003665E2" w:rsidP="00D848D7">
      <w:pPr>
        <w:pStyle w:val="Bibliography"/>
      </w:pPr>
      <w:r>
        <w:t>Green, M.F., Cebon, D., Cole, D.J., 1995b. Effects of vehicle suspension design on dynamics of highway bridges. J. Struct. Eng. 121, 272–282.</w:t>
      </w:r>
    </w:p>
    <w:p w14:paraId="6EF723A9" w14:textId="77777777" w:rsidR="003665E2" w:rsidRDefault="003665E2" w:rsidP="00D848D7">
      <w:pPr>
        <w:pStyle w:val="Bibliography"/>
      </w:pPr>
      <w:r>
        <w:t>Han, W., Wu, J., Cai, C.S., Chen, S., 2015. Characteristics and Dynamic Impact of Overloaded Extra Heavy Trucks on Typical Highway Bridges. J. Bridge Eng. 20, 05014011. https://doi.org/10.1061/(ASCE)BE.1943-5592.0000666</w:t>
      </w:r>
    </w:p>
    <w:p w14:paraId="1A200A27" w14:textId="77777777" w:rsidR="003665E2" w:rsidRDefault="003665E2" w:rsidP="00D848D7">
      <w:pPr>
        <w:pStyle w:val="Bibliography"/>
      </w:pPr>
      <w:r>
        <w:t>Honda, H., Kajikawa, Y., Kobori, T., n.d. Spectra of Road Surface Roughness on Bridges. J. Struct. Div. 108, 1956–1966.</w:t>
      </w:r>
    </w:p>
    <w:p w14:paraId="5A323908" w14:textId="77777777" w:rsidR="003665E2" w:rsidRDefault="003665E2" w:rsidP="00D848D7">
      <w:pPr>
        <w:pStyle w:val="Bibliography"/>
      </w:pPr>
      <w:r>
        <w:t>Huang, D., Wang, T.-L., Shahawy, M., 1995. Dynamic behavior of horizontally curved I-girder bridges. Comput. Struct. 57, 703–714.</w:t>
      </w:r>
    </w:p>
    <w:p w14:paraId="53C2D0F4" w14:textId="77777777" w:rsidR="003665E2" w:rsidRDefault="003665E2" w:rsidP="00D848D7">
      <w:pPr>
        <w:pStyle w:val="Bibliography"/>
      </w:pPr>
      <w:r>
        <w:t>Huang, D., Wang, T.-L., Shahawy, M., 1993. Impact studies of multigirder concrete bridges. J. Struct. Eng. 119, 2387–2402.</w:t>
      </w:r>
    </w:p>
    <w:p w14:paraId="73D713CD" w14:textId="77777777" w:rsidR="003665E2" w:rsidRDefault="003665E2" w:rsidP="00D848D7">
      <w:pPr>
        <w:pStyle w:val="Bibliography"/>
      </w:pPr>
      <w:r>
        <w:t>Huang, D., Wang, T.-L., Shahawy, M., 1992. Impact analysis of continuous multigirder bridges due to moving vehicles. J. Struct. Eng. 118, 3427–3443.</w:t>
      </w:r>
    </w:p>
    <w:p w14:paraId="1D1FA6A5" w14:textId="77777777" w:rsidR="003665E2" w:rsidRDefault="003665E2" w:rsidP="00D848D7">
      <w:pPr>
        <w:pStyle w:val="Bibliography"/>
      </w:pPr>
      <w:r>
        <w:t>Inbanathan, M.J., Wieland, M., 1987. Bridge vibrations due to vehicle moving over rough surface. J. Struct. Eng. 113, 1994–2008.</w:t>
      </w:r>
    </w:p>
    <w:p w14:paraId="6248D57E" w14:textId="77777777" w:rsidR="003665E2" w:rsidRDefault="003665E2" w:rsidP="00D848D7">
      <w:pPr>
        <w:pStyle w:val="Bibliography"/>
      </w:pPr>
      <w:r>
        <w:t>Japan Road Association (JRA), 1996. Speciﬁcations for highway bridges. Part 1: Common speciﬁcations. Tokyo.</w:t>
      </w:r>
    </w:p>
    <w:p w14:paraId="1F331C8A" w14:textId="77777777" w:rsidR="003665E2" w:rsidRDefault="003665E2" w:rsidP="00D848D7">
      <w:pPr>
        <w:pStyle w:val="Bibliography"/>
      </w:pPr>
      <w:r>
        <w:t>Kim, C.W., Kawatani, M., Kim, K.B., 2005. Three-dimensional dynamic analysis for bridge–vehicle interaction with roadway roughness. Comput. Struct. 83, 1627–1645.</w:t>
      </w:r>
    </w:p>
    <w:p w14:paraId="06DAA4D7" w14:textId="77777777" w:rsidR="003665E2" w:rsidRDefault="003665E2" w:rsidP="00D848D7">
      <w:pPr>
        <w:pStyle w:val="Bibliography"/>
      </w:pPr>
      <w:r>
        <w:t>Kim, C.-W., Kawatani, M., Kwon, Y.-R., 2007. Impact coefficient of reinforced concrete slab on a steel girder bridge. Eng. Struct. 29, 576–590.</w:t>
      </w:r>
    </w:p>
    <w:p w14:paraId="0CF28342" w14:textId="77777777" w:rsidR="003665E2" w:rsidRDefault="003665E2" w:rsidP="00D848D7">
      <w:pPr>
        <w:pStyle w:val="Bibliography"/>
      </w:pPr>
      <w:r>
        <w:t>Kou, J.-W., DeWolf, J.T., 1997. Vibrational behavior of continuous span highway bridge—influencing variables. J. Struct. Eng. 123, 333–344.</w:t>
      </w:r>
    </w:p>
    <w:p w14:paraId="4EA22277" w14:textId="77777777" w:rsidR="003665E2" w:rsidRDefault="003665E2" w:rsidP="00D848D7">
      <w:pPr>
        <w:pStyle w:val="Bibliography"/>
      </w:pPr>
      <w:r>
        <w:t>Kurihara, M., Shimogo, T., 1978. Vibration of an elastic beam subjected to discrete moving loads. J. Mech. Des. 100, 514–519.</w:t>
      </w:r>
    </w:p>
    <w:p w14:paraId="3D10FE81" w14:textId="77777777" w:rsidR="003665E2" w:rsidRDefault="003665E2" w:rsidP="00D848D7">
      <w:pPr>
        <w:pStyle w:val="Bibliography"/>
      </w:pPr>
      <w:r>
        <w:t>Kwark, J.W., Choi, E.S., Kim, Y.J., Kim, B.S., Kim, S.I., 2004. Dynamic behavior of two-span continuous concrete bridges under moving high-speed train. Comput. Struct. 82, 463–474.</w:t>
      </w:r>
    </w:p>
    <w:p w14:paraId="50007B72" w14:textId="77777777" w:rsidR="003665E2" w:rsidRDefault="003665E2" w:rsidP="00D848D7">
      <w:pPr>
        <w:pStyle w:val="Bibliography"/>
      </w:pPr>
      <w:r>
        <w:t>Kwasniewski, L., Li, H., Wekezer, J., Malachowski, J., 2006a. Finite element analysis of vehicle–bridge interaction. Finite Elem. Anal. Des. 42, 950–959.</w:t>
      </w:r>
    </w:p>
    <w:p w14:paraId="3D8CA36C" w14:textId="77777777" w:rsidR="003665E2" w:rsidRDefault="003665E2" w:rsidP="00D848D7">
      <w:pPr>
        <w:pStyle w:val="Bibliography"/>
      </w:pPr>
      <w:r>
        <w:t>Kwasniewski, L., Wekezer, J., Roufa, G., Li, H., Ducher, J., Malachowski, J., 2006b. Experimental evaluation of dynamic effects for a selected highway bridge. J. Perform. Constr. Facil. 20, 253–260.</w:t>
      </w:r>
    </w:p>
    <w:p w14:paraId="57664C5C" w14:textId="77777777" w:rsidR="003665E2" w:rsidRDefault="003665E2" w:rsidP="00D848D7">
      <w:pPr>
        <w:pStyle w:val="Bibliography"/>
      </w:pPr>
      <w:r>
        <w:t>Law, S.S., Zhu, X.Q., 2005. Bridge dynamic responses due to road surface roughness and braking of vehicle. J. Sound Vib. 282, 805–830.</w:t>
      </w:r>
    </w:p>
    <w:p w14:paraId="0A8C555E" w14:textId="77777777" w:rsidR="003665E2" w:rsidRDefault="003665E2" w:rsidP="00D848D7">
      <w:pPr>
        <w:pStyle w:val="Bibliography"/>
      </w:pPr>
      <w:r>
        <w:t>Leonhardt, F., 1988. Cracks and Crack Control in Concrete Structures. PCI J. 33, 124–145. https://doi.org/10.15554/pcij.07011988.124.145</w:t>
      </w:r>
    </w:p>
    <w:p w14:paraId="44B3B8DC" w14:textId="77777777" w:rsidR="003665E2" w:rsidRDefault="003665E2" w:rsidP="00D848D7">
      <w:pPr>
        <w:pStyle w:val="Bibliography"/>
      </w:pPr>
      <w:r>
        <w:t>Li, H., Wekezer, J., Kwasniewski, L., 2008. Dynamic response of a highway bridge subjected to moving vehicles. J. Bridge Eng. 13, 439–448.</w:t>
      </w:r>
    </w:p>
    <w:p w14:paraId="3DC7B53A" w14:textId="77777777" w:rsidR="003665E2" w:rsidRDefault="003665E2" w:rsidP="00D848D7">
      <w:pPr>
        <w:pStyle w:val="Bibliography"/>
      </w:pPr>
      <w:r>
        <w:t>Li, J., Su, M., 1999. The resonant vibration for a simply supported girder bridge under high-speed trains. J. Sound Vib. 224, 897–915.</w:t>
      </w:r>
    </w:p>
    <w:p w14:paraId="31803BBA" w14:textId="77777777" w:rsidR="003665E2" w:rsidRDefault="003665E2" w:rsidP="00D848D7">
      <w:pPr>
        <w:pStyle w:val="Bibliography"/>
      </w:pPr>
      <w:r>
        <w:t>Li, Y., OBrien, E., González, A., 2006. The development of a dynamic amplification estimator for bridges with good road profiles. J. Sound Vib. 293, 125–137.</w:t>
      </w:r>
    </w:p>
    <w:p w14:paraId="1F801741" w14:textId="77777777" w:rsidR="003665E2" w:rsidRDefault="003665E2" w:rsidP="00D848D7">
      <w:pPr>
        <w:pStyle w:val="Bibliography"/>
      </w:pPr>
      <w:r>
        <w:t>Lipari, A., Caprani, C.C., OBrien, E.J., 2017. Heavy-Vehicle Gap Control for Bridge Loading Mitigation. IEEE Intell. Transp. Syst. Mag. 9, 118–131.</w:t>
      </w:r>
    </w:p>
    <w:p w14:paraId="1008D36F" w14:textId="77777777" w:rsidR="003665E2" w:rsidRDefault="003665E2" w:rsidP="00D848D7">
      <w:pPr>
        <w:pStyle w:val="Bibliography"/>
      </w:pPr>
      <w:r>
        <w:t>Liu, C., Huang, D., Wang, T.-L., 2002. Analytical dynamic impact study based on correlated road roughness. Comput. Struct. 80, 1639–1650.</w:t>
      </w:r>
    </w:p>
    <w:p w14:paraId="3DA4135B" w14:textId="77777777" w:rsidR="003665E2" w:rsidRDefault="003665E2" w:rsidP="00D848D7">
      <w:pPr>
        <w:pStyle w:val="Bibliography"/>
      </w:pPr>
      <w:r>
        <w:t>Loprencipe, G., Zoccali, P., 2017. Use of generated artificial road profiles in road roughness evaluation. J. Mod. Transp. 25, 24–33. https://doi.org/10.1007/s40534-017-0122-1</w:t>
      </w:r>
    </w:p>
    <w:p w14:paraId="5A874F37" w14:textId="77777777" w:rsidR="003665E2" w:rsidRDefault="003665E2" w:rsidP="00D848D7">
      <w:pPr>
        <w:pStyle w:val="Bibliography"/>
      </w:pPr>
      <w:r>
        <w:t>Majka, M., Hartnett, M., 2008. Effects of speed, load and damping on the dynamic response of railway bridges and vehicles. Comput. Struct. 86, 556–572.</w:t>
      </w:r>
    </w:p>
    <w:p w14:paraId="13F6E3EC" w14:textId="77777777" w:rsidR="003665E2" w:rsidRDefault="003665E2" w:rsidP="00D848D7">
      <w:pPr>
        <w:pStyle w:val="Bibliography"/>
      </w:pPr>
      <w:r>
        <w:t>McGetrick, P., Kim, C.-W., González, A., 2013. Dynamic axle force and road profile identification using a moving vehicle. Int. J. Archit. Eng. Constr. 2, 1–16.</w:t>
      </w:r>
    </w:p>
    <w:p w14:paraId="0192A0A4" w14:textId="77777777" w:rsidR="003665E2" w:rsidRDefault="003665E2" w:rsidP="00D848D7">
      <w:pPr>
        <w:pStyle w:val="Bibliography"/>
      </w:pPr>
      <w:r>
        <w:t>Ministry of Transport of the People’s Republic of China (MTPRC), 2004. General code for design of highway bridges and culverts. Beijing.</w:t>
      </w:r>
    </w:p>
    <w:p w14:paraId="71296720" w14:textId="77777777" w:rsidR="003665E2" w:rsidRDefault="003665E2" w:rsidP="00D848D7">
      <w:pPr>
        <w:pStyle w:val="Bibliography"/>
      </w:pPr>
      <w:r>
        <w:t>Nassif, H.H., Nowak, A.S., 1995. Dynamic Effect Of Truck Loads On Girder Bridges, in: Proceedings of the International Symposium on Heavy Vehicle Weights and Dimensions. Road Transport Technology. pp. 383–387.</w:t>
      </w:r>
    </w:p>
    <w:p w14:paraId="5C6635A1" w14:textId="77777777" w:rsidR="003665E2" w:rsidRDefault="003665E2" w:rsidP="00D848D7">
      <w:pPr>
        <w:pStyle w:val="Bibliography"/>
      </w:pPr>
      <w:r>
        <w:t>New Zealand Transport Agency (NZTA), 2013. Bridge Manual. Wellington, New Zealand.</w:t>
      </w:r>
    </w:p>
    <w:p w14:paraId="5824425F" w14:textId="77777777" w:rsidR="003665E2" w:rsidRDefault="003665E2" w:rsidP="00D848D7">
      <w:pPr>
        <w:pStyle w:val="Bibliography"/>
      </w:pPr>
      <w:r>
        <w:t>OBrien, E., Li, Y., González, A., 2006. Bridge roughness index as an indicator of bridge dynamic amplification. Comput. Struct. 84, 759–769.</w:t>
      </w:r>
    </w:p>
    <w:p w14:paraId="02130B09" w14:textId="77777777" w:rsidR="003665E2" w:rsidRDefault="003665E2" w:rsidP="00D848D7">
      <w:pPr>
        <w:pStyle w:val="Bibliography"/>
      </w:pPr>
      <w:r>
        <w:t>OBrien, E.J., Cantero, D., Enright, B., González, A., 2010. Characteristic dynamic increment for extreme traffic loading events on short and medium span highway bridges. Eng. Struct. 32, 3827–3835.</w:t>
      </w:r>
    </w:p>
    <w:p w14:paraId="2F9B078D" w14:textId="77777777" w:rsidR="003665E2" w:rsidRDefault="003665E2" w:rsidP="00D848D7">
      <w:pPr>
        <w:pStyle w:val="Bibliography"/>
      </w:pPr>
      <w:r>
        <w:t>OBrien, E.J., Keenahan, J., 2015. Drive-by damage detection in bridges using the apparent profile. Struct. Control Health Monit. 22, 813–825.</w:t>
      </w:r>
    </w:p>
    <w:p w14:paraId="697D774D" w14:textId="77777777" w:rsidR="003665E2" w:rsidRDefault="003665E2" w:rsidP="00D848D7">
      <w:pPr>
        <w:pStyle w:val="Bibliography"/>
      </w:pPr>
      <w:r>
        <w:t>O’Brien, E.J., McGetrick, P., González, A., 2014. A drive-by inspection system via vehicle moving force identification. Smart Struct. Syst. 13, 821–848.</w:t>
      </w:r>
    </w:p>
    <w:p w14:paraId="0D56B5F8" w14:textId="77777777" w:rsidR="003665E2" w:rsidRDefault="003665E2" w:rsidP="00D848D7">
      <w:pPr>
        <w:pStyle w:val="Bibliography"/>
      </w:pPr>
      <w:r>
        <w:t>Park, Y.S., Shin, D.K., Chung, T.J., 2005. Influence of road surface roughness on dynamic impact factor of bridge by full-scale dynamic testing. Can. J. Civ. Eng. 32, 825–829.</w:t>
      </w:r>
    </w:p>
    <w:p w14:paraId="528F9B46" w14:textId="77777777" w:rsidR="003665E2" w:rsidRDefault="003665E2" w:rsidP="00D848D7">
      <w:pPr>
        <w:pStyle w:val="Bibliography"/>
      </w:pPr>
      <w:r>
        <w:t>Paultre, P., Chaallal, O., Proulx, J., 1992. Bridge dynamics and dynamic amplification factors-a review of analytical and experimental findings. Can. J. Civ. Eng. 19, 260–278.</w:t>
      </w:r>
    </w:p>
    <w:p w14:paraId="6A449E66" w14:textId="77777777" w:rsidR="003665E2" w:rsidRDefault="003665E2" w:rsidP="00D848D7">
      <w:pPr>
        <w:pStyle w:val="Bibliography"/>
      </w:pPr>
      <w:r>
        <w:t>Reiher, H., Meister, F.J., 1931. The effect of vibration on people. Forsch. Auf Dem Geb. Ingenieurwesens 2, 381–386.</w:t>
      </w:r>
    </w:p>
    <w:p w14:paraId="657DA451" w14:textId="77777777" w:rsidR="003665E2" w:rsidRDefault="003665E2" w:rsidP="00D848D7">
      <w:pPr>
        <w:pStyle w:val="Bibliography"/>
      </w:pPr>
      <w:r>
        <w:t>Romano, N., Masceri, D., Moon, F., Samtani, N., Murphy, T., de Murphy, M.L., 2017. Bridge Superstructure Tolerance to Total and Differential Foundation Movements.</w:t>
      </w:r>
    </w:p>
    <w:p w14:paraId="20159B88" w14:textId="77777777" w:rsidR="003665E2" w:rsidRDefault="003665E2" w:rsidP="00D848D7">
      <w:pPr>
        <w:pStyle w:val="Bibliography"/>
      </w:pPr>
      <w:r>
        <w:t>Schwarz, M., Laman, J.A., 2001. Response of prestressed concrete I-girder bridges to live load. J. Bridge Eng. 6, 1–8.</w:t>
      </w:r>
    </w:p>
    <w:p w14:paraId="77FC7DA7" w14:textId="77777777" w:rsidR="003665E2" w:rsidRDefault="003665E2" w:rsidP="00D848D7">
      <w:pPr>
        <w:pStyle w:val="Bibliography"/>
      </w:pPr>
      <w:r>
        <w:t>Tyan, F., Hong, Y.-F., Tu, S.-H., Jeng, W.S., 2009. Generation of random road profiles. J. Adv. Eng. 4, 1373–1378.</w:t>
      </w:r>
    </w:p>
    <w:p w14:paraId="2C6D7A49" w14:textId="77777777" w:rsidR="003665E2" w:rsidRDefault="003665E2" w:rsidP="00D848D7">
      <w:pPr>
        <w:pStyle w:val="Bibliography"/>
      </w:pPr>
      <w:r>
        <w:t>Wang, T.-L., Huang, D., 1992. Cable-stayed bridge vibration due to road surface roughness. J. Struct. Eng. 118, 1354–1374.</w:t>
      </w:r>
    </w:p>
    <w:p w14:paraId="7EF91DDB" w14:textId="77777777" w:rsidR="003665E2" w:rsidRDefault="003665E2" w:rsidP="00D848D7">
      <w:pPr>
        <w:pStyle w:val="Bibliography"/>
      </w:pPr>
      <w:r>
        <w:t>White, D.W., 2012. Guidelines for analysis methods and construction engineering of curved and skewed steel girder bridges. Transportation Research Board.</w:t>
      </w:r>
    </w:p>
    <w:p w14:paraId="35FB4482" w14:textId="77777777" w:rsidR="003665E2" w:rsidRDefault="003665E2" w:rsidP="00D848D7">
      <w:pPr>
        <w:pStyle w:val="Bibliography"/>
      </w:pPr>
      <w:r>
        <w:t>Willis, R., 1849. The effect produced by causing weights to travel over elastic bars. Rep. Comm. Appoint. Inq. Appl. Iron Railw. Struct. Append. HM Station. Off. Lond. UK.</w:t>
      </w:r>
    </w:p>
    <w:p w14:paraId="03800313" w14:textId="77777777" w:rsidR="003665E2" w:rsidRDefault="003665E2" w:rsidP="00D848D7">
      <w:pPr>
        <w:pStyle w:val="Bibliography"/>
      </w:pPr>
      <w:r>
        <w:t>Wright, D.T., Green, R., 1964. Highway Bridge Vibrations: Part II, Ontario Test Programme. Department of Civil Engineering, Queen’s University.</w:t>
      </w:r>
    </w:p>
    <w:p w14:paraId="6102AD31" w14:textId="77777777" w:rsidR="003665E2" w:rsidRDefault="003665E2" w:rsidP="00D848D7">
      <w:pPr>
        <w:pStyle w:val="Bibliography"/>
      </w:pPr>
      <w:r>
        <w:t>Wu, Y.-S., Yang, Y.-B., Yau, J.-D., 2001. Three-dimensional analysis of train-rail-bridge interaction problems. Veh. Syst. Dyn. 36, 1–35.</w:t>
      </w:r>
    </w:p>
    <w:p w14:paraId="3EBB20F8" w14:textId="77777777" w:rsidR="003665E2" w:rsidRDefault="003665E2" w:rsidP="00D848D7">
      <w:pPr>
        <w:pStyle w:val="Bibliography"/>
      </w:pPr>
      <w:r>
        <w:t>Yang, Y.B., Lin, C.W., 2005. Vehicle–bridge interaction dynamics and potential applications. J. Sound Vib. 284, 205–226.</w:t>
      </w:r>
    </w:p>
    <w:p w14:paraId="2BECA0B6" w14:textId="77777777" w:rsidR="003665E2" w:rsidRDefault="003665E2" w:rsidP="00D848D7">
      <w:pPr>
        <w:pStyle w:val="Bibliography"/>
      </w:pPr>
      <w:r>
        <w:t>Yang, Y.-B., Lin, C.W., Yau, J.D., 2004. Extracting bridge frequencies from the dynamic response of a passing vehicle. J. Sound Vib. 272, 471–493.</w:t>
      </w:r>
    </w:p>
    <w:p w14:paraId="2FDE3F0F" w14:textId="77777777" w:rsidR="003665E2" w:rsidRDefault="003665E2" w:rsidP="00D848D7">
      <w:pPr>
        <w:pStyle w:val="Bibliography"/>
      </w:pPr>
      <w:r>
        <w:t>Yang, Y.-B., Yau, J.-D., Hsu, L.-C., 1997. Vibration of simple beams due to trains moving at high speeds. Eng. Struct. 19, 936–944.</w:t>
      </w:r>
    </w:p>
    <w:p w14:paraId="7C25ED39" w14:textId="77777777" w:rsidR="003665E2" w:rsidRDefault="003665E2" w:rsidP="00D848D7">
      <w:pPr>
        <w:pStyle w:val="Bibliography"/>
      </w:pPr>
      <w:r>
        <w:t>Zhang, Q.-L., Vrouwenvelder, A., Wardenier, J., 2001. Dynamic amplification factors and EUDL of bridges under random traffic flows. Eng. Struct. 23, 663–672.</w:t>
      </w:r>
    </w:p>
    <w:p w14:paraId="7F9C1054" w14:textId="77777777" w:rsidR="003665E2" w:rsidRPr="00F37A2D" w:rsidRDefault="003665E2" w:rsidP="00F37A2D">
      <w:pPr>
        <w:pStyle w:val="ref"/>
        <w:numPr>
          <w:ilvl w:val="0"/>
          <w:numId w:val="0"/>
        </w:numPr>
      </w:pPr>
      <w:r>
        <w:fldChar w:fldCharType="end"/>
      </w:r>
    </w:p>
    <w:sectPr w:rsidR="003665E2" w:rsidRPr="00F37A2D" w:rsidSect="00247F81">
      <w:footerReference w:type="default" r:id="rId24"/>
      <w:type w:val="continuous"/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3745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607DDD" w14:textId="77777777" w:rsidR="00F95661" w:rsidRDefault="003665E2">
        <w:pPr>
          <w:pStyle w:val="Footer"/>
          <w:jc w:val="center"/>
        </w:pPr>
      </w:p>
    </w:sdtContent>
  </w:sdt>
  <w:p w14:paraId="46C961E0" w14:textId="77777777" w:rsidR="00F95661" w:rsidRDefault="00F956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058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6B96E" w14:textId="77777777" w:rsidR="00F95661" w:rsidRDefault="00F956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454C8" w14:textId="77777777" w:rsidR="00F95661" w:rsidRDefault="00F956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74C9" w14:textId="77777777" w:rsidR="006646DF" w:rsidRDefault="006646DF">
    <w:pPr>
      <w:pStyle w:val="Footer"/>
      <w:jc w:val="right"/>
    </w:pPr>
  </w:p>
  <w:p w14:paraId="60150508" w14:textId="77777777" w:rsidR="006646DF" w:rsidRDefault="006646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A206D" w14:textId="77777777" w:rsidR="00247F81" w:rsidRDefault="00247F81">
    <w:pPr>
      <w:pStyle w:val="Footer"/>
      <w:jc w:val="right"/>
    </w:pPr>
  </w:p>
  <w:p w14:paraId="1FDAE89D" w14:textId="77777777" w:rsidR="00247F81" w:rsidRDefault="00247F8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B5DF4" w14:textId="77777777" w:rsidR="00D848D7" w:rsidRDefault="00D848D7">
    <w:pPr>
      <w:pStyle w:val="Footer"/>
      <w:jc w:val="right"/>
    </w:pPr>
  </w:p>
  <w:p w14:paraId="17C021CD" w14:textId="77777777" w:rsidR="00D848D7" w:rsidRDefault="00D848D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CAC2" w14:textId="77777777" w:rsidR="00F95661" w:rsidRDefault="00F95661">
    <w:pPr>
      <w:pStyle w:val="Header"/>
      <w:jc w:val="right"/>
    </w:pPr>
  </w:p>
  <w:p w14:paraId="392A50CA" w14:textId="77777777" w:rsidR="00F95661" w:rsidRDefault="00F956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68245" w14:textId="77777777" w:rsidR="00F95661" w:rsidRDefault="00F95661">
    <w:pPr>
      <w:pStyle w:val="Header"/>
      <w:jc w:val="right"/>
    </w:pPr>
  </w:p>
  <w:p w14:paraId="6BE043F1" w14:textId="77777777" w:rsidR="00F95661" w:rsidRDefault="00F956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1A5AB" w14:textId="77777777" w:rsidR="009218C4" w:rsidRDefault="003665E2">
    <w:pPr>
      <w:pStyle w:val="Header"/>
      <w:jc w:val="right"/>
    </w:pPr>
  </w:p>
  <w:p w14:paraId="70BD3768" w14:textId="77777777" w:rsidR="009218C4" w:rsidRDefault="003665E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23250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08F2C9" w14:textId="77777777" w:rsidR="006646DF" w:rsidRDefault="006646D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956C962" w14:textId="77777777" w:rsidR="006646DF" w:rsidRDefault="006646D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08954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631861" w14:textId="77777777" w:rsidR="00D848D7" w:rsidRDefault="00D848D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AB0B6B" w14:textId="77777777" w:rsidR="00247F81" w:rsidRDefault="00247F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45C2"/>
    <w:multiLevelType w:val="hybridMultilevel"/>
    <w:tmpl w:val="C80E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1EAE"/>
    <w:multiLevelType w:val="hybridMultilevel"/>
    <w:tmpl w:val="4DFC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22D07"/>
    <w:multiLevelType w:val="hybridMultilevel"/>
    <w:tmpl w:val="1DD2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A24CC"/>
    <w:multiLevelType w:val="hybridMultilevel"/>
    <w:tmpl w:val="C50C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339F9"/>
    <w:multiLevelType w:val="hybridMultilevel"/>
    <w:tmpl w:val="6506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C356D"/>
    <w:multiLevelType w:val="hybridMultilevel"/>
    <w:tmpl w:val="7F94F684"/>
    <w:lvl w:ilvl="0" w:tplc="1930B35C">
      <w:start w:val="3"/>
      <w:numFmt w:val="decimal"/>
      <w:lvlText w:val="Par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759B4"/>
    <w:multiLevelType w:val="hybridMultilevel"/>
    <w:tmpl w:val="1EB45A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A152C"/>
    <w:multiLevelType w:val="hybridMultilevel"/>
    <w:tmpl w:val="CD0E261C"/>
    <w:lvl w:ilvl="0" w:tplc="DD9684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17D73"/>
    <w:multiLevelType w:val="hybridMultilevel"/>
    <w:tmpl w:val="158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033C1"/>
    <w:multiLevelType w:val="hybridMultilevel"/>
    <w:tmpl w:val="6E902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23458"/>
    <w:multiLevelType w:val="hybridMultilevel"/>
    <w:tmpl w:val="A0FA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056CC"/>
    <w:multiLevelType w:val="hybridMultilevel"/>
    <w:tmpl w:val="15E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803EB"/>
    <w:multiLevelType w:val="hybridMultilevel"/>
    <w:tmpl w:val="0F7C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41F83"/>
    <w:multiLevelType w:val="hybridMultilevel"/>
    <w:tmpl w:val="2C8674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E863D7"/>
    <w:multiLevelType w:val="hybridMultilevel"/>
    <w:tmpl w:val="031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EB5CC9"/>
    <w:multiLevelType w:val="hybridMultilevel"/>
    <w:tmpl w:val="AD54E998"/>
    <w:lvl w:ilvl="0" w:tplc="842C2948">
      <w:start w:val="19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0053FB"/>
    <w:multiLevelType w:val="hybridMultilevel"/>
    <w:tmpl w:val="1F707BA8"/>
    <w:lvl w:ilvl="0" w:tplc="228C95FA">
      <w:start w:val="1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F3030E"/>
    <w:multiLevelType w:val="hybridMultilevel"/>
    <w:tmpl w:val="C7F46AB0"/>
    <w:lvl w:ilvl="0" w:tplc="D99CC208">
      <w:start w:val="17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F44921"/>
    <w:multiLevelType w:val="hybridMultilevel"/>
    <w:tmpl w:val="6026F9EC"/>
    <w:lvl w:ilvl="0" w:tplc="8A1CE170">
      <w:start w:val="1"/>
      <w:numFmt w:val="decimal"/>
      <w:lvlText w:val="Chapter 3.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65637A"/>
    <w:multiLevelType w:val="hybridMultilevel"/>
    <w:tmpl w:val="FC42F622"/>
    <w:lvl w:ilvl="0" w:tplc="CC50B13C">
      <w:start w:val="2"/>
      <w:numFmt w:val="decimal"/>
      <w:lvlText w:val="Par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B2790"/>
    <w:multiLevelType w:val="hybridMultilevel"/>
    <w:tmpl w:val="E514AD56"/>
    <w:lvl w:ilvl="0" w:tplc="70FA842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927FC0"/>
    <w:multiLevelType w:val="hybridMultilevel"/>
    <w:tmpl w:val="9C062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21B01"/>
    <w:multiLevelType w:val="hybridMultilevel"/>
    <w:tmpl w:val="0E4CD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C60814"/>
    <w:multiLevelType w:val="hybridMultilevel"/>
    <w:tmpl w:val="3BBE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10B37"/>
    <w:multiLevelType w:val="hybridMultilevel"/>
    <w:tmpl w:val="F44C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204BA9"/>
    <w:multiLevelType w:val="hybridMultilevel"/>
    <w:tmpl w:val="B81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7052B0"/>
    <w:multiLevelType w:val="hybridMultilevel"/>
    <w:tmpl w:val="1C44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8C55C8"/>
    <w:multiLevelType w:val="hybridMultilevel"/>
    <w:tmpl w:val="5446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9B1919"/>
    <w:multiLevelType w:val="hybridMultilevel"/>
    <w:tmpl w:val="E30E2554"/>
    <w:lvl w:ilvl="0" w:tplc="150E2918">
      <w:start w:val="2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403E2A"/>
    <w:multiLevelType w:val="hybridMultilevel"/>
    <w:tmpl w:val="40B4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25FE9"/>
    <w:multiLevelType w:val="hybridMultilevel"/>
    <w:tmpl w:val="50A2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B3C1E"/>
    <w:multiLevelType w:val="hybridMultilevel"/>
    <w:tmpl w:val="012A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B4484A"/>
    <w:multiLevelType w:val="hybridMultilevel"/>
    <w:tmpl w:val="EA66C9D2"/>
    <w:lvl w:ilvl="0" w:tplc="BB2C19C4">
      <w:start w:val="10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A72E87"/>
    <w:multiLevelType w:val="hybridMultilevel"/>
    <w:tmpl w:val="4B48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3C2789"/>
    <w:multiLevelType w:val="hybridMultilevel"/>
    <w:tmpl w:val="E5F2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5A7D62"/>
    <w:multiLevelType w:val="hybridMultilevel"/>
    <w:tmpl w:val="42CA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A5932"/>
    <w:multiLevelType w:val="hybridMultilevel"/>
    <w:tmpl w:val="2D94D32C"/>
    <w:lvl w:ilvl="0" w:tplc="228C95FA">
      <w:start w:val="1"/>
      <w:numFmt w:val="decimal"/>
      <w:lvlText w:val="Chapter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F1840"/>
    <w:multiLevelType w:val="hybridMultilevel"/>
    <w:tmpl w:val="0F5A4CF4"/>
    <w:lvl w:ilvl="0" w:tplc="D7348788">
      <w:start w:val="18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C55855"/>
    <w:multiLevelType w:val="hybridMultilevel"/>
    <w:tmpl w:val="0A20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B416B6"/>
    <w:multiLevelType w:val="hybridMultilevel"/>
    <w:tmpl w:val="F50C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7B318E"/>
    <w:multiLevelType w:val="hybridMultilevel"/>
    <w:tmpl w:val="388A690E"/>
    <w:lvl w:ilvl="0" w:tplc="C884F708">
      <w:start w:val="1"/>
      <w:numFmt w:val="decimal"/>
      <w:pStyle w:val="ref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E603B8"/>
    <w:multiLevelType w:val="hybridMultilevel"/>
    <w:tmpl w:val="6DE8F2E4"/>
    <w:lvl w:ilvl="0" w:tplc="FB9C5D7A">
      <w:start w:val="1"/>
      <w:numFmt w:val="decimal"/>
      <w:lvlText w:val="Chapter 2.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7F675C"/>
    <w:multiLevelType w:val="hybridMultilevel"/>
    <w:tmpl w:val="DFE05834"/>
    <w:lvl w:ilvl="0" w:tplc="8CF872A0">
      <w:start w:val="1"/>
      <w:numFmt w:val="decimal"/>
      <w:lvlText w:val="Par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F32BD2"/>
    <w:multiLevelType w:val="hybridMultilevel"/>
    <w:tmpl w:val="42CA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9216F1"/>
    <w:multiLevelType w:val="hybridMultilevel"/>
    <w:tmpl w:val="9AF8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966262"/>
    <w:multiLevelType w:val="hybridMultilevel"/>
    <w:tmpl w:val="16A2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656532"/>
    <w:multiLevelType w:val="hybridMultilevel"/>
    <w:tmpl w:val="FCD4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7642BE"/>
    <w:multiLevelType w:val="hybridMultilevel"/>
    <w:tmpl w:val="55FCF854"/>
    <w:lvl w:ilvl="0" w:tplc="A056B608">
      <w:start w:val="3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11079C"/>
    <w:multiLevelType w:val="hybridMultilevel"/>
    <w:tmpl w:val="CCE8848C"/>
    <w:lvl w:ilvl="0" w:tplc="7302B8D2">
      <w:start w:val="1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"/>
  </w:num>
  <w:num w:numId="3">
    <w:abstractNumId w:val="16"/>
  </w:num>
  <w:num w:numId="4">
    <w:abstractNumId w:val="13"/>
  </w:num>
  <w:num w:numId="5">
    <w:abstractNumId w:val="28"/>
  </w:num>
  <w:num w:numId="6">
    <w:abstractNumId w:val="27"/>
  </w:num>
  <w:num w:numId="7">
    <w:abstractNumId w:val="1"/>
  </w:num>
  <w:num w:numId="8">
    <w:abstractNumId w:val="11"/>
  </w:num>
  <w:num w:numId="9">
    <w:abstractNumId w:val="9"/>
  </w:num>
  <w:num w:numId="10">
    <w:abstractNumId w:val="22"/>
  </w:num>
  <w:num w:numId="11">
    <w:abstractNumId w:val="35"/>
  </w:num>
  <w:num w:numId="12">
    <w:abstractNumId w:val="43"/>
  </w:num>
  <w:num w:numId="13">
    <w:abstractNumId w:val="29"/>
  </w:num>
  <w:num w:numId="14">
    <w:abstractNumId w:val="23"/>
  </w:num>
  <w:num w:numId="15">
    <w:abstractNumId w:val="48"/>
  </w:num>
  <w:num w:numId="16">
    <w:abstractNumId w:val="42"/>
  </w:num>
  <w:num w:numId="17">
    <w:abstractNumId w:val="3"/>
  </w:num>
  <w:num w:numId="18">
    <w:abstractNumId w:val="10"/>
  </w:num>
  <w:num w:numId="19">
    <w:abstractNumId w:val="39"/>
  </w:num>
  <w:num w:numId="20">
    <w:abstractNumId w:val="44"/>
  </w:num>
  <w:num w:numId="21">
    <w:abstractNumId w:val="38"/>
  </w:num>
  <w:num w:numId="22">
    <w:abstractNumId w:val="6"/>
  </w:num>
  <w:num w:numId="23">
    <w:abstractNumId w:val="31"/>
  </w:num>
  <w:num w:numId="24">
    <w:abstractNumId w:val="25"/>
  </w:num>
  <w:num w:numId="25">
    <w:abstractNumId w:val="26"/>
  </w:num>
  <w:num w:numId="26">
    <w:abstractNumId w:val="24"/>
  </w:num>
  <w:num w:numId="27">
    <w:abstractNumId w:val="19"/>
  </w:num>
  <w:num w:numId="28">
    <w:abstractNumId w:val="41"/>
  </w:num>
  <w:num w:numId="29">
    <w:abstractNumId w:val="34"/>
  </w:num>
  <w:num w:numId="30">
    <w:abstractNumId w:val="21"/>
  </w:num>
  <w:num w:numId="31">
    <w:abstractNumId w:val="8"/>
  </w:num>
  <w:num w:numId="32">
    <w:abstractNumId w:val="14"/>
  </w:num>
  <w:num w:numId="33">
    <w:abstractNumId w:val="18"/>
  </w:num>
  <w:num w:numId="34">
    <w:abstractNumId w:val="5"/>
  </w:num>
  <w:num w:numId="35">
    <w:abstractNumId w:val="30"/>
  </w:num>
  <w:num w:numId="36">
    <w:abstractNumId w:val="0"/>
  </w:num>
  <w:num w:numId="37">
    <w:abstractNumId w:val="45"/>
  </w:num>
  <w:num w:numId="38">
    <w:abstractNumId w:val="46"/>
  </w:num>
  <w:num w:numId="39">
    <w:abstractNumId w:val="18"/>
    <w:lvlOverride w:ilvl="0">
      <w:startOverride w:val="1"/>
    </w:lvlOverride>
  </w:num>
  <w:num w:numId="40">
    <w:abstractNumId w:val="7"/>
  </w:num>
  <w:num w:numId="41">
    <w:abstractNumId w:val="20"/>
  </w:num>
  <w:num w:numId="42">
    <w:abstractNumId w:val="36"/>
  </w:num>
  <w:num w:numId="43">
    <w:abstractNumId w:val="47"/>
  </w:num>
  <w:num w:numId="44">
    <w:abstractNumId w:val="32"/>
  </w:num>
  <w:num w:numId="45">
    <w:abstractNumId w:val="17"/>
  </w:num>
  <w:num w:numId="46">
    <w:abstractNumId w:val="37"/>
  </w:num>
  <w:num w:numId="47">
    <w:abstractNumId w:val="15"/>
  </w:num>
  <w:num w:numId="48">
    <w:abstractNumId w:val="33"/>
  </w:num>
  <w:num w:numId="49">
    <w:abstractNumId w:val="2"/>
  </w:num>
  <w:num w:numId="50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57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E65"/>
    <w:rsid w:val="00001BF5"/>
    <w:rsid w:val="00005F3A"/>
    <w:rsid w:val="0000711F"/>
    <w:rsid w:val="00007CB8"/>
    <w:rsid w:val="000108CE"/>
    <w:rsid w:val="00011375"/>
    <w:rsid w:val="00013238"/>
    <w:rsid w:val="00016E8D"/>
    <w:rsid w:val="000173C3"/>
    <w:rsid w:val="000174CE"/>
    <w:rsid w:val="00021107"/>
    <w:rsid w:val="000212F0"/>
    <w:rsid w:val="000248C5"/>
    <w:rsid w:val="00025DCA"/>
    <w:rsid w:val="00027D98"/>
    <w:rsid w:val="0003154C"/>
    <w:rsid w:val="0004731A"/>
    <w:rsid w:val="0005294C"/>
    <w:rsid w:val="000537B3"/>
    <w:rsid w:val="00056653"/>
    <w:rsid w:val="00062078"/>
    <w:rsid w:val="000667E8"/>
    <w:rsid w:val="00072B4C"/>
    <w:rsid w:val="000762E9"/>
    <w:rsid w:val="00080E65"/>
    <w:rsid w:val="0008440E"/>
    <w:rsid w:val="000900B9"/>
    <w:rsid w:val="00093BBA"/>
    <w:rsid w:val="00094060"/>
    <w:rsid w:val="000A28B8"/>
    <w:rsid w:val="000A53E2"/>
    <w:rsid w:val="000A6FFF"/>
    <w:rsid w:val="000B0AB5"/>
    <w:rsid w:val="000B3C89"/>
    <w:rsid w:val="000B3F77"/>
    <w:rsid w:val="000B5BCA"/>
    <w:rsid w:val="000C649C"/>
    <w:rsid w:val="000D1C82"/>
    <w:rsid w:val="000D3AB0"/>
    <w:rsid w:val="000D4B72"/>
    <w:rsid w:val="000D7FCE"/>
    <w:rsid w:val="000E334A"/>
    <w:rsid w:val="000F5F05"/>
    <w:rsid w:val="000F6CE4"/>
    <w:rsid w:val="001012A8"/>
    <w:rsid w:val="0010412A"/>
    <w:rsid w:val="001069EE"/>
    <w:rsid w:val="001076AD"/>
    <w:rsid w:val="00110E0E"/>
    <w:rsid w:val="0011172F"/>
    <w:rsid w:val="00120A9A"/>
    <w:rsid w:val="00121D48"/>
    <w:rsid w:val="001321BA"/>
    <w:rsid w:val="00133338"/>
    <w:rsid w:val="00140FB4"/>
    <w:rsid w:val="0014314A"/>
    <w:rsid w:val="00145839"/>
    <w:rsid w:val="0014797F"/>
    <w:rsid w:val="00155E45"/>
    <w:rsid w:val="0016108C"/>
    <w:rsid w:val="00165950"/>
    <w:rsid w:val="00166DBE"/>
    <w:rsid w:val="00167A7E"/>
    <w:rsid w:val="00170818"/>
    <w:rsid w:val="00170A6F"/>
    <w:rsid w:val="00171EB0"/>
    <w:rsid w:val="00172635"/>
    <w:rsid w:val="0017600A"/>
    <w:rsid w:val="00182439"/>
    <w:rsid w:val="00183813"/>
    <w:rsid w:val="001858A8"/>
    <w:rsid w:val="00194824"/>
    <w:rsid w:val="001958A7"/>
    <w:rsid w:val="001C2928"/>
    <w:rsid w:val="001C3449"/>
    <w:rsid w:val="001C4A01"/>
    <w:rsid w:val="001D649C"/>
    <w:rsid w:val="001D67B1"/>
    <w:rsid w:val="001E1C9D"/>
    <w:rsid w:val="001E497B"/>
    <w:rsid w:val="001E51B5"/>
    <w:rsid w:val="001F32D2"/>
    <w:rsid w:val="001F5A19"/>
    <w:rsid w:val="002023DC"/>
    <w:rsid w:val="0020362C"/>
    <w:rsid w:val="00203632"/>
    <w:rsid w:val="00204F71"/>
    <w:rsid w:val="00206F68"/>
    <w:rsid w:val="00216A58"/>
    <w:rsid w:val="002202D6"/>
    <w:rsid w:val="00235597"/>
    <w:rsid w:val="00241D2A"/>
    <w:rsid w:val="002459A6"/>
    <w:rsid w:val="00246EFB"/>
    <w:rsid w:val="00247F81"/>
    <w:rsid w:val="00254727"/>
    <w:rsid w:val="00256CCC"/>
    <w:rsid w:val="00266CAE"/>
    <w:rsid w:val="00270899"/>
    <w:rsid w:val="00273C10"/>
    <w:rsid w:val="00282282"/>
    <w:rsid w:val="00292164"/>
    <w:rsid w:val="002935D4"/>
    <w:rsid w:val="002A25DB"/>
    <w:rsid w:val="002A4073"/>
    <w:rsid w:val="002B07C3"/>
    <w:rsid w:val="002B361B"/>
    <w:rsid w:val="002B4B3F"/>
    <w:rsid w:val="002C496C"/>
    <w:rsid w:val="002D3414"/>
    <w:rsid w:val="002E15BF"/>
    <w:rsid w:val="002E3D38"/>
    <w:rsid w:val="002E71DE"/>
    <w:rsid w:val="00302F4B"/>
    <w:rsid w:val="00306CE6"/>
    <w:rsid w:val="00317158"/>
    <w:rsid w:val="0032001F"/>
    <w:rsid w:val="003252B6"/>
    <w:rsid w:val="00336127"/>
    <w:rsid w:val="003406F7"/>
    <w:rsid w:val="00345155"/>
    <w:rsid w:val="003508D9"/>
    <w:rsid w:val="0035305B"/>
    <w:rsid w:val="00355549"/>
    <w:rsid w:val="00356385"/>
    <w:rsid w:val="00361C42"/>
    <w:rsid w:val="00364752"/>
    <w:rsid w:val="003665E2"/>
    <w:rsid w:val="003677FC"/>
    <w:rsid w:val="00370CB2"/>
    <w:rsid w:val="0037187D"/>
    <w:rsid w:val="00374C2E"/>
    <w:rsid w:val="0037603E"/>
    <w:rsid w:val="0038514E"/>
    <w:rsid w:val="00386F51"/>
    <w:rsid w:val="003876A7"/>
    <w:rsid w:val="00391015"/>
    <w:rsid w:val="003B1BB6"/>
    <w:rsid w:val="003B4A17"/>
    <w:rsid w:val="003B4BA6"/>
    <w:rsid w:val="003D0CC7"/>
    <w:rsid w:val="003D22E1"/>
    <w:rsid w:val="003D3FEB"/>
    <w:rsid w:val="003D487C"/>
    <w:rsid w:val="003D6964"/>
    <w:rsid w:val="003F01CB"/>
    <w:rsid w:val="003F15F6"/>
    <w:rsid w:val="003F1CBD"/>
    <w:rsid w:val="003F1DF5"/>
    <w:rsid w:val="003F4D97"/>
    <w:rsid w:val="00401832"/>
    <w:rsid w:val="00401DCD"/>
    <w:rsid w:val="00412953"/>
    <w:rsid w:val="00424830"/>
    <w:rsid w:val="0042773F"/>
    <w:rsid w:val="00434888"/>
    <w:rsid w:val="00437B77"/>
    <w:rsid w:val="0044423C"/>
    <w:rsid w:val="00461EB8"/>
    <w:rsid w:val="00467B3D"/>
    <w:rsid w:val="004703CD"/>
    <w:rsid w:val="00471215"/>
    <w:rsid w:val="00472DA0"/>
    <w:rsid w:val="0047551C"/>
    <w:rsid w:val="00477C70"/>
    <w:rsid w:val="0048509D"/>
    <w:rsid w:val="00487F43"/>
    <w:rsid w:val="004919CF"/>
    <w:rsid w:val="00496B8E"/>
    <w:rsid w:val="004A144D"/>
    <w:rsid w:val="004A1923"/>
    <w:rsid w:val="004A40D7"/>
    <w:rsid w:val="004A41CE"/>
    <w:rsid w:val="004A5C76"/>
    <w:rsid w:val="004C0302"/>
    <w:rsid w:val="004C1CCB"/>
    <w:rsid w:val="004C3D76"/>
    <w:rsid w:val="004C7F36"/>
    <w:rsid w:val="004D5514"/>
    <w:rsid w:val="004D5BF8"/>
    <w:rsid w:val="004E3930"/>
    <w:rsid w:val="0050767E"/>
    <w:rsid w:val="00507E56"/>
    <w:rsid w:val="005116D6"/>
    <w:rsid w:val="00516973"/>
    <w:rsid w:val="005172D1"/>
    <w:rsid w:val="00520DF0"/>
    <w:rsid w:val="00522F0B"/>
    <w:rsid w:val="00524D63"/>
    <w:rsid w:val="00527673"/>
    <w:rsid w:val="00532AF1"/>
    <w:rsid w:val="0053460E"/>
    <w:rsid w:val="00535CE5"/>
    <w:rsid w:val="00540758"/>
    <w:rsid w:val="00550D12"/>
    <w:rsid w:val="00554068"/>
    <w:rsid w:val="0055459B"/>
    <w:rsid w:val="005604F5"/>
    <w:rsid w:val="00563D23"/>
    <w:rsid w:val="00573689"/>
    <w:rsid w:val="00586742"/>
    <w:rsid w:val="005873A5"/>
    <w:rsid w:val="00587BDB"/>
    <w:rsid w:val="00594561"/>
    <w:rsid w:val="005968D6"/>
    <w:rsid w:val="005A3C9A"/>
    <w:rsid w:val="005B3E1D"/>
    <w:rsid w:val="005C1D48"/>
    <w:rsid w:val="005C2E49"/>
    <w:rsid w:val="005C4DA1"/>
    <w:rsid w:val="005C568F"/>
    <w:rsid w:val="005D062F"/>
    <w:rsid w:val="005D220A"/>
    <w:rsid w:val="005D275C"/>
    <w:rsid w:val="005D48E6"/>
    <w:rsid w:val="005D609C"/>
    <w:rsid w:val="005E3DAD"/>
    <w:rsid w:val="005F208E"/>
    <w:rsid w:val="005F38DD"/>
    <w:rsid w:val="005F595B"/>
    <w:rsid w:val="00607728"/>
    <w:rsid w:val="00614E65"/>
    <w:rsid w:val="00615D2E"/>
    <w:rsid w:val="0061753E"/>
    <w:rsid w:val="006220FB"/>
    <w:rsid w:val="006251EF"/>
    <w:rsid w:val="00630909"/>
    <w:rsid w:val="00631F33"/>
    <w:rsid w:val="00632D06"/>
    <w:rsid w:val="006360FD"/>
    <w:rsid w:val="00641A32"/>
    <w:rsid w:val="006444C5"/>
    <w:rsid w:val="006470FC"/>
    <w:rsid w:val="00647C78"/>
    <w:rsid w:val="00663571"/>
    <w:rsid w:val="006646DF"/>
    <w:rsid w:val="00665167"/>
    <w:rsid w:val="00670995"/>
    <w:rsid w:val="00680431"/>
    <w:rsid w:val="006A1DAC"/>
    <w:rsid w:val="006B1CE7"/>
    <w:rsid w:val="006B797F"/>
    <w:rsid w:val="006C0FB7"/>
    <w:rsid w:val="006C0FDB"/>
    <w:rsid w:val="006D2AEE"/>
    <w:rsid w:val="006E193C"/>
    <w:rsid w:val="006E27AD"/>
    <w:rsid w:val="006E5845"/>
    <w:rsid w:val="006E73FA"/>
    <w:rsid w:val="006F1651"/>
    <w:rsid w:val="006F4F2E"/>
    <w:rsid w:val="00700FD6"/>
    <w:rsid w:val="007023B6"/>
    <w:rsid w:val="0070381E"/>
    <w:rsid w:val="007143C4"/>
    <w:rsid w:val="007207D0"/>
    <w:rsid w:val="00740B8A"/>
    <w:rsid w:val="00743482"/>
    <w:rsid w:val="00760426"/>
    <w:rsid w:val="00770168"/>
    <w:rsid w:val="00770854"/>
    <w:rsid w:val="00772959"/>
    <w:rsid w:val="0078412B"/>
    <w:rsid w:val="00784EC2"/>
    <w:rsid w:val="00787764"/>
    <w:rsid w:val="00791406"/>
    <w:rsid w:val="00793162"/>
    <w:rsid w:val="007A38F3"/>
    <w:rsid w:val="007B048D"/>
    <w:rsid w:val="007B4150"/>
    <w:rsid w:val="007B48A8"/>
    <w:rsid w:val="007B4CB4"/>
    <w:rsid w:val="007C0FDD"/>
    <w:rsid w:val="007C4F48"/>
    <w:rsid w:val="007C656B"/>
    <w:rsid w:val="007D40B4"/>
    <w:rsid w:val="007D4F85"/>
    <w:rsid w:val="007D7D77"/>
    <w:rsid w:val="007E56F5"/>
    <w:rsid w:val="007E7EAB"/>
    <w:rsid w:val="007F10ED"/>
    <w:rsid w:val="007F5F82"/>
    <w:rsid w:val="00800104"/>
    <w:rsid w:val="00802AB2"/>
    <w:rsid w:val="00807A64"/>
    <w:rsid w:val="00823BF5"/>
    <w:rsid w:val="00832FCD"/>
    <w:rsid w:val="008515DA"/>
    <w:rsid w:val="00851911"/>
    <w:rsid w:val="0085233C"/>
    <w:rsid w:val="00853E09"/>
    <w:rsid w:val="00855377"/>
    <w:rsid w:val="0085558A"/>
    <w:rsid w:val="0086245C"/>
    <w:rsid w:val="00864BCE"/>
    <w:rsid w:val="00873325"/>
    <w:rsid w:val="00880CB6"/>
    <w:rsid w:val="00882542"/>
    <w:rsid w:val="00892862"/>
    <w:rsid w:val="00895689"/>
    <w:rsid w:val="008A062F"/>
    <w:rsid w:val="008B2233"/>
    <w:rsid w:val="008B7CAE"/>
    <w:rsid w:val="008C690F"/>
    <w:rsid w:val="008C78FF"/>
    <w:rsid w:val="008C798D"/>
    <w:rsid w:val="008D03E8"/>
    <w:rsid w:val="008D5D73"/>
    <w:rsid w:val="008D6367"/>
    <w:rsid w:val="008D759F"/>
    <w:rsid w:val="008E36C9"/>
    <w:rsid w:val="008F4885"/>
    <w:rsid w:val="009001A6"/>
    <w:rsid w:val="00900772"/>
    <w:rsid w:val="00916750"/>
    <w:rsid w:val="009217B9"/>
    <w:rsid w:val="00921B08"/>
    <w:rsid w:val="00922F31"/>
    <w:rsid w:val="009244AC"/>
    <w:rsid w:val="00924885"/>
    <w:rsid w:val="00924F2A"/>
    <w:rsid w:val="00926E33"/>
    <w:rsid w:val="00927F06"/>
    <w:rsid w:val="0093101C"/>
    <w:rsid w:val="0093153C"/>
    <w:rsid w:val="009317C2"/>
    <w:rsid w:val="009334C6"/>
    <w:rsid w:val="009351C2"/>
    <w:rsid w:val="00936250"/>
    <w:rsid w:val="009457DF"/>
    <w:rsid w:val="009459EF"/>
    <w:rsid w:val="00952175"/>
    <w:rsid w:val="00967B9D"/>
    <w:rsid w:val="009720FF"/>
    <w:rsid w:val="00977C53"/>
    <w:rsid w:val="0098365C"/>
    <w:rsid w:val="00984F63"/>
    <w:rsid w:val="009A0015"/>
    <w:rsid w:val="009A3F94"/>
    <w:rsid w:val="009B20B7"/>
    <w:rsid w:val="009B2F12"/>
    <w:rsid w:val="009B3923"/>
    <w:rsid w:val="009B4CFB"/>
    <w:rsid w:val="009B4D90"/>
    <w:rsid w:val="009B78B3"/>
    <w:rsid w:val="009C25A3"/>
    <w:rsid w:val="009C2BDC"/>
    <w:rsid w:val="009C6572"/>
    <w:rsid w:val="009C73C9"/>
    <w:rsid w:val="009D1E77"/>
    <w:rsid w:val="009D6794"/>
    <w:rsid w:val="009D6F41"/>
    <w:rsid w:val="009E1320"/>
    <w:rsid w:val="009F510F"/>
    <w:rsid w:val="00A132B6"/>
    <w:rsid w:val="00A14F77"/>
    <w:rsid w:val="00A16B90"/>
    <w:rsid w:val="00A16EAD"/>
    <w:rsid w:val="00A20672"/>
    <w:rsid w:val="00A266D9"/>
    <w:rsid w:val="00A26E67"/>
    <w:rsid w:val="00A30903"/>
    <w:rsid w:val="00A31AAB"/>
    <w:rsid w:val="00A34663"/>
    <w:rsid w:val="00A379F4"/>
    <w:rsid w:val="00A45417"/>
    <w:rsid w:val="00A50C55"/>
    <w:rsid w:val="00A52771"/>
    <w:rsid w:val="00A55FAA"/>
    <w:rsid w:val="00A57A26"/>
    <w:rsid w:val="00A60A6A"/>
    <w:rsid w:val="00A648C8"/>
    <w:rsid w:val="00A6570A"/>
    <w:rsid w:val="00A65FF1"/>
    <w:rsid w:val="00A76799"/>
    <w:rsid w:val="00A77260"/>
    <w:rsid w:val="00A917EF"/>
    <w:rsid w:val="00A96B6C"/>
    <w:rsid w:val="00AA1908"/>
    <w:rsid w:val="00AA7A2B"/>
    <w:rsid w:val="00AB3CB3"/>
    <w:rsid w:val="00AB48A4"/>
    <w:rsid w:val="00AB4B7D"/>
    <w:rsid w:val="00AC0BF1"/>
    <w:rsid w:val="00AC11A5"/>
    <w:rsid w:val="00AC535D"/>
    <w:rsid w:val="00AD3741"/>
    <w:rsid w:val="00AE07AA"/>
    <w:rsid w:val="00AE2838"/>
    <w:rsid w:val="00AE3217"/>
    <w:rsid w:val="00B03EEA"/>
    <w:rsid w:val="00B1245E"/>
    <w:rsid w:val="00B132EE"/>
    <w:rsid w:val="00B14A85"/>
    <w:rsid w:val="00B17AC0"/>
    <w:rsid w:val="00B25396"/>
    <w:rsid w:val="00B340CF"/>
    <w:rsid w:val="00B35392"/>
    <w:rsid w:val="00B36A17"/>
    <w:rsid w:val="00B45540"/>
    <w:rsid w:val="00B55606"/>
    <w:rsid w:val="00B642C0"/>
    <w:rsid w:val="00B64DB8"/>
    <w:rsid w:val="00B65CFD"/>
    <w:rsid w:val="00B702F7"/>
    <w:rsid w:val="00B74220"/>
    <w:rsid w:val="00B76B18"/>
    <w:rsid w:val="00B81BDD"/>
    <w:rsid w:val="00B835AE"/>
    <w:rsid w:val="00B93A95"/>
    <w:rsid w:val="00BB19CD"/>
    <w:rsid w:val="00BB2F8A"/>
    <w:rsid w:val="00BC0423"/>
    <w:rsid w:val="00BC7606"/>
    <w:rsid w:val="00BD5E20"/>
    <w:rsid w:val="00BD6DA2"/>
    <w:rsid w:val="00BD6DB7"/>
    <w:rsid w:val="00BE70E4"/>
    <w:rsid w:val="00BF159E"/>
    <w:rsid w:val="00BF1DF6"/>
    <w:rsid w:val="00BF4640"/>
    <w:rsid w:val="00BF483D"/>
    <w:rsid w:val="00C045DF"/>
    <w:rsid w:val="00C04B41"/>
    <w:rsid w:val="00C12B2A"/>
    <w:rsid w:val="00C17DEA"/>
    <w:rsid w:val="00C20F41"/>
    <w:rsid w:val="00C22A75"/>
    <w:rsid w:val="00C24BD9"/>
    <w:rsid w:val="00C271D1"/>
    <w:rsid w:val="00C274C6"/>
    <w:rsid w:val="00C418AD"/>
    <w:rsid w:val="00C42F49"/>
    <w:rsid w:val="00C53BF7"/>
    <w:rsid w:val="00C55022"/>
    <w:rsid w:val="00C55158"/>
    <w:rsid w:val="00C62BD1"/>
    <w:rsid w:val="00C6435B"/>
    <w:rsid w:val="00C6496D"/>
    <w:rsid w:val="00C7491E"/>
    <w:rsid w:val="00C82098"/>
    <w:rsid w:val="00C9200E"/>
    <w:rsid w:val="00C92061"/>
    <w:rsid w:val="00CA1B24"/>
    <w:rsid w:val="00CA6DFB"/>
    <w:rsid w:val="00CB0CF3"/>
    <w:rsid w:val="00CB70CE"/>
    <w:rsid w:val="00CC0067"/>
    <w:rsid w:val="00CD3ED8"/>
    <w:rsid w:val="00CE0102"/>
    <w:rsid w:val="00CF14A4"/>
    <w:rsid w:val="00CF7401"/>
    <w:rsid w:val="00D02BF2"/>
    <w:rsid w:val="00D03D50"/>
    <w:rsid w:val="00D072EC"/>
    <w:rsid w:val="00D12705"/>
    <w:rsid w:val="00D26A5F"/>
    <w:rsid w:val="00D272A4"/>
    <w:rsid w:val="00D275D4"/>
    <w:rsid w:val="00D278DE"/>
    <w:rsid w:val="00D328AB"/>
    <w:rsid w:val="00D32B2C"/>
    <w:rsid w:val="00D353C7"/>
    <w:rsid w:val="00D36DB9"/>
    <w:rsid w:val="00D421AD"/>
    <w:rsid w:val="00D479D2"/>
    <w:rsid w:val="00D667A7"/>
    <w:rsid w:val="00D70D8F"/>
    <w:rsid w:val="00D71E3B"/>
    <w:rsid w:val="00D840F1"/>
    <w:rsid w:val="00D848D7"/>
    <w:rsid w:val="00D86F55"/>
    <w:rsid w:val="00D90521"/>
    <w:rsid w:val="00D91A30"/>
    <w:rsid w:val="00D940BA"/>
    <w:rsid w:val="00DA4F06"/>
    <w:rsid w:val="00DA775F"/>
    <w:rsid w:val="00DB1770"/>
    <w:rsid w:val="00DB4522"/>
    <w:rsid w:val="00DB4B87"/>
    <w:rsid w:val="00DC528B"/>
    <w:rsid w:val="00DD11BC"/>
    <w:rsid w:val="00DD32F3"/>
    <w:rsid w:val="00DE3A7E"/>
    <w:rsid w:val="00DF0C77"/>
    <w:rsid w:val="00DF4811"/>
    <w:rsid w:val="00E00DED"/>
    <w:rsid w:val="00E01D52"/>
    <w:rsid w:val="00E077D1"/>
    <w:rsid w:val="00E1056B"/>
    <w:rsid w:val="00E26DF5"/>
    <w:rsid w:val="00E33E2E"/>
    <w:rsid w:val="00E36645"/>
    <w:rsid w:val="00E4042C"/>
    <w:rsid w:val="00E41109"/>
    <w:rsid w:val="00E42662"/>
    <w:rsid w:val="00E44CFB"/>
    <w:rsid w:val="00E53102"/>
    <w:rsid w:val="00E53638"/>
    <w:rsid w:val="00E5686A"/>
    <w:rsid w:val="00E610BB"/>
    <w:rsid w:val="00E61D7D"/>
    <w:rsid w:val="00E62E4A"/>
    <w:rsid w:val="00E70A02"/>
    <w:rsid w:val="00E70D8C"/>
    <w:rsid w:val="00E76C6F"/>
    <w:rsid w:val="00E82CA1"/>
    <w:rsid w:val="00E831F3"/>
    <w:rsid w:val="00E8684C"/>
    <w:rsid w:val="00E87104"/>
    <w:rsid w:val="00E94C4F"/>
    <w:rsid w:val="00EA009C"/>
    <w:rsid w:val="00EA059A"/>
    <w:rsid w:val="00EB0A83"/>
    <w:rsid w:val="00EB1DBC"/>
    <w:rsid w:val="00EB31C9"/>
    <w:rsid w:val="00EB6C8E"/>
    <w:rsid w:val="00EC58A2"/>
    <w:rsid w:val="00EC5BDD"/>
    <w:rsid w:val="00EC77AC"/>
    <w:rsid w:val="00ED1DB4"/>
    <w:rsid w:val="00ED3428"/>
    <w:rsid w:val="00EE180E"/>
    <w:rsid w:val="00EE339C"/>
    <w:rsid w:val="00EE5E87"/>
    <w:rsid w:val="00EE7323"/>
    <w:rsid w:val="00EF1F8B"/>
    <w:rsid w:val="00EF444B"/>
    <w:rsid w:val="00EF6BE0"/>
    <w:rsid w:val="00F016AD"/>
    <w:rsid w:val="00F11EF7"/>
    <w:rsid w:val="00F13CC1"/>
    <w:rsid w:val="00F20819"/>
    <w:rsid w:val="00F20E06"/>
    <w:rsid w:val="00F24288"/>
    <w:rsid w:val="00F26D9C"/>
    <w:rsid w:val="00F348DF"/>
    <w:rsid w:val="00F35613"/>
    <w:rsid w:val="00F37A2D"/>
    <w:rsid w:val="00F37CCA"/>
    <w:rsid w:val="00F40CA2"/>
    <w:rsid w:val="00F42C1F"/>
    <w:rsid w:val="00F43831"/>
    <w:rsid w:val="00F478B0"/>
    <w:rsid w:val="00F47D53"/>
    <w:rsid w:val="00F50808"/>
    <w:rsid w:val="00F5355A"/>
    <w:rsid w:val="00F556D4"/>
    <w:rsid w:val="00F56BA1"/>
    <w:rsid w:val="00F60772"/>
    <w:rsid w:val="00F60B64"/>
    <w:rsid w:val="00F73A8A"/>
    <w:rsid w:val="00F76BF6"/>
    <w:rsid w:val="00F76C90"/>
    <w:rsid w:val="00F8034A"/>
    <w:rsid w:val="00F808A6"/>
    <w:rsid w:val="00F81D50"/>
    <w:rsid w:val="00F83410"/>
    <w:rsid w:val="00F8564B"/>
    <w:rsid w:val="00F9176B"/>
    <w:rsid w:val="00F91B17"/>
    <w:rsid w:val="00F92BD0"/>
    <w:rsid w:val="00F95661"/>
    <w:rsid w:val="00F9746E"/>
    <w:rsid w:val="00FA2211"/>
    <w:rsid w:val="00FB23C2"/>
    <w:rsid w:val="00FB333E"/>
    <w:rsid w:val="00FB3CE8"/>
    <w:rsid w:val="00FB45BF"/>
    <w:rsid w:val="00FB6DF6"/>
    <w:rsid w:val="00FC3EEC"/>
    <w:rsid w:val="00FD0197"/>
    <w:rsid w:val="00FD0615"/>
    <w:rsid w:val="00FD39EB"/>
    <w:rsid w:val="00FD7879"/>
    <w:rsid w:val="00FE3188"/>
    <w:rsid w:val="00FE4790"/>
    <w:rsid w:val="00FF3A1C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8275F"/>
  <w15:docId w15:val="{02994D48-2D6B-4A95-AAA1-EAAD6F75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D48"/>
    <w:pPr>
      <w:spacing w:before="120"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4561"/>
    <w:pPr>
      <w:keepNext/>
      <w:keepLines/>
      <w:spacing w:after="36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7A2D"/>
    <w:pPr>
      <w:keepNext/>
      <w:keepLines/>
      <w:spacing w:after="24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94561"/>
    <w:pPr>
      <w:keepNext/>
      <w:keepLines/>
      <w:spacing w:after="240" w:line="240" w:lineRule="auto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94561"/>
    <w:pPr>
      <w:keepNext/>
      <w:keepLines/>
      <w:spacing w:after="120" w:line="24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A3F94"/>
    <w:pPr>
      <w:outlineLvl w:val="4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F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36"/>
  </w:style>
  <w:style w:type="paragraph" w:styleId="Footer">
    <w:name w:val="footer"/>
    <w:basedOn w:val="Normal"/>
    <w:link w:val="FooterChar"/>
    <w:uiPriority w:val="99"/>
    <w:unhideWhenUsed/>
    <w:rsid w:val="004C7F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36"/>
  </w:style>
  <w:style w:type="character" w:customStyle="1" w:styleId="Heading1Char">
    <w:name w:val="Heading 1 Char"/>
    <w:basedOn w:val="DefaultParagraphFont"/>
    <w:link w:val="Heading1"/>
    <w:uiPriority w:val="9"/>
    <w:rsid w:val="005945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5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5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4561"/>
    <w:rPr>
      <w:rFonts w:asciiTheme="majorHAnsi" w:eastAsiaTheme="majorEastAsia" w:hAnsiTheme="majorHAnsi" w:cstheme="majorBidi"/>
      <w:b/>
      <w:bCs/>
      <w:i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121D48"/>
    <w:pPr>
      <w:spacing w:before="0" w:after="200" w:line="240" w:lineRule="auto"/>
      <w:jc w:val="center"/>
    </w:pPr>
    <w:rPr>
      <w:b/>
      <w:b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121D48"/>
    <w:rPr>
      <w:color w:val="0000FF" w:themeColor="hyperlink"/>
      <w:u w:val="single"/>
    </w:rPr>
  </w:style>
  <w:style w:type="paragraph" w:customStyle="1" w:styleId="Images">
    <w:name w:val="Images"/>
    <w:basedOn w:val="Normal"/>
    <w:qFormat/>
    <w:rsid w:val="00121D48"/>
    <w:pPr>
      <w:keepNext/>
      <w:spacing w:before="0" w:line="240" w:lineRule="auto"/>
      <w:jc w:val="center"/>
    </w:pPr>
  </w:style>
  <w:style w:type="paragraph" w:styleId="ListParagraph">
    <w:name w:val="List Paragraph"/>
    <w:basedOn w:val="Normal"/>
    <w:uiPriority w:val="34"/>
    <w:qFormat/>
    <w:rsid w:val="00496B8E"/>
    <w:pPr>
      <w:spacing w:before="0" w:after="200" w:line="276" w:lineRule="auto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426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26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266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E0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5392"/>
    <w:rPr>
      <w:color w:val="808080"/>
    </w:rPr>
  </w:style>
  <w:style w:type="table" w:styleId="TableGrid">
    <w:name w:val="Table Grid"/>
    <w:basedOn w:val="TableNormal"/>
    <w:uiPriority w:val="59"/>
    <w:unhideWhenUsed/>
    <w:rsid w:val="00CB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Captions">
    <w:name w:val="Equation Captions"/>
    <w:basedOn w:val="Caption"/>
    <w:link w:val="EquationCaptionsChar"/>
    <w:qFormat/>
    <w:rsid w:val="00586742"/>
    <w:pPr>
      <w:spacing w:after="0"/>
      <w:jc w:val="right"/>
    </w:pPr>
    <w:rPr>
      <w:b w:val="0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A3F94"/>
    <w:rPr>
      <w:rFonts w:asciiTheme="majorHAnsi" w:eastAsiaTheme="majorEastAsia" w:hAnsiTheme="majorHAnsi" w:cstheme="majorBidi"/>
      <w:b/>
      <w:bCs/>
      <w:iCs/>
    </w:rPr>
  </w:style>
  <w:style w:type="character" w:customStyle="1" w:styleId="CaptionChar">
    <w:name w:val="Caption Char"/>
    <w:basedOn w:val="DefaultParagraphFont"/>
    <w:link w:val="Caption"/>
    <w:uiPriority w:val="35"/>
    <w:rsid w:val="00C274C6"/>
    <w:rPr>
      <w:b/>
      <w:bCs/>
      <w:sz w:val="20"/>
      <w:szCs w:val="18"/>
    </w:rPr>
  </w:style>
  <w:style w:type="character" w:customStyle="1" w:styleId="EquationCaptionsChar">
    <w:name w:val="Equation Captions Char"/>
    <w:basedOn w:val="CaptionChar"/>
    <w:link w:val="EquationCaptions"/>
    <w:rsid w:val="00586742"/>
    <w:rPr>
      <w:b w:val="0"/>
      <w:bCs/>
      <w:sz w:val="20"/>
      <w:szCs w:val="24"/>
    </w:rPr>
  </w:style>
  <w:style w:type="paragraph" w:customStyle="1" w:styleId="FigureCaption">
    <w:name w:val="FigureCaption"/>
    <w:basedOn w:val="Caption"/>
    <w:rsid w:val="00B642C0"/>
    <w:pPr>
      <w:widowControl w:val="0"/>
      <w:suppressLineNumbers/>
      <w:suppressAutoHyphens/>
      <w:autoSpaceDN w:val="0"/>
      <w:spacing w:before="120" w:after="120"/>
      <w:jc w:val="left"/>
      <w:textAlignment w:val="baseline"/>
    </w:pPr>
    <w:rPr>
      <w:rFonts w:ascii="Times New Roman" w:eastAsia="Lucida Sans Unicode" w:hAnsi="Times New Roman" w:cs="Tahoma"/>
      <w:b w:val="0"/>
      <w:bCs w:val="0"/>
      <w:i/>
      <w:iCs/>
      <w:kern w:val="3"/>
      <w:sz w:val="24"/>
      <w:szCs w:val="24"/>
    </w:rPr>
  </w:style>
  <w:style w:type="paragraph" w:customStyle="1" w:styleId="TableContents">
    <w:name w:val="Table Contents"/>
    <w:basedOn w:val="Normal"/>
    <w:rsid w:val="00B642C0"/>
    <w:pPr>
      <w:widowControl w:val="0"/>
      <w:suppressLineNumbers/>
      <w:suppressAutoHyphens/>
      <w:autoSpaceDN w:val="0"/>
      <w:spacing w:before="0" w:line="240" w:lineRule="auto"/>
      <w:ind w:left="43" w:right="43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TableHeading">
    <w:name w:val="Table Heading"/>
    <w:basedOn w:val="TableContents"/>
    <w:rsid w:val="00B64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6D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quish">
    <w:name w:val="squish"/>
    <w:basedOn w:val="Normal"/>
    <w:link w:val="squishChar"/>
    <w:qFormat/>
    <w:rsid w:val="00F92BD0"/>
    <w:pPr>
      <w:spacing w:before="0" w:line="240" w:lineRule="auto"/>
    </w:pPr>
  </w:style>
  <w:style w:type="character" w:customStyle="1" w:styleId="squishChar">
    <w:name w:val="squish Char"/>
    <w:basedOn w:val="DefaultParagraphFont"/>
    <w:link w:val="squish"/>
    <w:rsid w:val="00F92BD0"/>
  </w:style>
  <w:style w:type="character" w:styleId="FollowedHyperlink">
    <w:name w:val="FollowedHyperlink"/>
    <w:basedOn w:val="DefaultParagraphFont"/>
    <w:uiPriority w:val="99"/>
    <w:semiHidden/>
    <w:unhideWhenUsed/>
    <w:rsid w:val="008E36C9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127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705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D36DB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E2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7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7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7AD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6B1CE7"/>
    <w:pPr>
      <w:spacing w:line="240" w:lineRule="auto"/>
      <w:ind w:left="720" w:hanging="720"/>
    </w:pPr>
  </w:style>
  <w:style w:type="paragraph" w:customStyle="1" w:styleId="titlepage">
    <w:name w:val="title_page"/>
    <w:basedOn w:val="Normal"/>
    <w:link w:val="titlepageChar"/>
    <w:qFormat/>
    <w:rsid w:val="00DC528B"/>
    <w:pPr>
      <w:spacing w:before="0" w:after="200" w:line="276" w:lineRule="auto"/>
      <w:jc w:val="center"/>
    </w:pPr>
    <w:rPr>
      <w:smallCaps/>
      <w:sz w:val="28"/>
      <w:szCs w:val="28"/>
    </w:rPr>
  </w:style>
  <w:style w:type="character" w:customStyle="1" w:styleId="titlepageChar">
    <w:name w:val="title_page Char"/>
    <w:basedOn w:val="DefaultParagraphFont"/>
    <w:link w:val="titlepage"/>
    <w:rsid w:val="00DC528B"/>
    <w:rPr>
      <w:smallCaps/>
      <w:sz w:val="28"/>
      <w:szCs w:val="28"/>
    </w:rPr>
  </w:style>
  <w:style w:type="character" w:styleId="Strong">
    <w:name w:val="Strong"/>
    <w:basedOn w:val="DefaultParagraphFont"/>
    <w:uiPriority w:val="22"/>
    <w:qFormat/>
    <w:rsid w:val="00DC528B"/>
    <w:rPr>
      <w:b/>
      <w:bCs/>
      <w:sz w:val="24"/>
    </w:rPr>
  </w:style>
  <w:style w:type="character" w:styleId="IntenseEmphasis">
    <w:name w:val="Intense Emphasis"/>
    <w:basedOn w:val="DefaultParagraphFont"/>
    <w:uiPriority w:val="21"/>
    <w:qFormat/>
    <w:rsid w:val="00DC528B"/>
    <w:rPr>
      <w:i/>
      <w:iCs/>
      <w:color w:val="4F81BD" w:themeColor="accent1"/>
    </w:rPr>
  </w:style>
  <w:style w:type="table" w:styleId="TableGridLight">
    <w:name w:val="Grid Table Light"/>
    <w:basedOn w:val="TableNormal"/>
    <w:uiPriority w:val="40"/>
    <w:rsid w:val="00DC52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SubjectChar1">
    <w:name w:val="Comment Subject Char1"/>
    <w:basedOn w:val="CommentTextChar"/>
    <w:uiPriority w:val="99"/>
    <w:semiHidden/>
    <w:rsid w:val="00DC528B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DC528B"/>
  </w:style>
  <w:style w:type="paragraph" w:styleId="Title">
    <w:name w:val="Title"/>
    <w:basedOn w:val="Normal"/>
    <w:next w:val="Normal"/>
    <w:link w:val="TitleChar"/>
    <w:uiPriority w:val="10"/>
    <w:qFormat/>
    <w:rsid w:val="00DC528B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DC5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rstparagraph">
    <w:name w:val="First paragraph"/>
    <w:basedOn w:val="Normal"/>
    <w:next w:val="Normal"/>
    <w:rsid w:val="00DC528B"/>
    <w:pPr>
      <w:widowControl w:val="0"/>
      <w:suppressAutoHyphens/>
      <w:autoSpaceDN w:val="0"/>
      <w:spacing w:before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msonormal0">
    <w:name w:val="msonormal"/>
    <w:basedOn w:val="Normal"/>
    <w:rsid w:val="00DC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DC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DC52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C52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528B"/>
    <w:pPr>
      <w:spacing w:after="0" w:line="240" w:lineRule="auto"/>
    </w:pPr>
  </w:style>
  <w:style w:type="paragraph" w:customStyle="1" w:styleId="titlepage1">
    <w:name w:val="title_page1"/>
    <w:basedOn w:val="Normal"/>
    <w:qFormat/>
    <w:rsid w:val="00DC528B"/>
    <w:pPr>
      <w:spacing w:before="0" w:after="200" w:line="276" w:lineRule="auto"/>
      <w:jc w:val="center"/>
    </w:pPr>
    <w:rPr>
      <w:smallCaps/>
      <w:sz w:val="28"/>
      <w:szCs w:val="28"/>
    </w:rPr>
  </w:style>
  <w:style w:type="character" w:customStyle="1" w:styleId="titlepageChar1">
    <w:name w:val="title_page Char1"/>
    <w:basedOn w:val="DefaultParagraphFont"/>
    <w:rsid w:val="00DC528B"/>
    <w:rPr>
      <w:smallCaps/>
      <w:sz w:val="28"/>
      <w:szCs w:val="28"/>
    </w:rPr>
  </w:style>
  <w:style w:type="character" w:customStyle="1" w:styleId="TitleChar2">
    <w:name w:val="Title Char2"/>
    <w:basedOn w:val="DefaultParagraphFont"/>
    <w:uiPriority w:val="10"/>
    <w:rsid w:val="00DC5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rstparagraph1">
    <w:name w:val="First paragraph1"/>
    <w:basedOn w:val="Normal"/>
    <w:next w:val="Normal"/>
    <w:rsid w:val="00DC528B"/>
    <w:pPr>
      <w:widowControl w:val="0"/>
      <w:suppressAutoHyphens/>
      <w:autoSpaceDN w:val="0"/>
      <w:spacing w:before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msonormal1">
    <w:name w:val="msonormal1"/>
    <w:basedOn w:val="Normal"/>
    <w:rsid w:val="00DC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1">
    <w:name w:val="xl631"/>
    <w:basedOn w:val="Normal"/>
    <w:rsid w:val="00DC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1">
    <w:name w:val="xl641"/>
    <w:basedOn w:val="Normal"/>
    <w:rsid w:val="00DC52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1">
    <w:name w:val="xl651"/>
    <w:basedOn w:val="Normal"/>
    <w:rsid w:val="00DC52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page2">
    <w:name w:val="title_page2"/>
    <w:basedOn w:val="Normal"/>
    <w:qFormat/>
    <w:rsid w:val="00DC528B"/>
    <w:pPr>
      <w:spacing w:before="0" w:after="200" w:line="276" w:lineRule="auto"/>
      <w:jc w:val="center"/>
    </w:pPr>
    <w:rPr>
      <w:smallCaps/>
      <w:sz w:val="28"/>
      <w:szCs w:val="28"/>
    </w:rPr>
  </w:style>
  <w:style w:type="character" w:customStyle="1" w:styleId="titlepageChar2">
    <w:name w:val="title_page Char2"/>
    <w:basedOn w:val="DefaultParagraphFont"/>
    <w:rsid w:val="00DC528B"/>
    <w:rPr>
      <w:smallCaps/>
      <w:sz w:val="28"/>
      <w:szCs w:val="28"/>
    </w:rPr>
  </w:style>
  <w:style w:type="character" w:customStyle="1" w:styleId="TitleChar3">
    <w:name w:val="Title Char3"/>
    <w:basedOn w:val="DefaultParagraphFont"/>
    <w:uiPriority w:val="10"/>
    <w:rsid w:val="00DC5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gureCaption1">
    <w:name w:val="FigureCaption1"/>
    <w:basedOn w:val="Caption"/>
    <w:rsid w:val="00DC528B"/>
    <w:pPr>
      <w:widowControl w:val="0"/>
      <w:suppressLineNumbers/>
      <w:suppressAutoHyphens/>
      <w:autoSpaceDN w:val="0"/>
      <w:spacing w:before="120" w:after="120"/>
      <w:jc w:val="left"/>
      <w:textAlignment w:val="baseline"/>
    </w:pPr>
    <w:rPr>
      <w:rFonts w:ascii="Times New Roman" w:eastAsia="Lucida Sans Unicode" w:hAnsi="Times New Roman" w:cs="Tahoma"/>
      <w:b w:val="0"/>
      <w:bCs w:val="0"/>
      <w:i/>
      <w:iCs/>
      <w:kern w:val="3"/>
      <w:sz w:val="24"/>
      <w:szCs w:val="24"/>
    </w:rPr>
  </w:style>
  <w:style w:type="paragraph" w:customStyle="1" w:styleId="TableContents1">
    <w:name w:val="Table Contents1"/>
    <w:basedOn w:val="Normal"/>
    <w:rsid w:val="00DC528B"/>
    <w:pPr>
      <w:widowControl w:val="0"/>
      <w:suppressLineNumbers/>
      <w:suppressAutoHyphens/>
      <w:autoSpaceDN w:val="0"/>
      <w:spacing w:before="0" w:line="240" w:lineRule="auto"/>
      <w:ind w:left="43" w:right="43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TableHeading1">
    <w:name w:val="Table Heading1"/>
    <w:basedOn w:val="TableContents"/>
    <w:rsid w:val="00DC528B"/>
    <w:rPr>
      <w:b/>
      <w:bCs/>
    </w:rPr>
  </w:style>
  <w:style w:type="paragraph" w:customStyle="1" w:styleId="Firstparagraph2">
    <w:name w:val="First paragraph2"/>
    <w:basedOn w:val="Normal"/>
    <w:next w:val="Normal"/>
    <w:rsid w:val="00DC528B"/>
    <w:pPr>
      <w:widowControl w:val="0"/>
      <w:suppressAutoHyphens/>
      <w:autoSpaceDN w:val="0"/>
      <w:spacing w:before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squish1">
    <w:name w:val="squish1"/>
    <w:basedOn w:val="Normal"/>
    <w:qFormat/>
    <w:rsid w:val="00DC528B"/>
    <w:pPr>
      <w:spacing w:before="0" w:line="240" w:lineRule="auto"/>
    </w:pPr>
  </w:style>
  <w:style w:type="character" w:customStyle="1" w:styleId="squishChar1">
    <w:name w:val="squish Char1"/>
    <w:basedOn w:val="DefaultParagraphFont"/>
    <w:rsid w:val="00DC528B"/>
  </w:style>
  <w:style w:type="paragraph" w:customStyle="1" w:styleId="msonormal2">
    <w:name w:val="msonormal2"/>
    <w:basedOn w:val="Normal"/>
    <w:rsid w:val="00DC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2">
    <w:name w:val="xl632"/>
    <w:basedOn w:val="Normal"/>
    <w:rsid w:val="00DC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2">
    <w:name w:val="xl642"/>
    <w:basedOn w:val="Normal"/>
    <w:rsid w:val="00DC52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2">
    <w:name w:val="xl652"/>
    <w:basedOn w:val="Normal"/>
    <w:rsid w:val="00DC52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1">
    <w:name w:val="Heading 5 Char1"/>
    <w:basedOn w:val="DefaultParagraphFont"/>
    <w:uiPriority w:val="9"/>
    <w:rsid w:val="00DC528B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EquationCaptions1">
    <w:name w:val="Equation Captions1"/>
    <w:basedOn w:val="Caption"/>
    <w:qFormat/>
    <w:rsid w:val="00DC528B"/>
    <w:pPr>
      <w:spacing w:after="0"/>
      <w:jc w:val="right"/>
    </w:pPr>
    <w:rPr>
      <w:b w:val="0"/>
      <w:szCs w:val="24"/>
    </w:rPr>
  </w:style>
  <w:style w:type="character" w:customStyle="1" w:styleId="EquationCaptionsChar1">
    <w:name w:val="Equation Captions Char1"/>
    <w:basedOn w:val="CaptionChar"/>
    <w:rsid w:val="00DC528B"/>
    <w:rPr>
      <w:b w:val="0"/>
      <w:bCs/>
      <w:sz w:val="20"/>
      <w:szCs w:val="24"/>
    </w:rPr>
  </w:style>
  <w:style w:type="character" w:customStyle="1" w:styleId="QuoteChar1">
    <w:name w:val="Quote Char1"/>
    <w:basedOn w:val="DefaultParagraphFont"/>
    <w:uiPriority w:val="29"/>
    <w:rsid w:val="00DC528B"/>
    <w:rPr>
      <w:i/>
      <w:iCs/>
      <w:color w:val="404040" w:themeColor="text1" w:themeTint="BF"/>
    </w:rPr>
  </w:style>
  <w:style w:type="character" w:customStyle="1" w:styleId="CommentTextChar1">
    <w:name w:val="Comment Text Char1"/>
    <w:basedOn w:val="DefaultParagraphFont"/>
    <w:uiPriority w:val="99"/>
    <w:semiHidden/>
    <w:rsid w:val="00DC528B"/>
    <w:rPr>
      <w:sz w:val="20"/>
      <w:szCs w:val="20"/>
    </w:rPr>
  </w:style>
  <w:style w:type="character" w:customStyle="1" w:styleId="CommentSubjectChar2">
    <w:name w:val="Comment Subject Char2"/>
    <w:basedOn w:val="CommentTextChar"/>
    <w:uiPriority w:val="99"/>
    <w:semiHidden/>
    <w:rsid w:val="00DC528B"/>
    <w:rPr>
      <w:b/>
      <w:bCs/>
      <w:sz w:val="20"/>
      <w:szCs w:val="20"/>
    </w:rPr>
  </w:style>
  <w:style w:type="paragraph" w:customStyle="1" w:styleId="titlepage3">
    <w:name w:val="title_page3"/>
    <w:basedOn w:val="Normal"/>
    <w:qFormat/>
    <w:rsid w:val="00DC528B"/>
    <w:pPr>
      <w:spacing w:before="0" w:after="200" w:line="276" w:lineRule="auto"/>
      <w:jc w:val="center"/>
    </w:pPr>
    <w:rPr>
      <w:smallCaps/>
      <w:sz w:val="28"/>
      <w:szCs w:val="28"/>
    </w:rPr>
  </w:style>
  <w:style w:type="character" w:customStyle="1" w:styleId="titlepageChar3">
    <w:name w:val="title_page Char3"/>
    <w:basedOn w:val="DefaultParagraphFont"/>
    <w:rsid w:val="00DC528B"/>
    <w:rPr>
      <w:smallCaps/>
      <w:sz w:val="28"/>
      <w:szCs w:val="28"/>
    </w:rPr>
  </w:style>
  <w:style w:type="character" w:customStyle="1" w:styleId="CommentSubjectChar3">
    <w:name w:val="Comment Subject Char3"/>
    <w:basedOn w:val="CommentTextChar"/>
    <w:uiPriority w:val="99"/>
    <w:semiHidden/>
    <w:rsid w:val="00247F81"/>
    <w:rPr>
      <w:b/>
      <w:bCs/>
      <w:sz w:val="20"/>
      <w:szCs w:val="20"/>
    </w:rPr>
  </w:style>
  <w:style w:type="character" w:customStyle="1" w:styleId="TitleChar4">
    <w:name w:val="Title Char4"/>
    <w:basedOn w:val="DefaultParagraphFont"/>
    <w:uiPriority w:val="10"/>
    <w:rsid w:val="00247F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rstparagraph3">
    <w:name w:val="First paragraph3"/>
    <w:basedOn w:val="Normal"/>
    <w:next w:val="Normal"/>
    <w:rsid w:val="00247F81"/>
    <w:pPr>
      <w:widowControl w:val="0"/>
      <w:suppressAutoHyphens/>
      <w:autoSpaceDN w:val="0"/>
      <w:spacing w:before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msonormal3">
    <w:name w:val="msonormal3"/>
    <w:basedOn w:val="Normal"/>
    <w:rsid w:val="00247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3">
    <w:name w:val="xl633"/>
    <w:basedOn w:val="Normal"/>
    <w:rsid w:val="00247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3">
    <w:name w:val="xl643"/>
    <w:basedOn w:val="Normal"/>
    <w:rsid w:val="00247F8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3">
    <w:name w:val="xl653"/>
    <w:basedOn w:val="Normal"/>
    <w:rsid w:val="00247F8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page4">
    <w:name w:val="title_page4"/>
    <w:basedOn w:val="Normal"/>
    <w:qFormat/>
    <w:rsid w:val="00247F81"/>
    <w:pPr>
      <w:spacing w:before="0" w:after="200" w:line="276" w:lineRule="auto"/>
      <w:jc w:val="center"/>
    </w:pPr>
    <w:rPr>
      <w:smallCaps/>
      <w:sz w:val="28"/>
      <w:szCs w:val="28"/>
    </w:rPr>
  </w:style>
  <w:style w:type="character" w:customStyle="1" w:styleId="titlepageChar4">
    <w:name w:val="title_page Char4"/>
    <w:basedOn w:val="DefaultParagraphFont"/>
    <w:rsid w:val="00247F81"/>
    <w:rPr>
      <w:smallCaps/>
      <w:sz w:val="28"/>
      <w:szCs w:val="28"/>
    </w:rPr>
  </w:style>
  <w:style w:type="paragraph" w:customStyle="1" w:styleId="ref">
    <w:name w:val="ref"/>
    <w:basedOn w:val="Bibliography"/>
    <w:link w:val="refChar"/>
    <w:qFormat/>
    <w:rsid w:val="00F37A2D"/>
    <w:pPr>
      <w:numPr>
        <w:numId w:val="1"/>
      </w:numPr>
      <w:spacing w:after="120" w:line="480" w:lineRule="auto"/>
      <w:ind w:left="360"/>
    </w:pPr>
  </w:style>
  <w:style w:type="character" w:customStyle="1" w:styleId="BibliographyChar">
    <w:name w:val="Bibliography Char"/>
    <w:basedOn w:val="DefaultParagraphFont"/>
    <w:link w:val="Bibliography"/>
    <w:uiPriority w:val="37"/>
    <w:rsid w:val="00F37A2D"/>
  </w:style>
  <w:style w:type="character" w:customStyle="1" w:styleId="refChar">
    <w:name w:val="ref Char"/>
    <w:basedOn w:val="BibliographyChar"/>
    <w:link w:val="ref"/>
    <w:rsid w:val="00F37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title-page.docx" TargetMode="External"/><Relationship Id="rId13" Type="http://schemas.openxmlformats.org/officeDocument/2006/relationships/header" Target="header3.xml"/><Relationship Id="rId18" Type="http://schemas.openxmlformats.org/officeDocument/2006/relationships/subDocument" Target="file:///C:\Users\John%20B\Projects_Git\thesis\thesis_doc\draft3\thesis_part1_draft_v02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footer" Target="footer1.xml"/><Relationship Id="rId12" Type="http://schemas.openxmlformats.org/officeDocument/2006/relationships/subDocument" Target="file:///C:\Users\John%20B\Projects_Git\thesis\thesis_doc\draft3\preface.docx" TargetMode="Externa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subDocument" Target="file:///C:\Users\John%20B\Projects_Git\thesis\thesis_doc\draft3\thesis_part3_draft_v02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abstract.docx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subDocument" Target="file:///C:\Users\John%20B\Projects_Git\thesis\thesis_doc\draft3\LitReview.docx" TargetMode="External"/><Relationship Id="rId23" Type="http://schemas.openxmlformats.org/officeDocument/2006/relationships/subDocument" Target="Appendix.docx" TargetMode="External"/><Relationship Id="rId10" Type="http://schemas.openxmlformats.org/officeDocument/2006/relationships/footer" Target="footer2.xml"/><Relationship Id="rId19" Type="http://schemas.openxmlformats.org/officeDocument/2006/relationships/subDocument" Target="file:///C:\Users\John%20B\Projects_Git\thesis\thesis_doc\draft3\thesis_part2_draft_v02.doc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subDocument" Target="Intro.docx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93BA33A-C616-4E9B-BDC1-969DF38B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6875</Words>
  <Characters>39188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45972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16</cp:revision>
  <cp:lastPrinted>2019-09-20T18:52:00Z</cp:lastPrinted>
  <dcterms:created xsi:type="dcterms:W3CDTF">2019-09-04T15:41:00Z</dcterms:created>
  <dcterms:modified xsi:type="dcterms:W3CDTF">2019-09-20T22:28:00Z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zotero-version="5.0.74"&gt;&lt;session id="IlAIlrJy"/&gt;&lt;style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