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BA862" w14:textId="526A97F1" w:rsidR="00DA627D" w:rsidRPr="008E1B2E" w:rsidRDefault="00B6393C" w:rsidP="00B6393C">
      <w:pPr>
        <w:jc w:val="center"/>
        <w:rPr>
          <w:rFonts w:ascii="Book Antiqua" w:hAnsi="Book Antiqua"/>
          <w:b/>
          <w:bCs/>
          <w:sz w:val="24"/>
          <w:szCs w:val="24"/>
          <w:lang w:val="en-US"/>
        </w:rPr>
      </w:pPr>
      <w:r w:rsidRPr="008E1B2E">
        <w:rPr>
          <w:rFonts w:ascii="Book Antiqua" w:hAnsi="Book Antiqua"/>
          <w:b/>
          <w:bCs/>
          <w:sz w:val="24"/>
          <w:szCs w:val="24"/>
          <w:lang w:val="en-US"/>
        </w:rPr>
        <w:t>SOFTWARE DESIGN LABORATORY</w:t>
      </w:r>
    </w:p>
    <w:p w14:paraId="5E53CEB7" w14:textId="502E3E56" w:rsidR="00974386" w:rsidRPr="008E1B2E" w:rsidRDefault="00974386" w:rsidP="00B6393C">
      <w:pPr>
        <w:jc w:val="center"/>
        <w:rPr>
          <w:rFonts w:ascii="Book Antiqua" w:hAnsi="Book Antiqua"/>
          <w:b/>
          <w:bCs/>
          <w:sz w:val="24"/>
          <w:szCs w:val="24"/>
          <w:lang w:val="en-US"/>
        </w:rPr>
      </w:pPr>
    </w:p>
    <w:p w14:paraId="191A4CC0" w14:textId="20FF1D9F" w:rsidR="00974386" w:rsidRPr="008E1B2E" w:rsidRDefault="00974386" w:rsidP="00B6393C">
      <w:pPr>
        <w:jc w:val="center"/>
        <w:rPr>
          <w:rFonts w:ascii="Book Antiqua" w:hAnsi="Book Antiqua"/>
          <w:b/>
          <w:bCs/>
          <w:sz w:val="24"/>
          <w:szCs w:val="24"/>
          <w:lang w:val="en-US"/>
        </w:rPr>
      </w:pPr>
    </w:p>
    <w:p w14:paraId="76201541" w14:textId="77777777" w:rsidR="00974386" w:rsidRPr="008E1B2E" w:rsidRDefault="00974386" w:rsidP="00B6393C">
      <w:pPr>
        <w:jc w:val="center"/>
        <w:rPr>
          <w:rFonts w:ascii="Book Antiqua" w:hAnsi="Book Antiqua"/>
          <w:b/>
          <w:bCs/>
          <w:sz w:val="24"/>
          <w:szCs w:val="24"/>
          <w:lang w:val="en-US"/>
        </w:rPr>
      </w:pPr>
    </w:p>
    <w:p w14:paraId="37C415C8" w14:textId="412E4D2C" w:rsidR="00B6393C" w:rsidRPr="008E1B2E" w:rsidRDefault="00B6393C" w:rsidP="00B6393C">
      <w:pPr>
        <w:pStyle w:val="ListParagraph"/>
        <w:numPr>
          <w:ilvl w:val="1"/>
          <w:numId w:val="1"/>
        </w:numPr>
        <w:spacing w:after="0"/>
        <w:rPr>
          <w:rFonts w:ascii="Book Antiqua" w:hAnsi="Book Antiqua"/>
          <w:color w:val="000000"/>
          <w:sz w:val="24"/>
          <w:szCs w:val="24"/>
        </w:rPr>
      </w:pPr>
      <w:r w:rsidRPr="008E1B2E">
        <w:rPr>
          <w:rFonts w:ascii="Book Antiqua" w:hAnsi="Book Antiqua"/>
          <w:color w:val="000000"/>
          <w:sz w:val="24"/>
          <w:szCs w:val="24"/>
        </w:rPr>
        <w:t xml:space="preserve">Python: </w:t>
      </w:r>
    </w:p>
    <w:p w14:paraId="258617AF" w14:textId="77777777" w:rsidR="00B6393C" w:rsidRPr="008E1B2E" w:rsidRDefault="00B6393C" w:rsidP="00B6393C">
      <w:pPr>
        <w:pStyle w:val="ListParagraph"/>
        <w:numPr>
          <w:ilvl w:val="1"/>
          <w:numId w:val="1"/>
        </w:numPr>
        <w:spacing w:after="0"/>
        <w:rPr>
          <w:rFonts w:ascii="Book Antiqua" w:hAnsi="Book Antiqua"/>
          <w:b/>
          <w:bCs/>
          <w:sz w:val="24"/>
          <w:szCs w:val="24"/>
          <w:lang w:val="en-US"/>
        </w:rPr>
      </w:pPr>
      <w:r w:rsidRPr="008E1B2E">
        <w:rPr>
          <w:rFonts w:ascii="Book Antiqua" w:hAnsi="Book Antiqua"/>
          <w:color w:val="000000"/>
          <w:sz w:val="24"/>
          <w:szCs w:val="24"/>
        </w:rPr>
        <w:t xml:space="preserve">Chap </w:t>
      </w:r>
      <w:proofErr w:type="gramStart"/>
      <w:r w:rsidRPr="008E1B2E">
        <w:rPr>
          <w:rFonts w:ascii="Book Antiqua" w:hAnsi="Book Antiqua"/>
          <w:color w:val="000000"/>
          <w:sz w:val="24"/>
          <w:szCs w:val="24"/>
        </w:rPr>
        <w:t>9 :</w:t>
      </w:r>
      <w:proofErr w:type="gramEnd"/>
      <w:r w:rsidRPr="008E1B2E">
        <w:rPr>
          <w:rFonts w:ascii="Book Antiqua" w:hAnsi="Book Antiqua"/>
          <w:color w:val="000000"/>
          <w:sz w:val="24"/>
          <w:szCs w:val="24"/>
        </w:rPr>
        <w:t xml:space="preserve"> Ref Lab2 Fundamentals of Python First Programs, 2nd Edition by Kenneth A. Lambert ·</w:t>
      </w:r>
    </w:p>
    <w:p w14:paraId="1C87271B" w14:textId="3A7B3CA0" w:rsidR="00B6393C" w:rsidRPr="008E1B2E" w:rsidRDefault="00B6393C" w:rsidP="00B6393C">
      <w:pPr>
        <w:pStyle w:val="ListParagraph"/>
        <w:numPr>
          <w:ilvl w:val="1"/>
          <w:numId w:val="1"/>
        </w:numPr>
        <w:spacing w:after="0"/>
        <w:rPr>
          <w:rFonts w:ascii="Book Antiqua" w:hAnsi="Book Antiqua"/>
          <w:b/>
          <w:bCs/>
          <w:sz w:val="24"/>
          <w:szCs w:val="24"/>
          <w:lang w:val="en-US"/>
        </w:rPr>
      </w:pPr>
      <w:r w:rsidRPr="008E1B2E">
        <w:rPr>
          <w:rFonts w:ascii="Book Antiqua" w:hAnsi="Book Antiqua"/>
          <w:color w:val="000000"/>
          <w:sz w:val="24"/>
          <w:szCs w:val="24"/>
        </w:rPr>
        <w:t xml:space="preserve"> Chapter </w:t>
      </w:r>
      <w:proofErr w:type="gramStart"/>
      <w:r w:rsidRPr="008E1B2E">
        <w:rPr>
          <w:rFonts w:ascii="Book Antiqua" w:hAnsi="Book Antiqua"/>
          <w:color w:val="000000"/>
          <w:sz w:val="24"/>
          <w:szCs w:val="24"/>
        </w:rPr>
        <w:t>13 :</w:t>
      </w:r>
      <w:proofErr w:type="gramEnd"/>
      <w:r w:rsidRPr="008E1B2E">
        <w:rPr>
          <w:rFonts w:ascii="Book Antiqua" w:hAnsi="Book Antiqua"/>
          <w:color w:val="000000"/>
          <w:sz w:val="24"/>
          <w:szCs w:val="24"/>
        </w:rPr>
        <w:t xml:space="preserve"> Ref Lab2 Core Python Programming by Wesley J. Chun</w:t>
      </w:r>
    </w:p>
    <w:p w14:paraId="24D1A297" w14:textId="195733E1" w:rsidR="00B6393C" w:rsidRPr="008E1B2E" w:rsidRDefault="00B6393C" w:rsidP="00B6393C">
      <w:pPr>
        <w:pStyle w:val="ListParagraph"/>
        <w:spacing w:after="0"/>
        <w:ind w:left="405"/>
        <w:rPr>
          <w:rFonts w:ascii="Book Antiqua" w:hAnsi="Book Antiqua"/>
          <w:color w:val="000000"/>
          <w:sz w:val="24"/>
          <w:szCs w:val="24"/>
        </w:rPr>
      </w:pPr>
    </w:p>
    <w:p w14:paraId="416DFAFB" w14:textId="4FC51AFC" w:rsidR="00B6393C" w:rsidRPr="008E1B2E" w:rsidRDefault="00B6393C" w:rsidP="00B6393C">
      <w:pPr>
        <w:pStyle w:val="ListParagraph"/>
        <w:spacing w:after="0"/>
        <w:ind w:left="405"/>
        <w:rPr>
          <w:rFonts w:ascii="Book Antiqua" w:hAnsi="Book Antiqua"/>
          <w:b/>
          <w:bCs/>
          <w:color w:val="000000"/>
          <w:sz w:val="24"/>
          <w:szCs w:val="24"/>
        </w:rPr>
      </w:pPr>
      <w:r w:rsidRPr="008E1B2E">
        <w:rPr>
          <w:rFonts w:ascii="Book Antiqua" w:hAnsi="Book Antiqua"/>
          <w:b/>
          <w:bCs/>
          <w:color w:val="000000"/>
          <w:sz w:val="24"/>
          <w:szCs w:val="24"/>
        </w:rPr>
        <w:t>OBSERVATION AND CONCLUSION</w:t>
      </w:r>
    </w:p>
    <w:p w14:paraId="238BC65D" w14:textId="77777777" w:rsidR="00625CB1" w:rsidRPr="008E1B2E" w:rsidRDefault="00B6393C" w:rsidP="00625CB1">
      <w:pPr>
        <w:pStyle w:val="ListParagraph"/>
        <w:spacing w:after="0"/>
        <w:ind w:left="405"/>
        <w:jc w:val="both"/>
        <w:rPr>
          <w:rFonts w:ascii="Book Antiqua" w:hAnsi="Book Antiqua"/>
          <w:b/>
          <w:bCs/>
          <w:color w:val="000000"/>
          <w:sz w:val="24"/>
          <w:szCs w:val="24"/>
        </w:rPr>
      </w:pPr>
      <w:r w:rsidRPr="008E1B2E">
        <w:rPr>
          <w:rFonts w:ascii="Book Antiqua" w:hAnsi="Book Antiqua"/>
          <w:b/>
          <w:bCs/>
          <w:color w:val="000000"/>
          <w:sz w:val="24"/>
          <w:szCs w:val="24"/>
        </w:rPr>
        <w:tab/>
      </w:r>
    </w:p>
    <w:p w14:paraId="386D0686" w14:textId="67DDD7F7" w:rsidR="00625CB1" w:rsidRPr="008E1B2E" w:rsidRDefault="00625CB1" w:rsidP="00625CB1">
      <w:pPr>
        <w:pStyle w:val="ListParagraph"/>
        <w:spacing w:after="0"/>
        <w:ind w:left="405" w:firstLine="315"/>
        <w:jc w:val="both"/>
        <w:rPr>
          <w:rFonts w:ascii="Book Antiqua" w:hAnsi="Book Antiqua"/>
          <w:color w:val="000000"/>
          <w:sz w:val="24"/>
          <w:szCs w:val="24"/>
        </w:rPr>
      </w:pPr>
      <w:r w:rsidRPr="008E1B2E">
        <w:rPr>
          <w:rFonts w:ascii="Book Antiqua" w:hAnsi="Book Antiqua"/>
          <w:color w:val="000000"/>
          <w:sz w:val="24"/>
          <w:szCs w:val="24"/>
        </w:rPr>
        <w:t>This chapter has examined the use of a variety of software tools in the solution of computational problems. The abstraction techniques for simplifying designs and managing the complexity of solutions are the most essential of these tools.</w:t>
      </w:r>
      <w:r w:rsidRPr="008E1B2E">
        <w:rPr>
          <w:rFonts w:ascii="Book Antiqua" w:hAnsi="Book Antiqua"/>
        </w:rPr>
        <w:t xml:space="preserve"> </w:t>
      </w:r>
      <w:r w:rsidRPr="008E1B2E">
        <w:rPr>
          <w:rFonts w:ascii="Book Antiqua" w:hAnsi="Book Antiqua"/>
          <w:color w:val="000000"/>
          <w:sz w:val="24"/>
          <w:szCs w:val="24"/>
        </w:rPr>
        <w:t>Functions, modules, objects, and classes are examples of abstraction techniques. We started with an external view of a resource, demonstrating what it does and how it might be utilized in each situation. To utilize a function from the built-in math module, for example, you import it, run help to understand how to use it correctly, and then include it in your code.</w:t>
      </w:r>
    </w:p>
    <w:p w14:paraId="44B307EE" w14:textId="56BBCE2B" w:rsidR="00625CB1" w:rsidRPr="008E1B2E" w:rsidRDefault="00625CB1" w:rsidP="00625CB1">
      <w:pPr>
        <w:spacing w:after="0"/>
        <w:jc w:val="both"/>
        <w:rPr>
          <w:rFonts w:ascii="Book Antiqua" w:hAnsi="Book Antiqua"/>
          <w:color w:val="000000"/>
          <w:sz w:val="24"/>
          <w:szCs w:val="24"/>
        </w:rPr>
      </w:pPr>
    </w:p>
    <w:p w14:paraId="154C43A8" w14:textId="77777777" w:rsidR="002C12D4" w:rsidRPr="008E1B2E" w:rsidRDefault="002C12D4" w:rsidP="002C12D4">
      <w:pPr>
        <w:rPr>
          <w:rFonts w:ascii="Book Antiqua" w:hAnsi="Book Antiqua"/>
          <w:color w:val="000000"/>
          <w:sz w:val="24"/>
          <w:szCs w:val="24"/>
        </w:rPr>
      </w:pPr>
    </w:p>
    <w:p w14:paraId="7273EC45" w14:textId="29CC47D8" w:rsidR="00625CB1" w:rsidRPr="008E1B2E" w:rsidRDefault="00625CB1" w:rsidP="002C12D4">
      <w:pPr>
        <w:rPr>
          <w:rStyle w:val="fontstyle11"/>
          <w:rFonts w:ascii="Book Antiqua" w:hAnsi="Book Antiqua"/>
        </w:rPr>
      </w:pPr>
      <w:r w:rsidRPr="008E1B2E">
        <w:rPr>
          <w:rFonts w:ascii="Book Antiqua" w:hAnsi="Book Antiqua"/>
          <w:color w:val="000000"/>
          <w:sz w:val="24"/>
          <w:szCs w:val="24"/>
        </w:rPr>
        <w:t xml:space="preserve">1.2 </w:t>
      </w:r>
      <w:r w:rsidRPr="008E1B2E">
        <w:rPr>
          <w:rStyle w:val="fontstyle01"/>
          <w:rFonts w:ascii="Book Antiqua" w:hAnsi="Book Antiqua"/>
        </w:rPr>
        <w:t>Ref Lab2 Professional Git by Brent Laster</w:t>
      </w:r>
      <w:r w:rsidRPr="008E1B2E">
        <w:rPr>
          <w:rFonts w:ascii="Book Antiqua" w:hAnsi="Book Antiqua"/>
          <w:color w:val="000000"/>
        </w:rPr>
        <w:br/>
      </w:r>
      <w:r w:rsidRPr="008E1B2E">
        <w:rPr>
          <w:rStyle w:val="fontstyle31"/>
          <w:rFonts w:ascii="Book Antiqua" w:hAnsi="Book Antiqua"/>
        </w:rPr>
        <w:sym w:font="Symbol" w:char="F0B7"/>
      </w:r>
      <w:r w:rsidRPr="008E1B2E">
        <w:rPr>
          <w:rStyle w:val="fontstyle31"/>
          <w:rFonts w:ascii="Book Antiqua" w:hAnsi="Book Antiqua"/>
        </w:rPr>
        <w:t xml:space="preserve"> </w:t>
      </w:r>
      <w:r w:rsidRPr="008E1B2E">
        <w:rPr>
          <w:rStyle w:val="fontstyle11"/>
          <w:rFonts w:ascii="Book Antiqua" w:hAnsi="Book Antiqua"/>
        </w:rPr>
        <w:t>Connected Lab 2</w:t>
      </w:r>
    </w:p>
    <w:p w14:paraId="1CECEBB5" w14:textId="481B481C" w:rsidR="002C12D4" w:rsidRPr="008E1B2E" w:rsidRDefault="002C12D4" w:rsidP="002C12D4">
      <w:pPr>
        <w:rPr>
          <w:rStyle w:val="fontstyle11"/>
          <w:rFonts w:ascii="Book Antiqua" w:hAnsi="Book Antiqua"/>
        </w:rPr>
      </w:pPr>
    </w:p>
    <w:p w14:paraId="59AA2D57" w14:textId="25ACCEE4" w:rsidR="002C12D4" w:rsidRPr="008E1B2E" w:rsidRDefault="009271A3" w:rsidP="00FF4492">
      <w:pPr>
        <w:jc w:val="both"/>
        <w:rPr>
          <w:rStyle w:val="fontstyle11"/>
          <w:rFonts w:ascii="Book Antiqua" w:hAnsi="Book Antiqua"/>
        </w:rPr>
      </w:pPr>
      <w:r w:rsidRPr="008E1B2E">
        <w:rPr>
          <w:rStyle w:val="fontstyle11"/>
          <w:rFonts w:ascii="Book Antiqua" w:hAnsi="Book Antiqua"/>
        </w:rPr>
        <w:tab/>
        <w:t>This chapter contains several options and steps, and we can learn how to use</w:t>
      </w:r>
      <w:r w:rsidR="00FF4492" w:rsidRPr="008E1B2E">
        <w:rPr>
          <w:rStyle w:val="fontstyle11"/>
          <w:rFonts w:ascii="Book Antiqua" w:hAnsi="Book Antiqua"/>
        </w:rPr>
        <w:t xml:space="preserve"> Git status and its different commands. </w:t>
      </w:r>
      <w:proofErr w:type="gramStart"/>
      <w:r w:rsidR="00FF4492" w:rsidRPr="008E1B2E">
        <w:rPr>
          <w:rStyle w:val="fontstyle11"/>
          <w:rFonts w:ascii="Book Antiqua" w:hAnsi="Book Antiqua"/>
        </w:rPr>
        <w:t>Also</w:t>
      </w:r>
      <w:proofErr w:type="gramEnd"/>
      <w:r w:rsidR="00FF4492" w:rsidRPr="008E1B2E">
        <w:rPr>
          <w:rStyle w:val="fontstyle11"/>
          <w:rFonts w:ascii="Book Antiqua" w:hAnsi="Book Antiqua"/>
        </w:rPr>
        <w:t xml:space="preserve"> we can understand the tracked and untracked files. We </w:t>
      </w:r>
      <w:r w:rsidR="00FF4492" w:rsidRPr="008E1B2E">
        <w:rPr>
          <w:rStyle w:val="fontstyle11"/>
          <w:rFonts w:ascii="Book Antiqua" w:hAnsi="Book Antiqua"/>
        </w:rPr>
        <w:t>learn</w:t>
      </w:r>
      <w:r w:rsidR="00FF4492" w:rsidRPr="008E1B2E">
        <w:rPr>
          <w:rStyle w:val="fontstyle11"/>
          <w:rFonts w:ascii="Book Antiqua" w:hAnsi="Book Antiqua"/>
        </w:rPr>
        <w:t>ed</w:t>
      </w:r>
      <w:r w:rsidR="00FF4492" w:rsidRPr="008E1B2E">
        <w:rPr>
          <w:rStyle w:val="fontstyle11"/>
          <w:rFonts w:ascii="Book Antiqua" w:hAnsi="Book Antiqua"/>
        </w:rPr>
        <w:t xml:space="preserve"> how to get your information into Git and how to move it through the stages in the previous chapter</w:t>
      </w:r>
      <w:r w:rsidR="00974386" w:rsidRPr="008E1B2E">
        <w:rPr>
          <w:rStyle w:val="fontstyle11"/>
          <w:rFonts w:ascii="Book Antiqua" w:hAnsi="Book Antiqua"/>
        </w:rPr>
        <w:t xml:space="preserve">. </w:t>
      </w:r>
      <w:r w:rsidR="00FF4492" w:rsidRPr="008E1B2E">
        <w:rPr>
          <w:rStyle w:val="fontstyle11"/>
          <w:rFonts w:ascii="Book Antiqua" w:hAnsi="Book Antiqua"/>
        </w:rPr>
        <w:t>Because Git allows you to have multiple versions of files at different levels, you'll need a mechanism to keep track of where everything is and how the different levels' versions differ.</w:t>
      </w:r>
      <w:r w:rsidR="00974386" w:rsidRPr="008E1B2E">
        <w:rPr>
          <w:rStyle w:val="fontstyle11"/>
          <w:rFonts w:ascii="Book Antiqua" w:hAnsi="Book Antiqua"/>
        </w:rPr>
        <w:t xml:space="preserve"> </w:t>
      </w:r>
      <w:r w:rsidR="00974386" w:rsidRPr="008E1B2E">
        <w:rPr>
          <w:rStyle w:val="fontstyle11"/>
          <w:rFonts w:ascii="Book Antiqua" w:hAnsi="Book Antiqua"/>
        </w:rPr>
        <w:t xml:space="preserve">In other words, </w:t>
      </w:r>
      <w:r w:rsidR="00974386" w:rsidRPr="008E1B2E">
        <w:rPr>
          <w:rStyle w:val="fontstyle11"/>
          <w:rFonts w:ascii="Book Antiqua" w:hAnsi="Book Antiqua"/>
        </w:rPr>
        <w:t>we</w:t>
      </w:r>
      <w:r w:rsidR="00974386" w:rsidRPr="008E1B2E">
        <w:rPr>
          <w:rStyle w:val="fontstyle11"/>
          <w:rFonts w:ascii="Book Antiqua" w:hAnsi="Book Antiqua"/>
        </w:rPr>
        <w:t>'ll need simple techniques to keep track of all of your ongoing projects. Status and diff are two Git commands that can help you with this: they allow users to immediately understand the state of their modifications in the local environment and guarantee that the proper changes are recorded and preserved in Git.</w:t>
      </w:r>
    </w:p>
    <w:p w14:paraId="1668C7CE" w14:textId="4CC5DAC3" w:rsidR="00974386" w:rsidRPr="008E1B2E" w:rsidRDefault="00974386" w:rsidP="00FF4492">
      <w:pPr>
        <w:jc w:val="both"/>
        <w:rPr>
          <w:rStyle w:val="fontstyle11"/>
          <w:rFonts w:ascii="Book Antiqua" w:hAnsi="Book Antiqua"/>
          <w:caps/>
        </w:rPr>
      </w:pPr>
    </w:p>
    <w:p w14:paraId="0421910F" w14:textId="7F4E663B" w:rsidR="00974386" w:rsidRPr="008E1B2E" w:rsidRDefault="00974386" w:rsidP="00974386">
      <w:pPr>
        <w:rPr>
          <w:rStyle w:val="fontstyle11"/>
          <w:rFonts w:ascii="Book Antiqua" w:hAnsi="Book Antiqua"/>
        </w:rPr>
      </w:pPr>
      <w:r w:rsidRPr="008E1B2E">
        <w:rPr>
          <w:rStyle w:val="fontstyle31"/>
          <w:rFonts w:ascii="Book Antiqua" w:hAnsi="Book Antiqua"/>
          <w:caps/>
        </w:rPr>
        <w:lastRenderedPageBreak/>
        <w:t xml:space="preserve">1.3 </w:t>
      </w:r>
      <w:r w:rsidRPr="008E1B2E">
        <w:rPr>
          <w:rStyle w:val="fontstyle01"/>
          <w:rFonts w:ascii="Book Antiqua" w:hAnsi="Book Antiqua"/>
        </w:rPr>
        <w:t>UML</w:t>
      </w:r>
      <w:r w:rsidRPr="008E1B2E">
        <w:rPr>
          <w:rStyle w:val="fontstyle11"/>
          <w:rFonts w:ascii="Book Antiqua" w:hAnsi="Book Antiqua"/>
        </w:rPr>
        <w:t>:</w:t>
      </w:r>
      <w:r w:rsidRPr="008E1B2E">
        <w:rPr>
          <w:rFonts w:ascii="Book Antiqua" w:hAnsi="Book Antiqua"/>
          <w:color w:val="000000"/>
        </w:rPr>
        <w:br/>
      </w:r>
      <w:r w:rsidRPr="008E1B2E">
        <w:rPr>
          <w:rStyle w:val="fontstyle31"/>
          <w:rFonts w:ascii="Book Antiqua" w:hAnsi="Book Antiqua"/>
        </w:rPr>
        <w:sym w:font="Symbol" w:char="F0B7"/>
      </w:r>
      <w:r w:rsidRPr="008E1B2E">
        <w:rPr>
          <w:rStyle w:val="fontstyle31"/>
          <w:rFonts w:ascii="Book Antiqua" w:hAnsi="Book Antiqua"/>
        </w:rPr>
        <w:t xml:space="preserve"> </w:t>
      </w:r>
      <w:r w:rsidRPr="008E1B2E">
        <w:rPr>
          <w:rStyle w:val="fontstyle11"/>
          <w:rFonts w:ascii="Book Antiqua" w:hAnsi="Book Antiqua"/>
        </w:rPr>
        <w:t xml:space="preserve">Chapter </w:t>
      </w:r>
      <w:proofErr w:type="gramStart"/>
      <w:r w:rsidRPr="008E1B2E">
        <w:rPr>
          <w:rStyle w:val="fontstyle11"/>
          <w:rFonts w:ascii="Book Antiqua" w:hAnsi="Book Antiqua"/>
        </w:rPr>
        <w:t>4 :</w:t>
      </w:r>
      <w:proofErr w:type="gramEnd"/>
      <w:r w:rsidRPr="008E1B2E">
        <w:rPr>
          <w:rFonts w:ascii="Book Antiqua" w:hAnsi="Book Antiqua"/>
        </w:rPr>
        <w:t xml:space="preserve"> </w:t>
      </w:r>
      <w:r w:rsidRPr="008E1B2E">
        <w:rPr>
          <w:rStyle w:val="fontstyle11"/>
          <w:rFonts w:ascii="Book Antiqua" w:hAnsi="Book Antiqua"/>
        </w:rPr>
        <w:t xml:space="preserve">Ref Lab2 Toolkit by Hans-Erik Eriksson, Magnus </w:t>
      </w:r>
      <w:proofErr w:type="spellStart"/>
      <w:r w:rsidRPr="008E1B2E">
        <w:rPr>
          <w:rStyle w:val="fontstyle11"/>
          <w:rFonts w:ascii="Book Antiqua" w:hAnsi="Book Antiqua"/>
        </w:rPr>
        <w:t>Penker</w:t>
      </w:r>
      <w:proofErr w:type="spellEnd"/>
      <w:r w:rsidRPr="008E1B2E">
        <w:rPr>
          <w:rStyle w:val="fontstyle11"/>
          <w:rFonts w:ascii="Book Antiqua" w:hAnsi="Book Antiqua"/>
        </w:rPr>
        <w:t>, Brian Lyons, David Fado</w:t>
      </w:r>
    </w:p>
    <w:p w14:paraId="7DB4D05A" w14:textId="18CEABD9" w:rsidR="008E1B2E" w:rsidRPr="008E1B2E" w:rsidRDefault="008E1B2E" w:rsidP="008E1B2E">
      <w:pPr>
        <w:jc w:val="both"/>
        <w:rPr>
          <w:rStyle w:val="fontstyle11"/>
          <w:rFonts w:ascii="Book Antiqua" w:hAnsi="Book Antiqua"/>
        </w:rPr>
      </w:pPr>
    </w:p>
    <w:p w14:paraId="7F4A3085" w14:textId="1D341B5D" w:rsidR="008E1B2E" w:rsidRPr="008E1B2E" w:rsidRDefault="008E1B2E" w:rsidP="008E1B2E">
      <w:pPr>
        <w:jc w:val="both"/>
        <w:rPr>
          <w:rStyle w:val="fontstyle11"/>
          <w:rFonts w:ascii="Book Antiqua" w:hAnsi="Book Antiqua"/>
        </w:rPr>
      </w:pPr>
      <w:r w:rsidRPr="008E1B2E">
        <w:rPr>
          <w:rStyle w:val="fontstyle11"/>
          <w:rFonts w:ascii="Book Antiqua" w:hAnsi="Book Antiqua"/>
        </w:rPr>
        <w:tab/>
        <w:t xml:space="preserve">In this chapter we can see and learn different kinds of diagrams using UML. </w:t>
      </w:r>
      <w:r w:rsidRPr="008E1B2E">
        <w:rPr>
          <w:rStyle w:val="fontstyle11"/>
          <w:rFonts w:ascii="Book Antiqua" w:hAnsi="Book Antiqua"/>
        </w:rPr>
        <w:t>When modeling business data, UML class diagrams come in handy. We can easily transfer these class diagram requirements to entity beans using CMP by precisely modeling properties and relationships of class entities. For permanent fields, class attributes correspond to abstract access methods, whereas association roles correspond to abstract access methods for relationship fields. Whether relationship access methods show in both linked entity beans or just one is determined by navigability. Multiplicity notation also defines the appropriate type for relationship fields, life cycle concerns, and cascading delete</w:t>
      </w:r>
      <w:r w:rsidRPr="008E1B2E">
        <w:rPr>
          <w:rStyle w:val="fontstyle11"/>
          <w:rFonts w:ascii="Book Antiqua" w:hAnsi="Book Antiqua"/>
        </w:rPr>
        <w:t xml:space="preserve"> </w:t>
      </w:r>
      <w:r w:rsidRPr="008E1B2E">
        <w:rPr>
          <w:rStyle w:val="fontstyle11"/>
          <w:rFonts w:ascii="Book Antiqua" w:hAnsi="Book Antiqua"/>
        </w:rPr>
        <w:t>attributes.</w:t>
      </w:r>
    </w:p>
    <w:p w14:paraId="13757E42" w14:textId="77777777" w:rsidR="008E1B2E" w:rsidRPr="008E1B2E" w:rsidRDefault="008E1B2E" w:rsidP="008E1B2E">
      <w:pPr>
        <w:ind w:firstLine="720"/>
        <w:jc w:val="both"/>
        <w:rPr>
          <w:rStyle w:val="fontstyle11"/>
          <w:rFonts w:ascii="Book Antiqua" w:hAnsi="Book Antiqua"/>
        </w:rPr>
      </w:pPr>
    </w:p>
    <w:p w14:paraId="60D419F3" w14:textId="7CE74CFD" w:rsidR="008E1B2E" w:rsidRDefault="008E1B2E" w:rsidP="008E1B2E">
      <w:pPr>
        <w:ind w:firstLine="720"/>
        <w:jc w:val="both"/>
        <w:rPr>
          <w:rStyle w:val="fontstyle11"/>
          <w:rFonts w:ascii="Book Antiqua" w:hAnsi="Book Antiqua"/>
        </w:rPr>
      </w:pPr>
      <w:r w:rsidRPr="008E1B2E">
        <w:rPr>
          <w:rStyle w:val="fontstyle31"/>
          <w:rFonts w:ascii="Book Antiqua" w:hAnsi="Book Antiqua"/>
        </w:rPr>
        <w:sym w:font="Symbol" w:char="F0B7"/>
      </w:r>
      <w:r>
        <w:rPr>
          <w:rStyle w:val="fontstyle31"/>
          <w:rFonts w:ascii="Book Antiqua" w:hAnsi="Book Antiqua"/>
        </w:rPr>
        <w:t xml:space="preserve"> </w:t>
      </w:r>
      <w:r w:rsidRPr="008E1B2E">
        <w:rPr>
          <w:rStyle w:val="fontstyle11"/>
          <w:rFonts w:ascii="Book Antiqua" w:hAnsi="Book Antiqua"/>
        </w:rPr>
        <w:t xml:space="preserve">Chap 5: Ref Lab 2 Systems Analysis and Design </w:t>
      </w:r>
      <w:proofErr w:type="gramStart"/>
      <w:r w:rsidRPr="008E1B2E">
        <w:rPr>
          <w:rStyle w:val="fontstyle11"/>
          <w:rFonts w:ascii="Book Antiqua" w:hAnsi="Book Antiqua"/>
        </w:rPr>
        <w:t>An</w:t>
      </w:r>
      <w:proofErr w:type="gramEnd"/>
      <w:r w:rsidRPr="008E1B2E">
        <w:rPr>
          <w:rStyle w:val="fontstyle11"/>
          <w:rFonts w:ascii="Book Antiqua" w:hAnsi="Book Antiqua"/>
        </w:rPr>
        <w:t xml:space="preserve"> Object-Oriented Approach with UML by Alan Dennis, Barbara Haley Wixom, David </w:t>
      </w:r>
      <w:proofErr w:type="spellStart"/>
      <w:r w:rsidRPr="008E1B2E">
        <w:rPr>
          <w:rStyle w:val="fontstyle11"/>
          <w:rFonts w:ascii="Book Antiqua" w:hAnsi="Book Antiqua"/>
        </w:rPr>
        <w:t>Tegarden</w:t>
      </w:r>
      <w:proofErr w:type="spellEnd"/>
    </w:p>
    <w:p w14:paraId="0DBC4637" w14:textId="0ADE53EC" w:rsidR="008E1B2E" w:rsidRDefault="008E1B2E" w:rsidP="008E1B2E">
      <w:pPr>
        <w:ind w:firstLine="720"/>
        <w:jc w:val="both"/>
        <w:rPr>
          <w:rStyle w:val="fontstyle11"/>
          <w:rFonts w:ascii="Book Antiqua" w:hAnsi="Book Antiqua"/>
        </w:rPr>
      </w:pPr>
    </w:p>
    <w:p w14:paraId="0E463118" w14:textId="1DA9211B" w:rsidR="008E1B2E" w:rsidRDefault="008E1B2E" w:rsidP="008E1B2E">
      <w:pPr>
        <w:ind w:firstLine="720"/>
        <w:jc w:val="both"/>
        <w:rPr>
          <w:rStyle w:val="fontstyle11"/>
          <w:rFonts w:ascii="Book Antiqua" w:hAnsi="Book Antiqua"/>
        </w:rPr>
      </w:pPr>
      <w:r>
        <w:rPr>
          <w:rStyle w:val="fontstyle11"/>
          <w:rFonts w:ascii="Book Antiqua" w:hAnsi="Book Antiqua"/>
        </w:rPr>
        <w:tab/>
      </w:r>
      <w:r w:rsidR="006E47E1">
        <w:rPr>
          <w:rStyle w:val="fontstyle11"/>
          <w:rFonts w:ascii="Book Antiqua" w:hAnsi="Book Antiqua"/>
        </w:rPr>
        <w:t>In this chapter we can l</w:t>
      </w:r>
      <w:r w:rsidR="006E47E1" w:rsidRPr="006E47E1">
        <w:rPr>
          <w:rStyle w:val="fontstyle11"/>
          <w:rFonts w:ascii="Book Antiqua" w:hAnsi="Book Antiqua"/>
        </w:rPr>
        <w:t>earn how to make CRC cards, class diagrams, and object diagrams by following the rules and stylistic guidelines</w:t>
      </w:r>
      <w:r w:rsidR="006E47E1">
        <w:rPr>
          <w:rStyle w:val="fontstyle11"/>
          <w:rFonts w:ascii="Book Antiqua" w:hAnsi="Book Antiqua"/>
        </w:rPr>
        <w:t>,</w:t>
      </w:r>
      <w:r w:rsidR="006E47E1" w:rsidRPr="006E47E1">
        <w:t xml:space="preserve"> </w:t>
      </w:r>
      <w:r w:rsidR="006E47E1">
        <w:rPr>
          <w:rStyle w:val="fontstyle11"/>
          <w:rFonts w:ascii="Book Antiqua" w:hAnsi="Book Antiqua"/>
        </w:rPr>
        <w:t>u</w:t>
      </w:r>
      <w:r w:rsidR="006E47E1" w:rsidRPr="006E47E1">
        <w:rPr>
          <w:rStyle w:val="fontstyle11"/>
          <w:rFonts w:ascii="Book Antiqua" w:hAnsi="Book Antiqua"/>
        </w:rPr>
        <w:t>nderstand how CRC cards, class diagrams, and object diagrams are created.</w:t>
      </w:r>
      <w:r w:rsidR="006E47E1" w:rsidRPr="006E47E1">
        <w:t xml:space="preserve"> </w:t>
      </w:r>
      <w:r w:rsidR="006E47E1" w:rsidRPr="006E47E1">
        <w:rPr>
          <w:rStyle w:val="fontstyle11"/>
          <w:rFonts w:ascii="Book Antiqua" w:hAnsi="Book Antiqua"/>
        </w:rPr>
        <w:t>Recognize the connections between the structural models. Recognize the connection between structural and functional models.</w:t>
      </w:r>
    </w:p>
    <w:p w14:paraId="7C67CECA" w14:textId="35750E40" w:rsidR="002403C4" w:rsidRDefault="002403C4" w:rsidP="008E1B2E">
      <w:pPr>
        <w:ind w:firstLine="720"/>
        <w:jc w:val="both"/>
        <w:rPr>
          <w:rStyle w:val="fontstyle11"/>
          <w:rFonts w:ascii="Book Antiqua" w:hAnsi="Book Antiqua"/>
        </w:rPr>
      </w:pPr>
    </w:p>
    <w:p w14:paraId="1A1C32FC" w14:textId="77777777" w:rsidR="002403C4" w:rsidRPr="002403C4" w:rsidRDefault="002403C4" w:rsidP="002403C4">
      <w:pPr>
        <w:rPr>
          <w:rStyle w:val="fontstyle01"/>
          <w:rFonts w:ascii="Book Antiqua" w:hAnsi="Book Antiqua"/>
        </w:rPr>
      </w:pPr>
      <w:r w:rsidRPr="002403C4">
        <w:rPr>
          <w:rStyle w:val="fontstyle31"/>
          <w:rFonts w:ascii="Book Antiqua" w:hAnsi="Book Antiqua"/>
        </w:rPr>
        <w:sym w:font="Symbol" w:char="F0B7"/>
      </w:r>
      <w:r w:rsidRPr="002403C4">
        <w:rPr>
          <w:rStyle w:val="fontstyle31"/>
          <w:rFonts w:ascii="Book Antiqua" w:hAnsi="Book Antiqua"/>
        </w:rPr>
        <w:t xml:space="preserve"> </w:t>
      </w:r>
      <w:r w:rsidRPr="002403C4">
        <w:rPr>
          <w:rStyle w:val="fontstyle01"/>
          <w:rFonts w:ascii="Book Antiqua" w:hAnsi="Book Antiqua"/>
        </w:rPr>
        <w:t xml:space="preserve">Answers to Questions </w:t>
      </w:r>
    </w:p>
    <w:p w14:paraId="46DC9B54" w14:textId="77777777" w:rsidR="002403C4" w:rsidRPr="002403C4" w:rsidRDefault="002403C4" w:rsidP="002403C4">
      <w:pPr>
        <w:rPr>
          <w:rStyle w:val="fontstyle11"/>
          <w:rFonts w:ascii="Book Antiqua" w:hAnsi="Book Antiqua"/>
        </w:rPr>
      </w:pPr>
      <w:r w:rsidRPr="002403C4">
        <w:rPr>
          <w:rStyle w:val="fontstyle11"/>
          <w:rFonts w:ascii="Book Antiqua" w:hAnsi="Book Antiqua"/>
        </w:rPr>
        <w:t xml:space="preserve">Ref Lab2 Fundamentals of Python First Programs, 2nd Edition by Kenneth A. Lambert </w:t>
      </w:r>
    </w:p>
    <w:p w14:paraId="183FBEAF" w14:textId="77777777" w:rsidR="002403C4" w:rsidRPr="002403C4" w:rsidRDefault="002403C4" w:rsidP="002403C4">
      <w:pPr>
        <w:rPr>
          <w:rStyle w:val="fontstyle01"/>
          <w:rFonts w:ascii="Book Antiqua" w:hAnsi="Book Antiqua"/>
          <w:b w:val="0"/>
        </w:rPr>
      </w:pPr>
      <w:proofErr w:type="gramStart"/>
      <w:r w:rsidRPr="002403C4">
        <w:rPr>
          <w:rStyle w:val="fontstyle11"/>
          <w:rFonts w:ascii="Book Antiqua" w:hAnsi="Book Antiqua"/>
        </w:rPr>
        <w:t>Answer :</w:t>
      </w:r>
      <w:proofErr w:type="gramEnd"/>
      <w:r w:rsidRPr="002403C4">
        <w:rPr>
          <w:rStyle w:val="fontstyle11"/>
          <w:rFonts w:ascii="Book Antiqua" w:hAnsi="Book Antiqua"/>
        </w:rPr>
        <w:t xml:space="preserve"> Exercises 1 to 3, page 346</w:t>
      </w:r>
      <w:r w:rsidRPr="002403C4">
        <w:rPr>
          <w:rFonts w:ascii="Book Antiqua" w:hAnsi="Book Antiqua"/>
          <w:b/>
          <w:color w:val="000000"/>
        </w:rPr>
        <w:br/>
      </w:r>
    </w:p>
    <w:p w14:paraId="6082F8E5" w14:textId="77777777" w:rsidR="002403C4" w:rsidRPr="002403C4" w:rsidRDefault="002403C4" w:rsidP="002403C4">
      <w:pPr>
        <w:rPr>
          <w:rStyle w:val="fontstyle01"/>
          <w:rFonts w:ascii="Book Antiqua" w:hAnsi="Book Antiqua"/>
        </w:rPr>
      </w:pPr>
      <w:r w:rsidRPr="002403C4">
        <w:rPr>
          <w:rStyle w:val="fontstyle01"/>
          <w:rFonts w:ascii="Book Antiqua" w:hAnsi="Book Antiqua"/>
        </w:rPr>
        <w:t xml:space="preserve">2. </w:t>
      </w:r>
      <w:proofErr w:type="spellStart"/>
      <w:r w:rsidRPr="002403C4">
        <w:rPr>
          <w:rStyle w:val="fontstyle01"/>
          <w:rFonts w:ascii="Book Antiqua" w:hAnsi="Book Antiqua"/>
        </w:rPr>
        <w:t>InLab</w:t>
      </w:r>
      <w:proofErr w:type="spellEnd"/>
    </w:p>
    <w:p w14:paraId="1B93414F" w14:textId="77777777" w:rsidR="002403C4" w:rsidRPr="002403C4" w:rsidRDefault="002403C4" w:rsidP="002403C4">
      <w:pPr>
        <w:jc w:val="both"/>
        <w:rPr>
          <w:rStyle w:val="fontstyle11"/>
          <w:rFonts w:ascii="Book Antiqua" w:hAnsi="Book Antiqua"/>
        </w:rPr>
      </w:pPr>
      <w:r w:rsidRPr="002403C4">
        <w:rPr>
          <w:rFonts w:ascii="Book Antiqua" w:hAnsi="Book Antiqua"/>
          <w:color w:val="000000"/>
        </w:rPr>
        <w:br/>
      </w:r>
      <w:r w:rsidRPr="002403C4">
        <w:rPr>
          <w:rStyle w:val="fontstyle31"/>
          <w:rFonts w:ascii="Book Antiqua" w:hAnsi="Book Antiqua"/>
        </w:rPr>
        <w:sym w:font="Symbol" w:char="F0B7"/>
      </w:r>
      <w:r w:rsidRPr="002403C4">
        <w:rPr>
          <w:rStyle w:val="fontstyle31"/>
          <w:rFonts w:ascii="Book Antiqua" w:hAnsi="Book Antiqua"/>
        </w:rPr>
        <w:t xml:space="preserve"> Write your </w:t>
      </w:r>
      <w:r w:rsidRPr="002403C4">
        <w:rPr>
          <w:rStyle w:val="fontstyle11"/>
          <w:rFonts w:ascii="Book Antiqua" w:hAnsi="Book Antiqua"/>
        </w:rPr>
        <w:t>Objectives (you can have your own objectives)</w:t>
      </w:r>
      <w:r w:rsidRPr="002403C4">
        <w:rPr>
          <w:rFonts w:ascii="Book Antiqua" w:hAnsi="Book Antiqua"/>
          <w:color w:val="000000"/>
        </w:rPr>
        <w:br/>
      </w:r>
      <w:r w:rsidRPr="002403C4">
        <w:rPr>
          <w:rStyle w:val="fontstyle31"/>
          <w:rFonts w:ascii="Book Antiqua" w:hAnsi="Book Antiqua"/>
        </w:rPr>
        <w:sym w:font="Symbol" w:char="F0B7"/>
      </w:r>
      <w:r w:rsidRPr="002403C4">
        <w:rPr>
          <w:rStyle w:val="fontstyle31"/>
          <w:rFonts w:ascii="Book Antiqua" w:hAnsi="Book Antiqua"/>
        </w:rPr>
        <w:t xml:space="preserve"> </w:t>
      </w:r>
      <w:r w:rsidRPr="002403C4">
        <w:rPr>
          <w:rStyle w:val="fontstyle11"/>
          <w:rFonts w:ascii="Book Antiqua" w:hAnsi="Book Antiqua"/>
        </w:rPr>
        <w:t>Steps performed with screenshots of tools used  https://www.umlet.com/  and https://code.visualstudio.com/ (</w:t>
      </w:r>
      <w:proofErr w:type="spellStart"/>
      <w:r w:rsidRPr="002403C4">
        <w:rPr>
          <w:rStyle w:val="fontstyle11"/>
          <w:rFonts w:ascii="Book Antiqua" w:hAnsi="Book Antiqua"/>
        </w:rPr>
        <w:t>UMLet</w:t>
      </w:r>
      <w:proofErr w:type="spellEnd"/>
      <w:r w:rsidRPr="002403C4">
        <w:rPr>
          <w:rStyle w:val="fontstyle11"/>
          <w:rFonts w:ascii="Book Antiqua" w:hAnsi="Book Antiqua"/>
        </w:rPr>
        <w:t xml:space="preserve"> and </w:t>
      </w:r>
      <w:proofErr w:type="spellStart"/>
      <w:r w:rsidRPr="002403C4">
        <w:rPr>
          <w:rStyle w:val="fontstyle11"/>
          <w:rFonts w:ascii="Book Antiqua" w:hAnsi="Book Antiqua"/>
        </w:rPr>
        <w:t>VSCode</w:t>
      </w:r>
      <w:proofErr w:type="spellEnd"/>
      <w:r w:rsidRPr="002403C4">
        <w:rPr>
          <w:rStyle w:val="fontstyle11"/>
          <w:rFonts w:ascii="Book Antiqua" w:hAnsi="Book Antiqua"/>
        </w:rPr>
        <w:t>),</w:t>
      </w:r>
      <w:r w:rsidRPr="002403C4">
        <w:rPr>
          <w:rFonts w:ascii="Book Antiqua" w:hAnsi="Book Antiqua"/>
          <w:color w:val="000000"/>
        </w:rPr>
        <w:t xml:space="preserve"> </w:t>
      </w:r>
      <w:r w:rsidRPr="002403C4">
        <w:rPr>
          <w:rStyle w:val="fontstyle11"/>
          <w:rFonts w:ascii="Book Antiqua" w:hAnsi="Book Antiqua"/>
        </w:rPr>
        <w:t xml:space="preserve">debugging, sample run with </w:t>
      </w:r>
      <w:r w:rsidRPr="002403C4">
        <w:rPr>
          <w:rStyle w:val="fontstyle01"/>
          <w:rFonts w:ascii="Book Antiqua" w:hAnsi="Book Antiqua"/>
        </w:rPr>
        <w:t xml:space="preserve">DISCUSSIONS </w:t>
      </w:r>
      <w:r w:rsidRPr="002403C4">
        <w:rPr>
          <w:rStyle w:val="fontstyle11"/>
          <w:rFonts w:ascii="Book Antiqua" w:hAnsi="Book Antiqua"/>
        </w:rPr>
        <w:t>(DONT copy and paste from the</w:t>
      </w:r>
      <w:r w:rsidRPr="002403C4">
        <w:rPr>
          <w:rFonts w:ascii="Book Antiqua" w:hAnsi="Book Antiqua"/>
          <w:color w:val="000000"/>
        </w:rPr>
        <w:t xml:space="preserve"> </w:t>
      </w:r>
      <w:r w:rsidRPr="002403C4">
        <w:rPr>
          <w:rStyle w:val="fontstyle11"/>
          <w:rFonts w:ascii="Book Antiqua" w:hAnsi="Book Antiqua"/>
        </w:rPr>
        <w:t>e-book)</w:t>
      </w:r>
      <w:r w:rsidRPr="002403C4">
        <w:rPr>
          <w:rStyle w:val="fontstyle01"/>
          <w:rFonts w:ascii="Book Antiqua" w:hAnsi="Book Antiqua"/>
        </w:rPr>
        <w:t>.</w:t>
      </w:r>
      <w:r w:rsidRPr="002403C4">
        <w:rPr>
          <w:rFonts w:ascii="Book Antiqua" w:hAnsi="Book Antiqua"/>
          <w:b/>
          <w:bCs/>
          <w:color w:val="000000"/>
        </w:rPr>
        <w:br/>
      </w:r>
      <w:r w:rsidRPr="002403C4">
        <w:rPr>
          <w:rStyle w:val="fontstyle31"/>
          <w:rFonts w:ascii="Book Antiqua" w:hAnsi="Book Antiqua"/>
        </w:rPr>
        <w:sym w:font="Symbol" w:char="F0B7"/>
      </w:r>
      <w:r w:rsidRPr="002403C4">
        <w:rPr>
          <w:rStyle w:val="fontstyle31"/>
          <w:rFonts w:ascii="Book Antiqua" w:hAnsi="Book Antiqua"/>
        </w:rPr>
        <w:t xml:space="preserve"> </w:t>
      </w:r>
      <w:r w:rsidRPr="002403C4">
        <w:rPr>
          <w:rStyle w:val="fontstyle11"/>
          <w:rFonts w:ascii="Book Antiqua" w:hAnsi="Book Antiqua"/>
        </w:rPr>
        <w:t>Edit your figures (screenshot), highlight by putting a box, give a figure number</w:t>
      </w:r>
      <w:r w:rsidRPr="002403C4">
        <w:rPr>
          <w:rFonts w:ascii="Book Antiqua" w:hAnsi="Book Antiqua"/>
          <w:color w:val="000000"/>
        </w:rPr>
        <w:t xml:space="preserve"> </w:t>
      </w:r>
      <w:r w:rsidRPr="002403C4">
        <w:rPr>
          <w:rStyle w:val="fontstyle11"/>
          <w:rFonts w:ascii="Book Antiqua" w:hAnsi="Book Antiqua"/>
        </w:rPr>
        <w:t xml:space="preserve">and </w:t>
      </w:r>
      <w:r w:rsidRPr="002403C4">
        <w:rPr>
          <w:rStyle w:val="fontstyle11"/>
          <w:rFonts w:ascii="Book Antiqua" w:hAnsi="Book Antiqua"/>
        </w:rPr>
        <w:lastRenderedPageBreak/>
        <w:t>brief description.</w:t>
      </w:r>
      <w:r w:rsidRPr="002403C4">
        <w:rPr>
          <w:rFonts w:ascii="Book Antiqua" w:hAnsi="Book Antiqua"/>
          <w:color w:val="000000"/>
        </w:rPr>
        <w:br/>
      </w:r>
      <w:r w:rsidRPr="002403C4">
        <w:rPr>
          <w:rStyle w:val="fontstyle31"/>
          <w:rFonts w:ascii="Book Antiqua" w:hAnsi="Book Antiqua"/>
        </w:rPr>
        <w:sym w:font="Symbol" w:char="F0B7"/>
      </w:r>
      <w:r w:rsidRPr="002403C4">
        <w:rPr>
          <w:rStyle w:val="fontstyle31"/>
          <w:rFonts w:ascii="Book Antiqua" w:hAnsi="Book Antiqua"/>
        </w:rPr>
        <w:t xml:space="preserve"> </w:t>
      </w:r>
      <w:r w:rsidRPr="002403C4">
        <w:rPr>
          <w:rStyle w:val="fontstyle11"/>
          <w:rFonts w:ascii="Book Antiqua" w:hAnsi="Book Antiqua"/>
        </w:rPr>
        <w:t>Use the source codes of Lambert (refer to the reference I have given you in our Class materials).Given the source code (with classes), create corresponding class diagram using UMLET.</w:t>
      </w:r>
    </w:p>
    <w:p w14:paraId="7B3D3E8D" w14:textId="14200C7C" w:rsidR="002403C4" w:rsidRDefault="002403C4" w:rsidP="002403C4">
      <w:pPr>
        <w:rPr>
          <w:rStyle w:val="fontstyle01"/>
          <w:rFonts w:ascii="Book Antiqua" w:hAnsi="Book Antiqua"/>
        </w:rPr>
      </w:pPr>
      <w:r w:rsidRPr="002403C4">
        <w:rPr>
          <w:rStyle w:val="fontstyle01"/>
          <w:rFonts w:ascii="Book Antiqua" w:hAnsi="Book Antiqua"/>
        </w:rPr>
        <w:t>Write your own Observation and Conclusion from what you have executed/read.</w:t>
      </w:r>
    </w:p>
    <w:p w14:paraId="2C8BAA85" w14:textId="05197002" w:rsidR="000E7307" w:rsidRDefault="000E7307" w:rsidP="002403C4">
      <w:pPr>
        <w:rPr>
          <w:rStyle w:val="fontstyle01"/>
          <w:rFonts w:ascii="Book Antiqua" w:hAnsi="Book Antiqua"/>
        </w:rPr>
      </w:pPr>
    </w:p>
    <w:p w14:paraId="3BEABF57" w14:textId="58EF2023" w:rsidR="000E7307" w:rsidRPr="002403C4" w:rsidRDefault="000E7307" w:rsidP="002403C4">
      <w:pPr>
        <w:rPr>
          <w:rStyle w:val="fontstyle11"/>
          <w:rFonts w:ascii="Book Antiqua" w:hAnsi="Book Antiqua"/>
        </w:rPr>
      </w:pPr>
      <w:r>
        <w:rPr>
          <w:noProof/>
        </w:rPr>
        <w:drawing>
          <wp:inline distT="0" distB="0" distL="0" distR="0" wp14:anchorId="68B0C849" wp14:editId="21A9ED10">
            <wp:extent cx="5943600" cy="4019550"/>
            <wp:effectExtent l="95250" t="95250" r="95250"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195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6B07242" w14:textId="77777777" w:rsidR="002403C4" w:rsidRPr="008E1B2E" w:rsidRDefault="002403C4" w:rsidP="008E1B2E">
      <w:pPr>
        <w:ind w:firstLine="720"/>
        <w:jc w:val="both"/>
        <w:rPr>
          <w:rStyle w:val="fontstyle11"/>
          <w:rFonts w:ascii="Book Antiqua" w:hAnsi="Book Antiqua"/>
        </w:rPr>
      </w:pPr>
    </w:p>
    <w:p w14:paraId="730A7209" w14:textId="72C5A666" w:rsidR="008E1B2E" w:rsidRDefault="008E1B2E" w:rsidP="008E1B2E">
      <w:pPr>
        <w:jc w:val="both"/>
        <w:rPr>
          <w:rStyle w:val="fontstyle11"/>
          <w:rFonts w:ascii="Book Antiqua" w:hAnsi="Book Antiqua"/>
        </w:rPr>
      </w:pPr>
    </w:p>
    <w:p w14:paraId="6BEF0C84" w14:textId="0E210A24" w:rsidR="00974386" w:rsidRDefault="00974386" w:rsidP="00974386">
      <w:pPr>
        <w:rPr>
          <w:rStyle w:val="fontstyle11"/>
        </w:rPr>
      </w:pPr>
      <w:r>
        <w:rPr>
          <w:rStyle w:val="fontstyle11"/>
        </w:rPr>
        <w:tab/>
      </w:r>
    </w:p>
    <w:p w14:paraId="248ECD70" w14:textId="156C0AAC" w:rsidR="00974386" w:rsidRDefault="00974386" w:rsidP="00974386">
      <w:pPr>
        <w:rPr>
          <w:rStyle w:val="fontstyle11"/>
        </w:rPr>
      </w:pPr>
      <w:r>
        <w:rPr>
          <w:rStyle w:val="fontstyle11"/>
        </w:rPr>
        <w:tab/>
      </w:r>
    </w:p>
    <w:p w14:paraId="35C3F8E4" w14:textId="3A301BB2" w:rsidR="00974386" w:rsidRDefault="00974386" w:rsidP="00974386">
      <w:pPr>
        <w:rPr>
          <w:rStyle w:val="fontstyle11"/>
        </w:rPr>
      </w:pPr>
    </w:p>
    <w:p w14:paraId="62A33F79" w14:textId="2BC6ED8F" w:rsidR="00974386" w:rsidRDefault="00974386" w:rsidP="00974386">
      <w:pPr>
        <w:rPr>
          <w:rStyle w:val="fontstyle11"/>
        </w:rPr>
      </w:pPr>
      <w:r>
        <w:rPr>
          <w:rStyle w:val="fontstyle11"/>
        </w:rPr>
        <w:tab/>
      </w:r>
    </w:p>
    <w:p w14:paraId="16C6A639" w14:textId="77777777" w:rsidR="00974386" w:rsidRDefault="00974386" w:rsidP="00974386">
      <w:pPr>
        <w:pStyle w:val="ListParagraph"/>
        <w:rPr>
          <w:rStyle w:val="fontstyle01"/>
          <w:rFonts w:ascii="DejaVuSans" w:hAnsi="DejaVuSans"/>
          <w:b w:val="0"/>
          <w:bCs w:val="0"/>
        </w:rPr>
      </w:pPr>
    </w:p>
    <w:p w14:paraId="5D665C21" w14:textId="5DE38DE8" w:rsidR="00974386" w:rsidRPr="00FF4492" w:rsidRDefault="00974386" w:rsidP="00FF4492">
      <w:pPr>
        <w:jc w:val="both"/>
        <w:rPr>
          <w:rStyle w:val="fontstyle11"/>
          <w:rFonts w:ascii="Book Antiqua" w:hAnsi="Book Antiqua"/>
          <w:caps/>
        </w:rPr>
      </w:pPr>
    </w:p>
    <w:p w14:paraId="07FA49AB" w14:textId="643BFE10" w:rsidR="00625CB1" w:rsidRPr="00625CB1" w:rsidRDefault="00625CB1" w:rsidP="00625CB1">
      <w:pPr>
        <w:spacing w:after="0"/>
        <w:jc w:val="both"/>
        <w:rPr>
          <w:rFonts w:ascii="Book Antiqua" w:hAnsi="Book Antiqua"/>
          <w:color w:val="000000"/>
          <w:sz w:val="24"/>
          <w:szCs w:val="24"/>
        </w:rPr>
      </w:pPr>
    </w:p>
    <w:p w14:paraId="2DA17689" w14:textId="264D3858" w:rsidR="00625CB1" w:rsidRDefault="00625CB1" w:rsidP="00625CB1">
      <w:pPr>
        <w:pStyle w:val="ListParagraph"/>
        <w:spacing w:after="0"/>
        <w:ind w:left="405" w:firstLine="315"/>
        <w:jc w:val="both"/>
        <w:rPr>
          <w:rFonts w:ascii="Book Antiqua" w:hAnsi="Book Antiqua"/>
          <w:color w:val="000000"/>
          <w:sz w:val="24"/>
          <w:szCs w:val="24"/>
        </w:rPr>
      </w:pPr>
    </w:p>
    <w:p w14:paraId="7B7741E3" w14:textId="29278AF7" w:rsidR="00625CB1" w:rsidRDefault="00625CB1" w:rsidP="00625CB1">
      <w:pPr>
        <w:pStyle w:val="ListParagraph"/>
        <w:spacing w:after="0"/>
        <w:ind w:left="405" w:firstLine="315"/>
        <w:jc w:val="both"/>
        <w:rPr>
          <w:rFonts w:ascii="Book Antiqua" w:hAnsi="Book Antiqua"/>
          <w:color w:val="000000"/>
          <w:sz w:val="24"/>
          <w:szCs w:val="24"/>
        </w:rPr>
      </w:pPr>
    </w:p>
    <w:p w14:paraId="6D0AF5FA" w14:textId="4511609A" w:rsidR="00625CB1" w:rsidRDefault="00625CB1" w:rsidP="00625CB1">
      <w:pPr>
        <w:pStyle w:val="ListParagraph"/>
        <w:spacing w:after="0"/>
        <w:ind w:left="405" w:firstLine="315"/>
        <w:jc w:val="both"/>
        <w:rPr>
          <w:rFonts w:ascii="Book Antiqua" w:hAnsi="Book Antiqua"/>
          <w:color w:val="000000"/>
          <w:sz w:val="24"/>
          <w:szCs w:val="24"/>
        </w:rPr>
      </w:pPr>
    </w:p>
    <w:p w14:paraId="76DF0EA6" w14:textId="6641EF3D" w:rsidR="00625CB1" w:rsidRDefault="00625CB1" w:rsidP="00625CB1">
      <w:pPr>
        <w:pStyle w:val="ListParagraph"/>
        <w:spacing w:after="0"/>
        <w:ind w:left="405" w:firstLine="315"/>
        <w:jc w:val="both"/>
        <w:rPr>
          <w:rFonts w:ascii="Book Antiqua" w:hAnsi="Book Antiqua"/>
          <w:color w:val="000000"/>
          <w:sz w:val="24"/>
          <w:szCs w:val="24"/>
        </w:rPr>
      </w:pPr>
    </w:p>
    <w:p w14:paraId="2655D80B" w14:textId="38439B02" w:rsidR="00625CB1" w:rsidRDefault="00625CB1" w:rsidP="00625CB1">
      <w:pPr>
        <w:pStyle w:val="ListParagraph"/>
        <w:spacing w:after="0"/>
        <w:ind w:left="405" w:firstLine="315"/>
        <w:jc w:val="both"/>
        <w:rPr>
          <w:rFonts w:ascii="Book Antiqua" w:hAnsi="Book Antiqua"/>
          <w:color w:val="000000"/>
          <w:sz w:val="24"/>
          <w:szCs w:val="24"/>
        </w:rPr>
      </w:pPr>
    </w:p>
    <w:p w14:paraId="1F4C7EBD" w14:textId="1C040657" w:rsidR="00625CB1" w:rsidRPr="00625CB1" w:rsidRDefault="00625CB1" w:rsidP="00625CB1">
      <w:pPr>
        <w:pStyle w:val="ListParagraph"/>
        <w:spacing w:after="0"/>
        <w:ind w:left="405" w:firstLine="315"/>
        <w:jc w:val="both"/>
        <w:rPr>
          <w:rFonts w:ascii="Book Antiqua" w:hAnsi="Book Antiqua"/>
          <w:color w:val="000000"/>
          <w:sz w:val="24"/>
          <w:szCs w:val="24"/>
        </w:rPr>
      </w:pPr>
      <w:r>
        <w:rPr>
          <w:rFonts w:ascii="Book Antiqua" w:hAnsi="Book Antiqua"/>
          <w:color w:val="000000"/>
          <w:sz w:val="24"/>
          <w:szCs w:val="24"/>
        </w:rPr>
        <w:t xml:space="preserve"> </w:t>
      </w:r>
      <w:r>
        <w:rPr>
          <w:rFonts w:ascii="Book Antiqua" w:hAnsi="Book Antiqua"/>
          <w:color w:val="000000"/>
          <w:sz w:val="24"/>
          <w:szCs w:val="24"/>
        </w:rPr>
        <w:tab/>
      </w:r>
      <w:r>
        <w:rPr>
          <w:rFonts w:ascii="Book Antiqua" w:hAnsi="Book Antiqua"/>
          <w:color w:val="000000"/>
          <w:sz w:val="24"/>
          <w:szCs w:val="24"/>
        </w:rPr>
        <w:tab/>
      </w:r>
      <w:r>
        <w:rPr>
          <w:rFonts w:ascii="Book Antiqua" w:hAnsi="Book Antiqua"/>
          <w:color w:val="000000"/>
          <w:sz w:val="24"/>
          <w:szCs w:val="24"/>
        </w:rPr>
        <w:tab/>
      </w:r>
      <w:r>
        <w:rPr>
          <w:rFonts w:ascii="Book Antiqua" w:hAnsi="Book Antiqua"/>
          <w:color w:val="000000"/>
          <w:sz w:val="24"/>
          <w:szCs w:val="24"/>
        </w:rPr>
        <w:tab/>
      </w:r>
      <w:r>
        <w:rPr>
          <w:rFonts w:ascii="Book Antiqua" w:hAnsi="Book Antiqua"/>
          <w:color w:val="000000"/>
          <w:sz w:val="24"/>
          <w:szCs w:val="24"/>
        </w:rPr>
        <w:tab/>
      </w:r>
    </w:p>
    <w:sectPr w:rsidR="00625CB1" w:rsidRPr="00625C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Sans-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jaVuSans">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5E7D"/>
    <w:multiLevelType w:val="multilevel"/>
    <w:tmpl w:val="CFDCC85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9BC6722"/>
    <w:multiLevelType w:val="multilevel"/>
    <w:tmpl w:val="7B025D12"/>
    <w:lvl w:ilvl="0">
      <w:start w:val="1"/>
      <w:numFmt w:val="decimal"/>
      <w:lvlText w:val="%1"/>
      <w:lvlJc w:val="left"/>
      <w:pPr>
        <w:ind w:left="360" w:hanging="360"/>
      </w:pPr>
      <w:rPr>
        <w:rFonts w:ascii="DejaVuSans-Bold" w:hAnsi="DejaVuSans-Bold" w:hint="default"/>
        <w:b/>
      </w:rPr>
    </w:lvl>
    <w:lvl w:ilvl="1">
      <w:start w:val="1"/>
      <w:numFmt w:val="decimal"/>
      <w:lvlText w:val="%1.%2"/>
      <w:lvlJc w:val="left"/>
      <w:pPr>
        <w:ind w:left="1080" w:hanging="360"/>
      </w:pPr>
      <w:rPr>
        <w:rFonts w:ascii="DejaVuSans-Bold" w:hAnsi="DejaVuSans-Bold" w:hint="default"/>
        <w:b/>
      </w:rPr>
    </w:lvl>
    <w:lvl w:ilvl="2">
      <w:start w:val="1"/>
      <w:numFmt w:val="decimal"/>
      <w:lvlText w:val="%1.%2.%3"/>
      <w:lvlJc w:val="left"/>
      <w:pPr>
        <w:ind w:left="2160" w:hanging="720"/>
      </w:pPr>
      <w:rPr>
        <w:rFonts w:ascii="DejaVuSans-Bold" w:hAnsi="DejaVuSans-Bold" w:hint="default"/>
        <w:b/>
      </w:rPr>
    </w:lvl>
    <w:lvl w:ilvl="3">
      <w:start w:val="1"/>
      <w:numFmt w:val="decimal"/>
      <w:lvlText w:val="%1.%2.%3.%4"/>
      <w:lvlJc w:val="left"/>
      <w:pPr>
        <w:ind w:left="2880" w:hanging="720"/>
      </w:pPr>
      <w:rPr>
        <w:rFonts w:ascii="DejaVuSans-Bold" w:hAnsi="DejaVuSans-Bold" w:hint="default"/>
        <w:b/>
      </w:rPr>
    </w:lvl>
    <w:lvl w:ilvl="4">
      <w:start w:val="1"/>
      <w:numFmt w:val="decimal"/>
      <w:lvlText w:val="%1.%2.%3.%4.%5"/>
      <w:lvlJc w:val="left"/>
      <w:pPr>
        <w:ind w:left="3960" w:hanging="1080"/>
      </w:pPr>
      <w:rPr>
        <w:rFonts w:ascii="DejaVuSans-Bold" w:hAnsi="DejaVuSans-Bold" w:hint="default"/>
        <w:b/>
      </w:rPr>
    </w:lvl>
    <w:lvl w:ilvl="5">
      <w:start w:val="1"/>
      <w:numFmt w:val="decimal"/>
      <w:lvlText w:val="%1.%2.%3.%4.%5.%6"/>
      <w:lvlJc w:val="left"/>
      <w:pPr>
        <w:ind w:left="4680" w:hanging="1080"/>
      </w:pPr>
      <w:rPr>
        <w:rFonts w:ascii="DejaVuSans-Bold" w:hAnsi="DejaVuSans-Bold" w:hint="default"/>
        <w:b/>
      </w:rPr>
    </w:lvl>
    <w:lvl w:ilvl="6">
      <w:start w:val="1"/>
      <w:numFmt w:val="decimal"/>
      <w:lvlText w:val="%1.%2.%3.%4.%5.%6.%7"/>
      <w:lvlJc w:val="left"/>
      <w:pPr>
        <w:ind w:left="5760" w:hanging="1440"/>
      </w:pPr>
      <w:rPr>
        <w:rFonts w:ascii="DejaVuSans-Bold" w:hAnsi="DejaVuSans-Bold" w:hint="default"/>
        <w:b/>
      </w:rPr>
    </w:lvl>
    <w:lvl w:ilvl="7">
      <w:start w:val="1"/>
      <w:numFmt w:val="decimal"/>
      <w:lvlText w:val="%1.%2.%3.%4.%5.%6.%7.%8"/>
      <w:lvlJc w:val="left"/>
      <w:pPr>
        <w:ind w:left="6480" w:hanging="1440"/>
      </w:pPr>
      <w:rPr>
        <w:rFonts w:ascii="DejaVuSans-Bold" w:hAnsi="DejaVuSans-Bold" w:hint="default"/>
        <w:b/>
      </w:rPr>
    </w:lvl>
    <w:lvl w:ilvl="8">
      <w:start w:val="1"/>
      <w:numFmt w:val="decimal"/>
      <w:lvlText w:val="%1.%2.%3.%4.%5.%6.%7.%8.%9"/>
      <w:lvlJc w:val="left"/>
      <w:pPr>
        <w:ind w:left="7560" w:hanging="1800"/>
      </w:pPr>
      <w:rPr>
        <w:rFonts w:ascii="DejaVuSans-Bold" w:hAnsi="DejaVuSans-Bold" w:hint="default"/>
        <w:b/>
      </w:rPr>
    </w:lvl>
  </w:abstractNum>
  <w:num w:numId="1" w16cid:durableId="472063338">
    <w:abstractNumId w:val="0"/>
  </w:num>
  <w:num w:numId="2" w16cid:durableId="2130466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3C"/>
    <w:rsid w:val="000E7307"/>
    <w:rsid w:val="002403C4"/>
    <w:rsid w:val="002C12D4"/>
    <w:rsid w:val="00625CB1"/>
    <w:rsid w:val="006E47E1"/>
    <w:rsid w:val="008E1B2E"/>
    <w:rsid w:val="009271A3"/>
    <w:rsid w:val="00974386"/>
    <w:rsid w:val="00B6393C"/>
    <w:rsid w:val="00DA627D"/>
    <w:rsid w:val="00FF44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D895"/>
  <w15:chartTrackingRefBased/>
  <w15:docId w15:val="{7DA2A98C-7C6A-43C7-A7CD-9FDBEE86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93C"/>
    <w:pPr>
      <w:ind w:left="720"/>
      <w:contextualSpacing/>
    </w:pPr>
  </w:style>
  <w:style w:type="character" w:customStyle="1" w:styleId="fontstyle01">
    <w:name w:val="fontstyle01"/>
    <w:basedOn w:val="DefaultParagraphFont"/>
    <w:rsid w:val="00625CB1"/>
    <w:rPr>
      <w:rFonts w:ascii="DejaVuSans-Bold" w:hAnsi="DejaVuSans-Bold" w:hint="default"/>
      <w:b/>
      <w:bCs/>
      <w:i w:val="0"/>
      <w:iCs w:val="0"/>
      <w:color w:val="000000"/>
      <w:sz w:val="24"/>
      <w:szCs w:val="24"/>
    </w:rPr>
  </w:style>
  <w:style w:type="character" w:customStyle="1" w:styleId="fontstyle11">
    <w:name w:val="fontstyle11"/>
    <w:basedOn w:val="DefaultParagraphFont"/>
    <w:rsid w:val="00625CB1"/>
    <w:rPr>
      <w:rFonts w:ascii="DejaVuSans" w:hAnsi="DejaVuSans" w:hint="default"/>
      <w:b w:val="0"/>
      <w:bCs w:val="0"/>
      <w:i w:val="0"/>
      <w:iCs w:val="0"/>
      <w:color w:val="000000"/>
      <w:sz w:val="24"/>
      <w:szCs w:val="24"/>
    </w:rPr>
  </w:style>
  <w:style w:type="character" w:customStyle="1" w:styleId="fontstyle31">
    <w:name w:val="fontstyle31"/>
    <w:basedOn w:val="DefaultParagraphFont"/>
    <w:rsid w:val="00625CB1"/>
    <w:rPr>
      <w:rFonts w:ascii="OpenSymbol" w:hAnsi="OpenSymbo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Basti Bucsit</dc:creator>
  <cp:keywords/>
  <dc:description/>
  <cp:lastModifiedBy>John Basti Bucsit</cp:lastModifiedBy>
  <cp:revision>1</cp:revision>
  <dcterms:created xsi:type="dcterms:W3CDTF">2022-05-17T01:53:00Z</dcterms:created>
  <dcterms:modified xsi:type="dcterms:W3CDTF">2022-05-17T03:40:00Z</dcterms:modified>
</cp:coreProperties>
</file>