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E3399" w14:textId="031730C8" w:rsidR="00E22468" w:rsidRDefault="00E22468" w:rsidP="00E22468">
      <w:pPr>
        <w:spacing w:line="480" w:lineRule="auto"/>
      </w:pPr>
      <w:r>
        <w:t>Jessica Colon</w:t>
      </w:r>
    </w:p>
    <w:p w14:paraId="2BB728CC" w14:textId="79112718" w:rsidR="00E22468" w:rsidRDefault="00E22468" w:rsidP="00E22468">
      <w:pPr>
        <w:spacing w:line="480" w:lineRule="auto"/>
      </w:pPr>
      <w:r>
        <w:t>MEDST 240 – 09/08/22</w:t>
      </w:r>
    </w:p>
    <w:p w14:paraId="2215AC52" w14:textId="42E54CFD" w:rsidR="00E22468" w:rsidRPr="00A14E93" w:rsidRDefault="00E22468" w:rsidP="00E22468">
      <w:pPr>
        <w:spacing w:line="480" w:lineRule="auto"/>
        <w:rPr>
          <w:b/>
          <w:bCs/>
        </w:rPr>
      </w:pPr>
      <w:r w:rsidRPr="00A14E93">
        <w:rPr>
          <w:b/>
          <w:bCs/>
        </w:rPr>
        <w:t>Essay 2</w:t>
      </w:r>
    </w:p>
    <w:p w14:paraId="321A8AAA" w14:textId="1A0647FE" w:rsidR="00BD2CA9" w:rsidRDefault="00B51A21" w:rsidP="00870115">
      <w:pPr>
        <w:spacing w:line="480" w:lineRule="auto"/>
        <w:ind w:firstLine="720"/>
      </w:pPr>
      <w:r>
        <w:t xml:space="preserve">My Darling Clementine is a fantastic piece of Americana – it </w:t>
      </w:r>
      <w:r w:rsidR="00870115">
        <w:t>employs</w:t>
      </w:r>
      <w:r>
        <w:t xml:space="preserve"> Realism to </w:t>
      </w:r>
      <w:r w:rsidR="00870115">
        <w:t xml:space="preserve">craft </w:t>
      </w:r>
      <w:r w:rsidR="00AC6E0C">
        <w:t xml:space="preserve">a propagandized version of “the </w:t>
      </w:r>
      <w:r w:rsidR="00870115">
        <w:t>American</w:t>
      </w:r>
      <w:r w:rsidR="00AC6E0C">
        <w:t xml:space="preserve"> west” and embellish</w:t>
      </w:r>
      <w:r w:rsidR="00870115">
        <w:t>es</w:t>
      </w:r>
      <w:r w:rsidR="00AC6E0C">
        <w:t xml:space="preserve"> it just enough to paint a completely realistic </w:t>
      </w:r>
      <w:r w:rsidR="00870115">
        <w:t xml:space="preserve">romantic </w:t>
      </w:r>
      <w:r w:rsidR="00AC6E0C">
        <w:t>portrait of heroic American masculinity</w:t>
      </w:r>
      <w:r>
        <w:t>. The most obvious way in which it employs Realism is the narrative itself – we have a</w:t>
      </w:r>
      <w:r w:rsidR="00AC6E0C">
        <w:t xml:space="preserve">n uncomplicated </w:t>
      </w:r>
      <w:r w:rsidR="00BA3CAD">
        <w:t xml:space="preserve">convergence of our heroes, anti-heroes, </w:t>
      </w:r>
      <w:r w:rsidR="00713C8D">
        <w:t xml:space="preserve">love interests, </w:t>
      </w:r>
      <w:r w:rsidR="00BA3CAD">
        <w:t>and villains</w:t>
      </w:r>
      <w:r w:rsidR="00713C8D">
        <w:t xml:space="preserve"> </w:t>
      </w:r>
      <w:r w:rsidR="00BA3CAD">
        <w:t>followed by the inevitable conflict of personality and situation</w:t>
      </w:r>
      <w:r w:rsidR="00713C8D">
        <w:t xml:space="preserve"> (on a micro scale with the love interests and on a macro scale with murder and livestock thievery)</w:t>
      </w:r>
      <w:r w:rsidR="00BA3CAD">
        <w:t xml:space="preserve">, and it all is wrapped up somewhat neatly and pleasantly with a resolution in which our hero wins, the anti-hero is redeemed, </w:t>
      </w:r>
      <w:r w:rsidR="00713C8D">
        <w:t xml:space="preserve">the love interests’ fates are squared away, </w:t>
      </w:r>
      <w:r w:rsidR="00BA3CAD">
        <w:t>and the villain is eliminated</w:t>
      </w:r>
      <w:r w:rsidR="00AA1ECE">
        <w:t>, and most importantly, the good guys win and save the day.</w:t>
      </w:r>
    </w:p>
    <w:p w14:paraId="60BCE27D" w14:textId="66E2AB65" w:rsidR="00375950" w:rsidRDefault="00E22468" w:rsidP="00375950">
      <w:pPr>
        <w:spacing w:line="480" w:lineRule="auto"/>
        <w:ind w:firstLine="720"/>
      </w:pPr>
      <w:r>
        <w:t xml:space="preserve">These </w:t>
      </w:r>
      <w:r w:rsidR="00BD2CA9">
        <w:t xml:space="preserve">larger-than-life </w:t>
      </w:r>
      <w:r w:rsidR="00F0715A">
        <w:t xml:space="preserve">folk </w:t>
      </w:r>
      <w:r w:rsidR="00AA70BA">
        <w:t>narratives</w:t>
      </w:r>
      <w:r>
        <w:t xml:space="preserve"> are at the core of American historical propaganda, in which </w:t>
      </w:r>
      <w:r w:rsidR="00F0715A">
        <w:t xml:space="preserve">a simple (but not simple-minded), quiet </w:t>
      </w:r>
      <w:r>
        <w:t>hero triumphs over</w:t>
      </w:r>
      <w:r w:rsidR="00F0715A">
        <w:t xml:space="preserve"> an</w:t>
      </w:r>
      <w:r w:rsidR="00AF5A7C">
        <w:t xml:space="preserve"> amoral</w:t>
      </w:r>
      <w:r w:rsidR="00F0715A">
        <w:t xml:space="preserve">, crass </w:t>
      </w:r>
      <w:r w:rsidR="00375950">
        <w:t>villain</w:t>
      </w:r>
      <w:r w:rsidR="00F0715A">
        <w:t xml:space="preserve"> who </w:t>
      </w:r>
      <w:r w:rsidR="00375950">
        <w:t>threatens life, liberty, and the pursuit of happiness (and in the case of America, that happiness is attached quite overtly to capital</w:t>
      </w:r>
      <w:r w:rsidR="00713C8D">
        <w:t xml:space="preserve"> – in </w:t>
      </w:r>
      <w:r w:rsidR="00F0715A">
        <w:t>this case,</w:t>
      </w:r>
      <w:r w:rsidR="00713C8D">
        <w:t xml:space="preserve"> livestock</w:t>
      </w:r>
      <w:r w:rsidR="00375950">
        <w:t xml:space="preserve">). We have a history of retelling the exaggerated stories of these </w:t>
      </w:r>
      <w:r w:rsidR="0012018D">
        <w:t xml:space="preserve">frontiersmen, folk heroes, and explorers </w:t>
      </w:r>
      <w:r w:rsidR="00375950">
        <w:t xml:space="preserve"> – Paul Bunyan, Davey Crockett, Wyatt Earp</w:t>
      </w:r>
      <w:r w:rsidR="0012018D">
        <w:t>, to name a few</w:t>
      </w:r>
      <w:r w:rsidR="00375950">
        <w:t xml:space="preserve"> – </w:t>
      </w:r>
      <w:r w:rsidR="00AF5A7C">
        <w:t xml:space="preserve">to </w:t>
      </w:r>
      <w:r w:rsidR="0012018D">
        <w:t>reinforce the virtue and mythos of American exceptionalism</w:t>
      </w:r>
      <w:r w:rsidR="00AA1ECE">
        <w:t xml:space="preserve"> in the face of “evil” or the unknown</w:t>
      </w:r>
      <w:r w:rsidR="00AF5A7C">
        <w:t xml:space="preserve">. </w:t>
      </w:r>
      <w:r w:rsidR="00F0715A">
        <w:t>It</w:t>
      </w:r>
      <w:r w:rsidR="00AF5A7C">
        <w:t xml:space="preserve"> is not surprising to see a</w:t>
      </w:r>
      <w:r w:rsidR="00F0715A">
        <w:t xml:space="preserve"> sympathetic-but</w:t>
      </w:r>
      <w:r w:rsidR="001F1F3A">
        <w:t>-troubled</w:t>
      </w:r>
      <w:r w:rsidR="00AF5A7C">
        <w:t xml:space="preserve"> antihero character as well; the west was </w:t>
      </w:r>
      <w:r w:rsidR="00365CAE">
        <w:t>tough and lacked the implicit social contract of lawfulness in urban centers, and it took nerves of steel to survive and lay claim to a homestead and protect that homestead (and livestock) from rustlers and thieves</w:t>
      </w:r>
      <w:r w:rsidR="001F1F3A">
        <w:t>, often leaving the li</w:t>
      </w:r>
      <w:r w:rsidR="00AA1ECE">
        <w:t>ne</w:t>
      </w:r>
      <w:r w:rsidR="001F1F3A">
        <w:t xml:space="preserve"> blurred between lawful good and chaotic good</w:t>
      </w:r>
      <w:r w:rsidR="00365CAE">
        <w:t>. In Tombstone, we find our hero in Wyatt Earp</w:t>
      </w:r>
      <w:r w:rsidR="009A0347">
        <w:t xml:space="preserve"> </w:t>
      </w:r>
      <w:r w:rsidR="009A0347">
        <w:lastRenderedPageBreak/>
        <w:t>(and his brothers)</w:t>
      </w:r>
      <w:r w:rsidR="00365CAE">
        <w:t xml:space="preserve">, our antihero in Doc Holliday – a man </w:t>
      </w:r>
      <w:r w:rsidR="009A0347">
        <w:t>with</w:t>
      </w:r>
      <w:r w:rsidR="00365CAE">
        <w:t xml:space="preserve"> </w:t>
      </w:r>
      <w:r w:rsidR="001F1F3A">
        <w:t xml:space="preserve">plenty of </w:t>
      </w:r>
      <w:r w:rsidR="00365CAE">
        <w:t>his own demons to fight – and our villains in the Cla</w:t>
      </w:r>
      <w:r w:rsidR="009A0347">
        <w:t>nton</w:t>
      </w:r>
      <w:r w:rsidR="00365CAE">
        <w:t xml:space="preserve"> family. </w:t>
      </w:r>
      <w:r w:rsidR="00AA70BA">
        <w:t xml:space="preserve">We have our </w:t>
      </w:r>
      <w:r w:rsidR="004F0341">
        <w:t xml:space="preserve">meek, soft </w:t>
      </w:r>
      <w:r w:rsidR="00AA70BA">
        <w:t>city girl and our</w:t>
      </w:r>
      <w:r w:rsidR="004F0341">
        <w:t xml:space="preserve"> brash, loudmouth</w:t>
      </w:r>
      <w:r w:rsidR="00AA70BA">
        <w:t xml:space="preserve"> western girl</w:t>
      </w:r>
      <w:r w:rsidR="009459B1">
        <w:t xml:space="preserve">. The background characters also have some stereotypes to reinforce (drunks, elder churchgoers, the most wonderfully annoying barber who is so </w:t>
      </w:r>
      <w:r w:rsidR="00A25D2E">
        <w:t>desperate</w:t>
      </w:r>
      <w:r w:rsidR="009459B1">
        <w:t xml:space="preserve"> to </w:t>
      </w:r>
      <w:r w:rsidR="00A25D2E">
        <w:t>perpetuate</w:t>
      </w:r>
      <w:r w:rsidR="009459B1">
        <w:t xml:space="preserve"> urban</w:t>
      </w:r>
      <w:r w:rsidR="00A25D2E">
        <w:t xml:space="preserve"> trends) </w:t>
      </w:r>
      <w:r w:rsidR="009459B1">
        <w:t xml:space="preserve">but do so in a way that appeals to our memory of the west and also shapes that memory. </w:t>
      </w:r>
      <w:r w:rsidR="00BD2CA9">
        <w:t>While the “real” story is probably less romantic or memorable</w:t>
      </w:r>
      <w:r w:rsidR="001F1F3A">
        <w:t>, if the shootout at OK Corral even ever occurred</w:t>
      </w:r>
      <w:r w:rsidR="00BD2CA9">
        <w:t>, the narrative does not feel embellished or exaggerated – the story does not draw attention to itself as pure storytelling, but rather as a slice of American history.</w:t>
      </w:r>
      <w:r w:rsidR="001F1F3A">
        <w:t xml:space="preserve"> There is no artifice in the characters’ motivations, and no fantasy in their conflicts or resolution</w:t>
      </w:r>
      <w:r w:rsidR="00AA70BA">
        <w:t>; we may as well be there, watching it all unfold in real-time</w:t>
      </w:r>
      <w:r w:rsidR="00A25D2E">
        <w:t xml:space="preserve">. Most importantly, it is a narrative that transcends place and time and still remains, at its core, a tale of American exceptionalism and unpretentious heroism in which we find comfort and confirmation that our </w:t>
      </w:r>
      <w:r w:rsidR="00870115">
        <w:t>“</w:t>
      </w:r>
      <w:r w:rsidR="00A25D2E">
        <w:t>history</w:t>
      </w:r>
      <w:r w:rsidR="00870115">
        <w:t>”</w:t>
      </w:r>
      <w:r w:rsidR="00A25D2E">
        <w:t xml:space="preserve"> </w:t>
      </w:r>
      <w:r w:rsidR="00870115">
        <w:t>is the same as the stories</w:t>
      </w:r>
      <w:r w:rsidR="004F0341">
        <w:t xml:space="preserve"> (well, lies)</w:t>
      </w:r>
      <w:r w:rsidR="00870115">
        <w:t xml:space="preserve"> we tell</w:t>
      </w:r>
      <w:r w:rsidR="00A25D2E">
        <w:t>.</w:t>
      </w:r>
    </w:p>
    <w:p w14:paraId="161222D9" w14:textId="43C906A0" w:rsidR="00C2679C" w:rsidRDefault="00870115" w:rsidP="00375950">
      <w:pPr>
        <w:spacing w:line="480" w:lineRule="auto"/>
        <w:ind w:firstLine="720"/>
      </w:pPr>
      <w:r>
        <w:t>There are other elements that lend themselves to the pursuit of Realism as style – the costumes - period-appropriate and boots / spurs galore, the scenery – beautiful expanses of the western frontier</w:t>
      </w:r>
      <w:r w:rsidR="00246055">
        <w:t xml:space="preserve"> and a bustling / violent saloon</w:t>
      </w:r>
      <w:r>
        <w:t xml:space="preserve">, </w:t>
      </w:r>
      <w:r w:rsidR="00246055">
        <w:t>and t</w:t>
      </w:r>
      <w:r>
        <w:t>he framing – our hero</w:t>
      </w:r>
      <w:r w:rsidR="00246055">
        <w:t xml:space="preserve"> and his horse against a backdrop of frontier. I do think the narrative stands out as the most important though, as American history, particularly as the west was being explored and settled, is wrapped up in myth and legend that are not so fantastical to defy belief, but appeal to the everyman and his innate ability – as an American – to rise to occasion and win out against evil with nothing more than exceptional strength, speed, and commitment to a cause.</w:t>
      </w:r>
    </w:p>
    <w:sectPr w:rsidR="00C267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A21"/>
    <w:rsid w:val="0012018D"/>
    <w:rsid w:val="001F1F3A"/>
    <w:rsid w:val="00246055"/>
    <w:rsid w:val="002B7842"/>
    <w:rsid w:val="00365CAE"/>
    <w:rsid w:val="00375950"/>
    <w:rsid w:val="003D363C"/>
    <w:rsid w:val="004F0341"/>
    <w:rsid w:val="00713C8D"/>
    <w:rsid w:val="007D4315"/>
    <w:rsid w:val="00870115"/>
    <w:rsid w:val="009459B1"/>
    <w:rsid w:val="009A0347"/>
    <w:rsid w:val="00A14E93"/>
    <w:rsid w:val="00A25D2E"/>
    <w:rsid w:val="00AA1ECE"/>
    <w:rsid w:val="00AA70BA"/>
    <w:rsid w:val="00AC6E0C"/>
    <w:rsid w:val="00AF5A7C"/>
    <w:rsid w:val="00B51A21"/>
    <w:rsid w:val="00BA3CAD"/>
    <w:rsid w:val="00BD2CA9"/>
    <w:rsid w:val="00C2679C"/>
    <w:rsid w:val="00E22468"/>
    <w:rsid w:val="00F0715A"/>
    <w:rsid w:val="00FB0DCC"/>
    <w:rsid w:val="00FE34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8DEB72"/>
  <w15:chartTrackingRefBased/>
  <w15:docId w15:val="{08B4FC23-E077-0C49-A84F-D7F96EECE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7842"/>
    <w:pPr>
      <w:tabs>
        <w:tab w:val="left" w:pos="480"/>
        <w:tab w:val="left" w:pos="960"/>
        <w:tab w:val="left" w:pos="1440"/>
        <w:tab w:val="left" w:pos="1920"/>
        <w:tab w:val="left" w:pos="2400"/>
        <w:tab w:val="left" w:pos="2880"/>
        <w:tab w:val="left" w:pos="3360"/>
        <w:tab w:val="left" w:pos="3840"/>
        <w:tab w:val="left" w:pos="4320"/>
      </w:tabs>
    </w:pPr>
    <w:rPr>
      <w:rFonts w:cs="Consolas"/>
      <w:sz w:val="20"/>
      <w:szCs w:val="20"/>
    </w:rPr>
  </w:style>
  <w:style w:type="character" w:customStyle="1" w:styleId="MacroTextChar">
    <w:name w:val="Macro Text Char"/>
    <w:basedOn w:val="DefaultParagraphFont"/>
    <w:link w:val="MacroText"/>
    <w:uiPriority w:val="99"/>
    <w:semiHidden/>
    <w:rsid w:val="002B7842"/>
    <w:rPr>
      <w:rFont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571</Words>
  <Characters>3258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Colon</dc:creator>
  <cp:keywords/>
  <dc:description/>
  <cp:lastModifiedBy>Jessica Colon</cp:lastModifiedBy>
  <cp:revision>4</cp:revision>
  <dcterms:created xsi:type="dcterms:W3CDTF">2022-09-07T16:29:00Z</dcterms:created>
  <dcterms:modified xsi:type="dcterms:W3CDTF">2022-09-08T00:55:00Z</dcterms:modified>
</cp:coreProperties>
</file>