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DAB0" w14:textId="77777777" w:rsidR="00C759F6" w:rsidRPr="00935218" w:rsidRDefault="00C759F6" w:rsidP="00C759F6">
      <w:r>
        <w:t xml:space="preserve">The US Real estate market, both commercial and residential, is highly impacted by various factors. Demographics, interest rates, economic growth, unemployment and government policies are just a few of these factors. 2020 has had an additional factor that will influence the market for years to come, COVID-19. The COVID-19 pandemic has had a sudden and significant impact on all aspects of </w:t>
      </w:r>
      <w:proofErr w:type="spellStart"/>
      <w:r>
        <w:t>peoples</w:t>
      </w:r>
      <w:proofErr w:type="spellEnd"/>
      <w:r>
        <w:t xml:space="preserve"> lives. Determining what the ‘new normal’ for the real estate market to provide guidance to buyers and sellers. </w:t>
      </w:r>
    </w:p>
    <w:p w14:paraId="1198C48B" w14:textId="77777777" w:rsidR="007C4455" w:rsidRDefault="007C4455">
      <w:bookmarkStart w:id="0" w:name="_GoBack"/>
      <w:bookmarkEnd w:id="0"/>
    </w:p>
    <w:sectPr w:rsidR="007C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F6"/>
    <w:rsid w:val="000D4A39"/>
    <w:rsid w:val="000E7282"/>
    <w:rsid w:val="000F5511"/>
    <w:rsid w:val="00100AE6"/>
    <w:rsid w:val="00150CBF"/>
    <w:rsid w:val="00184F76"/>
    <w:rsid w:val="00203920"/>
    <w:rsid w:val="00236DBB"/>
    <w:rsid w:val="00252836"/>
    <w:rsid w:val="002700CB"/>
    <w:rsid w:val="002864CB"/>
    <w:rsid w:val="00290C55"/>
    <w:rsid w:val="002C1B7D"/>
    <w:rsid w:val="00342A78"/>
    <w:rsid w:val="00354A61"/>
    <w:rsid w:val="003E15E4"/>
    <w:rsid w:val="00400C41"/>
    <w:rsid w:val="00444D11"/>
    <w:rsid w:val="00515282"/>
    <w:rsid w:val="005310DF"/>
    <w:rsid w:val="0056663B"/>
    <w:rsid w:val="00584AFE"/>
    <w:rsid w:val="005B707E"/>
    <w:rsid w:val="006E3D90"/>
    <w:rsid w:val="0073158D"/>
    <w:rsid w:val="00747C84"/>
    <w:rsid w:val="007B2810"/>
    <w:rsid w:val="007C4455"/>
    <w:rsid w:val="007C5CB7"/>
    <w:rsid w:val="007D75CC"/>
    <w:rsid w:val="007F25F9"/>
    <w:rsid w:val="00805572"/>
    <w:rsid w:val="008E7FCB"/>
    <w:rsid w:val="009F7F19"/>
    <w:rsid w:val="00AF41B0"/>
    <w:rsid w:val="00B00A20"/>
    <w:rsid w:val="00B54179"/>
    <w:rsid w:val="00B920D3"/>
    <w:rsid w:val="00B9472F"/>
    <w:rsid w:val="00C43D23"/>
    <w:rsid w:val="00C759F6"/>
    <w:rsid w:val="00DC78DF"/>
    <w:rsid w:val="00DD5A8C"/>
    <w:rsid w:val="00E05401"/>
    <w:rsid w:val="00E77F65"/>
    <w:rsid w:val="00E87D85"/>
    <w:rsid w:val="00E91A68"/>
    <w:rsid w:val="00E93059"/>
    <w:rsid w:val="00E93397"/>
    <w:rsid w:val="00EA26F1"/>
    <w:rsid w:val="00EB0DCF"/>
    <w:rsid w:val="00F437C3"/>
    <w:rsid w:val="00F67C83"/>
    <w:rsid w:val="00F77DF4"/>
    <w:rsid w:val="00F85F24"/>
    <w:rsid w:val="00FB2028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027"/>
  <w15:chartTrackingRefBased/>
  <w15:docId w15:val="{7DDBD5F7-70F0-4FB8-A663-E6D5898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Croom, Brandon</cp:lastModifiedBy>
  <cp:revision>1</cp:revision>
  <dcterms:created xsi:type="dcterms:W3CDTF">2020-05-22T21:10:00Z</dcterms:created>
  <dcterms:modified xsi:type="dcterms:W3CDTF">2020-05-22T21:11:00Z</dcterms:modified>
</cp:coreProperties>
</file>