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6A64B" w14:textId="77777777" w:rsidR="0090541F" w:rsidRDefault="0090541F" w:rsidP="0090541F">
      <w:pPr>
        <w:pStyle w:val="tmutatcm"/>
      </w:pPr>
      <w:r>
        <w:t>Általános információk</w:t>
      </w:r>
    </w:p>
    <w:p w14:paraId="42864F5B" w14:textId="77777777" w:rsidR="00C2686E" w:rsidRPr="00C2686E" w:rsidRDefault="0090541F" w:rsidP="0090541F">
      <w:pPr>
        <w:pStyle w:val="tmutat"/>
      </w:pPr>
      <w:r>
        <w:t>A</w:t>
      </w:r>
      <w:r w:rsidR="00C2686E" w:rsidRPr="00C2686E">
        <w:t xml:space="preserve"> diplomaterv szerkezete</w:t>
      </w:r>
      <w:r>
        <w:t>:</w:t>
      </w:r>
    </w:p>
    <w:p w14:paraId="359F342B" w14:textId="77777777" w:rsidR="00C2686E" w:rsidRPr="00267677" w:rsidRDefault="00C2686E" w:rsidP="00C53F92">
      <w:pPr>
        <w:pStyle w:val="tmutat"/>
        <w:numPr>
          <w:ilvl w:val="0"/>
          <w:numId w:val="8"/>
        </w:numPr>
        <w:ind w:left="714" w:hanging="357"/>
        <w:contextualSpacing/>
      </w:pPr>
      <w:bookmarkStart w:id="0" w:name="_Ref531656400"/>
      <w:r w:rsidRPr="00C2686E">
        <w:t>Diplomaterv feladatkiírás</w:t>
      </w:r>
      <w:bookmarkEnd w:id="0"/>
    </w:p>
    <w:p w14:paraId="37A134DB" w14:textId="77777777" w:rsidR="00C2686E" w:rsidRPr="00267677" w:rsidRDefault="00C2686E" w:rsidP="00C53F92">
      <w:pPr>
        <w:pStyle w:val="tmutat"/>
        <w:numPr>
          <w:ilvl w:val="0"/>
          <w:numId w:val="8"/>
        </w:numPr>
        <w:ind w:left="714" w:hanging="357"/>
        <w:contextualSpacing/>
      </w:pPr>
      <w:r w:rsidRPr="00C2686E">
        <w:t>Címoldal</w:t>
      </w:r>
    </w:p>
    <w:p w14:paraId="3E758A3A" w14:textId="77777777" w:rsidR="00C2686E" w:rsidRPr="00267677" w:rsidRDefault="00C2686E" w:rsidP="00C53F92">
      <w:pPr>
        <w:pStyle w:val="tmutat"/>
        <w:numPr>
          <w:ilvl w:val="0"/>
          <w:numId w:val="8"/>
        </w:numPr>
        <w:ind w:left="714" w:hanging="357"/>
        <w:contextualSpacing/>
      </w:pPr>
      <w:r w:rsidRPr="00C2686E">
        <w:t>Tartalomjegyzék</w:t>
      </w:r>
    </w:p>
    <w:p w14:paraId="3E44B6A7"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6D1FE780"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7C011A99"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51665E96"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5F4775D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5380684F"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02E892D"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14513B19"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B54E6F5"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532D01AD" w14:textId="77777777" w:rsidR="00C2686E" w:rsidRPr="00267677" w:rsidRDefault="00C2686E" w:rsidP="00C53F92">
      <w:pPr>
        <w:pStyle w:val="tmutat"/>
        <w:numPr>
          <w:ilvl w:val="0"/>
          <w:numId w:val="8"/>
        </w:numPr>
        <w:ind w:left="714" w:hanging="357"/>
      </w:pPr>
      <w:r w:rsidRPr="00C2686E">
        <w:t>Függelék(ek)</w:t>
      </w:r>
    </w:p>
    <w:p w14:paraId="00A6307C"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029EBA8D"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1E675ADD" w14:textId="77777777" w:rsidR="00C2686E" w:rsidRPr="00C2686E" w:rsidRDefault="00C2686E" w:rsidP="0090541F">
      <w:pPr>
        <w:pStyle w:val="tmutat"/>
      </w:pPr>
      <w:r w:rsidRPr="00C2686E">
        <w:t>Minden oldalon - az első négy szerkezeti elem kivételével - szerepelnie kell az oldalszámnak.</w:t>
      </w:r>
    </w:p>
    <w:p w14:paraId="7E1592A1"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CA720D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52A39B0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697ECA28" w14:textId="77777777" w:rsidR="000A7483" w:rsidRPr="006F512E" w:rsidRDefault="00C2686E" w:rsidP="0090541F">
      <w:pPr>
        <w:pStyle w:val="tmutat"/>
        <w:rPr>
          <w:rStyle w:val="tmutatfontos"/>
        </w:rPr>
      </w:pPr>
      <w:r w:rsidRPr="006F512E">
        <w:rPr>
          <w:rStyle w:val="tmutatfontos"/>
        </w:rPr>
        <w:t>Fontos:</w:t>
      </w:r>
    </w:p>
    <w:p w14:paraId="401E5B57"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67A2E747"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6F8F845A"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6FD570AC" w14:textId="77777777" w:rsidR="00816BCB" w:rsidRPr="00B50CAA" w:rsidRDefault="00816BCB" w:rsidP="00816BCB">
      <w:pPr>
        <w:pStyle w:val="Nyilatkozatcm"/>
      </w:pPr>
      <w:r w:rsidRPr="00B50CAA">
        <w:lastRenderedPageBreak/>
        <w:t>FELADATKIÍRÁS</w:t>
      </w:r>
    </w:p>
    <w:p w14:paraId="6A50599D"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278AC1DD" w14:textId="4AF2C65F" w:rsidR="0063585C" w:rsidRPr="004851C7" w:rsidRDefault="00816BCB" w:rsidP="00D429F2">
      <w:pPr>
        <w:pStyle w:val="Cmlaplog"/>
      </w:pPr>
      <w:r>
        <w:br w:type="page"/>
      </w:r>
      <w:r w:rsidR="00133850" w:rsidRPr="004851C7">
        <w:rPr>
          <w:noProof/>
          <w:lang w:val="en-US"/>
        </w:rPr>
        <w:lastRenderedPageBreak/>
        <w:drawing>
          <wp:inline distT="0" distB="0" distL="0" distR="0" wp14:anchorId="191CD178" wp14:editId="59707985">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13C0F5C" w14:textId="77777777" w:rsidR="004851C7" w:rsidRPr="004851C7" w:rsidRDefault="004851C7" w:rsidP="00D429F2">
      <w:pPr>
        <w:pStyle w:val="Cmlapegyetem"/>
      </w:pPr>
      <w:r w:rsidRPr="004851C7">
        <w:t>Budapesti Műszaki és Gazdaságtudományi Egyetem</w:t>
      </w:r>
    </w:p>
    <w:p w14:paraId="4825E841" w14:textId="77777777" w:rsidR="004851C7" w:rsidRPr="004851C7" w:rsidRDefault="004851C7" w:rsidP="00D429F2">
      <w:pPr>
        <w:pStyle w:val="Cmlapkarstanszk"/>
      </w:pPr>
      <w:r w:rsidRPr="004851C7">
        <w:t>Villamosmérnöki és Informatikai Kar</w:t>
      </w:r>
    </w:p>
    <w:p w14:paraId="714BE96A" w14:textId="77777777" w:rsidR="004851C7" w:rsidRDefault="009D46D9" w:rsidP="00D429F2">
      <w:pPr>
        <w:pStyle w:val="Cmlapkarstanszk"/>
      </w:pPr>
      <w:r>
        <w:fldChar w:fldCharType="begin"/>
      </w:r>
      <w:r>
        <w:instrText xml:space="preserve"> DOCPROPERTY  Company  \* MERGEFORMAT </w:instrText>
      </w:r>
      <w:r>
        <w:fldChar w:fldCharType="separate"/>
      </w:r>
      <w:r w:rsidR="006A1B7F">
        <w:t>Automatizálási és Alkalmazott Informatikai Tanszék</w:t>
      </w:r>
      <w:r>
        <w:fldChar w:fldCharType="end"/>
      </w:r>
    </w:p>
    <w:p w14:paraId="0846859E" w14:textId="77777777" w:rsidR="004851C7" w:rsidRDefault="004851C7"/>
    <w:p w14:paraId="1480A67D" w14:textId="77777777" w:rsidR="004851C7" w:rsidRDefault="004851C7"/>
    <w:p w14:paraId="267FC3B5" w14:textId="77777777" w:rsidR="004851C7" w:rsidRDefault="004851C7"/>
    <w:p w14:paraId="0E83B65F" w14:textId="77777777" w:rsidR="004851C7" w:rsidRDefault="004851C7"/>
    <w:p w14:paraId="6DF81627" w14:textId="77777777" w:rsidR="004851C7" w:rsidRDefault="004851C7"/>
    <w:p w14:paraId="6176C67C" w14:textId="77777777" w:rsidR="004851C7" w:rsidRDefault="004851C7"/>
    <w:p w14:paraId="24A967AD" w14:textId="77777777" w:rsidR="004851C7" w:rsidRPr="00B50CAA" w:rsidRDefault="004851C7"/>
    <w:p w14:paraId="11FB2F84" w14:textId="77777777" w:rsidR="0063585C" w:rsidRPr="00B50CAA" w:rsidRDefault="009D46D9" w:rsidP="00171054">
      <w:pPr>
        <w:pStyle w:val="Cmlapszerz"/>
      </w:pPr>
      <w:r>
        <w:fldChar w:fldCharType="begin"/>
      </w:r>
      <w:r>
        <w:instrText xml:space="preserve"> AUTHOR  \* MERGEFORMAT </w:instrText>
      </w:r>
      <w:r>
        <w:fldChar w:fldCharType="separate"/>
      </w:r>
      <w:r w:rsidR="00917BB6">
        <w:t>Juhász Bálint</w:t>
      </w:r>
      <w:r>
        <w:fldChar w:fldCharType="end"/>
      </w:r>
    </w:p>
    <w:p w14:paraId="6C5AA25B" w14:textId="77777777" w:rsidR="0063585C" w:rsidRPr="00B50CAA" w:rsidRDefault="009D46D9">
      <w:pPr>
        <w:pStyle w:val="Title"/>
      </w:pPr>
      <w:r>
        <w:fldChar w:fldCharType="begin"/>
      </w:r>
      <w:r>
        <w:instrText xml:space="preserve"> TITLE  \* MERGEFORMAT </w:instrText>
      </w:r>
      <w:r>
        <w:fldChar w:fldCharType="separate"/>
      </w:r>
      <w:r w:rsidR="00917BB6">
        <w:t>WebRTC alapú csevegő alkalmazás</w:t>
      </w:r>
      <w:r>
        <w:fldChar w:fldCharType="end"/>
      </w:r>
    </w:p>
    <w:p w14:paraId="6C13813B" w14:textId="77777777" w:rsidR="0063585C" w:rsidRPr="00B50CAA" w:rsidRDefault="009D46D9" w:rsidP="009C1C93">
      <w:pPr>
        <w:pStyle w:val="Subtitle"/>
      </w:pPr>
      <w:r>
        <w:fldChar w:fldCharType="begin"/>
      </w:r>
      <w:r>
        <w:instrText xml:space="preserve"> SUBJECT  \* MERGEFORMAT </w:instrText>
      </w:r>
      <w:r>
        <w:fldChar w:fldCharType="separate"/>
      </w:r>
      <w:r w:rsidR="00917BB6">
        <w:t>hang és videó támogatással</w:t>
      </w:r>
      <w:r>
        <w:fldChar w:fldCharType="end"/>
      </w:r>
    </w:p>
    <w:p w14:paraId="43519E28" w14:textId="05509888" w:rsidR="0063585C" w:rsidRPr="00D429F2" w:rsidRDefault="00133850" w:rsidP="009C1C93">
      <w:pPr>
        <w:pStyle w:val="Subtitle"/>
      </w:pPr>
      <w:r w:rsidRPr="00D429F2">
        <w:rPr>
          <w:lang w:val="en-US"/>
        </w:rPr>
        <mc:AlternateContent>
          <mc:Choice Requires="wps">
            <w:drawing>
              <wp:anchor distT="0" distB="0" distL="114300" distR="114300" simplePos="0" relativeHeight="251657728" behindDoc="0" locked="0" layoutInCell="1" allowOverlap="1" wp14:anchorId="019CB5B3" wp14:editId="22E34EBE">
                <wp:simplePos x="0" y="0"/>
                <wp:positionH relativeFrom="page">
                  <wp:posOffset>2602865</wp:posOffset>
                </wp:positionH>
                <wp:positionV relativeFrom="paragraph">
                  <wp:posOffset>362585</wp:posOffset>
                </wp:positionV>
                <wp:extent cx="2879725" cy="1028700"/>
                <wp:effectExtent l="2540" t="3810" r="381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656E4" w14:textId="77777777" w:rsidR="007958F1" w:rsidRDefault="007958F1" w:rsidP="00171054">
                            <w:pPr>
                              <w:keepLines/>
                              <w:spacing w:after="0"/>
                              <w:ind w:firstLine="0"/>
                              <w:jc w:val="center"/>
                              <w:rPr>
                                <w:smallCaps/>
                              </w:rPr>
                            </w:pPr>
                            <w:r>
                              <w:rPr>
                                <w:smallCaps/>
                              </w:rPr>
                              <w:t>Konzulens</w:t>
                            </w:r>
                          </w:p>
                          <w:p w14:paraId="3840376E" w14:textId="77777777" w:rsidR="007958F1" w:rsidRDefault="009D46D9" w:rsidP="00171054">
                            <w:pPr>
                              <w:pStyle w:val="Cmlapszerz"/>
                            </w:pPr>
                            <w:r>
                              <w:fldChar w:fldCharType="begin"/>
                            </w:r>
                            <w:r>
                              <w:instrText xml:space="preserve"> DOCPROPERTY "Manager"  \* MERGEFORMAT </w:instrText>
                            </w:r>
                            <w:r>
                              <w:fldChar w:fldCharType="separate"/>
                            </w:r>
                            <w:r w:rsidR="007958F1">
                              <w:t>Jánoky László Viktor</w:t>
                            </w:r>
                            <w:r>
                              <w:fldChar w:fldCharType="end"/>
                            </w:r>
                          </w:p>
                          <w:p w14:paraId="129B3F32" w14:textId="08D2FDAC" w:rsidR="007958F1" w:rsidRDefault="007958F1" w:rsidP="009C1C93">
                            <w:pPr>
                              <w:spacing w:after="0"/>
                              <w:ind w:firstLine="0"/>
                              <w:jc w:val="center"/>
                            </w:pPr>
                            <w:r>
                              <w:t xml:space="preserve">BUDAPEST, </w:t>
                            </w:r>
                            <w:r>
                              <w:fldChar w:fldCharType="begin"/>
                            </w:r>
                            <w:r>
                              <w:instrText xml:space="preserve"> DATE \@ "yyyy" \* MERGEFORMAT </w:instrText>
                            </w:r>
                            <w:r>
                              <w:fldChar w:fldCharType="separate"/>
                            </w:r>
                            <w:r w:rsidR="00753C4E">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CB5B3" id="_x0000_t202" coordsize="21600,21600" o:spt="202" path="m,l,21600r21600,l21600,xe">
                <v:stroke joinstyle="miter"/>
                <v:path gradientshapeok="t" o:connecttype="rect"/>
              </v:shapetype>
              <v:shape id="Text Box 2"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jPgw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" stroked="f">
                <v:textbox>
                  <w:txbxContent>
                    <w:p w14:paraId="320656E4" w14:textId="77777777" w:rsidR="007958F1" w:rsidRDefault="007958F1" w:rsidP="00171054">
                      <w:pPr>
                        <w:keepLines/>
                        <w:spacing w:after="0"/>
                        <w:ind w:firstLine="0"/>
                        <w:jc w:val="center"/>
                        <w:rPr>
                          <w:smallCaps/>
                        </w:rPr>
                      </w:pPr>
                      <w:r>
                        <w:rPr>
                          <w:smallCaps/>
                        </w:rPr>
                        <w:t>Konzulens</w:t>
                      </w:r>
                    </w:p>
                    <w:p w14:paraId="3840376E" w14:textId="77777777" w:rsidR="007958F1" w:rsidRDefault="009D46D9" w:rsidP="00171054">
                      <w:pPr>
                        <w:pStyle w:val="Cmlapszerz"/>
                      </w:pPr>
                      <w:r>
                        <w:fldChar w:fldCharType="begin"/>
                      </w:r>
                      <w:r>
                        <w:instrText xml:space="preserve"> DOCPROPERTY "Manager"  \* MERGEFORMAT </w:instrText>
                      </w:r>
                      <w:r>
                        <w:fldChar w:fldCharType="separate"/>
                      </w:r>
                      <w:r w:rsidR="007958F1">
                        <w:t>Jánoky László Viktor</w:t>
                      </w:r>
                      <w:r>
                        <w:fldChar w:fldCharType="end"/>
                      </w:r>
                    </w:p>
                    <w:p w14:paraId="129B3F32" w14:textId="08D2FDAC" w:rsidR="007958F1" w:rsidRDefault="007958F1" w:rsidP="009C1C93">
                      <w:pPr>
                        <w:spacing w:after="0"/>
                        <w:ind w:firstLine="0"/>
                        <w:jc w:val="center"/>
                      </w:pPr>
                      <w:r>
                        <w:t xml:space="preserve">BUDAPEST, </w:t>
                      </w:r>
                      <w:r>
                        <w:fldChar w:fldCharType="begin"/>
                      </w:r>
                      <w:r>
                        <w:instrText xml:space="preserve"> DATE \@ "yyyy" \* MERGEFORMAT </w:instrText>
                      </w:r>
                      <w:r>
                        <w:fldChar w:fldCharType="separate"/>
                      </w:r>
                      <w:r w:rsidR="00753C4E">
                        <w:rPr>
                          <w:noProof/>
                        </w:rPr>
                        <w:t>2018</w:t>
                      </w:r>
                      <w:r>
                        <w:fldChar w:fldCharType="end"/>
                      </w:r>
                    </w:p>
                  </w:txbxContent>
                </v:textbox>
                <w10:wrap anchorx="page"/>
              </v:shape>
            </w:pict>
          </mc:Fallback>
        </mc:AlternateContent>
      </w:r>
    </w:p>
    <w:p w14:paraId="2D2D49C3" w14:textId="77777777" w:rsidR="0063585C" w:rsidRPr="00B50CAA" w:rsidRDefault="0063585C" w:rsidP="00B96880">
      <w:pPr>
        <w:pStyle w:val="Fejezetcmtartalomjegyzknlkl"/>
      </w:pPr>
      <w:r w:rsidRPr="00B50CAA">
        <w:lastRenderedPageBreak/>
        <w:t>Tartalomjegyzék</w:t>
      </w:r>
    </w:p>
    <w:p w14:paraId="3D738087" w14:textId="77777777" w:rsidR="00132831" w:rsidRPr="00D201DE" w:rsidRDefault="00730B3C">
      <w:pPr>
        <w:pStyle w:val="TOC1"/>
        <w:rPr>
          <w:rFonts w:ascii="Calibri" w:hAnsi="Calibri"/>
          <w:b w:val="0"/>
          <w:noProof/>
        </w:rPr>
      </w:pPr>
      <w:r>
        <w:fldChar w:fldCharType="begin"/>
      </w:r>
      <w:r>
        <w:instrText xml:space="preserve"> TOC \o "1-3" \h \z \u </w:instrText>
      </w:r>
      <w:r>
        <w:fldChar w:fldCharType="separate"/>
      </w:r>
      <w:hyperlink w:anchor="_Toc531656102" w:history="1">
        <w:r w:rsidR="00132831" w:rsidRPr="00D24B6B">
          <w:rPr>
            <w:rStyle w:val="Hyperlink"/>
            <w:noProof/>
          </w:rPr>
          <w:t>Összefoglaló</w:t>
        </w:r>
        <w:r w:rsidR="00132831">
          <w:rPr>
            <w:noProof/>
            <w:webHidden/>
          </w:rPr>
          <w:tab/>
        </w:r>
        <w:r w:rsidR="00132831">
          <w:rPr>
            <w:noProof/>
            <w:webHidden/>
          </w:rPr>
          <w:fldChar w:fldCharType="begin"/>
        </w:r>
        <w:r w:rsidR="00132831">
          <w:rPr>
            <w:noProof/>
            <w:webHidden/>
          </w:rPr>
          <w:instrText xml:space="preserve"> PAGEREF _Toc531656102 \h </w:instrText>
        </w:r>
        <w:r w:rsidR="00132831">
          <w:rPr>
            <w:noProof/>
            <w:webHidden/>
          </w:rPr>
        </w:r>
        <w:r w:rsidR="00132831">
          <w:rPr>
            <w:noProof/>
            <w:webHidden/>
          </w:rPr>
          <w:fldChar w:fldCharType="separate"/>
        </w:r>
        <w:r w:rsidR="00132831">
          <w:rPr>
            <w:noProof/>
            <w:webHidden/>
          </w:rPr>
          <w:t>7</w:t>
        </w:r>
        <w:r w:rsidR="00132831">
          <w:rPr>
            <w:noProof/>
            <w:webHidden/>
          </w:rPr>
          <w:fldChar w:fldCharType="end"/>
        </w:r>
      </w:hyperlink>
    </w:p>
    <w:p w14:paraId="131687D9" w14:textId="77777777" w:rsidR="00132831" w:rsidRPr="00D201DE" w:rsidRDefault="009D46D9">
      <w:pPr>
        <w:pStyle w:val="TOC1"/>
        <w:rPr>
          <w:rFonts w:ascii="Calibri" w:hAnsi="Calibri"/>
          <w:b w:val="0"/>
          <w:noProof/>
        </w:rPr>
      </w:pPr>
      <w:hyperlink w:anchor="_Toc531656103" w:history="1">
        <w:r w:rsidR="00132831" w:rsidRPr="00D24B6B">
          <w:rPr>
            <w:rStyle w:val="Hyperlink"/>
            <w:noProof/>
          </w:rPr>
          <w:t>Abstract</w:t>
        </w:r>
        <w:r w:rsidR="00132831">
          <w:rPr>
            <w:noProof/>
            <w:webHidden/>
          </w:rPr>
          <w:tab/>
        </w:r>
        <w:r w:rsidR="00132831">
          <w:rPr>
            <w:noProof/>
            <w:webHidden/>
          </w:rPr>
          <w:fldChar w:fldCharType="begin"/>
        </w:r>
        <w:r w:rsidR="00132831">
          <w:rPr>
            <w:noProof/>
            <w:webHidden/>
          </w:rPr>
          <w:instrText xml:space="preserve"> PAGEREF _Toc531656103 \h </w:instrText>
        </w:r>
        <w:r w:rsidR="00132831">
          <w:rPr>
            <w:noProof/>
            <w:webHidden/>
          </w:rPr>
        </w:r>
        <w:r w:rsidR="00132831">
          <w:rPr>
            <w:noProof/>
            <w:webHidden/>
          </w:rPr>
          <w:fldChar w:fldCharType="separate"/>
        </w:r>
        <w:r w:rsidR="00132831">
          <w:rPr>
            <w:noProof/>
            <w:webHidden/>
          </w:rPr>
          <w:t>9</w:t>
        </w:r>
        <w:r w:rsidR="00132831">
          <w:rPr>
            <w:noProof/>
            <w:webHidden/>
          </w:rPr>
          <w:fldChar w:fldCharType="end"/>
        </w:r>
      </w:hyperlink>
    </w:p>
    <w:p w14:paraId="62664A46" w14:textId="77777777" w:rsidR="00132831" w:rsidRPr="00D201DE" w:rsidRDefault="009D46D9">
      <w:pPr>
        <w:pStyle w:val="TOC1"/>
        <w:rPr>
          <w:rFonts w:ascii="Calibri" w:hAnsi="Calibri"/>
          <w:b w:val="0"/>
          <w:noProof/>
        </w:rPr>
      </w:pPr>
      <w:hyperlink w:anchor="_Toc531656104" w:history="1">
        <w:r w:rsidR="00132831" w:rsidRPr="00D24B6B">
          <w:rPr>
            <w:rStyle w:val="Hyperlink"/>
            <w:noProof/>
          </w:rPr>
          <w:t>1 Szakterület és probléma bemutatása</w:t>
        </w:r>
        <w:r w:rsidR="00132831">
          <w:rPr>
            <w:noProof/>
            <w:webHidden/>
          </w:rPr>
          <w:tab/>
        </w:r>
        <w:r w:rsidR="00132831">
          <w:rPr>
            <w:noProof/>
            <w:webHidden/>
          </w:rPr>
          <w:fldChar w:fldCharType="begin"/>
        </w:r>
        <w:r w:rsidR="00132831">
          <w:rPr>
            <w:noProof/>
            <w:webHidden/>
          </w:rPr>
          <w:instrText xml:space="preserve"> PAGEREF _Toc531656104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93C5359" w14:textId="77777777" w:rsidR="00132831" w:rsidRPr="00D201DE" w:rsidRDefault="009D46D9">
      <w:pPr>
        <w:pStyle w:val="TOC2"/>
        <w:tabs>
          <w:tab w:val="right" w:leader="dot" w:pos="8494"/>
        </w:tabs>
        <w:rPr>
          <w:rFonts w:ascii="Calibri" w:hAnsi="Calibri"/>
          <w:noProof/>
        </w:rPr>
      </w:pPr>
      <w:hyperlink w:anchor="_Toc531656105" w:history="1">
        <w:r w:rsidR="00132831" w:rsidRPr="00D24B6B">
          <w:rPr>
            <w:rStyle w:val="Hyperlink"/>
            <w:noProof/>
          </w:rPr>
          <w:t>1.1 Valós idejű kommunikáció</w:t>
        </w:r>
        <w:r w:rsidR="00132831">
          <w:rPr>
            <w:noProof/>
            <w:webHidden/>
          </w:rPr>
          <w:tab/>
        </w:r>
        <w:r w:rsidR="00132831">
          <w:rPr>
            <w:noProof/>
            <w:webHidden/>
          </w:rPr>
          <w:fldChar w:fldCharType="begin"/>
        </w:r>
        <w:r w:rsidR="00132831">
          <w:rPr>
            <w:noProof/>
            <w:webHidden/>
          </w:rPr>
          <w:instrText xml:space="preserve"> PAGEREF _Toc531656105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6A5630BB" w14:textId="77777777" w:rsidR="00132831" w:rsidRPr="00D201DE" w:rsidRDefault="009D46D9">
      <w:pPr>
        <w:pStyle w:val="TOC3"/>
        <w:tabs>
          <w:tab w:val="right" w:leader="dot" w:pos="8494"/>
        </w:tabs>
        <w:rPr>
          <w:rFonts w:ascii="Calibri" w:hAnsi="Calibri"/>
          <w:noProof/>
        </w:rPr>
      </w:pPr>
      <w:hyperlink w:anchor="_Toc531656106" w:history="1">
        <w:r w:rsidR="00132831" w:rsidRPr="00D24B6B">
          <w:rPr>
            <w:rStyle w:val="Hyperlink"/>
            <w:noProof/>
          </w:rPr>
          <w:t>1.1.1 Network address translation (NAT)</w:t>
        </w:r>
        <w:r w:rsidR="00132831">
          <w:rPr>
            <w:noProof/>
            <w:webHidden/>
          </w:rPr>
          <w:tab/>
        </w:r>
        <w:r w:rsidR="00132831">
          <w:rPr>
            <w:noProof/>
            <w:webHidden/>
          </w:rPr>
          <w:fldChar w:fldCharType="begin"/>
        </w:r>
        <w:r w:rsidR="00132831">
          <w:rPr>
            <w:noProof/>
            <w:webHidden/>
          </w:rPr>
          <w:instrText xml:space="preserve"> PAGEREF _Toc531656106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7986701" w14:textId="77777777" w:rsidR="00132831" w:rsidRPr="00D201DE" w:rsidRDefault="009D46D9">
      <w:pPr>
        <w:pStyle w:val="TOC3"/>
        <w:tabs>
          <w:tab w:val="right" w:leader="dot" w:pos="8494"/>
        </w:tabs>
        <w:rPr>
          <w:rFonts w:ascii="Calibri" w:hAnsi="Calibri"/>
          <w:noProof/>
        </w:rPr>
      </w:pPr>
      <w:hyperlink w:anchor="_Toc531656107" w:history="1">
        <w:r w:rsidR="00132831" w:rsidRPr="00D24B6B">
          <w:rPr>
            <w:rStyle w:val="Hyperlink"/>
            <w:noProof/>
          </w:rPr>
          <w:t>1.1.2 Session Traversal Utilities for NAT (STUN)</w:t>
        </w:r>
        <w:r w:rsidR="00132831">
          <w:rPr>
            <w:noProof/>
            <w:webHidden/>
          </w:rPr>
          <w:tab/>
        </w:r>
        <w:r w:rsidR="00132831">
          <w:rPr>
            <w:noProof/>
            <w:webHidden/>
          </w:rPr>
          <w:fldChar w:fldCharType="begin"/>
        </w:r>
        <w:r w:rsidR="00132831">
          <w:rPr>
            <w:noProof/>
            <w:webHidden/>
          </w:rPr>
          <w:instrText xml:space="preserve"> PAGEREF _Toc531656107 \h </w:instrText>
        </w:r>
        <w:r w:rsidR="00132831">
          <w:rPr>
            <w:noProof/>
            <w:webHidden/>
          </w:rPr>
        </w:r>
        <w:r w:rsidR="00132831">
          <w:rPr>
            <w:noProof/>
            <w:webHidden/>
          </w:rPr>
          <w:fldChar w:fldCharType="separate"/>
        </w:r>
        <w:r w:rsidR="00132831">
          <w:rPr>
            <w:noProof/>
            <w:webHidden/>
          </w:rPr>
          <w:t>13</w:t>
        </w:r>
        <w:r w:rsidR="00132831">
          <w:rPr>
            <w:noProof/>
            <w:webHidden/>
          </w:rPr>
          <w:fldChar w:fldCharType="end"/>
        </w:r>
      </w:hyperlink>
    </w:p>
    <w:p w14:paraId="7CB44882" w14:textId="77777777" w:rsidR="00132831" w:rsidRPr="00D201DE" w:rsidRDefault="009D46D9">
      <w:pPr>
        <w:pStyle w:val="TOC3"/>
        <w:tabs>
          <w:tab w:val="right" w:leader="dot" w:pos="8494"/>
        </w:tabs>
        <w:rPr>
          <w:rFonts w:ascii="Calibri" w:hAnsi="Calibri"/>
          <w:noProof/>
        </w:rPr>
      </w:pPr>
      <w:hyperlink w:anchor="_Toc531656108" w:history="1">
        <w:r w:rsidR="00132831" w:rsidRPr="00D24B6B">
          <w:rPr>
            <w:rStyle w:val="Hyperlink"/>
            <w:noProof/>
          </w:rPr>
          <w:t>1.1.3 Traversal Using Relays around NAT (TURN)</w:t>
        </w:r>
        <w:r w:rsidR="00132831">
          <w:rPr>
            <w:noProof/>
            <w:webHidden/>
          </w:rPr>
          <w:tab/>
        </w:r>
        <w:r w:rsidR="00132831">
          <w:rPr>
            <w:noProof/>
            <w:webHidden/>
          </w:rPr>
          <w:fldChar w:fldCharType="begin"/>
        </w:r>
        <w:r w:rsidR="00132831">
          <w:rPr>
            <w:noProof/>
            <w:webHidden/>
          </w:rPr>
          <w:instrText xml:space="preserve"> PAGEREF _Toc531656108 \h </w:instrText>
        </w:r>
        <w:r w:rsidR="00132831">
          <w:rPr>
            <w:noProof/>
            <w:webHidden/>
          </w:rPr>
        </w:r>
        <w:r w:rsidR="00132831">
          <w:rPr>
            <w:noProof/>
            <w:webHidden/>
          </w:rPr>
          <w:fldChar w:fldCharType="separate"/>
        </w:r>
        <w:r w:rsidR="00132831">
          <w:rPr>
            <w:noProof/>
            <w:webHidden/>
          </w:rPr>
          <w:t>14</w:t>
        </w:r>
        <w:r w:rsidR="00132831">
          <w:rPr>
            <w:noProof/>
            <w:webHidden/>
          </w:rPr>
          <w:fldChar w:fldCharType="end"/>
        </w:r>
      </w:hyperlink>
    </w:p>
    <w:p w14:paraId="2B4E9771" w14:textId="77777777" w:rsidR="00132831" w:rsidRPr="00D201DE" w:rsidRDefault="009D46D9">
      <w:pPr>
        <w:pStyle w:val="TOC3"/>
        <w:tabs>
          <w:tab w:val="right" w:leader="dot" w:pos="8494"/>
        </w:tabs>
        <w:rPr>
          <w:rFonts w:ascii="Calibri" w:hAnsi="Calibri"/>
          <w:noProof/>
        </w:rPr>
      </w:pPr>
      <w:hyperlink w:anchor="_Toc531656109" w:history="1">
        <w:r w:rsidR="00132831" w:rsidRPr="00D24B6B">
          <w:rPr>
            <w:rStyle w:val="Hyperlink"/>
            <w:noProof/>
          </w:rPr>
          <w:t>1.1.4 Interactive Connectivity Establishment (ICE)</w:t>
        </w:r>
        <w:r w:rsidR="00132831">
          <w:rPr>
            <w:noProof/>
            <w:webHidden/>
          </w:rPr>
          <w:tab/>
        </w:r>
        <w:r w:rsidR="00132831">
          <w:rPr>
            <w:noProof/>
            <w:webHidden/>
          </w:rPr>
          <w:fldChar w:fldCharType="begin"/>
        </w:r>
        <w:r w:rsidR="00132831">
          <w:rPr>
            <w:noProof/>
            <w:webHidden/>
          </w:rPr>
          <w:instrText xml:space="preserve"> PAGEREF _Toc531656109 \h </w:instrText>
        </w:r>
        <w:r w:rsidR="00132831">
          <w:rPr>
            <w:noProof/>
            <w:webHidden/>
          </w:rPr>
        </w:r>
        <w:r w:rsidR="00132831">
          <w:rPr>
            <w:noProof/>
            <w:webHidden/>
          </w:rPr>
          <w:fldChar w:fldCharType="separate"/>
        </w:r>
        <w:r w:rsidR="00132831">
          <w:rPr>
            <w:noProof/>
            <w:webHidden/>
          </w:rPr>
          <w:t>15</w:t>
        </w:r>
        <w:r w:rsidR="00132831">
          <w:rPr>
            <w:noProof/>
            <w:webHidden/>
          </w:rPr>
          <w:fldChar w:fldCharType="end"/>
        </w:r>
      </w:hyperlink>
    </w:p>
    <w:p w14:paraId="01149967" w14:textId="77777777" w:rsidR="00132831" w:rsidRPr="00D201DE" w:rsidRDefault="009D46D9">
      <w:pPr>
        <w:pStyle w:val="TOC3"/>
        <w:tabs>
          <w:tab w:val="right" w:leader="dot" w:pos="8494"/>
        </w:tabs>
        <w:rPr>
          <w:rFonts w:ascii="Calibri" w:hAnsi="Calibri"/>
          <w:noProof/>
        </w:rPr>
      </w:pPr>
      <w:hyperlink w:anchor="_Toc531656110" w:history="1">
        <w:r w:rsidR="00132831" w:rsidRPr="00D24B6B">
          <w:rPr>
            <w:rStyle w:val="Hyperlink"/>
            <w:noProof/>
          </w:rPr>
          <w:t>1.1.5 Session Description Protocol (SDP)</w:t>
        </w:r>
        <w:r w:rsidR="00132831">
          <w:rPr>
            <w:noProof/>
            <w:webHidden/>
          </w:rPr>
          <w:tab/>
        </w:r>
        <w:r w:rsidR="00132831">
          <w:rPr>
            <w:noProof/>
            <w:webHidden/>
          </w:rPr>
          <w:fldChar w:fldCharType="begin"/>
        </w:r>
        <w:r w:rsidR="00132831">
          <w:rPr>
            <w:noProof/>
            <w:webHidden/>
          </w:rPr>
          <w:instrText xml:space="preserve"> PAGEREF _Toc531656110 \h </w:instrText>
        </w:r>
        <w:r w:rsidR="00132831">
          <w:rPr>
            <w:noProof/>
            <w:webHidden/>
          </w:rPr>
        </w:r>
        <w:r w:rsidR="00132831">
          <w:rPr>
            <w:noProof/>
            <w:webHidden/>
          </w:rPr>
          <w:fldChar w:fldCharType="separate"/>
        </w:r>
        <w:r w:rsidR="00132831">
          <w:rPr>
            <w:noProof/>
            <w:webHidden/>
          </w:rPr>
          <w:t>17</w:t>
        </w:r>
        <w:r w:rsidR="00132831">
          <w:rPr>
            <w:noProof/>
            <w:webHidden/>
          </w:rPr>
          <w:fldChar w:fldCharType="end"/>
        </w:r>
      </w:hyperlink>
    </w:p>
    <w:p w14:paraId="0E4DC59C" w14:textId="77777777" w:rsidR="00132831" w:rsidRPr="00D201DE" w:rsidRDefault="009D46D9">
      <w:pPr>
        <w:pStyle w:val="TOC2"/>
        <w:tabs>
          <w:tab w:val="right" w:leader="dot" w:pos="8494"/>
        </w:tabs>
        <w:rPr>
          <w:rFonts w:ascii="Calibri" w:hAnsi="Calibri"/>
          <w:noProof/>
        </w:rPr>
      </w:pPr>
      <w:hyperlink w:anchor="_Toc531656111" w:history="1">
        <w:r w:rsidR="00132831" w:rsidRPr="00D24B6B">
          <w:rPr>
            <w:rStyle w:val="Hyperlink"/>
            <w:noProof/>
          </w:rPr>
          <w:t>1.2 WebRTC technológia</w:t>
        </w:r>
        <w:r w:rsidR="00132831">
          <w:rPr>
            <w:noProof/>
            <w:webHidden/>
          </w:rPr>
          <w:tab/>
        </w:r>
        <w:r w:rsidR="00132831">
          <w:rPr>
            <w:noProof/>
            <w:webHidden/>
          </w:rPr>
          <w:fldChar w:fldCharType="begin"/>
        </w:r>
        <w:r w:rsidR="00132831">
          <w:rPr>
            <w:noProof/>
            <w:webHidden/>
          </w:rPr>
          <w:instrText xml:space="preserve"> PAGEREF _Toc531656111 \h </w:instrText>
        </w:r>
        <w:r w:rsidR="00132831">
          <w:rPr>
            <w:noProof/>
            <w:webHidden/>
          </w:rPr>
        </w:r>
        <w:r w:rsidR="00132831">
          <w:rPr>
            <w:noProof/>
            <w:webHidden/>
          </w:rPr>
          <w:fldChar w:fldCharType="separate"/>
        </w:r>
        <w:r w:rsidR="00132831">
          <w:rPr>
            <w:noProof/>
            <w:webHidden/>
          </w:rPr>
          <w:t>21</w:t>
        </w:r>
        <w:r w:rsidR="00132831">
          <w:rPr>
            <w:noProof/>
            <w:webHidden/>
          </w:rPr>
          <w:fldChar w:fldCharType="end"/>
        </w:r>
      </w:hyperlink>
    </w:p>
    <w:p w14:paraId="58A2A632" w14:textId="77777777" w:rsidR="00132831" w:rsidRPr="00D201DE" w:rsidRDefault="009D46D9">
      <w:pPr>
        <w:pStyle w:val="TOC3"/>
        <w:tabs>
          <w:tab w:val="right" w:leader="dot" w:pos="8494"/>
        </w:tabs>
        <w:rPr>
          <w:rFonts w:ascii="Calibri" w:hAnsi="Calibri"/>
          <w:noProof/>
        </w:rPr>
      </w:pPr>
      <w:hyperlink w:anchor="_Toc531656112" w:history="1">
        <w:r w:rsidR="00132831" w:rsidRPr="00D24B6B">
          <w:rPr>
            <w:rStyle w:val="Hyperlink"/>
            <w:noProof/>
          </w:rPr>
          <w:t>1.2.1 WebRTC a gyakorlatban</w:t>
        </w:r>
        <w:r w:rsidR="00132831">
          <w:rPr>
            <w:noProof/>
            <w:webHidden/>
          </w:rPr>
          <w:tab/>
        </w:r>
        <w:r w:rsidR="00132831">
          <w:rPr>
            <w:noProof/>
            <w:webHidden/>
          </w:rPr>
          <w:fldChar w:fldCharType="begin"/>
        </w:r>
        <w:r w:rsidR="00132831">
          <w:rPr>
            <w:noProof/>
            <w:webHidden/>
          </w:rPr>
          <w:instrText xml:space="preserve"> PAGEREF _Toc531656112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72CEBE2A" w14:textId="77777777" w:rsidR="00132831" w:rsidRPr="00D201DE" w:rsidRDefault="009D46D9">
      <w:pPr>
        <w:pStyle w:val="TOC3"/>
        <w:tabs>
          <w:tab w:val="right" w:leader="dot" w:pos="8494"/>
        </w:tabs>
        <w:rPr>
          <w:rFonts w:ascii="Calibri" w:hAnsi="Calibri"/>
          <w:noProof/>
        </w:rPr>
      </w:pPr>
      <w:hyperlink w:anchor="_Toc531656113" w:history="1">
        <w:r w:rsidR="00132831" w:rsidRPr="00D24B6B">
          <w:rPr>
            <w:rStyle w:val="Hyperlink"/>
            <w:noProof/>
          </w:rPr>
          <w:t>1.2.2 Lehetőségek a WebRTC-vel</w:t>
        </w:r>
        <w:r w:rsidR="00132831">
          <w:rPr>
            <w:noProof/>
            <w:webHidden/>
          </w:rPr>
          <w:tab/>
        </w:r>
        <w:r w:rsidR="00132831">
          <w:rPr>
            <w:noProof/>
            <w:webHidden/>
          </w:rPr>
          <w:fldChar w:fldCharType="begin"/>
        </w:r>
        <w:r w:rsidR="00132831">
          <w:rPr>
            <w:noProof/>
            <w:webHidden/>
          </w:rPr>
          <w:instrText xml:space="preserve"> PAGEREF _Toc531656113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00624C4B" w14:textId="77777777" w:rsidR="00132831" w:rsidRPr="00D201DE" w:rsidRDefault="009D46D9">
      <w:pPr>
        <w:pStyle w:val="TOC2"/>
        <w:tabs>
          <w:tab w:val="right" w:leader="dot" w:pos="8494"/>
        </w:tabs>
        <w:rPr>
          <w:rFonts w:ascii="Calibri" w:hAnsi="Calibri"/>
          <w:noProof/>
        </w:rPr>
      </w:pPr>
      <w:hyperlink w:anchor="_Toc531656114" w:history="1">
        <w:r w:rsidR="00132831" w:rsidRPr="00D24B6B">
          <w:rPr>
            <w:rStyle w:val="Hyperlink"/>
            <w:noProof/>
          </w:rPr>
          <w:t>1.3 Létező megoldások</w:t>
        </w:r>
        <w:r w:rsidR="00132831">
          <w:rPr>
            <w:noProof/>
            <w:webHidden/>
          </w:rPr>
          <w:tab/>
        </w:r>
        <w:r w:rsidR="00132831">
          <w:rPr>
            <w:noProof/>
            <w:webHidden/>
          </w:rPr>
          <w:fldChar w:fldCharType="begin"/>
        </w:r>
        <w:r w:rsidR="00132831">
          <w:rPr>
            <w:noProof/>
            <w:webHidden/>
          </w:rPr>
          <w:instrText xml:space="preserve"> PAGEREF _Toc531656114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5615969D" w14:textId="77777777" w:rsidR="00132831" w:rsidRPr="00D201DE" w:rsidRDefault="009D46D9">
      <w:pPr>
        <w:pStyle w:val="TOC3"/>
        <w:tabs>
          <w:tab w:val="right" w:leader="dot" w:pos="8494"/>
        </w:tabs>
        <w:rPr>
          <w:rFonts w:ascii="Calibri" w:hAnsi="Calibri"/>
          <w:noProof/>
        </w:rPr>
      </w:pPr>
      <w:hyperlink w:anchor="_Toc531656115" w:history="1">
        <w:r w:rsidR="00132831" w:rsidRPr="00D24B6B">
          <w:rPr>
            <w:rStyle w:val="Hyperlink"/>
            <w:noProof/>
          </w:rPr>
          <w:t>1.3.1 SFU</w:t>
        </w:r>
        <w:r w:rsidR="00132831">
          <w:rPr>
            <w:noProof/>
            <w:webHidden/>
          </w:rPr>
          <w:tab/>
        </w:r>
        <w:r w:rsidR="00132831">
          <w:rPr>
            <w:noProof/>
            <w:webHidden/>
          </w:rPr>
          <w:fldChar w:fldCharType="begin"/>
        </w:r>
        <w:r w:rsidR="00132831">
          <w:rPr>
            <w:noProof/>
            <w:webHidden/>
          </w:rPr>
          <w:instrText xml:space="preserve"> PAGEREF _Toc531656115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153FD5D0" w14:textId="77777777" w:rsidR="00132831" w:rsidRPr="00D201DE" w:rsidRDefault="009D46D9">
      <w:pPr>
        <w:pStyle w:val="TOC3"/>
        <w:tabs>
          <w:tab w:val="right" w:leader="dot" w:pos="8494"/>
        </w:tabs>
        <w:rPr>
          <w:rFonts w:ascii="Calibri" w:hAnsi="Calibri"/>
          <w:noProof/>
        </w:rPr>
      </w:pPr>
      <w:hyperlink w:anchor="_Toc531656116" w:history="1">
        <w:r w:rsidR="00132831" w:rsidRPr="00D24B6B">
          <w:rPr>
            <w:rStyle w:val="Hyperlink"/>
            <w:noProof/>
          </w:rPr>
          <w:t>1.3.2 Scalable Video Coding</w:t>
        </w:r>
        <w:r w:rsidR="00132831">
          <w:rPr>
            <w:noProof/>
            <w:webHidden/>
          </w:rPr>
          <w:tab/>
        </w:r>
        <w:r w:rsidR="00132831">
          <w:rPr>
            <w:noProof/>
            <w:webHidden/>
          </w:rPr>
          <w:fldChar w:fldCharType="begin"/>
        </w:r>
        <w:r w:rsidR="00132831">
          <w:rPr>
            <w:noProof/>
            <w:webHidden/>
          </w:rPr>
          <w:instrText xml:space="preserve"> PAGEREF _Toc531656116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4CFA4715" w14:textId="77777777" w:rsidR="00132831" w:rsidRPr="00D201DE" w:rsidRDefault="009D46D9">
      <w:pPr>
        <w:pStyle w:val="TOC3"/>
        <w:tabs>
          <w:tab w:val="right" w:leader="dot" w:pos="8494"/>
        </w:tabs>
        <w:rPr>
          <w:rFonts w:ascii="Calibri" w:hAnsi="Calibri"/>
          <w:noProof/>
        </w:rPr>
      </w:pPr>
      <w:hyperlink w:anchor="_Toc531656117" w:history="1">
        <w:r w:rsidR="00132831" w:rsidRPr="00D24B6B">
          <w:rPr>
            <w:rStyle w:val="Hyperlink"/>
            <w:noProof/>
          </w:rPr>
          <w:t>1.3.3 Last N</w:t>
        </w:r>
        <w:r w:rsidR="00132831">
          <w:rPr>
            <w:noProof/>
            <w:webHidden/>
          </w:rPr>
          <w:tab/>
        </w:r>
        <w:r w:rsidR="00132831">
          <w:rPr>
            <w:noProof/>
            <w:webHidden/>
          </w:rPr>
          <w:fldChar w:fldCharType="begin"/>
        </w:r>
        <w:r w:rsidR="00132831">
          <w:rPr>
            <w:noProof/>
            <w:webHidden/>
          </w:rPr>
          <w:instrText xml:space="preserve"> PAGEREF _Toc531656117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3885C526" w14:textId="77777777" w:rsidR="00132831" w:rsidRPr="00D201DE" w:rsidRDefault="009D46D9">
      <w:pPr>
        <w:pStyle w:val="TOC3"/>
        <w:tabs>
          <w:tab w:val="right" w:leader="dot" w:pos="8494"/>
        </w:tabs>
        <w:rPr>
          <w:rFonts w:ascii="Calibri" w:hAnsi="Calibri"/>
          <w:noProof/>
        </w:rPr>
      </w:pPr>
      <w:hyperlink w:anchor="_Toc531656118" w:history="1">
        <w:r w:rsidR="00132831" w:rsidRPr="00D24B6B">
          <w:rPr>
            <w:rStyle w:val="Hyperlink"/>
            <w:noProof/>
          </w:rPr>
          <w:t>1.3.4 Facebook</w:t>
        </w:r>
        <w:r w:rsidR="00132831">
          <w:rPr>
            <w:noProof/>
            <w:webHidden/>
          </w:rPr>
          <w:tab/>
        </w:r>
        <w:r w:rsidR="00132831">
          <w:rPr>
            <w:noProof/>
            <w:webHidden/>
          </w:rPr>
          <w:fldChar w:fldCharType="begin"/>
        </w:r>
        <w:r w:rsidR="00132831">
          <w:rPr>
            <w:noProof/>
            <w:webHidden/>
          </w:rPr>
          <w:instrText xml:space="preserve"> PAGEREF _Toc531656118 \h </w:instrText>
        </w:r>
        <w:r w:rsidR="00132831">
          <w:rPr>
            <w:noProof/>
            <w:webHidden/>
          </w:rPr>
        </w:r>
        <w:r w:rsidR="00132831">
          <w:rPr>
            <w:noProof/>
            <w:webHidden/>
          </w:rPr>
          <w:fldChar w:fldCharType="separate"/>
        </w:r>
        <w:r w:rsidR="00132831">
          <w:rPr>
            <w:noProof/>
            <w:webHidden/>
          </w:rPr>
          <w:t>35</w:t>
        </w:r>
        <w:r w:rsidR="00132831">
          <w:rPr>
            <w:noProof/>
            <w:webHidden/>
          </w:rPr>
          <w:fldChar w:fldCharType="end"/>
        </w:r>
      </w:hyperlink>
    </w:p>
    <w:p w14:paraId="7EE91872" w14:textId="77777777" w:rsidR="00132831" w:rsidRPr="00D201DE" w:rsidRDefault="009D46D9">
      <w:pPr>
        <w:pStyle w:val="TOC3"/>
        <w:tabs>
          <w:tab w:val="right" w:leader="dot" w:pos="8494"/>
        </w:tabs>
        <w:rPr>
          <w:rFonts w:ascii="Calibri" w:hAnsi="Calibri"/>
          <w:noProof/>
        </w:rPr>
      </w:pPr>
      <w:hyperlink w:anchor="_Toc531656119" w:history="1">
        <w:r w:rsidR="00132831" w:rsidRPr="00D24B6B">
          <w:rPr>
            <w:rStyle w:val="Hyperlink"/>
            <w:noProof/>
          </w:rPr>
          <w:t>1.3.5 Skype for web</w:t>
        </w:r>
        <w:r w:rsidR="00132831">
          <w:rPr>
            <w:noProof/>
            <w:webHidden/>
          </w:rPr>
          <w:tab/>
        </w:r>
        <w:r w:rsidR="00132831">
          <w:rPr>
            <w:noProof/>
            <w:webHidden/>
          </w:rPr>
          <w:fldChar w:fldCharType="begin"/>
        </w:r>
        <w:r w:rsidR="00132831">
          <w:rPr>
            <w:noProof/>
            <w:webHidden/>
          </w:rPr>
          <w:instrText xml:space="preserve"> PAGEREF _Toc531656119 \h </w:instrText>
        </w:r>
        <w:r w:rsidR="00132831">
          <w:rPr>
            <w:noProof/>
            <w:webHidden/>
          </w:rPr>
        </w:r>
        <w:r w:rsidR="00132831">
          <w:rPr>
            <w:noProof/>
            <w:webHidden/>
          </w:rPr>
          <w:fldChar w:fldCharType="separate"/>
        </w:r>
        <w:r w:rsidR="00132831">
          <w:rPr>
            <w:noProof/>
            <w:webHidden/>
          </w:rPr>
          <w:t>36</w:t>
        </w:r>
        <w:r w:rsidR="00132831">
          <w:rPr>
            <w:noProof/>
            <w:webHidden/>
          </w:rPr>
          <w:fldChar w:fldCharType="end"/>
        </w:r>
      </w:hyperlink>
    </w:p>
    <w:p w14:paraId="4F5BBEDB" w14:textId="77777777" w:rsidR="00132831" w:rsidRPr="00D201DE" w:rsidRDefault="009D46D9">
      <w:pPr>
        <w:pStyle w:val="TOC1"/>
        <w:rPr>
          <w:rFonts w:ascii="Calibri" w:hAnsi="Calibri"/>
          <w:b w:val="0"/>
          <w:noProof/>
        </w:rPr>
      </w:pPr>
      <w:hyperlink w:anchor="_Toc531656120" w:history="1">
        <w:r w:rsidR="00132831" w:rsidRPr="00D24B6B">
          <w:rPr>
            <w:rStyle w:val="Hyperlink"/>
            <w:noProof/>
          </w:rPr>
          <w:t>2 Elkészült saját rendszer bemutatása</w:t>
        </w:r>
        <w:r w:rsidR="00132831">
          <w:rPr>
            <w:noProof/>
            <w:webHidden/>
          </w:rPr>
          <w:tab/>
        </w:r>
        <w:r w:rsidR="00132831">
          <w:rPr>
            <w:noProof/>
            <w:webHidden/>
          </w:rPr>
          <w:fldChar w:fldCharType="begin"/>
        </w:r>
        <w:r w:rsidR="00132831">
          <w:rPr>
            <w:noProof/>
            <w:webHidden/>
          </w:rPr>
          <w:instrText xml:space="preserve"> PAGEREF _Toc531656120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DB5B1B3" w14:textId="77777777" w:rsidR="00132831" w:rsidRPr="00D201DE" w:rsidRDefault="009D46D9">
      <w:pPr>
        <w:pStyle w:val="TOC2"/>
        <w:tabs>
          <w:tab w:val="right" w:leader="dot" w:pos="8494"/>
        </w:tabs>
        <w:rPr>
          <w:rFonts w:ascii="Calibri" w:hAnsi="Calibri"/>
          <w:noProof/>
        </w:rPr>
      </w:pPr>
      <w:hyperlink w:anchor="_Toc531656121" w:history="1">
        <w:r w:rsidR="00132831" w:rsidRPr="00D24B6B">
          <w:rPr>
            <w:rStyle w:val="Hyperlink"/>
            <w:noProof/>
          </w:rPr>
          <w:t>2.1 Célkitűzések</w:t>
        </w:r>
        <w:r w:rsidR="00132831">
          <w:rPr>
            <w:noProof/>
            <w:webHidden/>
          </w:rPr>
          <w:tab/>
        </w:r>
        <w:r w:rsidR="00132831">
          <w:rPr>
            <w:noProof/>
            <w:webHidden/>
          </w:rPr>
          <w:fldChar w:fldCharType="begin"/>
        </w:r>
        <w:r w:rsidR="00132831">
          <w:rPr>
            <w:noProof/>
            <w:webHidden/>
          </w:rPr>
          <w:instrText xml:space="preserve"> PAGEREF _Toc531656121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E6EE736" w14:textId="77777777" w:rsidR="00132831" w:rsidRPr="00D201DE" w:rsidRDefault="009D46D9">
      <w:pPr>
        <w:pStyle w:val="TOC2"/>
        <w:tabs>
          <w:tab w:val="right" w:leader="dot" w:pos="8494"/>
        </w:tabs>
        <w:rPr>
          <w:rFonts w:ascii="Calibri" w:hAnsi="Calibri"/>
          <w:noProof/>
        </w:rPr>
      </w:pPr>
      <w:hyperlink w:anchor="_Toc531656122" w:history="1">
        <w:r w:rsidR="00132831" w:rsidRPr="00D24B6B">
          <w:rPr>
            <w:rStyle w:val="Hyperlink"/>
            <w:noProof/>
          </w:rPr>
          <w:t>2.2 Tervezési szempontok</w:t>
        </w:r>
        <w:r w:rsidR="00132831">
          <w:rPr>
            <w:noProof/>
            <w:webHidden/>
          </w:rPr>
          <w:tab/>
        </w:r>
        <w:r w:rsidR="00132831">
          <w:rPr>
            <w:noProof/>
            <w:webHidden/>
          </w:rPr>
          <w:fldChar w:fldCharType="begin"/>
        </w:r>
        <w:r w:rsidR="00132831">
          <w:rPr>
            <w:noProof/>
            <w:webHidden/>
          </w:rPr>
          <w:instrText xml:space="preserve"> PAGEREF _Toc531656122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4FA8CB86" w14:textId="77777777" w:rsidR="00132831" w:rsidRPr="00D201DE" w:rsidRDefault="009D46D9">
      <w:pPr>
        <w:pStyle w:val="TOC2"/>
        <w:tabs>
          <w:tab w:val="right" w:leader="dot" w:pos="8494"/>
        </w:tabs>
        <w:rPr>
          <w:rFonts w:ascii="Calibri" w:hAnsi="Calibri"/>
          <w:noProof/>
        </w:rPr>
      </w:pPr>
      <w:hyperlink w:anchor="_Toc531656123" w:history="1">
        <w:r w:rsidR="00132831" w:rsidRPr="00D24B6B">
          <w:rPr>
            <w:rStyle w:val="Hyperlink"/>
            <w:noProof/>
          </w:rPr>
          <w:t>2.3 Egy-egy kapcsolatú Proof-of-Concept demó</w:t>
        </w:r>
        <w:r w:rsidR="00132831">
          <w:rPr>
            <w:noProof/>
            <w:webHidden/>
          </w:rPr>
          <w:tab/>
        </w:r>
        <w:r w:rsidR="00132831">
          <w:rPr>
            <w:noProof/>
            <w:webHidden/>
          </w:rPr>
          <w:fldChar w:fldCharType="begin"/>
        </w:r>
        <w:r w:rsidR="00132831">
          <w:rPr>
            <w:noProof/>
            <w:webHidden/>
          </w:rPr>
          <w:instrText xml:space="preserve"> PAGEREF _Toc531656123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1994A368" w14:textId="77777777" w:rsidR="00132831" w:rsidRPr="00D201DE" w:rsidRDefault="009D46D9">
      <w:pPr>
        <w:pStyle w:val="TOC3"/>
        <w:tabs>
          <w:tab w:val="right" w:leader="dot" w:pos="8494"/>
        </w:tabs>
        <w:rPr>
          <w:rFonts w:ascii="Calibri" w:hAnsi="Calibri"/>
          <w:noProof/>
        </w:rPr>
      </w:pPr>
      <w:hyperlink w:anchor="_Toc531656124" w:history="1">
        <w:r w:rsidR="00132831" w:rsidRPr="00D24B6B">
          <w:rPr>
            <w:rStyle w:val="Hyperlink"/>
            <w:noProof/>
          </w:rPr>
          <w:t>2.3.1 WebRTC könyvtár</w:t>
        </w:r>
        <w:r w:rsidR="00132831">
          <w:rPr>
            <w:noProof/>
            <w:webHidden/>
          </w:rPr>
          <w:tab/>
        </w:r>
        <w:r w:rsidR="00132831">
          <w:rPr>
            <w:noProof/>
            <w:webHidden/>
          </w:rPr>
          <w:fldChar w:fldCharType="begin"/>
        </w:r>
        <w:r w:rsidR="00132831">
          <w:rPr>
            <w:noProof/>
            <w:webHidden/>
          </w:rPr>
          <w:instrText xml:space="preserve"> PAGEREF _Toc531656124 \h </w:instrText>
        </w:r>
        <w:r w:rsidR="00132831">
          <w:rPr>
            <w:noProof/>
            <w:webHidden/>
          </w:rPr>
        </w:r>
        <w:r w:rsidR="00132831">
          <w:rPr>
            <w:noProof/>
            <w:webHidden/>
          </w:rPr>
          <w:fldChar w:fldCharType="separate"/>
        </w:r>
        <w:r w:rsidR="00132831">
          <w:rPr>
            <w:noProof/>
            <w:webHidden/>
          </w:rPr>
          <w:t>41</w:t>
        </w:r>
        <w:r w:rsidR="00132831">
          <w:rPr>
            <w:noProof/>
            <w:webHidden/>
          </w:rPr>
          <w:fldChar w:fldCharType="end"/>
        </w:r>
      </w:hyperlink>
    </w:p>
    <w:p w14:paraId="764D8A72" w14:textId="77777777" w:rsidR="00132831" w:rsidRPr="00D201DE" w:rsidRDefault="009D46D9">
      <w:pPr>
        <w:pStyle w:val="TOC3"/>
        <w:tabs>
          <w:tab w:val="right" w:leader="dot" w:pos="8494"/>
        </w:tabs>
        <w:rPr>
          <w:rFonts w:ascii="Calibri" w:hAnsi="Calibri"/>
          <w:noProof/>
        </w:rPr>
      </w:pPr>
      <w:hyperlink w:anchor="_Toc531656125" w:history="1">
        <w:r w:rsidR="00132831" w:rsidRPr="00D24B6B">
          <w:rPr>
            <w:rStyle w:val="Hyperlink"/>
            <w:noProof/>
          </w:rPr>
          <w:t>2.3.2 Fájl küldés</w:t>
        </w:r>
        <w:r w:rsidR="00132831">
          <w:rPr>
            <w:noProof/>
            <w:webHidden/>
          </w:rPr>
          <w:tab/>
        </w:r>
        <w:r w:rsidR="00132831">
          <w:rPr>
            <w:noProof/>
            <w:webHidden/>
          </w:rPr>
          <w:fldChar w:fldCharType="begin"/>
        </w:r>
        <w:r w:rsidR="00132831">
          <w:rPr>
            <w:noProof/>
            <w:webHidden/>
          </w:rPr>
          <w:instrText xml:space="preserve"> PAGEREF _Toc531656125 \h </w:instrText>
        </w:r>
        <w:r w:rsidR="00132831">
          <w:rPr>
            <w:noProof/>
            <w:webHidden/>
          </w:rPr>
        </w:r>
        <w:r w:rsidR="00132831">
          <w:rPr>
            <w:noProof/>
            <w:webHidden/>
          </w:rPr>
          <w:fldChar w:fldCharType="separate"/>
        </w:r>
        <w:r w:rsidR="00132831">
          <w:rPr>
            <w:noProof/>
            <w:webHidden/>
          </w:rPr>
          <w:t>43</w:t>
        </w:r>
        <w:r w:rsidR="00132831">
          <w:rPr>
            <w:noProof/>
            <w:webHidden/>
          </w:rPr>
          <w:fldChar w:fldCharType="end"/>
        </w:r>
      </w:hyperlink>
    </w:p>
    <w:p w14:paraId="17C52410" w14:textId="77777777" w:rsidR="00132831" w:rsidRPr="00D201DE" w:rsidRDefault="009D46D9">
      <w:pPr>
        <w:pStyle w:val="TOC3"/>
        <w:tabs>
          <w:tab w:val="right" w:leader="dot" w:pos="8494"/>
        </w:tabs>
        <w:rPr>
          <w:rFonts w:ascii="Calibri" w:hAnsi="Calibri"/>
          <w:noProof/>
        </w:rPr>
      </w:pPr>
      <w:hyperlink w:anchor="_Toc531656126" w:history="1">
        <w:r w:rsidR="00132831" w:rsidRPr="00D24B6B">
          <w:rPr>
            <w:rStyle w:val="Hyperlink"/>
            <w:noProof/>
          </w:rPr>
          <w:t>2.3.3 Összefoglaló</w:t>
        </w:r>
        <w:r w:rsidR="00132831">
          <w:rPr>
            <w:noProof/>
            <w:webHidden/>
          </w:rPr>
          <w:tab/>
        </w:r>
        <w:r w:rsidR="00132831">
          <w:rPr>
            <w:noProof/>
            <w:webHidden/>
          </w:rPr>
          <w:fldChar w:fldCharType="begin"/>
        </w:r>
        <w:r w:rsidR="00132831">
          <w:rPr>
            <w:noProof/>
            <w:webHidden/>
          </w:rPr>
          <w:instrText xml:space="preserve"> PAGEREF _Toc531656126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01053BFA" w14:textId="77777777" w:rsidR="00132831" w:rsidRPr="00D201DE" w:rsidRDefault="009D46D9">
      <w:pPr>
        <w:pStyle w:val="TOC2"/>
        <w:tabs>
          <w:tab w:val="right" w:leader="dot" w:pos="8494"/>
        </w:tabs>
        <w:rPr>
          <w:rFonts w:ascii="Calibri" w:hAnsi="Calibri"/>
          <w:noProof/>
        </w:rPr>
      </w:pPr>
      <w:hyperlink w:anchor="_Toc531656127" w:history="1">
        <w:r w:rsidR="00132831" w:rsidRPr="00D24B6B">
          <w:rPr>
            <w:rStyle w:val="Hyperlink"/>
            <w:noProof/>
          </w:rPr>
          <w:t>2.4 Több-több kapcsolatú webapp</w:t>
        </w:r>
        <w:r w:rsidR="00132831">
          <w:rPr>
            <w:noProof/>
            <w:webHidden/>
          </w:rPr>
          <w:tab/>
        </w:r>
        <w:r w:rsidR="00132831">
          <w:rPr>
            <w:noProof/>
            <w:webHidden/>
          </w:rPr>
          <w:fldChar w:fldCharType="begin"/>
        </w:r>
        <w:r w:rsidR="00132831">
          <w:rPr>
            <w:noProof/>
            <w:webHidden/>
          </w:rPr>
          <w:instrText xml:space="preserve"> PAGEREF _Toc531656127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40DAA835" w14:textId="77777777" w:rsidR="00132831" w:rsidRPr="00D201DE" w:rsidRDefault="009D46D9">
      <w:pPr>
        <w:pStyle w:val="TOC3"/>
        <w:tabs>
          <w:tab w:val="right" w:leader="dot" w:pos="8494"/>
        </w:tabs>
        <w:rPr>
          <w:rFonts w:ascii="Calibri" w:hAnsi="Calibri"/>
          <w:noProof/>
        </w:rPr>
      </w:pPr>
      <w:hyperlink w:anchor="_Toc531656128" w:history="1">
        <w:r w:rsidR="00132831" w:rsidRPr="00D24B6B">
          <w:rPr>
            <w:rStyle w:val="Hyperlink"/>
            <w:noProof/>
          </w:rPr>
          <w:t>2.4.1 Első verzió</w:t>
        </w:r>
        <w:r w:rsidR="00132831">
          <w:rPr>
            <w:noProof/>
            <w:webHidden/>
          </w:rPr>
          <w:tab/>
        </w:r>
        <w:r w:rsidR="00132831">
          <w:rPr>
            <w:noProof/>
            <w:webHidden/>
          </w:rPr>
          <w:fldChar w:fldCharType="begin"/>
        </w:r>
        <w:r w:rsidR="00132831">
          <w:rPr>
            <w:noProof/>
            <w:webHidden/>
          </w:rPr>
          <w:instrText xml:space="preserve"> PAGEREF _Toc531656128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1F73D08D" w14:textId="77777777" w:rsidR="00132831" w:rsidRPr="00D201DE" w:rsidRDefault="009D46D9">
      <w:pPr>
        <w:pStyle w:val="TOC3"/>
        <w:tabs>
          <w:tab w:val="right" w:leader="dot" w:pos="8494"/>
        </w:tabs>
        <w:rPr>
          <w:rFonts w:ascii="Calibri" w:hAnsi="Calibri"/>
          <w:noProof/>
        </w:rPr>
      </w:pPr>
      <w:hyperlink w:anchor="_Toc531656129" w:history="1">
        <w:r w:rsidR="00132831" w:rsidRPr="00D24B6B">
          <w:rPr>
            <w:rStyle w:val="Hyperlink"/>
            <w:noProof/>
          </w:rPr>
          <w:t>2.4.2 Második verzió</w:t>
        </w:r>
        <w:r w:rsidR="00132831">
          <w:rPr>
            <w:noProof/>
            <w:webHidden/>
          </w:rPr>
          <w:tab/>
        </w:r>
        <w:r w:rsidR="00132831">
          <w:rPr>
            <w:noProof/>
            <w:webHidden/>
          </w:rPr>
          <w:fldChar w:fldCharType="begin"/>
        </w:r>
        <w:r w:rsidR="00132831">
          <w:rPr>
            <w:noProof/>
            <w:webHidden/>
          </w:rPr>
          <w:instrText xml:space="preserve"> PAGEREF _Toc531656129 \h </w:instrText>
        </w:r>
        <w:r w:rsidR="00132831">
          <w:rPr>
            <w:noProof/>
            <w:webHidden/>
          </w:rPr>
        </w:r>
        <w:r w:rsidR="00132831">
          <w:rPr>
            <w:noProof/>
            <w:webHidden/>
          </w:rPr>
          <w:fldChar w:fldCharType="separate"/>
        </w:r>
        <w:r w:rsidR="00132831">
          <w:rPr>
            <w:noProof/>
            <w:webHidden/>
          </w:rPr>
          <w:t>49</w:t>
        </w:r>
        <w:r w:rsidR="00132831">
          <w:rPr>
            <w:noProof/>
            <w:webHidden/>
          </w:rPr>
          <w:fldChar w:fldCharType="end"/>
        </w:r>
      </w:hyperlink>
    </w:p>
    <w:p w14:paraId="39146141" w14:textId="77777777" w:rsidR="00132831" w:rsidRPr="00D201DE" w:rsidRDefault="009D46D9">
      <w:pPr>
        <w:pStyle w:val="TOC1"/>
        <w:rPr>
          <w:rFonts w:ascii="Calibri" w:hAnsi="Calibri"/>
          <w:b w:val="0"/>
          <w:noProof/>
        </w:rPr>
      </w:pPr>
      <w:hyperlink w:anchor="_Toc531656130" w:history="1">
        <w:r w:rsidR="00132831" w:rsidRPr="00D24B6B">
          <w:rPr>
            <w:rStyle w:val="Hyperlink"/>
            <w:noProof/>
          </w:rPr>
          <w:t>3 Elkészült rendszer értékelése</w:t>
        </w:r>
        <w:r w:rsidR="00132831">
          <w:rPr>
            <w:noProof/>
            <w:webHidden/>
          </w:rPr>
          <w:tab/>
        </w:r>
        <w:r w:rsidR="00132831">
          <w:rPr>
            <w:noProof/>
            <w:webHidden/>
          </w:rPr>
          <w:fldChar w:fldCharType="begin"/>
        </w:r>
        <w:r w:rsidR="00132831">
          <w:rPr>
            <w:noProof/>
            <w:webHidden/>
          </w:rPr>
          <w:instrText xml:space="preserve"> PAGEREF _Toc531656130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5DE3BEA6" w14:textId="77777777" w:rsidR="00132831" w:rsidRPr="00D201DE" w:rsidRDefault="009D46D9">
      <w:pPr>
        <w:pStyle w:val="TOC2"/>
        <w:tabs>
          <w:tab w:val="right" w:leader="dot" w:pos="8494"/>
        </w:tabs>
        <w:rPr>
          <w:rFonts w:ascii="Calibri" w:hAnsi="Calibri"/>
          <w:noProof/>
        </w:rPr>
      </w:pPr>
      <w:hyperlink w:anchor="_Toc531656131" w:history="1">
        <w:r w:rsidR="00132831" w:rsidRPr="00D24B6B">
          <w:rPr>
            <w:rStyle w:val="Hyperlink"/>
            <w:noProof/>
          </w:rPr>
          <w:t>3.1 Ellenőrzés</w:t>
        </w:r>
        <w:r w:rsidR="00132831">
          <w:rPr>
            <w:noProof/>
            <w:webHidden/>
          </w:rPr>
          <w:tab/>
        </w:r>
        <w:r w:rsidR="00132831">
          <w:rPr>
            <w:noProof/>
            <w:webHidden/>
          </w:rPr>
          <w:fldChar w:fldCharType="begin"/>
        </w:r>
        <w:r w:rsidR="00132831">
          <w:rPr>
            <w:noProof/>
            <w:webHidden/>
          </w:rPr>
          <w:instrText xml:space="preserve"> PAGEREF _Toc531656131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0515BD73" w14:textId="77777777" w:rsidR="00132831" w:rsidRPr="00D201DE" w:rsidRDefault="009D46D9">
      <w:pPr>
        <w:pStyle w:val="TOC2"/>
        <w:tabs>
          <w:tab w:val="right" w:leader="dot" w:pos="8494"/>
        </w:tabs>
        <w:rPr>
          <w:rFonts w:ascii="Calibri" w:hAnsi="Calibri"/>
          <w:noProof/>
        </w:rPr>
      </w:pPr>
      <w:hyperlink w:anchor="_Toc531656132" w:history="1">
        <w:r w:rsidR="00132831" w:rsidRPr="00D24B6B">
          <w:rPr>
            <w:rStyle w:val="Hyperlink"/>
            <w:noProof/>
          </w:rPr>
          <w:t>3.2 Teljesítmény</w:t>
        </w:r>
        <w:r w:rsidR="00132831">
          <w:rPr>
            <w:noProof/>
            <w:webHidden/>
          </w:rPr>
          <w:tab/>
        </w:r>
        <w:r w:rsidR="00132831">
          <w:rPr>
            <w:noProof/>
            <w:webHidden/>
          </w:rPr>
          <w:fldChar w:fldCharType="begin"/>
        </w:r>
        <w:r w:rsidR="00132831">
          <w:rPr>
            <w:noProof/>
            <w:webHidden/>
          </w:rPr>
          <w:instrText xml:space="preserve"> PAGEREF _Toc531656132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2E11A1C5" w14:textId="77777777" w:rsidR="00132831" w:rsidRPr="00D201DE" w:rsidRDefault="009D46D9">
      <w:pPr>
        <w:pStyle w:val="TOC2"/>
        <w:tabs>
          <w:tab w:val="right" w:leader="dot" w:pos="8494"/>
        </w:tabs>
        <w:rPr>
          <w:rFonts w:ascii="Calibri" w:hAnsi="Calibri"/>
          <w:noProof/>
        </w:rPr>
      </w:pPr>
      <w:hyperlink w:anchor="_Toc531656133" w:history="1">
        <w:r w:rsidR="00132831" w:rsidRPr="00D24B6B">
          <w:rPr>
            <w:rStyle w:val="Hyperlink"/>
            <w:noProof/>
          </w:rPr>
          <w:t>3.3 Szerzett tapasztalatok</w:t>
        </w:r>
        <w:r w:rsidR="00132831">
          <w:rPr>
            <w:noProof/>
            <w:webHidden/>
          </w:rPr>
          <w:tab/>
        </w:r>
        <w:r w:rsidR="00132831">
          <w:rPr>
            <w:noProof/>
            <w:webHidden/>
          </w:rPr>
          <w:fldChar w:fldCharType="begin"/>
        </w:r>
        <w:r w:rsidR="00132831">
          <w:rPr>
            <w:noProof/>
            <w:webHidden/>
          </w:rPr>
          <w:instrText xml:space="preserve"> PAGEREF _Toc531656133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7577D6DC" w14:textId="77777777" w:rsidR="00132831" w:rsidRPr="00D201DE" w:rsidRDefault="009D46D9">
      <w:pPr>
        <w:pStyle w:val="TOC1"/>
        <w:rPr>
          <w:rFonts w:ascii="Calibri" w:hAnsi="Calibri"/>
          <w:b w:val="0"/>
          <w:noProof/>
        </w:rPr>
      </w:pPr>
      <w:hyperlink w:anchor="_Toc531656134" w:history="1">
        <w:r w:rsidR="00132831" w:rsidRPr="00D24B6B">
          <w:rPr>
            <w:rStyle w:val="Hyperlink"/>
            <w:noProof/>
          </w:rPr>
          <w:t>4 Összefoglaló</w:t>
        </w:r>
        <w:r w:rsidR="00132831">
          <w:rPr>
            <w:noProof/>
            <w:webHidden/>
          </w:rPr>
          <w:tab/>
        </w:r>
        <w:r w:rsidR="00132831">
          <w:rPr>
            <w:noProof/>
            <w:webHidden/>
          </w:rPr>
          <w:fldChar w:fldCharType="begin"/>
        </w:r>
        <w:r w:rsidR="00132831">
          <w:rPr>
            <w:noProof/>
            <w:webHidden/>
          </w:rPr>
          <w:instrText xml:space="preserve"> PAGEREF _Toc531656134 \h </w:instrText>
        </w:r>
        <w:r w:rsidR="00132831">
          <w:rPr>
            <w:noProof/>
            <w:webHidden/>
          </w:rPr>
        </w:r>
        <w:r w:rsidR="00132831">
          <w:rPr>
            <w:noProof/>
            <w:webHidden/>
          </w:rPr>
          <w:fldChar w:fldCharType="separate"/>
        </w:r>
        <w:r w:rsidR="00132831">
          <w:rPr>
            <w:noProof/>
            <w:webHidden/>
          </w:rPr>
          <w:t>58</w:t>
        </w:r>
        <w:r w:rsidR="00132831">
          <w:rPr>
            <w:noProof/>
            <w:webHidden/>
          </w:rPr>
          <w:fldChar w:fldCharType="end"/>
        </w:r>
      </w:hyperlink>
    </w:p>
    <w:p w14:paraId="117A9D07" w14:textId="77777777" w:rsidR="00132831" w:rsidRPr="00D201DE" w:rsidRDefault="009D46D9">
      <w:pPr>
        <w:pStyle w:val="TOC1"/>
        <w:rPr>
          <w:rFonts w:ascii="Calibri" w:hAnsi="Calibri"/>
          <w:b w:val="0"/>
          <w:noProof/>
        </w:rPr>
      </w:pPr>
      <w:hyperlink w:anchor="_Toc531656135" w:history="1">
        <w:r w:rsidR="00132831" w:rsidRPr="00D24B6B">
          <w:rPr>
            <w:rStyle w:val="Hyperlink"/>
            <w:noProof/>
          </w:rPr>
          <w:t>Irodalomjegyzék</w:t>
        </w:r>
        <w:r w:rsidR="00132831">
          <w:rPr>
            <w:noProof/>
            <w:webHidden/>
          </w:rPr>
          <w:tab/>
        </w:r>
        <w:r w:rsidR="00132831">
          <w:rPr>
            <w:noProof/>
            <w:webHidden/>
          </w:rPr>
          <w:fldChar w:fldCharType="begin"/>
        </w:r>
        <w:r w:rsidR="00132831">
          <w:rPr>
            <w:noProof/>
            <w:webHidden/>
          </w:rPr>
          <w:instrText xml:space="preserve"> PAGEREF _Toc531656135 \h </w:instrText>
        </w:r>
        <w:r w:rsidR="00132831">
          <w:rPr>
            <w:noProof/>
            <w:webHidden/>
          </w:rPr>
        </w:r>
        <w:r w:rsidR="00132831">
          <w:rPr>
            <w:noProof/>
            <w:webHidden/>
          </w:rPr>
          <w:fldChar w:fldCharType="separate"/>
        </w:r>
        <w:r w:rsidR="00132831">
          <w:rPr>
            <w:noProof/>
            <w:webHidden/>
          </w:rPr>
          <w:t>59</w:t>
        </w:r>
        <w:r w:rsidR="00132831">
          <w:rPr>
            <w:noProof/>
            <w:webHidden/>
          </w:rPr>
          <w:fldChar w:fldCharType="end"/>
        </w:r>
      </w:hyperlink>
    </w:p>
    <w:p w14:paraId="27E6C69F" w14:textId="77777777" w:rsidR="00132831" w:rsidRPr="00D201DE" w:rsidRDefault="009D46D9">
      <w:pPr>
        <w:pStyle w:val="TOC1"/>
        <w:rPr>
          <w:rFonts w:ascii="Calibri" w:hAnsi="Calibri"/>
          <w:b w:val="0"/>
          <w:noProof/>
        </w:rPr>
      </w:pPr>
      <w:hyperlink w:anchor="_Toc531656136" w:history="1">
        <w:r w:rsidR="00132831" w:rsidRPr="00D24B6B">
          <w:rPr>
            <w:rStyle w:val="Hyperlink"/>
            <w:noProof/>
          </w:rPr>
          <w:t>Függelék</w:t>
        </w:r>
        <w:r w:rsidR="00132831">
          <w:rPr>
            <w:noProof/>
            <w:webHidden/>
          </w:rPr>
          <w:tab/>
        </w:r>
        <w:r w:rsidR="00132831">
          <w:rPr>
            <w:noProof/>
            <w:webHidden/>
          </w:rPr>
          <w:fldChar w:fldCharType="begin"/>
        </w:r>
        <w:r w:rsidR="00132831">
          <w:rPr>
            <w:noProof/>
            <w:webHidden/>
          </w:rPr>
          <w:instrText xml:space="preserve"> PAGEREF _Toc531656136 \h </w:instrText>
        </w:r>
        <w:r w:rsidR="00132831">
          <w:rPr>
            <w:noProof/>
            <w:webHidden/>
          </w:rPr>
        </w:r>
        <w:r w:rsidR="00132831">
          <w:rPr>
            <w:noProof/>
            <w:webHidden/>
          </w:rPr>
          <w:fldChar w:fldCharType="separate"/>
        </w:r>
        <w:r w:rsidR="00132831">
          <w:rPr>
            <w:noProof/>
            <w:webHidden/>
          </w:rPr>
          <w:t>60</w:t>
        </w:r>
        <w:r w:rsidR="00132831">
          <w:rPr>
            <w:noProof/>
            <w:webHidden/>
          </w:rPr>
          <w:fldChar w:fldCharType="end"/>
        </w:r>
      </w:hyperlink>
    </w:p>
    <w:p w14:paraId="5B5E9AA0" w14:textId="77777777" w:rsidR="00730B3C" w:rsidRDefault="00730B3C">
      <w:r>
        <w:rPr>
          <w:b/>
          <w:bCs/>
        </w:rPr>
        <w:fldChar w:fldCharType="end"/>
      </w:r>
    </w:p>
    <w:p w14:paraId="575ED64C" w14:textId="77777777" w:rsidR="0063585C" w:rsidRPr="00B50CAA" w:rsidRDefault="0063585C" w:rsidP="000C181C">
      <w:pPr>
        <w:pStyle w:val="Caption"/>
      </w:pPr>
    </w:p>
    <w:p w14:paraId="6C500A35" w14:textId="77777777" w:rsidR="00681E99" w:rsidRPr="00B50CAA" w:rsidRDefault="00681E99" w:rsidP="00854BDC">
      <w:pPr>
        <w:pStyle w:val="Nyilatkozatcm"/>
      </w:pPr>
      <w:r w:rsidRPr="00B50CAA">
        <w:lastRenderedPageBreak/>
        <w:t>Hallgatói nyilatkozat</w:t>
      </w:r>
    </w:p>
    <w:p w14:paraId="55A482F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32831">
        <w:rPr>
          <w:b/>
          <w:bCs/>
          <w:noProof/>
        </w:rPr>
        <w:t>Juhász Bálint</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3415DB4"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1DB494AA" w14:textId="71847A0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53C4E">
        <w:rPr>
          <w:noProof/>
        </w:rPr>
        <w:t>2018. 12. 15.</w:t>
      </w:r>
      <w:r w:rsidRPr="00B50CAA">
        <w:fldChar w:fldCharType="end"/>
      </w:r>
    </w:p>
    <w:p w14:paraId="33B8022B" w14:textId="77777777" w:rsidR="00681E99" w:rsidRDefault="005E01E0" w:rsidP="00854BDC">
      <w:pPr>
        <w:pStyle w:val="Nyilatkozatalrs"/>
      </w:pPr>
      <w:r>
        <w:tab/>
      </w:r>
      <w:r w:rsidR="00854BDC">
        <w:t>...</w:t>
      </w:r>
      <w:r>
        <w:t>…………………………………………….</w:t>
      </w:r>
    </w:p>
    <w:p w14:paraId="3537FF3E" w14:textId="77777777" w:rsidR="005E01E0" w:rsidRDefault="005E01E0" w:rsidP="00854BDC">
      <w:pPr>
        <w:pStyle w:val="Nyilatkozatalrs"/>
      </w:pPr>
      <w:r>
        <w:tab/>
      </w:r>
      <w:r w:rsidR="009D46D9">
        <w:fldChar w:fldCharType="begin"/>
      </w:r>
      <w:r w:rsidR="009D46D9">
        <w:instrText xml:space="preserve"> AUTHOR   \* MERGEFORMAT </w:instrText>
      </w:r>
      <w:r w:rsidR="009D46D9">
        <w:fldChar w:fldCharType="separate"/>
      </w:r>
      <w:r w:rsidR="00132831">
        <w:t>Juhász Bálint</w:t>
      </w:r>
      <w:r w:rsidR="009D46D9">
        <w:fldChar w:fldCharType="end"/>
      </w:r>
    </w:p>
    <w:p w14:paraId="4047BC46" w14:textId="77777777" w:rsidR="00854BDC" w:rsidRPr="00B50CAA" w:rsidRDefault="00854BDC" w:rsidP="00854BDC">
      <w:pPr>
        <w:pStyle w:val="Nyilatkozatszveg"/>
      </w:pPr>
    </w:p>
    <w:p w14:paraId="1B0E9F9A"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1B0D8614" w14:textId="77777777" w:rsidR="0063585C" w:rsidRDefault="0063585C" w:rsidP="00816BCB">
      <w:pPr>
        <w:pStyle w:val="Fejezetcimszmozsnlkl"/>
      </w:pPr>
      <w:bookmarkStart w:id="1" w:name="_Toc531656102"/>
      <w:r w:rsidRPr="00B50CAA">
        <w:lastRenderedPageBreak/>
        <w:t>Összefoglaló</w:t>
      </w:r>
      <w:bookmarkEnd w:id="1"/>
    </w:p>
    <w:p w14:paraId="70DD6A68" w14:textId="479D4EE3" w:rsidR="00B40DA7" w:rsidRDefault="00B40DA7" w:rsidP="00B40DA7">
      <w:r>
        <w:t>Az idő előrehaladtával egyre több funkciót támogatnak a böngészők. Ezek közé tartozik a WebRTC is, ami peer to peer hálózat kialakítását teszi lehetővé. De mi is az a WebRTC? Az RTC feloldása Real Time Communication, tehát valós idejű kommunikációt valósít meg. Ilyen megoldás a VOIP,</w:t>
      </w:r>
      <w:r w:rsidR="004E5A6A">
        <w:t xml:space="preserve"> a Skype saját protokollja, </w:t>
      </w:r>
      <w:r>
        <w:t xml:space="preserve">illetve a </w:t>
      </w:r>
      <w:r w:rsidR="004E5A6A">
        <w:t xml:space="preserve">nem régóta jelen lévő </w:t>
      </w:r>
      <w:r>
        <w:t xml:space="preserve">WebRTC is. </w:t>
      </w:r>
      <w:r w:rsidR="000A01D4">
        <w:t>Fel</w:t>
      </w:r>
      <w:r w:rsidR="0018588C">
        <w:t>a</w:t>
      </w:r>
      <w:r w:rsidR="000A01D4">
        <w:t xml:space="preserve">datom, hogy </w:t>
      </w:r>
      <w:r w:rsidR="0018588C">
        <w:t xml:space="preserve">bemutassam a technológiát, illetve </w:t>
      </w:r>
      <w:r w:rsidR="000A01D4">
        <w:t>a</w:t>
      </w:r>
      <w:r w:rsidR="0018588C">
        <w:t>nnak</w:t>
      </w:r>
      <w:r w:rsidR="000A01D4">
        <w:t xml:space="preserve"> lehetőségeit </w:t>
      </w:r>
      <w:r w:rsidR="0018588C">
        <w:t>egy példa alkalmazáson keresztü</w:t>
      </w:r>
      <w:r w:rsidR="00692BAD">
        <w:t>l</w:t>
      </w:r>
      <w:r w:rsidR="000A01D4">
        <w:t>.</w:t>
      </w:r>
    </w:p>
    <w:p w14:paraId="7947FA02" w14:textId="6798C03B" w:rsidR="00B40DA7" w:rsidRDefault="00B40DA7" w:rsidP="00B40DA7">
      <w:r>
        <w:t>A Web</w:t>
      </w:r>
      <w:r w:rsidR="000A01D4">
        <w:t>RTC nem csak mint protokoll komplex</w:t>
      </w:r>
      <w:r>
        <w:t xml:space="preserve">, de </w:t>
      </w:r>
      <w:r w:rsidR="000A01D4">
        <w:t xml:space="preserve">a böngésző </w:t>
      </w:r>
      <w:r>
        <w:t>API</w:t>
      </w:r>
      <w:r w:rsidR="000A01D4">
        <w:t>-jának</w:t>
      </w:r>
      <w:r>
        <w:t xml:space="preserve"> szint</w:t>
      </w:r>
      <w:r w:rsidR="000A01D4">
        <w:t>jé</w:t>
      </w:r>
      <w:r>
        <w:t xml:space="preserve">n is </w:t>
      </w:r>
      <w:r w:rsidR="000A01D4">
        <w:t>sok inicializálást és eseménykezelést követel meg</w:t>
      </w:r>
      <w:r>
        <w:t>, annak ellenére, hogy</w:t>
      </w:r>
      <w:r w:rsidR="000A01D4">
        <w:t xml:space="preserve"> az eddigi böngésző API-kat ennél sokkal egyszerűbb volt használni</w:t>
      </w:r>
      <w:r w:rsidR="00741527">
        <w:t>. Ilyen</w:t>
      </w:r>
      <w:r w:rsidR="007C28B9">
        <w:t xml:space="preserve"> például a</w:t>
      </w:r>
      <w:r w:rsidR="000A01D4">
        <w:t xml:space="preserve"> Websocket</w:t>
      </w:r>
      <w:r w:rsidR="00741527">
        <w:t>, ami bár gazdag funkcionalitással rendelkezik, mégis egyszerű a használata</w:t>
      </w:r>
      <w:r w:rsidR="000A01D4">
        <w:t>.</w:t>
      </w:r>
      <w:r>
        <w:t xml:space="preserve"> Emiatt az első feladatom az volt, h</w:t>
      </w:r>
      <w:r w:rsidR="00925CB9">
        <w:t xml:space="preserve">ogy </w:t>
      </w:r>
      <w:r w:rsidR="00917B48">
        <w:t>készítsek</w:t>
      </w:r>
      <w:r w:rsidR="00925CB9">
        <w:t xml:space="preserve"> egy demót</w:t>
      </w:r>
      <w:r>
        <w:t xml:space="preserve">, ahol szerverek nélkül fel lehet építeni kapcsolatot két gép között. Ehhez egy egyszerűbb </w:t>
      </w:r>
      <w:r w:rsidR="0018588C">
        <w:t>könyvtárat</w:t>
      </w:r>
      <w:r>
        <w:t xml:space="preserve"> is kellett írnom a WebRTC </w:t>
      </w:r>
      <w:r w:rsidR="00925CB9">
        <w:t xml:space="preserve">API </w:t>
      </w:r>
      <w:r>
        <w:t xml:space="preserve">köré. </w:t>
      </w:r>
      <w:r w:rsidR="0043530F">
        <w:t>Ennél a demónál a</w:t>
      </w:r>
      <w:r w:rsidR="00925CB9">
        <w:t xml:space="preserve"> kapcsolat felvételéhez szükséges in</w:t>
      </w:r>
      <w:r w:rsidR="00BB38C5">
        <w:t xml:space="preserve">formációk manuálisan kerültek </w:t>
      </w:r>
      <w:r w:rsidR="00925CB9">
        <w:t>cserére.</w:t>
      </w:r>
      <w:r>
        <w:t xml:space="preserve"> Miután ezt sikerült elérnem, áttértem a fő feladatomra, egy Skype jellegű alkalmazásra, ahol t</w:t>
      </w:r>
      <w:r w:rsidR="00126FD4">
        <w:t>ö</w:t>
      </w:r>
      <w:r w:rsidR="0004048D">
        <w:t>bb ember beszélgethet egymással</w:t>
      </w:r>
      <w:r w:rsidR="00126FD4">
        <w:t xml:space="preserve"> anélkül</w:t>
      </w:r>
      <w:r w:rsidR="00322B93">
        <w:t>, hogy bármilyen szerveren a kliensek adatai megfordulnának</w:t>
      </w:r>
      <w:r>
        <w:t xml:space="preserve">. Ehhez már </w:t>
      </w:r>
      <w:r w:rsidR="00191BB5">
        <w:t xml:space="preserve">egy </w:t>
      </w:r>
      <w:r w:rsidR="0004048D">
        <w:t>s</w:t>
      </w:r>
      <w:r>
        <w:t xml:space="preserve">ignaling </w:t>
      </w:r>
      <w:r w:rsidR="0004048D">
        <w:t>sz</w:t>
      </w:r>
      <w:r>
        <w:t>erver kell</w:t>
      </w:r>
      <w:r w:rsidR="00925CB9">
        <w:t>ett</w:t>
      </w:r>
      <w:r w:rsidR="00950733">
        <w:t xml:space="preserve">, ami a kapcsolat leíró adat </w:t>
      </w:r>
      <w:r>
        <w:t>cseré</w:t>
      </w:r>
      <w:r w:rsidR="00950733">
        <w:t>jé</w:t>
      </w:r>
      <w:r>
        <w:t xml:space="preserve">t végzi. Ahhoz, hogy a NAT mögötti gépek is kapcsolódni tudjanak egymáshoz, STUN </w:t>
      </w:r>
      <w:r w:rsidR="00AA74DB">
        <w:t>és/</w:t>
      </w:r>
      <w:r>
        <w:t xml:space="preserve">vagy TURN szerverre </w:t>
      </w:r>
      <w:r w:rsidR="005719AD">
        <w:t>volt</w:t>
      </w:r>
      <w:r w:rsidR="001F4B18">
        <w:t xml:space="preserve"> szükség, így ezeknek a használatát, illetve azok host-olását is meg kellett oldanom.</w:t>
      </w:r>
      <w:r>
        <w:t xml:space="preserve"> </w:t>
      </w:r>
    </w:p>
    <w:p w14:paraId="594F2406" w14:textId="23769645" w:rsidR="00B40DA7" w:rsidRDefault="00BC092D" w:rsidP="00B40DA7">
      <w:r>
        <w:t>A</w:t>
      </w:r>
      <w:r w:rsidR="00B40DA7">
        <w:t xml:space="preserve"> több kliens köz</w:t>
      </w:r>
      <w:r w:rsidR="001B34B1">
        <w:t>ötti kommunikáció felvet egy to</w:t>
      </w:r>
      <w:r w:rsidR="00B40DA7">
        <w:t>v</w:t>
      </w:r>
      <w:r w:rsidR="001B34B1">
        <w:t>á</w:t>
      </w:r>
      <w:r w:rsidR="00B40DA7">
        <w:t>bbi problémát. Ha N ember szeretne egymással beszélni, az egy böngészőre vetítve 2</w:t>
      </w:r>
      <w:r w:rsidR="004E21F3">
        <w:t>(</w:t>
      </w:r>
      <w:r w:rsidR="00B40DA7">
        <w:t>N</w:t>
      </w:r>
      <w:r w:rsidR="004E21F3">
        <w:t>-1)</w:t>
      </w:r>
      <w:r w:rsidR="00B40DA7">
        <w:t xml:space="preserve"> darab stream, ami </w:t>
      </w:r>
      <w:r w:rsidR="00880297">
        <w:t xml:space="preserve">túl nagy mennyiségű adat mozgását jelenti 3-nál nagyobb </w:t>
      </w:r>
      <w:r w:rsidR="003D0371">
        <w:t>létszám esetén</w:t>
      </w:r>
      <w:r w:rsidR="00B40DA7">
        <w:t xml:space="preserve">. Emiatt médiaszervereket kell alkalmazni, amik ezt a számot </w:t>
      </w:r>
      <w:r w:rsidR="00880297">
        <w:t>csökkentik</w:t>
      </w:r>
      <w:r w:rsidR="00330425">
        <w:t xml:space="preserve"> kompromisszumok árán</w:t>
      </w:r>
      <w:r w:rsidR="00B40DA7">
        <w:t xml:space="preserve">. </w:t>
      </w:r>
    </w:p>
    <w:p w14:paraId="4C25D96A" w14:textId="709E07C6" w:rsidR="00B40DA7" w:rsidRPr="00B40DA7" w:rsidRDefault="00B40DA7" w:rsidP="00B40DA7">
      <w:r>
        <w:t>Mint látható, egy WebRTC szolgáltatás létrehozása nagyon sok szinten kíván elmélyült tudást, főleg azért, mert akár 5 különböző szervernek is részt kell vennie, hogy gondtalanul működjön a szolgáltatás.</w:t>
      </w:r>
      <w:r w:rsidR="00282439">
        <w:t xml:space="preserve"> </w:t>
      </w:r>
      <w:r w:rsidR="000905B7">
        <w:t>Dolgozatom célja az volt, hogy ezt az ismeretet elsajátítsam és felhasználhassam egy alkalmazás elkészítéséhez.</w:t>
      </w:r>
    </w:p>
    <w:p w14:paraId="63128C2D" w14:textId="77777777" w:rsidR="0063585C" w:rsidRDefault="0063585C" w:rsidP="00B40DA7">
      <w:pPr>
        <w:pStyle w:val="Fejezetcimszmozsnlkl"/>
      </w:pPr>
      <w:bookmarkStart w:id="2" w:name="_Toc531656103"/>
      <w:r w:rsidRPr="00B50CAA">
        <w:lastRenderedPageBreak/>
        <w:t>Abstract</w:t>
      </w:r>
      <w:bookmarkEnd w:id="2"/>
    </w:p>
    <w:p w14:paraId="091B3AC6" w14:textId="46298669" w:rsidR="007E6D50" w:rsidRDefault="00D3665F" w:rsidP="007E6D50">
      <w:r>
        <w:t>As years pass by, browsers support more and more features. WebRTC, the technology for browser based peer to peer connection is one of those.</w:t>
      </w:r>
      <w:r w:rsidR="007E6D50">
        <w:t xml:space="preserve"> </w:t>
      </w:r>
      <w:r>
        <w:t xml:space="preserve">But what is really </w:t>
      </w:r>
      <w:r w:rsidR="007E6D50">
        <w:t>WebRTC?</w:t>
      </w:r>
      <w:r>
        <w:t xml:space="preserve"> RTC stands for </w:t>
      </w:r>
      <w:r w:rsidR="007E6D50">
        <w:t>Real Time Communication,</w:t>
      </w:r>
      <w:r>
        <w:t xml:space="preserve"> which means it aids to create real time communication. One of the many similar notable solutions are</w:t>
      </w:r>
      <w:r w:rsidR="007E6D50">
        <w:t xml:space="preserve"> </w:t>
      </w:r>
      <w:r>
        <w:t xml:space="preserve">VOIP, Skype and WebRTC, since 2017. </w:t>
      </w:r>
      <w:r w:rsidR="001E5377">
        <w:t xml:space="preserve">In this work I </w:t>
      </w:r>
      <w:r w:rsidR="00D30BDC">
        <w:t>am going to present the technology and the its possibilities through a demo application.</w:t>
      </w:r>
    </w:p>
    <w:p w14:paraId="74AA7958" w14:textId="13D92E12" w:rsidR="007E6D50" w:rsidRDefault="00D30BDC" w:rsidP="007E6D50">
      <w:r>
        <w:t>WebRTC is not only complex as a protocol, but as a browser API too. It requires lots of initialization and event handling despite that most browser APIs are easy to use by design.</w:t>
      </w:r>
      <w:r w:rsidR="00F108D9">
        <w:t xml:space="preserve"> There is Websocket for example that is rich of functionalities but still easy to use.</w:t>
      </w:r>
      <w:r w:rsidR="007E6D50">
        <w:t xml:space="preserve"> </w:t>
      </w:r>
      <w:r w:rsidR="005742CB">
        <w:t>That is why my first goal was to create a demo application where clients do not need servers for the connection. For this reason I also had to create a wrapper library for the WebRTC API. While using the demo, connection information has to be exchanged manually.</w:t>
      </w:r>
      <w:r w:rsidR="00E670B1">
        <w:t xml:space="preserve"> When I reached my first goal, I started implementing a Skype-like application where many people can talk to each other without using a server to process the traffic.</w:t>
      </w:r>
      <w:r w:rsidR="007E6D50">
        <w:t xml:space="preserve"> </w:t>
      </w:r>
      <w:r w:rsidR="00E670B1">
        <w:t xml:space="preserve">At this point I had to start using a signaling server which </w:t>
      </w:r>
      <w:r w:rsidR="00B81831">
        <w:t>can exchange this connection information.</w:t>
      </w:r>
      <w:r w:rsidR="007E6D50">
        <w:t xml:space="preserve"> </w:t>
      </w:r>
      <w:r w:rsidR="00B81831">
        <w:t xml:space="preserve">In order to connect to each other, clients need to utilize STUN and TURN server calls which required additional knowledge in operating them. </w:t>
      </w:r>
    </w:p>
    <w:p w14:paraId="4AFE26BF" w14:textId="7CA5FAE5" w:rsidR="007E6D50" w:rsidRDefault="00E03183" w:rsidP="007E6D50">
      <w:r>
        <w:t>Communication between more than two clients creates a processing and network bottleneck. If N people wants to talk to each other, a single browser has to handle 2(N-1) stream which is too much data to handle for more than 3 people.</w:t>
      </w:r>
      <w:r w:rsidR="00332DC5">
        <w:t xml:space="preserve"> For that exact reason, we need to utilize media servers which decreases the throughput. </w:t>
      </w:r>
      <w:r w:rsidR="00C77E41">
        <w:t>Although it is a compromise, I had to deal with it nonetheless as there is no other way.</w:t>
      </w:r>
      <w:r w:rsidR="007E6D50">
        <w:t xml:space="preserve"> </w:t>
      </w:r>
    </w:p>
    <w:p w14:paraId="4A23D64C" w14:textId="21A1C0C0" w:rsidR="00B4104A" w:rsidRDefault="00DA1FAB" w:rsidP="007E6D50">
      <w:r>
        <w:t>As you can see creating a WebRTC service requires deep knowledge on many levels mainly because you need at most 5 different servers to manage and aid clients. The goal of this thesis is to acquire this knowledge and use it to create the chat application.</w:t>
      </w:r>
    </w:p>
    <w:p w14:paraId="5BE0FC59" w14:textId="77777777" w:rsidR="00DA35A8" w:rsidRDefault="00DA35A8" w:rsidP="00DA35A8">
      <w:pPr>
        <w:pStyle w:val="Heading1"/>
      </w:pPr>
      <w:bookmarkStart w:id="3" w:name="_Toc531656104"/>
      <w:r>
        <w:lastRenderedPageBreak/>
        <w:t>Szakterület és probléma bemutatása</w:t>
      </w:r>
      <w:bookmarkEnd w:id="3"/>
    </w:p>
    <w:p w14:paraId="613DBAE5" w14:textId="78E8ABB5" w:rsidR="00DA35A8" w:rsidRDefault="00DA35A8" w:rsidP="00DA35A8">
      <w:r>
        <w:t>Ebben a fejezetben a technológia elméleti részét, megfelelő előzetes ismereteket, illetve a WebRTC technológia működését mutatom be.</w:t>
      </w:r>
      <w:r w:rsidR="0066312C">
        <w:t xml:space="preserve"> Mivel egy </w:t>
      </w:r>
      <w:r w:rsidR="00313EAC">
        <w:t>mind protokol</w:t>
      </w:r>
      <w:r w:rsidR="00F64C2A">
        <w:t xml:space="preserve"> </w:t>
      </w:r>
      <w:sdt>
        <w:sdtPr>
          <w:id w:val="-1303920258"/>
          <w:citation/>
        </w:sdtPr>
        <w:sdtEndPr/>
        <w:sdtContent>
          <w:r w:rsidR="0061604E">
            <w:fldChar w:fldCharType="begin"/>
          </w:r>
          <w:r w:rsidR="0061604E">
            <w:rPr>
              <w:lang w:val="en-US"/>
            </w:rPr>
            <w:instrText xml:space="preserve"> CITATION Ker17 \l 1033 </w:instrText>
          </w:r>
          <w:r w:rsidR="0061604E">
            <w:fldChar w:fldCharType="separate"/>
          </w:r>
          <w:r w:rsidR="00753C4E" w:rsidRPr="00753C4E">
            <w:rPr>
              <w:noProof/>
              <w:lang w:val="en-US"/>
            </w:rPr>
            <w:t>[1]</w:t>
          </w:r>
          <w:r w:rsidR="0061604E">
            <w:fldChar w:fldCharType="end"/>
          </w:r>
        </w:sdtContent>
      </w:sdt>
      <w:r w:rsidR="00313EAC">
        <w:t>, mind böngésző API</w:t>
      </w:r>
      <w:sdt>
        <w:sdtPr>
          <w:id w:val="-295841503"/>
          <w:citation/>
        </w:sdtPr>
        <w:sdtEndPr/>
        <w:sdtContent>
          <w:r w:rsidR="0061604E">
            <w:fldChar w:fldCharType="begin"/>
          </w:r>
          <w:r w:rsidR="0061604E">
            <w:rPr>
              <w:lang w:val="en-US"/>
            </w:rPr>
            <w:instrText xml:space="preserve"> CITATION Web18 \l 1033 </w:instrText>
          </w:r>
          <w:r w:rsidR="0061604E">
            <w:fldChar w:fldCharType="separate"/>
          </w:r>
          <w:r w:rsidR="00753C4E">
            <w:rPr>
              <w:noProof/>
              <w:lang w:val="en-US"/>
            </w:rPr>
            <w:t xml:space="preserve"> </w:t>
          </w:r>
          <w:r w:rsidR="00753C4E" w:rsidRPr="00753C4E">
            <w:rPr>
              <w:noProof/>
              <w:lang w:val="en-US"/>
            </w:rPr>
            <w:t>[2]</w:t>
          </w:r>
          <w:r w:rsidR="0061604E">
            <w:fldChar w:fldCharType="end"/>
          </w:r>
        </w:sdtContent>
      </w:sdt>
      <w:r w:rsidR="00313EAC">
        <w:t xml:space="preserve"> szinten komplex </w:t>
      </w:r>
      <w:r w:rsidR="0061604E">
        <w:t xml:space="preserve">rendszerről van szó, ezért fontos, hogy egy teljes képet kapjunk a problémáról. </w:t>
      </w:r>
      <w:r w:rsidR="00F64C2A">
        <w:t>Először a szükséges hálózati ismereteket elevenítem fel, majd az arra épülő, a WebRTC protokolljait segítő megoldásokat mutatom be, végül magát a WebRTC-t és az azt felhasználó</w:t>
      </w:r>
      <w:r w:rsidR="00C14209">
        <w:t xml:space="preserve"> szolgáltatásokat</w:t>
      </w:r>
      <w:r w:rsidR="00A74436">
        <w:t>, szoftvereket</w:t>
      </w:r>
      <w:r w:rsidR="00F64C2A">
        <w:t xml:space="preserve">. </w:t>
      </w:r>
      <w:r w:rsidR="00C14209">
        <w:t>Célom, hogy a fejezet végére az olvasó is tisztában legyen a bemutatott technológia képességeivel</w:t>
      </w:r>
      <w:r w:rsidR="000035E7">
        <w:t xml:space="preserve"> így magától értetődő legyen a következő fejezetben felépített architektúra.</w:t>
      </w:r>
    </w:p>
    <w:p w14:paraId="1837D7DC" w14:textId="77777777" w:rsidR="00DA35A8" w:rsidRDefault="00DA35A8" w:rsidP="00DA35A8">
      <w:pPr>
        <w:pStyle w:val="Heading2"/>
      </w:pPr>
      <w:bookmarkStart w:id="4" w:name="_Toc531656105"/>
      <w:r>
        <w:t>Valós idejű kommunikáció</w:t>
      </w:r>
      <w:bookmarkEnd w:id="4"/>
    </w:p>
    <w:p w14:paraId="3160BF48" w14:textId="11EFD3B5" w:rsidR="00DA35A8" w:rsidRDefault="00DA35A8" w:rsidP="00DA35A8">
      <w:r>
        <w:t>A valós idejű kommunikáció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változatlansága. Ideális esetben az átviteli közeg ezt garantálja, hiszen végtelen sok adatot tud szállítani késleltetés nélkül. Ezzel szemben a valóságban mindenhol kompromisszumokat kell kötni mely hol a késleltetés, hol a minőség, hol a hibátlan átvitel rovására megy. Egy ilyen környezetben kell használható megoldást találni a stream-elésre. Ez a valós idejő kommunikáció problémaköre.</w:t>
      </w:r>
      <w:r w:rsidR="005375E0">
        <w:t xml:space="preserve"> </w:t>
      </w:r>
      <w:sdt>
        <w:sdtPr>
          <w:id w:val="-2031947464"/>
          <w:citation/>
        </w:sdtPr>
        <w:sdtEndPr/>
        <w:sdtContent>
          <w:r w:rsidR="005375E0">
            <w:fldChar w:fldCharType="begin"/>
          </w:r>
          <w:r w:rsidR="005375E0">
            <w:rPr>
              <w:lang w:val="en-US"/>
            </w:rPr>
            <w:instrText xml:space="preserve"> CITATION Rou08 \l 1033 </w:instrText>
          </w:r>
          <w:r w:rsidR="005375E0">
            <w:fldChar w:fldCharType="separate"/>
          </w:r>
          <w:r w:rsidR="00753C4E" w:rsidRPr="00753C4E">
            <w:rPr>
              <w:noProof/>
              <w:lang w:val="en-US"/>
            </w:rPr>
            <w:t>[3]</w:t>
          </w:r>
          <w:r w:rsidR="005375E0">
            <w:fldChar w:fldCharType="end"/>
          </w:r>
        </w:sdtContent>
      </w:sdt>
    </w:p>
    <w:p w14:paraId="6796F503" w14:textId="16C96D88" w:rsidR="00DA35A8" w:rsidRDefault="00DA35A8" w:rsidP="00DA35A8">
      <w:r>
        <w:t>Mielőtt rátérnék a WebRTC által alkalmazott legfontosabb protokollra, meg kell említenem néhány technológiát, mely</w:t>
      </w:r>
      <w:r w:rsidR="00C51BDA">
        <w:t>eknek funkcióját tisztázni kell a könnyebb érthetőség érdekében</w:t>
      </w:r>
      <w:r>
        <w:t>.</w:t>
      </w:r>
    </w:p>
    <w:p w14:paraId="25425559" w14:textId="77777777" w:rsidR="00DA35A8" w:rsidRDefault="00DA35A8" w:rsidP="001F73C9">
      <w:pPr>
        <w:pStyle w:val="Heading3"/>
      </w:pPr>
      <w:bookmarkStart w:id="5" w:name="_Toc531656106"/>
      <w:r>
        <w:t>Network address translation (NAT)</w:t>
      </w:r>
      <w:bookmarkEnd w:id="5"/>
    </w:p>
    <w:p w14:paraId="7CD10853" w14:textId="2564B0C2" w:rsidR="00DA35A8" w:rsidRDefault="00DA35A8" w:rsidP="00DA35A8">
      <w:r>
        <w:t xml:space="preserve">Elsőként </w:t>
      </w:r>
      <w:r w:rsidR="00E55AAB">
        <w:t xml:space="preserve">a NAT-ot mutatom be. A WebRTC </w:t>
      </w:r>
      <w:r w:rsidR="0036022A">
        <w:t xml:space="preserve">zökkenőmentes </w:t>
      </w:r>
      <w:r w:rsidR="00E55AAB">
        <w:t>működésében</w:t>
      </w:r>
      <w:r>
        <w:t xml:space="preserve"> ez a technológia okoz a legnagyobb gondot. Bár a probléma megoldására születtek a WebRTC-t segítő protokollok, hogy teljes képet kaphassunk a problémáról, e fejezet részletesen bemutatja a NAT technikákat.</w:t>
      </w:r>
    </w:p>
    <w:p w14:paraId="7A3965EA" w14:textId="77777777" w:rsidR="00DA35A8" w:rsidRDefault="00DA35A8" w:rsidP="00DA35A8">
      <w:r>
        <w:t xml:space="preserve">A NAT-ot eredetileg ip címek egy-egy megfeleltetésű fordítására használták. Ha például egy iroda költözött, a gépek megtarthatták a címüket, a kimenő/bemenő kéréseket </w:t>
      </w:r>
      <w:r>
        <w:lastRenderedPageBreak/>
        <w:t>a router átfordította. A lokális címet a kiosztott publikus címre, illetve fordítva. Ezt hívják Basic NAT-nak.</w:t>
      </w:r>
    </w:p>
    <w:p w14:paraId="0707B554" w14:textId="77777777" w:rsidR="00DA35A8" w:rsidRDefault="00DA35A8" w:rsidP="00DA35A8">
      <w:r>
        <w:t xml:space="preserve"> </w:t>
      </w:r>
    </w:p>
    <w:p w14:paraId="4DC3F99C" w14:textId="3502A30A" w:rsidR="00DA35A8" w:rsidRDefault="00133850" w:rsidP="004978D3">
      <w:pPr>
        <w:pStyle w:val="Kp"/>
      </w:pPr>
      <w:r w:rsidRPr="007633F5">
        <w:rPr>
          <w:noProof/>
          <w:lang w:val="en-US"/>
        </w:rPr>
        <w:drawing>
          <wp:inline distT="0" distB="0" distL="0" distR="0" wp14:anchorId="73F343FB" wp14:editId="15D55AA2">
            <wp:extent cx="5400675" cy="1257300"/>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14:paraId="724BA1F2" w14:textId="0AE37D7C" w:rsidR="00DA35A8" w:rsidRDefault="00DA35A8" w:rsidP="000C181C">
      <w:pPr>
        <w:pStyle w:val="Caption"/>
      </w:pPr>
      <w:bookmarkStart w:id="6" w:name="_Toc532639229"/>
      <w:r>
        <w:t xml:space="preserve">ábra </w:t>
      </w:r>
      <w:r>
        <w:fldChar w:fldCharType="begin"/>
      </w:r>
      <w:r>
        <w:instrText xml:space="preserve"> SEQ ábra \* ARABIC </w:instrText>
      </w:r>
      <w:r>
        <w:fldChar w:fldCharType="separate"/>
      </w:r>
      <w:r w:rsidR="00F103B7">
        <w:rPr>
          <w:noProof/>
        </w:rPr>
        <w:t>1</w:t>
      </w:r>
      <w:r>
        <w:fldChar w:fldCharType="end"/>
      </w:r>
      <w:r>
        <w:t xml:space="preserve">. </w:t>
      </w:r>
      <w:r w:rsidRPr="00E23463">
        <w:t>Basic NAT a gyakorlatban</w:t>
      </w:r>
      <w:bookmarkEnd w:id="6"/>
    </w:p>
    <w:p w14:paraId="5A90BDAB" w14:textId="77777777" w:rsidR="00DA35A8" w:rsidRDefault="00DA35A8" w:rsidP="00DA35A8">
      <w:r>
        <w:t xml:space="preserve">Valójában a NAT-ot sok lokális ip kevés (legtöbbször 1) publikus ip címre való leképezésére használják. Ezt hívják </w:t>
      </w:r>
      <w:r w:rsidRPr="00DA35A8">
        <w:rPr>
          <w:b/>
        </w:rPr>
        <w:t>One-to-many NAT</w:t>
      </w:r>
      <w:r>
        <w:t>-nak. Ilyenkor nincs kölcsönös megfeleltetés a két tartomány között, hanem a routernek más helyen kell eltárolnia azt az információt, hogy melyik lokális címről érkezett a kérés. 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(megjegyzés: mivel a portszám 16 biten tárolódik a TCP és UDP header-ben, hiába van /8-as subnete egy hálózatnak, csak 65536 kliens kommunikálhat egyszerre kifelé, a maradék 16 millió addig nem éri el az internetet)</w:t>
      </w:r>
      <w:r w:rsidR="00E214F1">
        <w:t>.</w:t>
      </w:r>
    </w:p>
    <w:p w14:paraId="7DC93397" w14:textId="4D7DEAF3" w:rsidR="00E214F1" w:rsidRDefault="00133850" w:rsidP="004978D3">
      <w:pPr>
        <w:pStyle w:val="Kp"/>
      </w:pPr>
      <w:r w:rsidRPr="00046EBE">
        <w:rPr>
          <w:noProof/>
          <w:lang w:val="en-US"/>
        </w:rPr>
        <w:drawing>
          <wp:inline distT="0" distB="0" distL="0" distR="0" wp14:anchorId="5683D79D" wp14:editId="2E0D40DB">
            <wp:extent cx="5400675" cy="201930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2ACD2C55" w14:textId="65B14A2A" w:rsidR="00E214F1" w:rsidRDefault="00E214F1" w:rsidP="000C181C">
      <w:pPr>
        <w:pStyle w:val="Caption"/>
      </w:pPr>
      <w:bookmarkStart w:id="7" w:name="_Toc532639230"/>
      <w:r>
        <w:t xml:space="preserve">ábra </w:t>
      </w:r>
      <w:r>
        <w:fldChar w:fldCharType="begin"/>
      </w:r>
      <w:r>
        <w:instrText xml:space="preserve"> SEQ ábra \* ARABIC </w:instrText>
      </w:r>
      <w:r>
        <w:fldChar w:fldCharType="separate"/>
      </w:r>
      <w:r w:rsidR="00F103B7">
        <w:rPr>
          <w:noProof/>
        </w:rPr>
        <w:t>2</w:t>
      </w:r>
      <w:r>
        <w:fldChar w:fldCharType="end"/>
      </w:r>
      <w:r>
        <w:t xml:space="preserve">. </w:t>
      </w:r>
      <w:r w:rsidRPr="00997176">
        <w:t>Many-to-one a gyakorlatban</w:t>
      </w:r>
      <w:bookmarkEnd w:id="7"/>
    </w:p>
    <w:p w14:paraId="1C2A71C1" w14:textId="77777777" w:rsidR="00E214F1" w:rsidRDefault="00E214F1" w:rsidP="00E214F1">
      <w:r>
        <w:t xml:space="preserve">Láthatjuk, hogy a One-to-many NAT-nak sokféle megoldása lehet, ha figyelembe vesszük, hogy nem csak request-response viselkedéső forgalom lehet a routeren keresztül, </w:t>
      </w:r>
      <w:r>
        <w:lastRenderedPageBreak/>
        <w:t>de például egy egy kívülről jövő kérést is le kell kezelni. A következő fordítási módszerek a legelterjedtebbek:</w:t>
      </w:r>
    </w:p>
    <w:p w14:paraId="67D59773" w14:textId="5B27094B" w:rsidR="00E214F1" w:rsidRDefault="00E214F1" w:rsidP="008C39D2">
      <w:pPr>
        <w:ind w:firstLine="0"/>
      </w:pPr>
      <w:r w:rsidRPr="00E214F1">
        <w:rPr>
          <w:b/>
        </w:rPr>
        <w:t>Full-cone NAT (static NAT):</w:t>
      </w:r>
      <w:r>
        <w:t xml:space="preserve"> A basic NAT megfeleltetése úgy, hogy mivel csak egy publikus ip cím van, a lokális címeket portként azonosítja. Előnye, hogy amíg a kliens elérhető a belső hálózaton, kívülről bárki kommunikálhat vele. Hátránya, hogy csak egy porton keresztül lehet kommunikálni vele. (megjegyzés: amikor kézzel állítunk be egy ilyen NAT-olást néhány gépre, azt hívják port forwardingnak. Így elérhetővé tehetünk lokális szervereket az interneten, azzal a hátránnyal, hogy egy</w:t>
      </w:r>
      <w:r w:rsidR="003C348D">
        <w:t xml:space="preserve"> adott</w:t>
      </w:r>
      <w:r>
        <w:t xml:space="preserve"> portot csak az egyikük használhat</w:t>
      </w:r>
      <w:r w:rsidR="00F86F7E">
        <w:t>)</w:t>
      </w:r>
    </w:p>
    <w:p w14:paraId="081FFFFB" w14:textId="77777777" w:rsidR="00E214F1" w:rsidRDefault="00E214F1" w:rsidP="00E214F1">
      <w:pPr>
        <w:ind w:firstLine="0"/>
      </w:pPr>
      <w:r w:rsidRPr="00E214F1">
        <w:rPr>
          <w:b/>
        </w:rPr>
        <w:t xml:space="preserve">Address-restricted cone NAT: </w:t>
      </w:r>
      <w:r>
        <w:t>Ugyanaz a működési elv mint a Full-cone-nál, viszont a NAT publikus oldalán lévő kliens csak akkor kapcsolódhat a lokális hálózaton lévő kliensre, ha az már forgalmazott felé. Viszont amennyiben már szabad kérést intéznie felé, a külső kliens bármely portjáról kapcsolódhat rá</w:t>
      </w:r>
      <w:r w:rsidR="00241A0B">
        <w:t>.</w:t>
      </w:r>
    </w:p>
    <w:p w14:paraId="4EABF48F" w14:textId="68F41D14" w:rsidR="00241A0B" w:rsidRDefault="00133850" w:rsidP="004978D3">
      <w:pPr>
        <w:pStyle w:val="Kp"/>
      </w:pPr>
      <w:r w:rsidRPr="00E05E6C">
        <w:rPr>
          <w:noProof/>
          <w:lang w:val="en-US"/>
        </w:rPr>
        <w:drawing>
          <wp:inline distT="0" distB="0" distL="0" distR="0" wp14:anchorId="1AF388EA" wp14:editId="52141EF2">
            <wp:extent cx="5124450" cy="116205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35D1EA84" w14:textId="29042590" w:rsidR="00241A0B" w:rsidRDefault="00241A0B" w:rsidP="000C181C">
      <w:pPr>
        <w:pStyle w:val="Caption"/>
      </w:pPr>
      <w:bookmarkStart w:id="8" w:name="_Toc532639231"/>
      <w:r>
        <w:t xml:space="preserve">ábra </w:t>
      </w:r>
      <w:r>
        <w:fldChar w:fldCharType="begin"/>
      </w:r>
      <w:r>
        <w:instrText xml:space="preserve"> SEQ ábra \* ARABIC </w:instrText>
      </w:r>
      <w:r>
        <w:fldChar w:fldCharType="separate"/>
      </w:r>
      <w:r w:rsidR="00F103B7">
        <w:rPr>
          <w:noProof/>
        </w:rPr>
        <w:t>3</w:t>
      </w:r>
      <w:r>
        <w:fldChar w:fldCharType="end"/>
      </w:r>
      <w:r>
        <w:t xml:space="preserve">. </w:t>
      </w:r>
      <w:r w:rsidRPr="00811C98">
        <w:t>Az ARC NAT nem engedi be a kliensre a 2.0.0.2 címről érkező kérést</w:t>
      </w:r>
      <w:bookmarkEnd w:id="8"/>
    </w:p>
    <w:p w14:paraId="511E9841" w14:textId="77777777" w:rsidR="00C7080E" w:rsidRDefault="00241A0B" w:rsidP="00241A0B">
      <w:pPr>
        <w:ind w:firstLine="0"/>
      </w:pPr>
      <w:r w:rsidRPr="00C7080E">
        <w:rPr>
          <w:b/>
        </w:rPr>
        <w:t>Port-restricted cone NAT:</w:t>
      </w:r>
      <w:r w:rsidRPr="00241A0B">
        <w:t xml:space="preserve"> Ugyanaz a működési elv mint az address-restricted változatnál, de itt a külső kliens csak azon a porton indíthat kérést a lokális felé, amivel előtte a lokális kliens küldött adatot felé.</w:t>
      </w:r>
    </w:p>
    <w:p w14:paraId="1DC3C856" w14:textId="10E0AE7F" w:rsidR="00C7080E" w:rsidRDefault="00133850" w:rsidP="004978D3">
      <w:pPr>
        <w:pStyle w:val="Kp"/>
      </w:pPr>
      <w:r w:rsidRPr="008940C1">
        <w:rPr>
          <w:noProof/>
          <w:lang w:val="en-US"/>
        </w:rPr>
        <w:drawing>
          <wp:inline distT="0" distB="0" distL="0" distR="0" wp14:anchorId="0BD83B8C" wp14:editId="0D730703">
            <wp:extent cx="5124450" cy="116205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7AE95318" w14:textId="4616E2B3" w:rsidR="00C7080E" w:rsidRDefault="00C7080E" w:rsidP="000C181C">
      <w:pPr>
        <w:pStyle w:val="Caption"/>
      </w:pPr>
      <w:bookmarkStart w:id="9" w:name="_Toc532639232"/>
      <w:r>
        <w:t xml:space="preserve">ábra </w:t>
      </w:r>
      <w:r>
        <w:fldChar w:fldCharType="begin"/>
      </w:r>
      <w:r>
        <w:instrText xml:space="preserve"> SEQ ábra \* ARABIC </w:instrText>
      </w:r>
      <w:r>
        <w:fldChar w:fldCharType="separate"/>
      </w:r>
      <w:r w:rsidR="00F103B7">
        <w:rPr>
          <w:noProof/>
        </w:rPr>
        <w:t>4</w:t>
      </w:r>
      <w:r>
        <w:fldChar w:fldCharType="end"/>
      </w:r>
      <w:r>
        <w:t xml:space="preserve">. </w:t>
      </w:r>
      <w:r w:rsidRPr="00515C5B">
        <w:t>Azonos címről sem enged be, ha a port szám nem egyezik meg azzal, amire a lokális kliens kiküldte az adatot.</w:t>
      </w:r>
      <w:bookmarkEnd w:id="9"/>
    </w:p>
    <w:p w14:paraId="6425C756" w14:textId="77777777" w:rsidR="00C7080E" w:rsidRDefault="00C7080E" w:rsidP="00C7080E">
      <w:pPr>
        <w:ind w:firstLine="0"/>
      </w:pPr>
      <w:r w:rsidRPr="00C7080E">
        <w:rPr>
          <w:b/>
        </w:rPr>
        <w:t>Symmetric NAT:</w:t>
      </w:r>
      <w:r>
        <w:t xml:space="preserve"> Ugyanaz a működési elv mint a post restricted NAT-nál, viszont minden egyes TCP vagy UDP kapcsolat a lokális kliens felől a routeren külön portról </w:t>
      </w:r>
      <w:r>
        <w:lastRenderedPageBreak/>
        <w:t xml:space="preserve">indul, így csak az a publikus kliens küldhet vissza adatot, amelyiknek a felkérést címezték. </w:t>
      </w:r>
    </w:p>
    <w:p w14:paraId="185D25C1" w14:textId="77777777" w:rsidR="00C7080E" w:rsidRDefault="00C7080E" w:rsidP="00C7080E"/>
    <w:p w14:paraId="487E2C16" w14:textId="77777777" w:rsidR="00C7080E" w:rsidRDefault="00C7080E" w:rsidP="00C7080E">
      <w:r>
        <w:t xml:space="preserve">Fontos megemlítenem a </w:t>
      </w:r>
      <w:r w:rsidRPr="00F94C1C">
        <w:rPr>
          <w:b/>
        </w:rPr>
        <w:t>hole punching</w:t>
      </w:r>
      <w:r>
        <w:t>-ot, mint eljárást. Lényege, hogy egy publikus szerver segítségével a két NAT mögötti kliens egymás felé tud üzentet küldeni aminek hatására ezek a kapcsolatok nyitva maradnak és be tudják egymást engedni.</w:t>
      </w:r>
    </w:p>
    <w:p w14:paraId="2B6E3311" w14:textId="77777777" w:rsidR="00C7080E" w:rsidRDefault="00C7080E" w:rsidP="00C7080E">
      <w:r>
        <w:t>Mielőtt bemutatnám a STUN szerver feladatát, még meg kell említenem a NAT típusok közötti kapcsolat lehetőségeit.</w:t>
      </w:r>
    </w:p>
    <w:p w14:paraId="3DA9DC4E" w14:textId="77777777" w:rsidR="00F94C1C" w:rsidRDefault="00F94C1C" w:rsidP="000C181C">
      <w:pPr>
        <w:pStyle w:val="Caption"/>
      </w:pPr>
      <w:r>
        <w:t xml:space="preserve">táblázat </w:t>
      </w:r>
      <w:r>
        <w:fldChar w:fldCharType="begin"/>
      </w:r>
      <w:r>
        <w:instrText xml:space="preserve"> SEQ táblázat \* ARABIC </w:instrText>
      </w:r>
      <w:r>
        <w:fldChar w:fldCharType="separate"/>
      </w:r>
      <w:r w:rsidR="00625215">
        <w:rPr>
          <w:noProof/>
        </w:rPr>
        <w:t>1</w:t>
      </w:r>
      <w:r>
        <w:fldChar w:fldCharType="end"/>
      </w:r>
      <w:r>
        <w:t xml:space="preserve"> NAT típusok összehasonlítása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914"/>
        <w:gridCol w:w="921"/>
        <w:gridCol w:w="1298"/>
        <w:gridCol w:w="1454"/>
        <w:gridCol w:w="1437"/>
        <w:gridCol w:w="1470"/>
      </w:tblGrid>
      <w:tr w:rsidR="00F94C1C" w14:paraId="1C5D38E2" w14:textId="77777777" w:rsidTr="00D201DE">
        <w:trPr>
          <w:trHeight w:val="705"/>
          <w:jc w:val="center"/>
        </w:trPr>
        <w:tc>
          <w:tcPr>
            <w:tcW w:w="1929" w:type="dxa"/>
            <w:shd w:val="clear" w:color="auto" w:fill="AEAAAA"/>
            <w:vAlign w:val="center"/>
          </w:tcPr>
          <w:p w14:paraId="387580F7" w14:textId="77777777" w:rsidR="00F94C1C" w:rsidRPr="00D201DE" w:rsidRDefault="00F94C1C" w:rsidP="00D201DE">
            <w:pPr>
              <w:jc w:val="center"/>
              <w:rPr>
                <w:rFonts w:ascii="LM Roman 10" w:eastAsia="LM Roman 10" w:hAnsi="LM Roman 10"/>
              </w:rPr>
            </w:pPr>
            <w:r w:rsidRPr="00D201DE">
              <w:rPr>
                <w:rFonts w:ascii="LM Roman 10" w:eastAsia="LM Roman 10" w:hAnsi="LM Roman 10"/>
              </w:rPr>
              <w:t>Receiver</w:t>
            </w:r>
          </w:p>
        </w:tc>
        <w:tc>
          <w:tcPr>
            <w:tcW w:w="942" w:type="dxa"/>
            <w:vMerge w:val="restart"/>
            <w:shd w:val="clear" w:color="auto" w:fill="D0CECE"/>
            <w:vAlign w:val="center"/>
          </w:tcPr>
          <w:p w14:paraId="0EE15B66"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Open</w:t>
            </w:r>
          </w:p>
        </w:tc>
        <w:tc>
          <w:tcPr>
            <w:tcW w:w="1371" w:type="dxa"/>
            <w:vMerge w:val="restart"/>
            <w:shd w:val="clear" w:color="auto" w:fill="D0CECE"/>
            <w:vAlign w:val="center"/>
          </w:tcPr>
          <w:p w14:paraId="767C1F75"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Full cone</w:t>
            </w:r>
          </w:p>
        </w:tc>
        <w:tc>
          <w:tcPr>
            <w:tcW w:w="1477" w:type="dxa"/>
            <w:vMerge w:val="restart"/>
            <w:shd w:val="clear" w:color="auto" w:fill="D0CECE"/>
            <w:vAlign w:val="center"/>
          </w:tcPr>
          <w:p w14:paraId="12CFCFAE"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Restricted cone</w:t>
            </w:r>
          </w:p>
        </w:tc>
        <w:tc>
          <w:tcPr>
            <w:tcW w:w="1468" w:type="dxa"/>
            <w:vMerge w:val="restart"/>
            <w:shd w:val="clear" w:color="auto" w:fill="D0CECE"/>
            <w:vAlign w:val="center"/>
          </w:tcPr>
          <w:p w14:paraId="495F0992"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Port restricted cone</w:t>
            </w:r>
          </w:p>
        </w:tc>
        <w:tc>
          <w:tcPr>
            <w:tcW w:w="1489" w:type="dxa"/>
            <w:vMerge w:val="restart"/>
            <w:shd w:val="clear" w:color="auto" w:fill="D0CECE"/>
            <w:vAlign w:val="center"/>
          </w:tcPr>
          <w:p w14:paraId="5DFF0B31"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Symmetric</w:t>
            </w:r>
          </w:p>
        </w:tc>
      </w:tr>
      <w:tr w:rsidR="00F94C1C" w14:paraId="46541466" w14:textId="77777777" w:rsidTr="00D201DE">
        <w:trPr>
          <w:trHeight w:val="458"/>
          <w:jc w:val="center"/>
        </w:trPr>
        <w:tc>
          <w:tcPr>
            <w:tcW w:w="1929" w:type="dxa"/>
            <w:shd w:val="clear" w:color="auto" w:fill="BDD6EE"/>
            <w:vAlign w:val="center"/>
          </w:tcPr>
          <w:p w14:paraId="3F5C070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Sender</w:t>
            </w:r>
          </w:p>
        </w:tc>
        <w:tc>
          <w:tcPr>
            <w:tcW w:w="942" w:type="dxa"/>
            <w:vMerge/>
            <w:shd w:val="clear" w:color="auto" w:fill="D0CECE"/>
          </w:tcPr>
          <w:p w14:paraId="4886519D" w14:textId="77777777" w:rsidR="00F94C1C" w:rsidRPr="00D201DE" w:rsidRDefault="00F94C1C" w:rsidP="00625215">
            <w:pPr>
              <w:rPr>
                <w:rFonts w:ascii="LM Roman 10" w:eastAsia="LM Roman 10" w:hAnsi="LM Roman 10"/>
              </w:rPr>
            </w:pPr>
          </w:p>
        </w:tc>
        <w:tc>
          <w:tcPr>
            <w:tcW w:w="1371" w:type="dxa"/>
            <w:vMerge/>
            <w:shd w:val="clear" w:color="auto" w:fill="D0CECE"/>
          </w:tcPr>
          <w:p w14:paraId="63F5C51B" w14:textId="77777777" w:rsidR="00F94C1C" w:rsidRPr="00D201DE" w:rsidRDefault="00F94C1C" w:rsidP="00625215">
            <w:pPr>
              <w:rPr>
                <w:rFonts w:ascii="LM Roman 10" w:eastAsia="LM Roman 10" w:hAnsi="LM Roman 10"/>
              </w:rPr>
            </w:pPr>
          </w:p>
        </w:tc>
        <w:tc>
          <w:tcPr>
            <w:tcW w:w="1477" w:type="dxa"/>
            <w:vMerge/>
            <w:shd w:val="clear" w:color="auto" w:fill="D0CECE"/>
          </w:tcPr>
          <w:p w14:paraId="66978B2D" w14:textId="77777777" w:rsidR="00F94C1C" w:rsidRPr="00D201DE" w:rsidRDefault="00F94C1C" w:rsidP="00625215">
            <w:pPr>
              <w:rPr>
                <w:rFonts w:ascii="LM Roman 10" w:eastAsia="LM Roman 10" w:hAnsi="LM Roman 10"/>
              </w:rPr>
            </w:pPr>
          </w:p>
        </w:tc>
        <w:tc>
          <w:tcPr>
            <w:tcW w:w="1468" w:type="dxa"/>
            <w:vMerge/>
            <w:tcBorders>
              <w:bottom w:val="single" w:sz="4" w:space="0" w:color="auto"/>
            </w:tcBorders>
            <w:shd w:val="clear" w:color="auto" w:fill="D0CECE"/>
          </w:tcPr>
          <w:p w14:paraId="5EC32C8A" w14:textId="77777777" w:rsidR="00F94C1C" w:rsidRPr="00D201DE" w:rsidRDefault="00F94C1C" w:rsidP="00625215">
            <w:pPr>
              <w:rPr>
                <w:rFonts w:ascii="LM Roman 10" w:eastAsia="LM Roman 10" w:hAnsi="LM Roman 10"/>
              </w:rPr>
            </w:pPr>
          </w:p>
        </w:tc>
        <w:tc>
          <w:tcPr>
            <w:tcW w:w="1489" w:type="dxa"/>
            <w:vMerge/>
            <w:shd w:val="clear" w:color="auto" w:fill="D0CECE"/>
          </w:tcPr>
          <w:p w14:paraId="00909941" w14:textId="77777777" w:rsidR="00F94C1C" w:rsidRPr="00D201DE" w:rsidRDefault="00F94C1C" w:rsidP="00625215">
            <w:pPr>
              <w:rPr>
                <w:rFonts w:ascii="LM Roman 10" w:eastAsia="LM Roman 10" w:hAnsi="LM Roman 10"/>
              </w:rPr>
            </w:pPr>
          </w:p>
        </w:tc>
      </w:tr>
      <w:tr w:rsidR="00F94C1C" w:rsidRPr="00D201DE" w14:paraId="178C4553" w14:textId="77777777" w:rsidTr="00D201DE">
        <w:trPr>
          <w:jc w:val="center"/>
        </w:trPr>
        <w:tc>
          <w:tcPr>
            <w:tcW w:w="1929" w:type="dxa"/>
            <w:shd w:val="clear" w:color="auto" w:fill="DEEAF6"/>
            <w:vAlign w:val="center"/>
          </w:tcPr>
          <w:p w14:paraId="229F7954"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Open</w:t>
            </w:r>
          </w:p>
        </w:tc>
        <w:tc>
          <w:tcPr>
            <w:tcW w:w="942" w:type="dxa"/>
            <w:vMerge w:val="restart"/>
            <w:shd w:val="clear" w:color="auto" w:fill="auto"/>
            <w:vAlign w:val="center"/>
          </w:tcPr>
          <w:p w14:paraId="5AFE5C83"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w:t>
            </w:r>
          </w:p>
        </w:tc>
        <w:tc>
          <w:tcPr>
            <w:tcW w:w="2848" w:type="dxa"/>
            <w:gridSpan w:val="2"/>
            <w:vMerge w:val="restart"/>
            <w:tcBorders>
              <w:right w:val="nil"/>
            </w:tcBorders>
            <w:shd w:val="clear" w:color="auto" w:fill="auto"/>
            <w:vAlign w:val="center"/>
          </w:tcPr>
          <w:p w14:paraId="6B2FF4FD"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II.</w:t>
            </w:r>
          </w:p>
        </w:tc>
        <w:tc>
          <w:tcPr>
            <w:tcW w:w="1468" w:type="dxa"/>
            <w:vMerge w:val="restart"/>
            <w:tcBorders>
              <w:left w:val="nil"/>
            </w:tcBorders>
            <w:shd w:val="clear" w:color="auto" w:fill="auto"/>
          </w:tcPr>
          <w:p w14:paraId="29D6813A" w14:textId="77777777" w:rsidR="00F94C1C" w:rsidRPr="00D201DE" w:rsidRDefault="00F94C1C" w:rsidP="00625215">
            <w:pPr>
              <w:rPr>
                <w:rFonts w:ascii="LM Roman 10" w:eastAsia="LM Roman 10" w:hAnsi="LM Roman 10"/>
                <w:b/>
              </w:rPr>
            </w:pPr>
          </w:p>
        </w:tc>
        <w:tc>
          <w:tcPr>
            <w:tcW w:w="1489" w:type="dxa"/>
            <w:vMerge w:val="restart"/>
            <w:shd w:val="clear" w:color="auto" w:fill="auto"/>
            <w:vAlign w:val="center"/>
          </w:tcPr>
          <w:p w14:paraId="25285687"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III.</w:t>
            </w:r>
          </w:p>
        </w:tc>
      </w:tr>
      <w:tr w:rsidR="00F94C1C" w:rsidRPr="00D201DE" w14:paraId="1DA2A41A" w14:textId="77777777" w:rsidTr="00D201DE">
        <w:trPr>
          <w:jc w:val="center"/>
        </w:trPr>
        <w:tc>
          <w:tcPr>
            <w:tcW w:w="1929" w:type="dxa"/>
            <w:shd w:val="clear" w:color="auto" w:fill="DEEAF6"/>
            <w:vAlign w:val="center"/>
          </w:tcPr>
          <w:p w14:paraId="7B4C312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Full cone</w:t>
            </w:r>
          </w:p>
        </w:tc>
        <w:tc>
          <w:tcPr>
            <w:tcW w:w="942" w:type="dxa"/>
            <w:vMerge/>
            <w:shd w:val="clear" w:color="auto" w:fill="auto"/>
          </w:tcPr>
          <w:p w14:paraId="35079C1C"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FFCB54F"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1CC4A16B" w14:textId="77777777" w:rsidR="00F94C1C" w:rsidRPr="00D201DE" w:rsidRDefault="00F94C1C" w:rsidP="00625215">
            <w:pPr>
              <w:rPr>
                <w:rFonts w:ascii="LM Roman 10" w:eastAsia="LM Roman 10" w:hAnsi="LM Roman 10"/>
                <w:b/>
              </w:rPr>
            </w:pPr>
          </w:p>
        </w:tc>
        <w:tc>
          <w:tcPr>
            <w:tcW w:w="1489" w:type="dxa"/>
            <w:vMerge/>
            <w:shd w:val="clear" w:color="auto" w:fill="auto"/>
          </w:tcPr>
          <w:p w14:paraId="3E715A51" w14:textId="77777777" w:rsidR="00F94C1C" w:rsidRPr="00D201DE" w:rsidRDefault="00F94C1C" w:rsidP="00625215">
            <w:pPr>
              <w:rPr>
                <w:rFonts w:ascii="LM Roman 10" w:eastAsia="LM Roman 10" w:hAnsi="LM Roman 10"/>
                <w:b/>
              </w:rPr>
            </w:pPr>
          </w:p>
        </w:tc>
      </w:tr>
      <w:tr w:rsidR="00F94C1C" w:rsidRPr="00D201DE" w14:paraId="5A5D8EDF" w14:textId="77777777" w:rsidTr="00D201DE">
        <w:trPr>
          <w:jc w:val="center"/>
        </w:trPr>
        <w:tc>
          <w:tcPr>
            <w:tcW w:w="1929" w:type="dxa"/>
            <w:shd w:val="clear" w:color="auto" w:fill="DEEAF6"/>
            <w:vAlign w:val="center"/>
          </w:tcPr>
          <w:p w14:paraId="037E48A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Restricted cone</w:t>
            </w:r>
          </w:p>
        </w:tc>
        <w:tc>
          <w:tcPr>
            <w:tcW w:w="942" w:type="dxa"/>
            <w:vMerge/>
            <w:shd w:val="clear" w:color="auto" w:fill="auto"/>
          </w:tcPr>
          <w:p w14:paraId="1EB5BB8F"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3CE919B7"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558C673B" w14:textId="77777777" w:rsidR="00F94C1C" w:rsidRPr="00D201DE" w:rsidRDefault="00F94C1C" w:rsidP="00625215">
            <w:pPr>
              <w:rPr>
                <w:rFonts w:ascii="LM Roman 10" w:eastAsia="LM Roman 10" w:hAnsi="LM Roman 10"/>
                <w:b/>
              </w:rPr>
            </w:pPr>
          </w:p>
        </w:tc>
        <w:tc>
          <w:tcPr>
            <w:tcW w:w="1489" w:type="dxa"/>
            <w:vMerge/>
            <w:tcBorders>
              <w:bottom w:val="single" w:sz="4" w:space="0" w:color="auto"/>
            </w:tcBorders>
            <w:shd w:val="clear" w:color="auto" w:fill="auto"/>
          </w:tcPr>
          <w:p w14:paraId="066135E7" w14:textId="77777777" w:rsidR="00F94C1C" w:rsidRPr="00D201DE" w:rsidRDefault="00F94C1C" w:rsidP="00625215">
            <w:pPr>
              <w:rPr>
                <w:rFonts w:ascii="LM Roman 10" w:eastAsia="LM Roman 10" w:hAnsi="LM Roman 10"/>
                <w:b/>
              </w:rPr>
            </w:pPr>
          </w:p>
        </w:tc>
      </w:tr>
      <w:tr w:rsidR="00F94C1C" w:rsidRPr="00D201DE" w14:paraId="77921CD9" w14:textId="77777777" w:rsidTr="00D201DE">
        <w:trPr>
          <w:jc w:val="center"/>
        </w:trPr>
        <w:tc>
          <w:tcPr>
            <w:tcW w:w="1929" w:type="dxa"/>
            <w:shd w:val="clear" w:color="auto" w:fill="DEEAF6"/>
            <w:vAlign w:val="center"/>
          </w:tcPr>
          <w:p w14:paraId="523EE471"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Port restricted cone</w:t>
            </w:r>
          </w:p>
        </w:tc>
        <w:tc>
          <w:tcPr>
            <w:tcW w:w="942" w:type="dxa"/>
            <w:vMerge/>
            <w:shd w:val="clear" w:color="auto" w:fill="auto"/>
          </w:tcPr>
          <w:p w14:paraId="51CE9E50"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E9C460A" w14:textId="77777777" w:rsidR="00F94C1C" w:rsidRPr="00D201DE" w:rsidRDefault="00F94C1C" w:rsidP="00625215">
            <w:pPr>
              <w:rPr>
                <w:rFonts w:ascii="LM Roman 10" w:eastAsia="LM Roman 10" w:hAnsi="LM Roman 10"/>
                <w:b/>
              </w:rPr>
            </w:pPr>
          </w:p>
        </w:tc>
        <w:tc>
          <w:tcPr>
            <w:tcW w:w="1468" w:type="dxa"/>
            <w:vMerge/>
            <w:tcBorders>
              <w:left w:val="nil"/>
              <w:bottom w:val="single" w:sz="4" w:space="0" w:color="auto"/>
            </w:tcBorders>
            <w:shd w:val="clear" w:color="auto" w:fill="auto"/>
          </w:tcPr>
          <w:p w14:paraId="4C37EBD0" w14:textId="77777777" w:rsidR="00F94C1C" w:rsidRPr="00D201DE" w:rsidRDefault="00F94C1C" w:rsidP="00625215">
            <w:pPr>
              <w:rPr>
                <w:rFonts w:ascii="LM Roman 10" w:eastAsia="LM Roman 10" w:hAnsi="LM Roman 10"/>
                <w:b/>
              </w:rPr>
            </w:pPr>
          </w:p>
        </w:tc>
        <w:tc>
          <w:tcPr>
            <w:tcW w:w="1489" w:type="dxa"/>
            <w:tcBorders>
              <w:bottom w:val="nil"/>
            </w:tcBorders>
            <w:shd w:val="clear" w:color="auto" w:fill="auto"/>
          </w:tcPr>
          <w:p w14:paraId="185E5FE9" w14:textId="77777777" w:rsidR="00F94C1C" w:rsidRPr="00D201DE" w:rsidRDefault="00F94C1C" w:rsidP="00625215">
            <w:pPr>
              <w:rPr>
                <w:rFonts w:ascii="LM Roman 10" w:eastAsia="LM Roman 10" w:hAnsi="LM Roman 10"/>
                <w:b/>
              </w:rPr>
            </w:pPr>
          </w:p>
        </w:tc>
      </w:tr>
      <w:tr w:rsidR="00F94C1C" w:rsidRPr="00D201DE" w14:paraId="2690CD3E" w14:textId="77777777" w:rsidTr="00D201DE">
        <w:trPr>
          <w:jc w:val="center"/>
        </w:trPr>
        <w:tc>
          <w:tcPr>
            <w:tcW w:w="1929" w:type="dxa"/>
            <w:shd w:val="clear" w:color="auto" w:fill="DEEAF6"/>
            <w:vAlign w:val="center"/>
          </w:tcPr>
          <w:p w14:paraId="3B699B4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Symmetric</w:t>
            </w:r>
          </w:p>
        </w:tc>
        <w:tc>
          <w:tcPr>
            <w:tcW w:w="942" w:type="dxa"/>
            <w:vMerge/>
            <w:shd w:val="clear" w:color="auto" w:fill="auto"/>
          </w:tcPr>
          <w:p w14:paraId="5D77DD85" w14:textId="77777777" w:rsidR="00F94C1C" w:rsidRPr="00D201DE" w:rsidRDefault="00F94C1C" w:rsidP="00625215">
            <w:pPr>
              <w:rPr>
                <w:rFonts w:ascii="LM Roman 10" w:eastAsia="LM Roman 10" w:hAnsi="LM Roman 10"/>
                <w:b/>
              </w:rPr>
            </w:pPr>
          </w:p>
        </w:tc>
        <w:tc>
          <w:tcPr>
            <w:tcW w:w="2848" w:type="dxa"/>
            <w:gridSpan w:val="2"/>
            <w:vMerge/>
            <w:shd w:val="clear" w:color="auto" w:fill="auto"/>
          </w:tcPr>
          <w:p w14:paraId="5A7A1D84" w14:textId="77777777" w:rsidR="00F94C1C" w:rsidRPr="00D201DE" w:rsidRDefault="00F94C1C" w:rsidP="00625215">
            <w:pPr>
              <w:rPr>
                <w:rFonts w:ascii="LM Roman 10" w:eastAsia="LM Roman 10" w:hAnsi="LM Roman 10"/>
                <w:b/>
              </w:rPr>
            </w:pPr>
          </w:p>
        </w:tc>
        <w:tc>
          <w:tcPr>
            <w:tcW w:w="2957" w:type="dxa"/>
            <w:gridSpan w:val="2"/>
            <w:tcBorders>
              <w:top w:val="nil"/>
            </w:tcBorders>
            <w:shd w:val="clear" w:color="auto" w:fill="auto"/>
            <w:vAlign w:val="center"/>
          </w:tcPr>
          <w:p w14:paraId="19CB47DE"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IV.</w:t>
            </w:r>
          </w:p>
        </w:tc>
      </w:tr>
    </w:tbl>
    <w:p w14:paraId="1C1E82D7" w14:textId="77777777" w:rsidR="00F94C1C" w:rsidRDefault="00F94C1C" w:rsidP="00F94C1C">
      <w:pPr>
        <w:ind w:firstLine="0"/>
      </w:pPr>
    </w:p>
    <w:p w14:paraId="598E383D" w14:textId="77777777" w:rsidR="00F94C1C" w:rsidRDefault="00F94C1C" w:rsidP="00F94C1C">
      <w:pPr>
        <w:ind w:firstLine="0"/>
      </w:pPr>
      <w:r>
        <w:t>I.</w:t>
      </w:r>
      <w:r>
        <w:tab/>
        <w:t>Mivel a fogadónak nincs NAT-ja, ezért a kapcsolat létre tud jönni. Hiába indul más portról minden kérése a küldőnek, a fogadóval ugyanúgy fel tudja venni a kapcsolatot, mint egy publikus szerverrel, hiszen az ugyanolyan helyzetben is van mint egy publikus szerver.</w:t>
      </w:r>
    </w:p>
    <w:p w14:paraId="40105699" w14:textId="77777777" w:rsidR="00F94C1C" w:rsidRDefault="00F94C1C" w:rsidP="00F94C1C">
      <w:pPr>
        <w:ind w:firstLine="0"/>
      </w:pPr>
      <w:r>
        <w:t>II.</w:t>
      </w:r>
      <w:r>
        <w:tab/>
        <w:t xml:space="preserve">A felek egymásra találhatnak ebben az esetben is, kivéve, ha a fogadó fél port restricted és a hívó fél szimetrikus NAT mögött van. Ennél a helyzetnél a fogadó egy invitation packet-et küld a hívónak, hogy a saját portja is nyitva legyen a hívó felé. </w:t>
      </w:r>
    </w:p>
    <w:p w14:paraId="4DD70EA3" w14:textId="77777777" w:rsidR="00F94C1C" w:rsidRDefault="00F94C1C" w:rsidP="00F94C1C">
      <w:pPr>
        <w:ind w:firstLine="0"/>
      </w:pPr>
      <w:r>
        <w:lastRenderedPageBreak/>
        <w:t>III.</w:t>
      </w:r>
      <w:r>
        <w:tab/>
        <w:t>A küldő küld egy üzenetet a fogadónak. Ezzel megadva a lehetőséget, hogy a fogadó is tudjon majd neki küldeni. Ezután a fogadó egy másik csatornán megkapja a küldő fél címét és elindít egy üzenetet a küldő felé, amit ő megkap, mivel előzőleg megnyitotta a kapcsolatot a fogadó felé.</w:t>
      </w:r>
    </w:p>
    <w:p w14:paraId="4E596200" w14:textId="77777777" w:rsidR="00F94C1C" w:rsidRDefault="00F94C1C" w:rsidP="00F94C1C">
      <w:pPr>
        <w:ind w:firstLine="0"/>
      </w:pPr>
      <w:r>
        <w:t>IV.</w:t>
      </w:r>
      <w:r>
        <w:tab/>
        <w:t>Általában nem megoldható a kapcsolat.</w:t>
      </w:r>
    </w:p>
    <w:p w14:paraId="56116B39" w14:textId="77777777" w:rsidR="003C4364" w:rsidRDefault="003C4364" w:rsidP="001F73C9">
      <w:pPr>
        <w:pStyle w:val="Heading3"/>
      </w:pPr>
      <w:bookmarkStart w:id="10" w:name="_Toc531656107"/>
      <w:r>
        <w:t>Session Traversal Utilities for NAT (STUN)</w:t>
      </w:r>
      <w:bookmarkEnd w:id="10"/>
    </w:p>
    <w:p w14:paraId="754B3FA6" w14:textId="77777777" w:rsidR="003C4364" w:rsidRDefault="003C4364" w:rsidP="003C4364">
      <w:pPr>
        <w:numPr>
          <w:ilvl w:val="0"/>
          <w:numId w:val="23"/>
        </w:numPr>
      </w:pPr>
      <w:commentRangeStart w:id="11"/>
      <w:r>
        <w:t>https://webrtchacks.com/symmetric-nat/</w:t>
      </w:r>
    </w:p>
    <w:p w14:paraId="62D5AA41" w14:textId="77777777" w:rsidR="003C4364" w:rsidRDefault="003C4364" w:rsidP="003C4364">
      <w:pPr>
        <w:numPr>
          <w:ilvl w:val="0"/>
          <w:numId w:val="23"/>
        </w:numPr>
      </w:pPr>
      <w:r>
        <w:t>https://tools.ietf.org/id/draft-takeda-symmetric-nat-traversal-00.txt</w:t>
      </w:r>
    </w:p>
    <w:p w14:paraId="39F16FA2" w14:textId="77777777" w:rsidR="003C4364" w:rsidRDefault="003C4364" w:rsidP="003C4364">
      <w:pPr>
        <w:numPr>
          <w:ilvl w:val="0"/>
          <w:numId w:val="23"/>
        </w:numPr>
      </w:pPr>
      <w:r>
        <w:t>https://en.wikipedia.org/wiki/STUN</w:t>
      </w:r>
      <w:commentRangeEnd w:id="11"/>
      <w:r w:rsidR="00676061">
        <w:rPr>
          <w:rStyle w:val="CommentReference"/>
        </w:rPr>
        <w:commentReference w:id="11"/>
      </w:r>
    </w:p>
    <w:p w14:paraId="7E546287" w14:textId="77777777" w:rsidR="003C4364" w:rsidRDefault="003C4364" w:rsidP="003C4364">
      <w:pPr>
        <w:ind w:firstLine="0"/>
      </w:pPr>
      <w:r>
        <w:t xml:space="preserve">Most, hogy megismertük a NAT működését, bemutathatóvá válik a STUN, mint segédeszköz. </w:t>
      </w:r>
    </w:p>
    <w:p w14:paraId="0654DC98" w14:textId="77777777" w:rsidR="003C4364" w:rsidRDefault="003C4364" w:rsidP="003C4364">
      <w:pPr>
        <w:ind w:firstLine="0"/>
      </w:pPr>
      <w:r>
        <w:t>Röviden, egy STUN szerver segítségével a NAT mögötti kliens elég információt gyűjthet a rá érvényes NAT beállításokról, így ezt továbbíthatja magáról és kapcsolatot létesíthet más NAT mögött lévő klienssel.</w:t>
      </w:r>
    </w:p>
    <w:p w14:paraId="009F56F7" w14:textId="77777777" w:rsidR="003C4364" w:rsidRDefault="003C4364" w:rsidP="003C4364">
      <w:pPr>
        <w:ind w:firstLine="0"/>
      </w:pPr>
      <w:r>
        <w:t>A STUN szerver a TURN szerver egy egyszerű változata. Egyetlen feladata, hogy a kliensnek visszaadja, hogy a NAT-on kívül ő milyen címen és porton érhető el. Ehhez az egyszerű szolgáltatáshoz UDP-t használ, bár a TCP is lehetséges, csak ez megterhelőbb a szerverre nézve több ezer egyidejű lekérés esetén. Ezen kívül támogatott a TCP/TLS is, illetve a DNS szerver is tud szolgálni STUN címmel a megfelelő ’stun’ és ’stuns’ (TLS) rekord lekérése esetén.</w:t>
      </w:r>
    </w:p>
    <w:p w14:paraId="7BD7E77E" w14:textId="77777777" w:rsidR="003C4364" w:rsidRDefault="003C4364" w:rsidP="003C4364">
      <w:pPr>
        <w:ind w:firstLine="0"/>
      </w:pPr>
      <w:r>
        <w:t xml:space="preserve">Extra funkcionalitás a STUN-ban az authentikáció lehetősége. </w:t>
      </w:r>
    </w:p>
    <w:p w14:paraId="24D8BB98" w14:textId="10D59988" w:rsidR="003C4364" w:rsidRDefault="003C4364" w:rsidP="003C4364">
      <w:pPr>
        <w:ind w:firstLine="0"/>
      </w:pPr>
      <w:r>
        <w:t>Amennyiben a STUN szerver vissza</w:t>
      </w:r>
      <w:r w:rsidR="007A6857">
        <w:t xml:space="preserve"> </w:t>
      </w:r>
      <w:r>
        <w:t>szolgáltatta a kliens publikus ip címét és port számát, onnantól fogva az ICE protokolon múlik, hogy a két kliens egymásra talál-e.</w:t>
      </w:r>
    </w:p>
    <w:p w14:paraId="29A18E1C" w14:textId="77777777" w:rsidR="003C4364" w:rsidRDefault="003C4364" w:rsidP="003C4364">
      <w:pPr>
        <w:ind w:firstLine="0"/>
      </w:pPr>
      <w:r>
        <w:t xml:space="preserve">NAT discovery: </w:t>
      </w:r>
      <w:commentRangeStart w:id="12"/>
      <w:r w:rsidR="00676061">
        <w:fldChar w:fldCharType="begin"/>
      </w:r>
      <w:r w:rsidR="00676061">
        <w:instrText xml:space="preserve"> HYPERLINK "https://www.netmanias.com/en/post/techdocs/6067/nat-network-protocol/nat-behavior-discovery-using-stun-rfc-5780" </w:instrText>
      </w:r>
      <w:r w:rsidR="00676061">
        <w:fldChar w:fldCharType="separate"/>
      </w:r>
      <w:r w:rsidR="00676061" w:rsidRPr="00D85775">
        <w:rPr>
          <w:rStyle w:val="Hyperlink"/>
        </w:rPr>
        <w:t>https://www.netmanias.com/en/post/techdocs/6067/nat-network-protocol/nat-behavior-discovery-using-stun-rfc-5780</w:t>
      </w:r>
      <w:r w:rsidR="00676061">
        <w:fldChar w:fldCharType="end"/>
      </w:r>
      <w:commentRangeEnd w:id="12"/>
      <w:r w:rsidR="001F73C9">
        <w:rPr>
          <w:rStyle w:val="CommentReference"/>
        </w:rPr>
        <w:commentReference w:id="12"/>
      </w:r>
    </w:p>
    <w:p w14:paraId="35D5A47C" w14:textId="77777777" w:rsidR="00676061" w:rsidRDefault="00676061" w:rsidP="003C4364">
      <w:pPr>
        <w:ind w:firstLine="0"/>
      </w:pPr>
    </w:p>
    <w:p w14:paraId="6013FA7E" w14:textId="77777777" w:rsidR="00676061" w:rsidRDefault="00676061" w:rsidP="001F73C9">
      <w:pPr>
        <w:pStyle w:val="Heading3"/>
      </w:pPr>
      <w:bookmarkStart w:id="13" w:name="_Toc531656108"/>
      <w:r>
        <w:t>Traversal Using Relays around NAT (TURN)</w:t>
      </w:r>
      <w:bookmarkEnd w:id="13"/>
    </w:p>
    <w:p w14:paraId="797D9E9E" w14:textId="77777777" w:rsidR="00676061" w:rsidRDefault="00676061" w:rsidP="00676061">
      <w:pPr>
        <w:ind w:firstLine="0"/>
      </w:pPr>
      <w:r>
        <w:t xml:space="preserve">A TURN arra az esetre készült, amikor nem lehet ügyeskedni úgy, mint a STUN-nal. Míg STUN esetén a kliensek egymásra találhatnak a publikus címeik alapján, addig </w:t>
      </w:r>
      <w:r>
        <w:lastRenderedPageBreak/>
        <w:t>szimmetrikus NAT esetén még ez sem lehetséges, az egyetlen kivitelezhető interakció ebben az esetben az, amikor a kliens egy publikus szerver felé kommunikál. Erre szolgál a TURN. Erőforrás igényes, mivel továbbítóként szolgál a két kliens között, azaz minden adat átfolyik rajta. Viszont meg tud bírkózni a szimmetrikus NAT-tal. (táblázat, IV. Rész)</w:t>
      </w:r>
    </w:p>
    <w:p w14:paraId="633B1459" w14:textId="77777777" w:rsidR="00676061" w:rsidRDefault="00676061" w:rsidP="00676061">
      <w:pPr>
        <w:ind w:firstLine="0"/>
      </w:pPr>
      <w:r>
        <w:t>Legelterjedtebb implementációja a coTurn, egy open-source STUN/TURN szerver implementáció. Minden szolgáltatás ezt használja, két okból is:</w:t>
      </w:r>
    </w:p>
    <w:p w14:paraId="6C888B65" w14:textId="77777777" w:rsidR="00676061" w:rsidRDefault="00676061" w:rsidP="00676061">
      <w:pPr>
        <w:numPr>
          <w:ilvl w:val="0"/>
          <w:numId w:val="24"/>
        </w:numPr>
      </w:pPr>
      <w:r>
        <w:t>C-ben íródott, gyors, alacsony fogyasztású</w:t>
      </w:r>
    </w:p>
    <w:p w14:paraId="4D58A591" w14:textId="77777777" w:rsidR="00676061" w:rsidRDefault="00676061" w:rsidP="00676061">
      <w:pPr>
        <w:numPr>
          <w:ilvl w:val="0"/>
          <w:numId w:val="24"/>
        </w:numPr>
      </w:pPr>
      <w:r>
        <w:t>A szabványokat erőteljesen betartja</w:t>
      </w:r>
    </w:p>
    <w:p w14:paraId="5CD47986" w14:textId="77777777" w:rsidR="00676061" w:rsidRDefault="00676061" w:rsidP="001F73C9">
      <w:pPr>
        <w:pStyle w:val="Heading3"/>
      </w:pPr>
      <w:bookmarkStart w:id="14" w:name="_Toc531656109"/>
      <w:r>
        <w:t>Interactive Connectivity Establishment (ICE)</w:t>
      </w:r>
      <w:bookmarkEnd w:id="14"/>
    </w:p>
    <w:p w14:paraId="5E46FF51" w14:textId="77777777" w:rsidR="00676061" w:rsidRDefault="00676061" w:rsidP="00676061">
      <w:pPr>
        <w:numPr>
          <w:ilvl w:val="0"/>
          <w:numId w:val="25"/>
        </w:numPr>
      </w:pPr>
      <w:r>
        <w:t>https://www.slideshare.net/saghul/ice-4414037</w:t>
      </w:r>
    </w:p>
    <w:p w14:paraId="64BDA702" w14:textId="77777777" w:rsidR="00676061" w:rsidRDefault="00676061" w:rsidP="00676061">
      <w:pPr>
        <w:numPr>
          <w:ilvl w:val="0"/>
          <w:numId w:val="25"/>
        </w:numPr>
      </w:pPr>
      <w:r>
        <w:t>https://www.slideshare.net/rootkiskacsa/stun-turn-pocpilot?next_slideshow=1</w:t>
      </w:r>
    </w:p>
    <w:p w14:paraId="5ABCD6BC" w14:textId="77777777" w:rsidR="00676061" w:rsidRDefault="00676061" w:rsidP="00676061">
      <w:pPr>
        <w:ind w:firstLine="0"/>
      </w:pPr>
      <w:r>
        <w:t xml:space="preserve">Mielőtt bemutatom az SDP fejlécet, amit a WebRTC kliensek generálnak, meg kell említenem pár fontos protokollt, ami képessé teszi a kommunikációt a lokális hálózaton kívül is. </w:t>
      </w:r>
    </w:p>
    <w:p w14:paraId="1986D06D" w14:textId="62B57741" w:rsidR="00676061" w:rsidRDefault="00676061" w:rsidP="00676061">
      <w:pPr>
        <w:ind w:firstLine="0"/>
      </w:pPr>
      <w: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w:t>
      </w:r>
      <w:r w:rsidR="00655270">
        <w:t>h</w:t>
      </w:r>
      <w:r>
        <w:t>etőek, de az esetek nagyrészében nem így néz ki az összeköttetés.</w:t>
      </w:r>
    </w:p>
    <w:p w14:paraId="63F6AF2D" w14:textId="77777777" w:rsidR="00676061" w:rsidRDefault="00676061" w:rsidP="00676061">
      <w:pPr>
        <w:ind w:firstLine="0"/>
      </w:pPr>
      <w:r>
        <w:t xml:space="preserve">Vegyünk egy egyszerű példát. Alice T-Home-ot használ, Bob pedig UPC-t. Alice is NAT mögé van rejtve, Bob is. Nincs egyedi IP cím, ami alapján Alice eljutna Bob-hoz, és fordítva.  </w:t>
      </w:r>
    </w:p>
    <w:p w14:paraId="09AB396D" w14:textId="1B6834F5" w:rsidR="008D7BA7" w:rsidRDefault="00133850" w:rsidP="004978D3">
      <w:pPr>
        <w:pStyle w:val="Kp"/>
      </w:pPr>
      <w:r w:rsidRPr="00F23071">
        <w:rPr>
          <w:noProof/>
          <w:lang w:val="en-US"/>
        </w:rPr>
        <w:lastRenderedPageBreak/>
        <w:drawing>
          <wp:inline distT="0" distB="0" distL="0" distR="0" wp14:anchorId="017128BA" wp14:editId="221BB129">
            <wp:extent cx="3790950" cy="2438400"/>
            <wp:effectExtent l="0" t="0" r="0" b="0"/>
            <wp:docPr id="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438400"/>
                    </a:xfrm>
                    <a:prstGeom prst="rect">
                      <a:avLst/>
                    </a:prstGeom>
                    <a:noFill/>
                    <a:ln>
                      <a:noFill/>
                    </a:ln>
                  </pic:spPr>
                </pic:pic>
              </a:graphicData>
            </a:graphic>
          </wp:inline>
        </w:drawing>
      </w:r>
    </w:p>
    <w:p w14:paraId="08C6C98B" w14:textId="2F1BB29E" w:rsidR="008D7BA7" w:rsidRPr="00C7080E" w:rsidRDefault="001B792D" w:rsidP="000C181C">
      <w:pPr>
        <w:pStyle w:val="Caption"/>
      </w:pPr>
      <w:bookmarkStart w:id="15" w:name="_Toc532639233"/>
      <w:r>
        <w:t>Á</w:t>
      </w:r>
      <w:r w:rsidR="008D7BA7">
        <w:t xml:space="preserve">bra </w:t>
      </w:r>
      <w:r w:rsidR="008D7BA7">
        <w:fldChar w:fldCharType="begin"/>
      </w:r>
      <w:r w:rsidR="008D7BA7">
        <w:instrText xml:space="preserve"> SEQ ábra \* ARABIC </w:instrText>
      </w:r>
      <w:r w:rsidR="008D7BA7">
        <w:fldChar w:fldCharType="separate"/>
      </w:r>
      <w:r w:rsidR="00F103B7">
        <w:rPr>
          <w:noProof/>
        </w:rPr>
        <w:t>5</w:t>
      </w:r>
      <w:r w:rsidR="008D7BA7">
        <w:fldChar w:fldCharType="end"/>
      </w:r>
      <w:r w:rsidR="008D7BA7">
        <w:t xml:space="preserve">. </w:t>
      </w:r>
      <w:r>
        <w:t>NAT kapcsolat a</w:t>
      </w:r>
      <w:r w:rsidR="000C48A1">
        <w:t xml:space="preserve"> lokális</w:t>
      </w:r>
      <w:r>
        <w:t xml:space="preserve"> kliensek és az internet között</w:t>
      </w:r>
      <w:bookmarkEnd w:id="15"/>
      <w:r w:rsidRPr="00C7080E">
        <w:t xml:space="preserve"> </w:t>
      </w:r>
    </w:p>
    <w:p w14:paraId="0B761A11" w14:textId="29CEE3B9" w:rsidR="005B03F7" w:rsidRDefault="0037381F" w:rsidP="005B03F7">
      <w:r>
        <w:t xml:space="preserve"> </w:t>
      </w:r>
      <w:r w:rsidR="005B03F7">
        <w:t>Amennyiben nem törődünk ezzel a problémával, legjobb esetben is csak egyirányú kapcsolatot kapnánk, hiszen csak aki nyitja a kapcsolatot, annak lenne nyitva a portja a válasz megkapásához.</w:t>
      </w:r>
    </w:p>
    <w:p w14:paraId="4CD2B8FE" w14:textId="77777777" w:rsidR="005B03F7" w:rsidRDefault="005B03F7" w:rsidP="005B03F7">
      <w:r>
        <w:t xml:space="preserve">Proxy használatával meg lehetne oldani a problémát, viszont a proxy szerverek általában fix portokon működnek, a WebRTC pedig random értékű kiosztást használ. </w:t>
      </w:r>
    </w:p>
    <w:p w14:paraId="4B0FD8AA" w14:textId="77777777" w:rsidR="005B03F7" w:rsidRDefault="005B03F7" w:rsidP="005B03F7">
      <w:r>
        <w:t>A problémát meg lehetne oldani kliens oldalon, de szimmetrikus NAT esetén még így se működne egymás megtalálása. Emiatt muszáj egy publikus hálózaton lévő szerver, ami segít a két kliensnek, őket hívják STUN/TURN szervereknek.</w:t>
      </w:r>
    </w:p>
    <w:p w14:paraId="39F7DD48" w14:textId="77777777" w:rsidR="005B03F7" w:rsidRDefault="005B03F7" w:rsidP="005B03F7">
      <w:r>
        <w:t xml:space="preserve">Ezek mind félig működő módszerek, azonban az ICE teljes egészében megoldja a NAT állította problémát. </w:t>
      </w:r>
    </w:p>
    <w:p w14:paraId="74F0DFBB" w14:textId="2F05A3D5" w:rsidR="00225F65" w:rsidRPr="005B03F7" w:rsidRDefault="007D2956" w:rsidP="005B03F7">
      <w:pPr>
        <w:ind w:firstLine="0"/>
        <w:rPr>
          <w:b/>
        </w:rPr>
      </w:pPr>
      <w:r>
        <w:rPr>
          <w:b/>
        </w:rPr>
        <w:t>Az ICE t</w:t>
      </w:r>
      <w:r w:rsidR="005B03F7" w:rsidRPr="005B03F7">
        <w:rPr>
          <w:b/>
        </w:rPr>
        <w:t>ulajdonságai:</w:t>
      </w:r>
    </w:p>
    <w:p w14:paraId="57C3FB33" w14:textId="77777777" w:rsidR="005B03F7" w:rsidRDefault="005B03F7" w:rsidP="005B03F7">
      <w:pPr>
        <w:numPr>
          <w:ilvl w:val="0"/>
          <w:numId w:val="26"/>
        </w:numPr>
      </w:pPr>
      <w:r>
        <w:t>STUN és TURN szerverek felhasználása</w:t>
      </w:r>
    </w:p>
    <w:p w14:paraId="1488AD85" w14:textId="4DBC5C1C" w:rsidR="005B03F7" w:rsidRDefault="005B03F7" w:rsidP="005B03F7">
      <w:pPr>
        <w:numPr>
          <w:ilvl w:val="0"/>
          <w:numId w:val="26"/>
        </w:numPr>
      </w:pPr>
      <w:r>
        <w:t>TURN szerver a worst-case, hiszen ez a feladás kategória</w:t>
      </w:r>
      <w:r w:rsidR="001417B2">
        <w:t xml:space="preserve"> (NAT táblázat) </w:t>
      </w:r>
    </w:p>
    <w:p w14:paraId="5A75808F" w14:textId="77777777" w:rsidR="005B03F7" w:rsidRDefault="005B03F7" w:rsidP="005B03F7">
      <w:pPr>
        <w:numPr>
          <w:ilvl w:val="0"/>
          <w:numId w:val="26"/>
        </w:numPr>
      </w:pPr>
      <w:r>
        <w:t>Csak akkor kezd adatot küldeni az adott session, amikor már teljesen felépült a kapcsolat és biztos nem lesz benne szakadás a NAT miatt</w:t>
      </w:r>
    </w:p>
    <w:p w14:paraId="68D1E575" w14:textId="77777777" w:rsidR="005B03F7" w:rsidRDefault="005B03F7" w:rsidP="005B03F7">
      <w:pPr>
        <w:numPr>
          <w:ilvl w:val="0"/>
          <w:numId w:val="26"/>
        </w:numPr>
      </w:pPr>
      <w:r>
        <w:t>Rendkívül komplex protokoll, 6 évbe telt, mire RFC fázisba jutott</w:t>
      </w:r>
    </w:p>
    <w:p w14:paraId="204A8D3D" w14:textId="0F772306" w:rsidR="003E1616" w:rsidRDefault="005B03F7" w:rsidP="003E1616">
      <w:pPr>
        <w:pStyle w:val="Heading4"/>
      </w:pPr>
      <w:r w:rsidRPr="001F73C9">
        <w:t>Az ICE protokoll</w:t>
      </w:r>
    </w:p>
    <w:p w14:paraId="68875F0A" w14:textId="31B68013" w:rsidR="003E1616" w:rsidRPr="003E1616" w:rsidRDefault="003E1616" w:rsidP="003E1616">
      <w:pPr>
        <w:ind w:left="360" w:firstLine="360"/>
      </w:pPr>
      <w:r>
        <w:t>Az ICE protokoll fázisai a következőek:</w:t>
      </w:r>
    </w:p>
    <w:p w14:paraId="19AC592E" w14:textId="06EF2AD3" w:rsidR="005B03F7" w:rsidRDefault="005B03F7" w:rsidP="006163CB">
      <w:pPr>
        <w:numPr>
          <w:ilvl w:val="0"/>
          <w:numId w:val="37"/>
        </w:numPr>
      </w:pPr>
      <w:r>
        <w:t>Allokáció</w:t>
      </w:r>
    </w:p>
    <w:p w14:paraId="03E602D8" w14:textId="54598F84" w:rsidR="005B03F7" w:rsidRDefault="006163CB" w:rsidP="006163CB">
      <w:pPr>
        <w:numPr>
          <w:ilvl w:val="1"/>
          <w:numId w:val="37"/>
        </w:numPr>
      </w:pPr>
      <w:r>
        <w:lastRenderedPageBreak/>
        <w:t xml:space="preserve">Ilyenkor a protokoll összegyűjti a </w:t>
      </w:r>
      <w:r w:rsidR="005B03F7">
        <w:t>candidate címet. Ez lehet a gép hálózati interfészei és annak adatai, vagy a STUN/TURN szervertől tanult cím</w:t>
      </w:r>
      <w:r w:rsidR="005134AA">
        <w:t>.</w:t>
      </w:r>
    </w:p>
    <w:p w14:paraId="2A07D6BC" w14:textId="77777777" w:rsidR="005B03F7" w:rsidRDefault="005B03F7" w:rsidP="006163CB">
      <w:pPr>
        <w:numPr>
          <w:ilvl w:val="0"/>
          <w:numId w:val="37"/>
        </w:numPr>
      </w:pPr>
      <w:r>
        <w:t>Priorizálás</w:t>
      </w:r>
    </w:p>
    <w:p w14:paraId="09C5C1F7" w14:textId="4F65728E" w:rsidR="005B03F7" w:rsidRDefault="007C49B8" w:rsidP="006163CB">
      <w:pPr>
        <w:numPr>
          <w:ilvl w:val="1"/>
          <w:numId w:val="37"/>
        </w:numPr>
      </w:pPr>
      <w:r>
        <w:t>A candidate-ek, azaz lehetséges úton történő kapcsolatok rangsorolása az általuk hordozott információ alapján.</w:t>
      </w:r>
    </w:p>
    <w:p w14:paraId="02AEE824" w14:textId="06458F28" w:rsidR="00D010CA" w:rsidRPr="00094CE5" w:rsidRDefault="006F1EA3" w:rsidP="006F1EA3">
      <w:pPr>
        <w:numPr>
          <w:ilvl w:val="1"/>
          <w:numId w:val="37"/>
        </w:numPr>
      </w:pPr>
      <w:r>
        <w:t xml:space="preserve">Egy lehetséges </w:t>
      </w:r>
      <w:r w:rsidR="005B03F7">
        <w:t xml:space="preserve">SDP </w:t>
      </w:r>
      <w:r w:rsidR="00094CE5">
        <w:t>candidate</w:t>
      </w:r>
      <w:r w:rsidR="005B03F7">
        <w:t xml:space="preserve">: </w:t>
      </w:r>
      <w:r w:rsidR="005B03F7" w:rsidRPr="006F1EA3">
        <w:rPr>
          <w:i/>
        </w:rPr>
        <w:t>a=candidate:2222700650 1 udp 2113937151 192.168.1.105 53352 typ host generation 0 network-cost 999</w:t>
      </w:r>
    </w:p>
    <w:p w14:paraId="46A31F74" w14:textId="5B95D463" w:rsidR="00094CE5" w:rsidRDefault="00094CE5" w:rsidP="006F1EA3">
      <w:pPr>
        <w:numPr>
          <w:ilvl w:val="1"/>
          <w:numId w:val="37"/>
        </w:numPr>
      </w:pPr>
      <w:r>
        <w:t>Az előző candidate részletes ismertetése</w:t>
      </w:r>
    </w:p>
    <w:p w14:paraId="0B0C6487" w14:textId="01295035" w:rsidR="00D010CA" w:rsidRDefault="005B03F7" w:rsidP="006F1EA3">
      <w:pPr>
        <w:numPr>
          <w:ilvl w:val="2"/>
          <w:numId w:val="38"/>
        </w:numPr>
      </w:pPr>
      <w:r>
        <w:t xml:space="preserve">2222700650: </w:t>
      </w:r>
      <w:r w:rsidR="00094CE5">
        <w:t>Egyedi azonosító</w:t>
      </w:r>
      <w:r w:rsidR="004371ED">
        <w:t>, minden candidate-nek sajátja van</w:t>
      </w:r>
    </w:p>
    <w:p w14:paraId="75795267" w14:textId="78338C58" w:rsidR="00061EAF" w:rsidRDefault="005B03F7" w:rsidP="006F1EA3">
      <w:pPr>
        <w:numPr>
          <w:ilvl w:val="2"/>
          <w:numId w:val="38"/>
        </w:numPr>
      </w:pPr>
      <w:r>
        <w:t xml:space="preserve">1: </w:t>
      </w:r>
      <w:r w:rsidR="00162426">
        <w:t xml:space="preserve">Ez az 1-es érték azt jelenti, hogy a candidate </w:t>
      </w:r>
      <w:r>
        <w:t>RTP</w:t>
      </w:r>
      <w:r w:rsidR="00162426">
        <w:t xml:space="preserve">-re vonatkozik. Ennek mindig van egy párja, ami az </w:t>
      </w:r>
      <w:r>
        <w:t>RTCP</w:t>
      </w:r>
      <w:r w:rsidR="00162426">
        <w:t xml:space="preserve"> kapcsolatért felel.</w:t>
      </w:r>
    </w:p>
    <w:p w14:paraId="4A5B3591" w14:textId="44CCD411" w:rsidR="00061EAF" w:rsidRDefault="00EE2630" w:rsidP="006F1EA3">
      <w:pPr>
        <w:numPr>
          <w:ilvl w:val="2"/>
          <w:numId w:val="38"/>
        </w:numPr>
      </w:pPr>
      <w:r>
        <w:t>UDP: Az átvitel módja. Lehet TCP is, ez viszont valós idejű kommunikációhoz nem alkalmas, ezért annak alacsony prioritása lesz, végszükség esetén kerül kiválasztásra.</w:t>
      </w:r>
    </w:p>
    <w:p w14:paraId="2822C57B" w14:textId="06EFE5CC" w:rsidR="00061EAF" w:rsidRDefault="00F46576" w:rsidP="006F1EA3">
      <w:pPr>
        <w:numPr>
          <w:ilvl w:val="2"/>
          <w:numId w:val="38"/>
        </w:numPr>
      </w:pPr>
      <w:r w:rsidRPr="00F46576">
        <w:t xml:space="preserve">2113937151: </w:t>
      </w:r>
      <w:r>
        <w:t>Ez a prioritás. Több komponensből van összerakva. Ahogy láthatjuk, egyrészt az van elkódolva benne, hogy a candidate-et generáló kliens a kapcsolat időtartalmára a hoszt státuszt képviseli.</w:t>
      </w:r>
      <w:r w:rsidR="00814AFE">
        <w:t xml:space="preserve"> A második információ pedig azt rejti, hogy rtp kapcsolatot építünk ki.</w:t>
      </w:r>
      <w:r>
        <w:t xml:space="preserve"> </w:t>
      </w:r>
    </w:p>
    <w:p w14:paraId="58FED64D" w14:textId="77777777" w:rsidR="00061EAF" w:rsidRDefault="005B03F7" w:rsidP="006F1EA3">
      <w:pPr>
        <w:numPr>
          <w:ilvl w:val="3"/>
          <w:numId w:val="38"/>
        </w:numPr>
      </w:pPr>
      <w:r>
        <w:t>(2122260223&gt;&gt;24)=126 -&gt; host candidate</w:t>
      </w:r>
    </w:p>
    <w:p w14:paraId="437020EA" w14:textId="77777777" w:rsidR="00061EAF" w:rsidRDefault="005B03F7" w:rsidP="006F1EA3">
      <w:pPr>
        <w:numPr>
          <w:ilvl w:val="3"/>
          <w:numId w:val="38"/>
        </w:numPr>
      </w:pPr>
      <w:r>
        <w:t>256-(2122260223&amp;255)=1 -&gt; rtp</w:t>
      </w:r>
    </w:p>
    <w:p w14:paraId="3FAB7BC9" w14:textId="77777777" w:rsidR="00061EAF" w:rsidRDefault="005B03F7" w:rsidP="006F1EA3">
      <w:pPr>
        <w:numPr>
          <w:ilvl w:val="2"/>
          <w:numId w:val="38"/>
        </w:numPr>
      </w:pPr>
      <w:r>
        <w:t>IP cím és port</w:t>
      </w:r>
    </w:p>
    <w:p w14:paraId="30B8B280" w14:textId="1EDC0497" w:rsidR="00061EAF" w:rsidRDefault="005B03F7" w:rsidP="006F1EA3">
      <w:pPr>
        <w:numPr>
          <w:ilvl w:val="2"/>
          <w:numId w:val="38"/>
        </w:numPr>
      </w:pPr>
      <w:r>
        <w:t>Típus</w:t>
      </w:r>
      <w:r w:rsidR="00E83A0D">
        <w:t>, illetve egyéb extra adatok, mint a network-cost, ami nyilván az átvitelt illetve a hop-ok számát veheti figyelembe.</w:t>
      </w:r>
    </w:p>
    <w:p w14:paraId="38A4A23B" w14:textId="77777777" w:rsidR="00061EAF" w:rsidRDefault="005B03F7" w:rsidP="006163CB">
      <w:pPr>
        <w:numPr>
          <w:ilvl w:val="0"/>
          <w:numId w:val="37"/>
        </w:numPr>
      </w:pPr>
      <w:r>
        <w:t>Miután az offer (SDP header) létre jött, INVITE jelzésű üzenetként küldi el a kliens. A kliens akinek továbbítva lett a header, összegyűjti a saját candidate-jeit, rangsorolja őket és választ generál, ezt is meg kell kapnia a hívás indítójának</w:t>
      </w:r>
    </w:p>
    <w:p w14:paraId="1EF08116" w14:textId="77777777" w:rsidR="00061EAF" w:rsidRDefault="005B03F7" w:rsidP="006163CB">
      <w:pPr>
        <w:numPr>
          <w:ilvl w:val="0"/>
          <w:numId w:val="37"/>
        </w:numPr>
      </w:pPr>
      <w:r>
        <w:t>Ellenőrzés</w:t>
      </w:r>
    </w:p>
    <w:p w14:paraId="0B94DFB2" w14:textId="77777777" w:rsidR="00061EAF" w:rsidRDefault="005B03F7" w:rsidP="006163CB">
      <w:pPr>
        <w:numPr>
          <w:ilvl w:val="1"/>
          <w:numId w:val="37"/>
        </w:numPr>
      </w:pPr>
      <w:r>
        <w:t>Mindkét fél birtokában van az SDP header.</w:t>
      </w:r>
    </w:p>
    <w:p w14:paraId="695653B4" w14:textId="577104A5" w:rsidR="005B03F7" w:rsidRDefault="005B03F7" w:rsidP="006163CB">
      <w:pPr>
        <w:numPr>
          <w:ilvl w:val="1"/>
          <w:numId w:val="37"/>
        </w:numPr>
      </w:pPr>
      <w:r>
        <w:lastRenderedPageBreak/>
        <w:t>Kapcsolat ellenőrző üzeneteket küldenek egymásnak, ami abból áll, hogy a STUN szervert kérik, hogy nyisson portot nekik a másik gép felé, majd ezt ellenőrzik.</w:t>
      </w:r>
    </w:p>
    <w:p w14:paraId="2FD60864" w14:textId="77777777" w:rsidR="005B03F7" w:rsidRDefault="005B03F7" w:rsidP="005B03F7">
      <w:r>
        <w:t xml:space="preserve">Az ICE portokoll csak akkor alkalmas oda-vissza kapcsolatra, ha maximum az egyik fél van szimmetrikus NAT mögött. </w:t>
      </w:r>
    </w:p>
    <w:p w14:paraId="410CC2AA" w14:textId="77777777" w:rsidR="005B03F7" w:rsidRDefault="005B03F7" w:rsidP="00061EAF">
      <w:pPr>
        <w:numPr>
          <w:ilvl w:val="0"/>
          <w:numId w:val="28"/>
        </w:numPr>
      </w:pPr>
      <w:commentRangeStart w:id="16"/>
      <w:r>
        <w:t>https://www.slideshare.net/rootkiskacsa/webrtc-hol-tartunk-ma</w:t>
      </w:r>
    </w:p>
    <w:p w14:paraId="2194C189" w14:textId="77777777" w:rsidR="005B03F7" w:rsidRDefault="009D46D9" w:rsidP="00061EAF">
      <w:pPr>
        <w:numPr>
          <w:ilvl w:val="0"/>
          <w:numId w:val="28"/>
        </w:numPr>
      </w:pPr>
      <w:hyperlink r:id="rId17" w:history="1">
        <w:r w:rsidR="000F5998" w:rsidRPr="00D85775">
          <w:rPr>
            <w:rStyle w:val="Hyperlink"/>
          </w:rPr>
          <w:t>https://www.netmanias.com/en/?m=view&amp;id=techdocs&amp;no=6065</w:t>
        </w:r>
      </w:hyperlink>
      <w:commentRangeEnd w:id="16"/>
      <w:r w:rsidR="00061EAF">
        <w:rPr>
          <w:rStyle w:val="CommentReference"/>
        </w:rPr>
        <w:commentReference w:id="16"/>
      </w:r>
    </w:p>
    <w:p w14:paraId="62D16D13" w14:textId="1AF6E938" w:rsidR="000F5998" w:rsidRDefault="00133850" w:rsidP="004978D3">
      <w:pPr>
        <w:pStyle w:val="Kp"/>
      </w:pPr>
      <w:r w:rsidRPr="009275F5">
        <w:rPr>
          <w:noProof/>
          <w:lang w:val="en-US"/>
        </w:rPr>
        <w:drawing>
          <wp:inline distT="0" distB="0" distL="0" distR="0" wp14:anchorId="6D342A41" wp14:editId="71FD3C15">
            <wp:extent cx="5400675" cy="2571750"/>
            <wp:effectExtent l="0" t="0" r="0" b="0"/>
            <wp:docPr id="7"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etmanias.com/en/?m=attach&amp;no=35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14:paraId="1752569C" w14:textId="18F961E8" w:rsidR="000F5998" w:rsidRDefault="000F5998" w:rsidP="000C181C">
      <w:pPr>
        <w:pStyle w:val="Caption"/>
      </w:pPr>
      <w:bookmarkStart w:id="17" w:name="_Toc532639234"/>
      <w:r>
        <w:t xml:space="preserve">ábra </w:t>
      </w:r>
      <w:r>
        <w:fldChar w:fldCharType="begin"/>
      </w:r>
      <w:r>
        <w:instrText xml:space="preserve"> SEQ ábra \* ARABIC </w:instrText>
      </w:r>
      <w:r>
        <w:fldChar w:fldCharType="separate"/>
      </w:r>
      <w:r w:rsidR="00F103B7">
        <w:rPr>
          <w:noProof/>
        </w:rPr>
        <w:t>6</w:t>
      </w:r>
      <w:r>
        <w:fldChar w:fldCharType="end"/>
      </w:r>
      <w:r>
        <w:t xml:space="preserve">. </w:t>
      </w:r>
      <w:r w:rsidRPr="00506DA7">
        <w:t>Szabványos NAT-Tűzfal átjárás biztosítása</w:t>
      </w:r>
      <w:bookmarkEnd w:id="17"/>
    </w:p>
    <w:p w14:paraId="4CD156F1" w14:textId="77777777" w:rsidR="001F73C9" w:rsidRDefault="001F73C9" w:rsidP="001F73C9">
      <w:pPr>
        <w:pStyle w:val="Heading3"/>
      </w:pPr>
      <w:bookmarkStart w:id="18" w:name="_Toc531656110"/>
      <w:r>
        <w:t>Session Description Protocol (SDP)</w:t>
      </w:r>
      <w:bookmarkEnd w:id="18"/>
    </w:p>
    <w:p w14:paraId="16014534" w14:textId="77777777" w:rsidR="001F73C9" w:rsidRDefault="001F73C9" w:rsidP="001F73C9">
      <w:pPr>
        <w:numPr>
          <w:ilvl w:val="0"/>
          <w:numId w:val="29"/>
        </w:numPr>
      </w:pPr>
      <w:commentRangeStart w:id="19"/>
      <w:r>
        <w:t>https://github.com/jbebe/webrtc-thesis/wiki/AllThingsUnsorted</w:t>
      </w:r>
    </w:p>
    <w:p w14:paraId="49C893B6" w14:textId="77777777" w:rsidR="001F73C9" w:rsidRDefault="001F73C9" w:rsidP="001F73C9">
      <w:pPr>
        <w:numPr>
          <w:ilvl w:val="0"/>
          <w:numId w:val="29"/>
        </w:numPr>
      </w:pPr>
      <w:r>
        <w:t>https://webrtchacks.com/sdp-anatomy/</w:t>
      </w:r>
    </w:p>
    <w:p w14:paraId="2ED79352" w14:textId="77777777" w:rsidR="001F73C9" w:rsidRDefault="001F73C9" w:rsidP="001F73C9">
      <w:pPr>
        <w:numPr>
          <w:ilvl w:val="0"/>
          <w:numId w:val="29"/>
        </w:numPr>
      </w:pPr>
      <w:r>
        <w:t>https://www.slideshare.net/saghul/ice-4414037</w:t>
      </w:r>
    </w:p>
    <w:p w14:paraId="1F3B8157" w14:textId="77777777" w:rsidR="001F73C9" w:rsidRDefault="001F73C9" w:rsidP="001F73C9">
      <w:pPr>
        <w:numPr>
          <w:ilvl w:val="0"/>
          <w:numId w:val="29"/>
        </w:numPr>
      </w:pPr>
      <w:r>
        <w:t>https://andrewjprokop.wordpress.com/2013/09/30/understanding-session-description-protocol-sdp/</w:t>
      </w:r>
    </w:p>
    <w:p w14:paraId="48DDA432" w14:textId="77777777" w:rsidR="001F73C9" w:rsidRDefault="001F73C9" w:rsidP="001F73C9">
      <w:pPr>
        <w:numPr>
          <w:ilvl w:val="0"/>
          <w:numId w:val="29"/>
        </w:numPr>
      </w:pPr>
      <w:r>
        <w:t>https://en.wikipedia.org/wiki/Session_Description_Protocol</w:t>
      </w:r>
    </w:p>
    <w:p w14:paraId="79F0F7D7" w14:textId="77777777" w:rsidR="001F73C9" w:rsidRDefault="001F73C9" w:rsidP="001F73C9">
      <w:pPr>
        <w:numPr>
          <w:ilvl w:val="0"/>
          <w:numId w:val="29"/>
        </w:numPr>
      </w:pPr>
      <w:r>
        <w:t>https://www.voip-info.org/sdp/</w:t>
      </w:r>
    </w:p>
    <w:p w14:paraId="2C60DF9A" w14:textId="77777777" w:rsidR="001F73C9" w:rsidRDefault="001F73C9" w:rsidP="001F73C9">
      <w:pPr>
        <w:numPr>
          <w:ilvl w:val="0"/>
          <w:numId w:val="29"/>
        </w:numPr>
      </w:pPr>
      <w:r>
        <w:t>https://andrewjprokop.wordpress.com/2014/07/16/an-introduction-to-webrtc-and-signaling/</w:t>
      </w:r>
      <w:commentRangeEnd w:id="19"/>
      <w:r>
        <w:rPr>
          <w:rStyle w:val="CommentReference"/>
        </w:rPr>
        <w:commentReference w:id="19"/>
      </w:r>
    </w:p>
    <w:p w14:paraId="1B6EF163" w14:textId="40387950" w:rsidR="001F73C9" w:rsidRDefault="001F73C9" w:rsidP="001F73C9">
      <w:r>
        <w:lastRenderedPageBreak/>
        <w:t>Az SDP (session description protocol) 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Egy fél, aki előállítja saját SDP header-jét, felsorolja, hogy milyen módon lehet hozzá kapcsol</w:t>
      </w:r>
      <w:r w:rsidR="00C362F7">
        <w:t>ó</w:t>
      </w:r>
      <w:r>
        <w:t xml:space="preserve">dni és milyen módon tud fogadni, vagy stream-elni média tartalmat. </w:t>
      </w:r>
    </w:p>
    <w:p w14:paraId="0A2F1FA9" w14:textId="77777777" w:rsidR="001F73C9" w:rsidRDefault="001F73C9" w:rsidP="001F73C9">
      <w:r>
        <w:t xml:space="preserve">A fejléc nagyon egyszerűen néz ki, ebben is hasonlít egy kicsit a HTTP-hez. Teljesen plaintext alapú, a kulcsok karakterek, az értékek pedig új sort nem tartalmazó tetszőleges hosszú stringek. </w:t>
      </w:r>
    </w:p>
    <w:p w14:paraId="4CDE4ED1" w14:textId="77777777" w:rsidR="001F73C9" w:rsidRDefault="001F73C9" w:rsidP="001F73C9">
      <w:r>
        <w:t>Az SDP 3 fő részből áll; session, időzítés, media description. Session definícióból csak egy lehet, de időzítésből és media description-ből tetszőlegesen sok.</w:t>
      </w:r>
    </w:p>
    <w:p w14:paraId="07827927" w14:textId="77777777" w:rsidR="001F73C9" w:rsidRDefault="001F73C9" w:rsidP="001F73C9">
      <w:pPr>
        <w:pStyle w:val="Heading4"/>
      </w:pPr>
      <w:r>
        <w:t>SDP fejléc</w:t>
      </w:r>
    </w:p>
    <w:tbl>
      <w:tblPr>
        <w:tblStyle w:val="PlainTable5"/>
        <w:tblW w:w="9350" w:type="dxa"/>
        <w:tblLayout w:type="fixed"/>
        <w:tblLook w:val="04A0" w:firstRow="1" w:lastRow="0" w:firstColumn="1" w:lastColumn="0" w:noHBand="0" w:noVBand="1"/>
      </w:tblPr>
      <w:tblGrid>
        <w:gridCol w:w="9350"/>
      </w:tblGrid>
      <w:tr w:rsidR="001F73C9" w:rsidRPr="00C9355F" w14:paraId="3CD58E84" w14:textId="77777777" w:rsidTr="00A363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Borders>
              <w:right w:val="none" w:sz="0" w:space="0" w:color="auto"/>
            </w:tcBorders>
          </w:tcPr>
          <w:p w14:paraId="336E7CC0"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Az SDP fejléc első és legfontosabb része a session data. Ennek a következő kulcsai vannak:</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44555C47" w14:textId="77777777" w:rsidTr="00D201DE">
              <w:tc>
                <w:tcPr>
                  <w:tcW w:w="3715" w:type="dxa"/>
                  <w:shd w:val="clear" w:color="auto" w:fill="auto"/>
                  <w:vAlign w:val="center"/>
                </w:tcPr>
                <w:p w14:paraId="30B49257" w14:textId="77777777" w:rsidR="001F73C9" w:rsidRPr="00C9355F" w:rsidRDefault="001F73C9" w:rsidP="00C9355F">
                  <w:pPr>
                    <w:rPr>
                      <w:rFonts w:eastAsia="LM Roman 10"/>
                    </w:rPr>
                  </w:pPr>
                  <w:r w:rsidRPr="00C9355F">
                    <w:rPr>
                      <w:rFonts w:eastAsia="LM Roman 10"/>
                    </w:rPr>
                    <w:t>v=0</w:t>
                  </w:r>
                </w:p>
              </w:tc>
              <w:tc>
                <w:tcPr>
                  <w:tcW w:w="5419" w:type="dxa"/>
                  <w:shd w:val="clear" w:color="auto" w:fill="auto"/>
                  <w:vAlign w:val="center"/>
                </w:tcPr>
                <w:p w14:paraId="1A5EDD1D" w14:textId="77777777" w:rsidR="001F73C9" w:rsidRPr="00C9355F" w:rsidRDefault="001F73C9" w:rsidP="00C9355F">
                  <w:pPr>
                    <w:rPr>
                      <w:rFonts w:eastAsia="LM Roman 10"/>
                    </w:rPr>
                  </w:pPr>
                  <w:r w:rsidRPr="00C9355F">
                    <w:rPr>
                      <w:rFonts w:eastAsia="LM Roman 10"/>
                    </w:rPr>
                    <w:t>Protokoll verziója. Jelenleg csak a 0 érték elfogadott.</w:t>
                  </w:r>
                </w:p>
              </w:tc>
            </w:tr>
            <w:tr w:rsidR="001F73C9" w:rsidRPr="00C9355F" w14:paraId="4BA5A054" w14:textId="77777777" w:rsidTr="00D201DE">
              <w:tc>
                <w:tcPr>
                  <w:tcW w:w="3715" w:type="dxa"/>
                  <w:shd w:val="clear" w:color="auto" w:fill="auto"/>
                  <w:vAlign w:val="center"/>
                </w:tcPr>
                <w:p w14:paraId="19C1F938" w14:textId="77777777" w:rsidR="001F73C9" w:rsidRPr="00C9355F" w:rsidRDefault="001F73C9" w:rsidP="00C9355F">
                  <w:pPr>
                    <w:rPr>
                      <w:rFonts w:eastAsia="LM Roman 10"/>
                    </w:rPr>
                  </w:pPr>
                  <w:r w:rsidRPr="00C9355F">
                    <w:rPr>
                      <w:rFonts w:eastAsia="LM Roman 10"/>
                    </w:rPr>
                    <w:t>o=- 6037493519144602100 2 IN IP4 127.0.0.1</w:t>
                  </w:r>
                </w:p>
              </w:tc>
              <w:tc>
                <w:tcPr>
                  <w:tcW w:w="5419" w:type="dxa"/>
                  <w:shd w:val="clear" w:color="auto" w:fill="auto"/>
                  <w:vAlign w:val="center"/>
                </w:tcPr>
                <w:p w14:paraId="4182A2A0" w14:textId="77777777" w:rsidR="001F73C9" w:rsidRPr="00C9355F" w:rsidRDefault="001F73C9" w:rsidP="00C9355F">
                  <w:pPr>
                    <w:rPr>
                      <w:rFonts w:eastAsia="LM Roman 10"/>
                    </w:rPr>
                  </w:pPr>
                  <w:r w:rsidRPr="00C9355F">
                    <w:rPr>
                      <w:rFonts w:eastAsia="LM Roman 10"/>
                    </w:rPr>
                    <w:t>Az első érték maga a session id. A 2-es szám a session verziójára utal, tehát ha később változtatunk a stream-en, például kikapcsoljuk a mikrofont, az újragenerált fejlécben 3-as érték fog szerepelni. Az IN az internetet jelenti, mint szállító eszköz, az IP4 természetesen az IPv4 protokollra, az utolsó ip cím pedig a gép ip címe. (Ez az utolsó három adat nem fog kelleni a WebRTC kapcsolat felépítéséhez, mivel ahhoz az ICE protokollt használjuk.)</w:t>
                  </w:r>
                </w:p>
              </w:tc>
            </w:tr>
            <w:tr w:rsidR="001F73C9" w:rsidRPr="00C9355F" w14:paraId="5EA69485" w14:textId="77777777" w:rsidTr="00D201DE">
              <w:tc>
                <w:tcPr>
                  <w:tcW w:w="3715" w:type="dxa"/>
                  <w:shd w:val="clear" w:color="auto" w:fill="auto"/>
                  <w:vAlign w:val="center"/>
                </w:tcPr>
                <w:p w14:paraId="2C0485F1" w14:textId="77777777" w:rsidR="001F73C9" w:rsidRPr="00C9355F" w:rsidRDefault="001F73C9" w:rsidP="00C9355F">
                  <w:pPr>
                    <w:rPr>
                      <w:rFonts w:eastAsia="LM Roman 10"/>
                    </w:rPr>
                  </w:pPr>
                  <w:r w:rsidRPr="00C9355F">
                    <w:rPr>
                      <w:rFonts w:eastAsia="LM Roman 10"/>
                    </w:rPr>
                    <w:t>s=-</w:t>
                  </w:r>
                </w:p>
              </w:tc>
              <w:tc>
                <w:tcPr>
                  <w:tcW w:w="5419" w:type="dxa"/>
                  <w:shd w:val="clear" w:color="auto" w:fill="auto"/>
                  <w:vAlign w:val="center"/>
                </w:tcPr>
                <w:p w14:paraId="449336B5" w14:textId="77777777" w:rsidR="001F73C9" w:rsidRPr="00C9355F" w:rsidRDefault="001F73C9" w:rsidP="00C9355F">
                  <w:pPr>
                    <w:rPr>
                      <w:rFonts w:eastAsia="LM Roman 10"/>
                    </w:rPr>
                  </w:pPr>
                  <w:r w:rsidRPr="00C9355F">
                    <w:rPr>
                      <w:rFonts w:eastAsia="LM Roman 10"/>
                    </w:rPr>
                    <w:t>Az s kulcshoz a session szövegesen megadott neve tartozik, amit láthatóan nem használnak ki az implementációk.</w:t>
                  </w:r>
                </w:p>
              </w:tc>
            </w:tr>
            <w:tr w:rsidR="001F73C9" w:rsidRPr="00C9355F" w14:paraId="60EC1941" w14:textId="77777777" w:rsidTr="00D201DE">
              <w:tc>
                <w:tcPr>
                  <w:tcW w:w="3715" w:type="dxa"/>
                  <w:shd w:val="clear" w:color="auto" w:fill="auto"/>
                  <w:vAlign w:val="center"/>
                </w:tcPr>
                <w:p w14:paraId="379C9932" w14:textId="77777777" w:rsidR="001F73C9" w:rsidRPr="00C9355F" w:rsidRDefault="001F73C9" w:rsidP="00C9355F">
                  <w:pPr>
                    <w:rPr>
                      <w:rFonts w:eastAsia="LM Roman 10"/>
                    </w:rPr>
                  </w:pPr>
                  <w:r w:rsidRPr="00C9355F">
                    <w:rPr>
                      <w:rFonts w:eastAsia="LM Roman 10"/>
                    </w:rPr>
                    <w:t>t=0 0</w:t>
                  </w:r>
                </w:p>
              </w:tc>
              <w:tc>
                <w:tcPr>
                  <w:tcW w:w="5419" w:type="dxa"/>
                  <w:shd w:val="clear" w:color="auto" w:fill="auto"/>
                  <w:vAlign w:val="center"/>
                </w:tcPr>
                <w:p w14:paraId="0DADD5B4" w14:textId="77777777" w:rsidR="001F73C9" w:rsidRPr="00C9355F" w:rsidRDefault="001F73C9" w:rsidP="00C9355F">
                  <w:pPr>
                    <w:rPr>
                      <w:rFonts w:eastAsia="LM Roman 10"/>
                    </w:rPr>
                  </w:pPr>
                  <w:r w:rsidRPr="00C9355F">
                    <w:rPr>
                      <w:rFonts w:eastAsia="LM Roman 10"/>
                    </w:rPr>
                    <w:t xml:space="preserve">A t a time-ra utal, ez a kulcs adja meg, hogy milyen időintervallumon valid a session. Láthatóan 0 </w:t>
                  </w:r>
                  <w:r w:rsidRPr="00C9355F">
                    <w:rPr>
                      <w:rFonts w:eastAsia="LM Roman 10"/>
                    </w:rPr>
                    <w:lastRenderedPageBreak/>
                    <w:t>időpillanattól 0-ig, ami jelenthetné azt, hogy soha nem érvényes, de jelen esetben ez azt jelenti, hogy tetszőleges időre szól a session.</w:t>
                  </w:r>
                </w:p>
              </w:tc>
            </w:tr>
            <w:tr w:rsidR="001F73C9" w:rsidRPr="00C9355F" w14:paraId="70E88FC1" w14:textId="77777777" w:rsidTr="00D201DE">
              <w:tc>
                <w:tcPr>
                  <w:tcW w:w="3715" w:type="dxa"/>
                  <w:shd w:val="clear" w:color="auto" w:fill="auto"/>
                  <w:vAlign w:val="center"/>
                </w:tcPr>
                <w:p w14:paraId="5C91BBA9" w14:textId="77777777" w:rsidR="001F73C9" w:rsidRPr="00C9355F" w:rsidRDefault="001F73C9" w:rsidP="00C9355F">
                  <w:pPr>
                    <w:rPr>
                      <w:rFonts w:eastAsia="LM Roman 10"/>
                    </w:rPr>
                  </w:pPr>
                  <w:r w:rsidRPr="00C9355F">
                    <w:rPr>
                      <w:rFonts w:eastAsia="LM Roman 10"/>
                    </w:rPr>
                    <w:lastRenderedPageBreak/>
                    <w:t>a=group:BUNDLE audio video data</w:t>
                  </w:r>
                </w:p>
              </w:tc>
              <w:tc>
                <w:tcPr>
                  <w:tcW w:w="5419" w:type="dxa"/>
                  <w:shd w:val="clear" w:color="auto" w:fill="auto"/>
                  <w:vAlign w:val="center"/>
                </w:tcPr>
                <w:p w14:paraId="5DD9358F" w14:textId="77777777" w:rsidR="001F73C9" w:rsidRPr="00C9355F" w:rsidRDefault="001F73C9" w:rsidP="00C9355F">
                  <w:pPr>
                    <w:rPr>
                      <w:rFonts w:eastAsia="LM Roman 10"/>
                    </w:rPr>
                  </w:pPr>
                  <w:r w:rsidRPr="00C9355F">
                    <w:rPr>
                      <w:rFonts w:eastAsia="LM Roman 10"/>
                    </w:rPr>
                    <w:t xml:space="preserve">Az </w:t>
                  </w:r>
                  <w:r w:rsidRPr="00EC0689">
                    <w:rPr>
                      <w:rFonts w:eastAsia="LM Roman 10"/>
                      <w:i/>
                    </w:rPr>
                    <w:t>a</w:t>
                  </w:r>
                  <w:r w:rsidRPr="00C9355F">
                    <w:rPr>
                      <w:rFonts w:eastAsia="LM Roman 10"/>
                    </w:rPr>
                    <w:t xml:space="preserve"> kulcs attribútumot jelent, ezen belül is a bundle group több stream együttes átvitelét jelzi, melyeket külön-külön később részletez a saját leírója. Mint látható audio, video és data stream-ek átvitelére való képességet jelez ami pont elegendő egy valós idejű chat-eléshez. </w:t>
                  </w:r>
                </w:p>
              </w:tc>
            </w:tr>
            <w:tr w:rsidR="001F73C9" w:rsidRPr="00C9355F" w14:paraId="1ECFBA47" w14:textId="77777777" w:rsidTr="00D201DE">
              <w:tc>
                <w:tcPr>
                  <w:tcW w:w="3715" w:type="dxa"/>
                  <w:shd w:val="clear" w:color="auto" w:fill="auto"/>
                  <w:vAlign w:val="center"/>
                </w:tcPr>
                <w:p w14:paraId="24DFD308" w14:textId="77777777" w:rsidR="001F73C9" w:rsidRPr="00C9355F" w:rsidRDefault="001F73C9" w:rsidP="00C9355F">
                  <w:pPr>
                    <w:rPr>
                      <w:rFonts w:eastAsia="LM Roman 10"/>
                    </w:rPr>
                  </w:pPr>
                  <w:r w:rsidRPr="00C9355F">
                    <w:rPr>
                      <w:rFonts w:eastAsia="LM Roman 10"/>
                    </w:rPr>
                    <w:t>a=msid-semantic: WMS lXRsYHOZTANYJUkp60Qfmeyc4eKkAwsaljaQ</w:t>
                  </w:r>
                </w:p>
              </w:tc>
              <w:tc>
                <w:tcPr>
                  <w:tcW w:w="5419" w:type="dxa"/>
                  <w:shd w:val="clear" w:color="auto" w:fill="auto"/>
                  <w:vAlign w:val="center"/>
                </w:tcPr>
                <w:p w14:paraId="39AF8D62" w14:textId="77777777" w:rsidR="001F73C9" w:rsidRPr="00C9355F" w:rsidRDefault="001F73C9" w:rsidP="00C9355F">
                  <w:pPr>
                    <w:rPr>
                      <w:rFonts w:eastAsia="LM Roman 10"/>
                    </w:rPr>
                  </w:pPr>
                  <w:r w:rsidRPr="00C9355F">
                    <w:rPr>
                      <w:rFonts w:eastAsia="LM Roman 10"/>
                    </w:rPr>
                    <w:t>Ez az attribútum egy egyedi azonosítót rendel a WMS-hez (WebRTC Media Stream). A stream-ek ezzel lesznek azonosítva.</w:t>
                  </w:r>
                </w:p>
              </w:tc>
            </w:tr>
          </w:tbl>
          <w:p w14:paraId="2229E8D2" w14:textId="77777777" w:rsidR="001F73C9" w:rsidRPr="00C9355F" w:rsidRDefault="001F73C9" w:rsidP="00C9355F">
            <w:pPr>
              <w:rPr>
                <w:rFonts w:ascii="Times New Roman" w:eastAsia="LM Roman 10" w:hAnsi="Times New Roman" w:cs="Times New Roman"/>
              </w:rPr>
            </w:pPr>
          </w:p>
        </w:tc>
      </w:tr>
      <w:tr w:rsidR="001F73C9" w:rsidRPr="00C9355F" w14:paraId="1104611B" w14:textId="77777777" w:rsidTr="003A0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vAlign w:val="center"/>
          </w:tcPr>
          <w:p w14:paraId="6E2BCD6F" w14:textId="77777777" w:rsidR="003A0BAB" w:rsidRDefault="003A0BAB" w:rsidP="003A0BAB">
            <w:pPr>
              <w:jc w:val="left"/>
              <w:rPr>
                <w:rFonts w:ascii="Times New Roman" w:eastAsia="LM Roman 10" w:hAnsi="Times New Roman" w:cs="Times New Roman"/>
              </w:rPr>
            </w:pPr>
          </w:p>
          <w:p w14:paraId="67C929B4" w14:textId="46C4277D" w:rsidR="001F73C9" w:rsidRPr="00C9355F" w:rsidRDefault="001F73C9" w:rsidP="003A0BAB">
            <w:pPr>
              <w:jc w:val="left"/>
              <w:rPr>
                <w:rFonts w:ascii="Times New Roman" w:eastAsia="LM Roman 10" w:hAnsi="Times New Roman" w:cs="Times New Roman"/>
              </w:rPr>
            </w:pPr>
            <w:r w:rsidRPr="00C9355F">
              <w:rPr>
                <w:rFonts w:ascii="Times New Roman" w:eastAsia="LM Roman 10" w:hAnsi="Times New Roman" w:cs="Times New Roman"/>
              </w:rPr>
              <w:t>A következő (opcionális) rész a különböző médiatípusokat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24F80472" w14:textId="77777777" w:rsidTr="00D201DE">
              <w:tc>
                <w:tcPr>
                  <w:tcW w:w="3715" w:type="dxa"/>
                  <w:shd w:val="clear" w:color="auto" w:fill="auto"/>
                  <w:vAlign w:val="center"/>
                </w:tcPr>
                <w:p w14:paraId="2B51D0BC" w14:textId="77777777" w:rsidR="001F73C9" w:rsidRPr="00C9355F" w:rsidRDefault="001F73C9" w:rsidP="003A0BAB">
                  <w:pPr>
                    <w:jc w:val="left"/>
                    <w:rPr>
                      <w:rFonts w:eastAsia="LM Roman 10"/>
                    </w:rPr>
                  </w:pPr>
                  <w:r w:rsidRPr="00C9355F">
                    <w:rPr>
                      <w:rFonts w:eastAsia="LM Roman 10"/>
                    </w:rPr>
                    <w:t>m=application 53350 DTLS/SCTP 5000</w:t>
                  </w:r>
                </w:p>
              </w:tc>
              <w:tc>
                <w:tcPr>
                  <w:tcW w:w="5419" w:type="dxa"/>
                  <w:shd w:val="clear" w:color="auto" w:fill="auto"/>
                  <w:vAlign w:val="center"/>
                </w:tcPr>
                <w:p w14:paraId="7CC176D0" w14:textId="77777777" w:rsidR="001F73C9" w:rsidRPr="00C9355F" w:rsidRDefault="001F73C9" w:rsidP="003A0BAB">
                  <w:pPr>
                    <w:jc w:val="left"/>
                    <w:rPr>
                      <w:rFonts w:eastAsia="LM Roman 10"/>
                    </w:rPr>
                  </w:pPr>
                  <w:r w:rsidRPr="00C9355F">
                    <w:rPr>
                      <w:rFonts w:eastAsia="LM Roman 10"/>
                    </w:rPr>
                    <w:t>Ez az attribútum írja le, hogy datastream is tartozik a session-höz, mégpedig az 53350-es porton DTLS titkosítással és SCTP protokollon keresztül.</w:t>
                  </w:r>
                </w:p>
              </w:tc>
            </w:tr>
            <w:tr w:rsidR="001F73C9" w:rsidRPr="00C9355F" w14:paraId="29084E09" w14:textId="77777777" w:rsidTr="00D201DE">
              <w:tc>
                <w:tcPr>
                  <w:tcW w:w="3715" w:type="dxa"/>
                  <w:shd w:val="clear" w:color="auto" w:fill="auto"/>
                  <w:vAlign w:val="center"/>
                </w:tcPr>
                <w:p w14:paraId="59CF5F0E" w14:textId="77777777" w:rsidR="001F73C9" w:rsidRPr="00C9355F" w:rsidRDefault="001F73C9" w:rsidP="003A0BAB">
                  <w:pPr>
                    <w:jc w:val="left"/>
                    <w:rPr>
                      <w:rFonts w:eastAsia="LM Roman 10"/>
                    </w:rPr>
                  </w:pPr>
                  <w:r w:rsidRPr="00C9355F">
                    <w:rPr>
                      <w:rFonts w:eastAsia="LM Roman 10"/>
                    </w:rPr>
                    <w:t>c=IN....</w:t>
                  </w:r>
                  <w:r w:rsidRPr="00C9355F">
                    <w:rPr>
                      <w:rFonts w:eastAsia="LM Roman 10"/>
                    </w:rPr>
                    <w:br/>
                    <w:t>a=candidate...</w:t>
                  </w:r>
                  <w:r w:rsidRPr="00C9355F">
                    <w:rPr>
                      <w:rFonts w:eastAsia="LM Roman 10"/>
                    </w:rPr>
                    <w:br/>
                    <w:t>a=ice-...</w:t>
                  </w:r>
                </w:p>
              </w:tc>
              <w:tc>
                <w:tcPr>
                  <w:tcW w:w="5419" w:type="dxa"/>
                  <w:shd w:val="clear" w:color="auto" w:fill="auto"/>
                  <w:vAlign w:val="center"/>
                </w:tcPr>
                <w:p w14:paraId="037E8D88" w14:textId="77777777" w:rsidR="001F73C9" w:rsidRPr="00C9355F" w:rsidRDefault="001F73C9" w:rsidP="003A0BAB">
                  <w:pPr>
                    <w:jc w:val="left"/>
                    <w:rPr>
                      <w:rFonts w:eastAsia="LM Roman 10"/>
                    </w:rPr>
                  </w:pPr>
                  <w:r w:rsidRPr="00C9355F">
                    <w:rPr>
                      <w:rFonts w:eastAsia="LM Roman 10"/>
                    </w:rPr>
                    <w:t>Ezek az attribútumok hasonlóak az audio és video leírásokhoz.</w:t>
                  </w:r>
                </w:p>
              </w:tc>
            </w:tr>
          </w:tbl>
          <w:p w14:paraId="3EA66884" w14:textId="77777777" w:rsidR="001F73C9" w:rsidRPr="00C9355F" w:rsidRDefault="001F73C9" w:rsidP="003A0BAB">
            <w:pPr>
              <w:jc w:val="left"/>
              <w:rPr>
                <w:rFonts w:ascii="Times New Roman" w:eastAsia="LM Roman 10" w:hAnsi="Times New Roman" w:cs="Times New Roman"/>
              </w:rPr>
            </w:pPr>
          </w:p>
        </w:tc>
      </w:tr>
      <w:tr w:rsidR="001F73C9" w:rsidRPr="00C9355F" w14:paraId="2E2E307D" w14:textId="77777777" w:rsidTr="00A363BB">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tcPr>
          <w:p w14:paraId="57D2CFC5" w14:textId="77777777" w:rsidR="003A0BAB" w:rsidRDefault="003A0BAB" w:rsidP="00C9355F">
            <w:pPr>
              <w:rPr>
                <w:rFonts w:ascii="Times New Roman" w:eastAsia="LM Roman 10" w:hAnsi="Times New Roman" w:cs="Times New Roman"/>
              </w:rPr>
            </w:pPr>
          </w:p>
          <w:p w14:paraId="700DF16B" w14:textId="188595DC"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 következő (opcionális) rész az audio csatornát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7180A37E" w14:textId="77777777" w:rsidTr="00D201DE">
              <w:tc>
                <w:tcPr>
                  <w:tcW w:w="3715" w:type="dxa"/>
                  <w:shd w:val="clear" w:color="auto" w:fill="auto"/>
                  <w:vAlign w:val="center"/>
                </w:tcPr>
                <w:p w14:paraId="61F380F1" w14:textId="77777777" w:rsidR="001F73C9" w:rsidRPr="00C9355F" w:rsidRDefault="001F73C9" w:rsidP="00C9355F">
                  <w:pPr>
                    <w:rPr>
                      <w:rFonts w:eastAsia="LM Roman 10"/>
                    </w:rPr>
                  </w:pPr>
                  <w:r w:rsidRPr="00C9355F">
                    <w:rPr>
                      <w:rFonts w:eastAsia="LM Roman 10"/>
                    </w:rPr>
                    <w:t>m=audio 58779 UDP/TLS/RTP/SAVPF 111 103 104 9 0 8 106 105 13 126</w:t>
                  </w:r>
                </w:p>
              </w:tc>
              <w:tc>
                <w:tcPr>
                  <w:tcW w:w="5419" w:type="dxa"/>
                  <w:shd w:val="clear" w:color="auto" w:fill="auto"/>
                  <w:vAlign w:val="center"/>
                </w:tcPr>
                <w:p w14:paraId="55A68D1E" w14:textId="77777777" w:rsidR="001F73C9" w:rsidRPr="00C9355F" w:rsidRDefault="001F73C9" w:rsidP="00C9355F">
                  <w:pPr>
                    <w:rPr>
                      <w:rFonts w:eastAsia="LM Roman 10"/>
                    </w:rPr>
                  </w:pPr>
                  <w:r w:rsidRPr="00C9355F">
                    <w:rPr>
                      <w:rFonts w:eastAsia="LM Roman 10"/>
                    </w:rPr>
                    <w:t>Ez az attribútum írja le, hogy audio csatornát tud nyitni a session az adott porton. UDP-n keresztül, TLS titkosítással. Az RTP/SAVPF pedig az SRTP, SRTCP és RTCP protokollok használatát írja elő.</w:t>
                  </w:r>
                </w:p>
              </w:tc>
            </w:tr>
            <w:tr w:rsidR="001F73C9" w:rsidRPr="00C9355F" w14:paraId="07FBDC4C" w14:textId="77777777" w:rsidTr="00D201DE">
              <w:tc>
                <w:tcPr>
                  <w:tcW w:w="3715" w:type="dxa"/>
                  <w:shd w:val="clear" w:color="auto" w:fill="auto"/>
                  <w:vAlign w:val="center"/>
                </w:tcPr>
                <w:p w14:paraId="6F0D12AE" w14:textId="77777777" w:rsidR="001F73C9" w:rsidRPr="00C9355F" w:rsidRDefault="001F73C9" w:rsidP="00C9355F">
                  <w:pPr>
                    <w:rPr>
                      <w:rFonts w:eastAsia="LM Roman 10"/>
                    </w:rPr>
                  </w:pPr>
                  <w:r w:rsidRPr="00C9355F">
                    <w:rPr>
                      <w:rFonts w:eastAsia="LM Roman 10"/>
                    </w:rPr>
                    <w:t>c=IN IP4 217.130.243.155</w:t>
                  </w:r>
                </w:p>
              </w:tc>
              <w:tc>
                <w:tcPr>
                  <w:tcW w:w="5419" w:type="dxa"/>
                  <w:shd w:val="clear" w:color="auto" w:fill="auto"/>
                  <w:vAlign w:val="center"/>
                </w:tcPr>
                <w:p w14:paraId="63928B6E" w14:textId="77777777" w:rsidR="001F73C9" w:rsidRPr="00C9355F" w:rsidRDefault="001F73C9" w:rsidP="00C9355F">
                  <w:pPr>
                    <w:rPr>
                      <w:rFonts w:eastAsia="LM Roman 10"/>
                    </w:rPr>
                  </w:pPr>
                  <w:r w:rsidRPr="00C9355F">
                    <w:rPr>
                      <w:rFonts w:eastAsia="LM Roman 10"/>
                    </w:rPr>
                    <w:t>Ez a sor adja meg, hogy honnan várod az audio kapcsolatot. Mivel a pontos címet az ICE protokoll t</w:t>
                  </w:r>
                </w:p>
              </w:tc>
            </w:tr>
            <w:tr w:rsidR="001F73C9" w:rsidRPr="00C9355F" w14:paraId="071EDFE2" w14:textId="77777777" w:rsidTr="00D201DE">
              <w:tc>
                <w:tcPr>
                  <w:tcW w:w="3715" w:type="dxa"/>
                  <w:shd w:val="clear" w:color="auto" w:fill="auto"/>
                  <w:vAlign w:val="center"/>
                </w:tcPr>
                <w:p w14:paraId="643F0136" w14:textId="77777777" w:rsidR="001F73C9" w:rsidRPr="00C9355F" w:rsidRDefault="001F73C9" w:rsidP="00C9355F">
                  <w:pPr>
                    <w:rPr>
                      <w:rFonts w:eastAsia="LM Roman 10"/>
                    </w:rPr>
                  </w:pPr>
                  <w:r w:rsidRPr="00C9355F">
                    <w:rPr>
                      <w:rFonts w:eastAsia="LM Roman 10"/>
                    </w:rPr>
                    <w:lastRenderedPageBreak/>
                    <w:t>a=rtcp:51472 IN IP4 217.130.243.155</w:t>
                  </w:r>
                </w:p>
              </w:tc>
              <w:tc>
                <w:tcPr>
                  <w:tcW w:w="5419" w:type="dxa"/>
                  <w:shd w:val="clear" w:color="auto" w:fill="auto"/>
                  <w:vAlign w:val="center"/>
                </w:tcPr>
                <w:p w14:paraId="601E57E5" w14:textId="77777777" w:rsidR="001F73C9" w:rsidRPr="00C9355F" w:rsidRDefault="001F73C9" w:rsidP="00C9355F">
                  <w:pPr>
                    <w:rPr>
                      <w:rFonts w:eastAsia="LM Roman 10"/>
                    </w:rPr>
                  </w:pPr>
                  <w:r w:rsidRPr="00C9355F">
                    <w:rPr>
                      <w:rFonts w:eastAsia="LM Roman 10"/>
                    </w:rPr>
                    <w:t>Ez a sor írja le az rtcp kapcsolatot. (A port megegyezik az SRTP porttal, mivel ezek multiplexálhatóak.)</w:t>
                  </w:r>
                </w:p>
              </w:tc>
            </w:tr>
            <w:tr w:rsidR="001F73C9" w:rsidRPr="00C9355F" w14:paraId="45E37188" w14:textId="77777777" w:rsidTr="00D201DE">
              <w:tc>
                <w:tcPr>
                  <w:tcW w:w="3715" w:type="dxa"/>
                  <w:shd w:val="clear" w:color="auto" w:fill="auto"/>
                  <w:vAlign w:val="center"/>
                </w:tcPr>
                <w:p w14:paraId="467FA5F6" w14:textId="77777777" w:rsidR="001F73C9" w:rsidRPr="00C9355F" w:rsidRDefault="001F73C9" w:rsidP="00C9355F">
                  <w:pPr>
                    <w:rPr>
                      <w:rFonts w:eastAsia="LM Roman 10"/>
                    </w:rPr>
                  </w:pPr>
                  <w:r w:rsidRPr="00C9355F">
                    <w:rPr>
                      <w:rFonts w:eastAsia="LM Roman 10"/>
                    </w:rPr>
                    <w:t>a=candidate:1467250027 1 udp 2122260223 192.168.0.196 46243 typ host generation 0</w:t>
                  </w:r>
                </w:p>
                <w:p w14:paraId="2A0EA56F" w14:textId="77777777" w:rsidR="001F73C9" w:rsidRPr="00C9355F" w:rsidRDefault="001F73C9" w:rsidP="00C9355F">
                  <w:pPr>
                    <w:rPr>
                      <w:rFonts w:eastAsia="LM Roman 10"/>
                    </w:rPr>
                  </w:pPr>
                  <w:r w:rsidRPr="00C9355F">
                    <w:rPr>
                      <w:rFonts w:eastAsia="LM Roman 10"/>
                    </w:rPr>
                    <w:t>a=candidate:1467250027 2 udp 2122260222 192.168.0.196 56280 typ host generation 0</w:t>
                  </w:r>
                </w:p>
              </w:tc>
              <w:tc>
                <w:tcPr>
                  <w:tcW w:w="5419" w:type="dxa"/>
                  <w:shd w:val="clear" w:color="auto" w:fill="auto"/>
                  <w:vAlign w:val="center"/>
                </w:tcPr>
                <w:p w14:paraId="0EED6FB7" w14:textId="77777777" w:rsidR="001F73C9" w:rsidRPr="00C9355F" w:rsidRDefault="001F73C9" w:rsidP="00C9355F">
                  <w:pPr>
                    <w:rPr>
                      <w:rFonts w:eastAsia="LM Roman 10"/>
                    </w:rPr>
                  </w:pPr>
                  <w:r w:rsidRPr="00C9355F">
                    <w:rPr>
                      <w:rFonts w:eastAsia="LM Roman 10"/>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1F73C9" w:rsidRPr="00C9355F" w14:paraId="0575BFC9" w14:textId="77777777" w:rsidTr="00D201DE">
              <w:tc>
                <w:tcPr>
                  <w:tcW w:w="3715" w:type="dxa"/>
                  <w:shd w:val="clear" w:color="auto" w:fill="auto"/>
                  <w:vAlign w:val="center"/>
                </w:tcPr>
                <w:p w14:paraId="41875522" w14:textId="77777777" w:rsidR="001F73C9" w:rsidRPr="00C9355F" w:rsidRDefault="001F73C9" w:rsidP="00C9355F">
                  <w:pPr>
                    <w:rPr>
                      <w:rFonts w:eastAsia="LM Roman 10"/>
                    </w:rPr>
                  </w:pPr>
                  <w:r w:rsidRPr="00C9355F">
                    <w:rPr>
                      <w:rFonts w:eastAsia="LM Roman 10"/>
                    </w:rPr>
                    <w:t>a=ice-ufrag:Oyef7uvBlwafI3hT</w:t>
                  </w:r>
                </w:p>
                <w:p w14:paraId="7FD9D450" w14:textId="77777777" w:rsidR="001F73C9" w:rsidRPr="00C9355F" w:rsidRDefault="001F73C9" w:rsidP="00C9355F">
                  <w:pPr>
                    <w:rPr>
                      <w:rFonts w:eastAsia="LM Roman 10"/>
                    </w:rPr>
                  </w:pPr>
                  <w:r w:rsidRPr="00C9355F">
                    <w:rPr>
                      <w:rFonts w:eastAsia="LM Roman 10"/>
                    </w:rPr>
                    <w:t>a=ice-pwd:T0teqPLNQQOf+5W+ls+P2p16</w:t>
                  </w:r>
                </w:p>
              </w:tc>
              <w:tc>
                <w:tcPr>
                  <w:tcW w:w="5419" w:type="dxa"/>
                  <w:shd w:val="clear" w:color="auto" w:fill="auto"/>
                  <w:vAlign w:val="center"/>
                </w:tcPr>
                <w:p w14:paraId="62B2EE88" w14:textId="77777777" w:rsidR="001F73C9" w:rsidRPr="00C9355F" w:rsidRDefault="001F73C9" w:rsidP="00C9355F">
                  <w:pPr>
                    <w:rPr>
                      <w:rFonts w:eastAsia="LM Roman 10"/>
                    </w:rPr>
                  </w:pPr>
                  <w:r w:rsidRPr="00C9355F">
                    <w:rPr>
                      <w:rFonts w:eastAsia="LM Roman 10"/>
                    </w:rPr>
                    <w:t>E két attribútum a kapcsolat titkosságát hivatott erősíteni, tehát csak az adott jelszó birtokában kapcsolódhat a másik fél a hoszthoz.</w:t>
                  </w:r>
                </w:p>
              </w:tc>
            </w:tr>
            <w:tr w:rsidR="001F73C9" w:rsidRPr="00C9355F" w14:paraId="24FD91B8" w14:textId="77777777" w:rsidTr="00D201DE">
              <w:tc>
                <w:tcPr>
                  <w:tcW w:w="3715" w:type="dxa"/>
                  <w:shd w:val="clear" w:color="auto" w:fill="auto"/>
                  <w:vAlign w:val="center"/>
                </w:tcPr>
                <w:p w14:paraId="114B3679" w14:textId="77777777" w:rsidR="001F73C9" w:rsidRPr="00C9355F" w:rsidRDefault="001F73C9" w:rsidP="00C9355F">
                  <w:pPr>
                    <w:rPr>
                      <w:rFonts w:eastAsia="LM Roman 10"/>
                    </w:rPr>
                  </w:pPr>
                  <w:r w:rsidRPr="00C9355F">
                    <w:rPr>
                      <w:rFonts w:eastAsia="LM Roman 10"/>
                    </w:rPr>
                    <w:t>a=fingerprint:sha-256 49:66:12:17:0D:1C:91:AE:57:4C:C6:36:DD:D5:97:D2:7D:62:C9:9A:7F:B9:A3:F4:70:03:E7:43:91:73:23:5E</w:t>
                  </w:r>
                </w:p>
                <w:p w14:paraId="0D757921" w14:textId="77777777" w:rsidR="001F73C9" w:rsidRPr="00C9355F" w:rsidRDefault="001F73C9" w:rsidP="00C9355F">
                  <w:pPr>
                    <w:rPr>
                      <w:rFonts w:eastAsia="LM Roman 10"/>
                    </w:rPr>
                  </w:pPr>
                  <w:r w:rsidRPr="00C9355F">
                    <w:rPr>
                      <w:rFonts w:eastAsia="LM Roman 10"/>
                    </w:rPr>
                    <w:t>a=setup:actpass</w:t>
                  </w:r>
                </w:p>
              </w:tc>
              <w:tc>
                <w:tcPr>
                  <w:tcW w:w="5419" w:type="dxa"/>
                  <w:shd w:val="clear" w:color="auto" w:fill="auto"/>
                  <w:vAlign w:val="center"/>
                </w:tcPr>
                <w:p w14:paraId="6EB4B12A" w14:textId="77777777" w:rsidR="001F73C9" w:rsidRPr="00C9355F" w:rsidRDefault="001F73C9" w:rsidP="00C9355F">
                  <w:pPr>
                    <w:rPr>
                      <w:rFonts w:eastAsia="LM Roman 10"/>
                    </w:rPr>
                  </w:pPr>
                  <w:r w:rsidRPr="00C9355F">
                    <w:rPr>
                      <w:rFonts w:eastAsia="LM Roman 10"/>
                    </w:rPr>
                    <w:t>Ezek az attribútumok a DTLS kapcsolathoz kellenek, a hash pedig a cert alapján készül.</w:t>
                  </w:r>
                </w:p>
              </w:tc>
            </w:tr>
            <w:tr w:rsidR="001F73C9" w:rsidRPr="00C9355F" w14:paraId="24F19D8C" w14:textId="77777777" w:rsidTr="00D201DE">
              <w:tc>
                <w:tcPr>
                  <w:tcW w:w="3715" w:type="dxa"/>
                  <w:shd w:val="clear" w:color="auto" w:fill="auto"/>
                  <w:vAlign w:val="center"/>
                </w:tcPr>
                <w:p w14:paraId="2ECC0441" w14:textId="77777777" w:rsidR="001F73C9" w:rsidRPr="00C9355F" w:rsidRDefault="001F73C9" w:rsidP="00C9355F">
                  <w:pPr>
                    <w:rPr>
                      <w:rFonts w:eastAsia="LM Roman 10"/>
                    </w:rPr>
                  </w:pPr>
                  <w:r w:rsidRPr="00C9355F">
                    <w:rPr>
                      <w:rFonts w:eastAsia="LM Roman 10"/>
                    </w:rPr>
                    <w:t>a=mid:audio</w:t>
                  </w:r>
                </w:p>
              </w:tc>
              <w:tc>
                <w:tcPr>
                  <w:tcW w:w="5419" w:type="dxa"/>
                  <w:shd w:val="clear" w:color="auto" w:fill="auto"/>
                  <w:vAlign w:val="center"/>
                </w:tcPr>
                <w:p w14:paraId="63CC053B" w14:textId="77777777" w:rsidR="001F73C9" w:rsidRPr="00C9355F" w:rsidRDefault="001F73C9" w:rsidP="00C9355F">
                  <w:pPr>
                    <w:rPr>
                      <w:rFonts w:eastAsia="LM Roman 10"/>
                    </w:rPr>
                  </w:pPr>
                  <w:r w:rsidRPr="00C9355F">
                    <w:rPr>
                      <w:rFonts w:eastAsia="LM Roman 10"/>
                    </w:rPr>
                    <w:t>Ez az attribútum a bundle-ben megnevezett csatornára utal, tehát a média leírását köti a globális konfigban lévő hivatkozáshoz.</w:t>
                  </w:r>
                </w:p>
              </w:tc>
            </w:tr>
            <w:tr w:rsidR="001F73C9" w:rsidRPr="00C9355F" w14:paraId="5D5C0E29" w14:textId="77777777" w:rsidTr="00D201DE">
              <w:tc>
                <w:tcPr>
                  <w:tcW w:w="3715" w:type="dxa"/>
                  <w:shd w:val="clear" w:color="auto" w:fill="auto"/>
                  <w:vAlign w:val="center"/>
                </w:tcPr>
                <w:p w14:paraId="6435DA06" w14:textId="77777777" w:rsidR="001F73C9" w:rsidRPr="00C9355F" w:rsidRDefault="001F73C9" w:rsidP="00C9355F">
                  <w:pPr>
                    <w:rPr>
                      <w:rFonts w:eastAsia="LM Roman 10"/>
                    </w:rPr>
                  </w:pPr>
                  <w:r w:rsidRPr="00C9355F">
                    <w:rPr>
                      <w:rFonts w:eastAsia="LM Roman 10"/>
                    </w:rPr>
                    <w:t>a=extmap:1 urn:ietf:params:rtp-hdrext:ssrc-audio-level</w:t>
                  </w:r>
                </w:p>
                <w:p w14:paraId="00FA140A" w14:textId="77777777" w:rsidR="001F73C9" w:rsidRPr="00C9355F" w:rsidRDefault="001F73C9" w:rsidP="00C9355F">
                  <w:pPr>
                    <w:rPr>
                      <w:rFonts w:eastAsia="LM Roman 10"/>
                    </w:rPr>
                  </w:pPr>
                  <w:r w:rsidRPr="00C9355F">
                    <w:rPr>
                      <w:rFonts w:eastAsia="LM Roman 10"/>
                    </w:rPr>
                    <w:t>a=extmap:3 http://www.webrtc.org/experiments/rtp-hdrext/abs-send-time</w:t>
                  </w:r>
                </w:p>
              </w:tc>
              <w:tc>
                <w:tcPr>
                  <w:tcW w:w="5419" w:type="dxa"/>
                  <w:shd w:val="clear" w:color="auto" w:fill="auto"/>
                  <w:vAlign w:val="center"/>
                </w:tcPr>
                <w:p w14:paraId="14DF80C7" w14:textId="77777777" w:rsidR="001F73C9" w:rsidRPr="00C9355F" w:rsidRDefault="001F73C9" w:rsidP="00C9355F">
                  <w:pPr>
                    <w:rPr>
                      <w:rFonts w:eastAsia="LM Roman 10"/>
                    </w:rPr>
                  </w:pPr>
                  <w:r w:rsidRPr="00C9355F">
                    <w:rPr>
                      <w:rFonts w:eastAsia="LM Roman 10"/>
                    </w:rPr>
                    <w:t>Ezek az attribútumok az RTP header-t egészítik ki a megadott módon metaadatokkal, tehát a másik félnek is támogatnia kell ezeket a kiegészítéseket.</w:t>
                  </w:r>
                </w:p>
              </w:tc>
            </w:tr>
            <w:tr w:rsidR="001F73C9" w:rsidRPr="00C9355F" w14:paraId="1B746571" w14:textId="77777777" w:rsidTr="00D201DE">
              <w:tc>
                <w:tcPr>
                  <w:tcW w:w="3715" w:type="dxa"/>
                  <w:shd w:val="clear" w:color="auto" w:fill="auto"/>
                  <w:vAlign w:val="center"/>
                </w:tcPr>
                <w:p w14:paraId="2F982542" w14:textId="77777777" w:rsidR="001F73C9" w:rsidRPr="00C9355F" w:rsidRDefault="001F73C9" w:rsidP="00C9355F">
                  <w:pPr>
                    <w:rPr>
                      <w:rFonts w:eastAsia="LM Roman 10"/>
                    </w:rPr>
                  </w:pPr>
                  <w:r w:rsidRPr="00C9355F">
                    <w:rPr>
                      <w:rFonts w:eastAsia="LM Roman 10"/>
                    </w:rPr>
                    <w:lastRenderedPageBreak/>
                    <w:t>a=sendrecv</w:t>
                  </w:r>
                </w:p>
              </w:tc>
              <w:tc>
                <w:tcPr>
                  <w:tcW w:w="5419" w:type="dxa"/>
                  <w:shd w:val="clear" w:color="auto" w:fill="auto"/>
                  <w:vAlign w:val="center"/>
                </w:tcPr>
                <w:p w14:paraId="7ADA1569" w14:textId="77777777" w:rsidR="001F73C9" w:rsidRPr="00C9355F" w:rsidRDefault="001F73C9" w:rsidP="00C9355F">
                  <w:pPr>
                    <w:rPr>
                      <w:rFonts w:eastAsia="LM Roman 10"/>
                    </w:rPr>
                  </w:pPr>
                  <w:r w:rsidRPr="00C9355F">
                    <w:rPr>
                      <w:rFonts w:eastAsia="LM Roman 10"/>
                    </w:rPr>
                    <w:t>Fontos attribútum: ez jelzi, hogy a header kiállítója az adott csatornát küldi, fogadja, mindkettő, vagy egyik sem. Például egy előadás esetén a stream-et sendonly és recvonly módban érdemes használni.</w:t>
                  </w:r>
                </w:p>
              </w:tc>
            </w:tr>
            <w:tr w:rsidR="001F73C9" w:rsidRPr="00C9355F" w14:paraId="3733D621" w14:textId="77777777" w:rsidTr="00D201DE">
              <w:tc>
                <w:tcPr>
                  <w:tcW w:w="3715" w:type="dxa"/>
                  <w:shd w:val="clear" w:color="auto" w:fill="auto"/>
                  <w:vAlign w:val="center"/>
                </w:tcPr>
                <w:p w14:paraId="5B64631C" w14:textId="77777777" w:rsidR="001F73C9" w:rsidRPr="00C9355F" w:rsidRDefault="001F73C9" w:rsidP="00C9355F">
                  <w:pPr>
                    <w:rPr>
                      <w:rFonts w:eastAsia="LM Roman 10"/>
                    </w:rPr>
                  </w:pPr>
                  <w:r w:rsidRPr="00C9355F">
                    <w:rPr>
                      <w:rFonts w:eastAsia="LM Roman 10"/>
                    </w:rPr>
                    <w:t>a=rtcp-mux</w:t>
                  </w:r>
                </w:p>
              </w:tc>
              <w:tc>
                <w:tcPr>
                  <w:tcW w:w="5419" w:type="dxa"/>
                  <w:shd w:val="clear" w:color="auto" w:fill="auto"/>
                  <w:vAlign w:val="center"/>
                </w:tcPr>
                <w:p w14:paraId="353B18D1" w14:textId="77777777" w:rsidR="001F73C9" w:rsidRPr="00C9355F" w:rsidRDefault="001F73C9" w:rsidP="00C9355F">
                  <w:pPr>
                    <w:rPr>
                      <w:rFonts w:eastAsia="LM Roman 10"/>
                    </w:rPr>
                  </w:pPr>
                  <w:r w:rsidRPr="00C9355F">
                    <w:rPr>
                      <w:rFonts w:eastAsia="LM Roman 10"/>
                    </w:rPr>
                    <w:t>Ez a sor írja elő, hogy az RTCP és RTP kapcsolat egy porton keresztül fog menni.</w:t>
                  </w:r>
                </w:p>
              </w:tc>
            </w:tr>
            <w:tr w:rsidR="001F73C9" w:rsidRPr="00C9355F" w14:paraId="066CC987" w14:textId="77777777" w:rsidTr="00D201DE">
              <w:tc>
                <w:tcPr>
                  <w:tcW w:w="3715" w:type="dxa"/>
                  <w:shd w:val="clear" w:color="auto" w:fill="auto"/>
                  <w:vAlign w:val="center"/>
                </w:tcPr>
                <w:p w14:paraId="5AAA7F69" w14:textId="77777777" w:rsidR="001F73C9" w:rsidRPr="00C9355F" w:rsidRDefault="001F73C9" w:rsidP="00C9355F">
                  <w:pPr>
                    <w:rPr>
                      <w:rFonts w:eastAsia="LM Roman 10"/>
                    </w:rPr>
                  </w:pPr>
                  <w:r w:rsidRPr="00C9355F">
                    <w:rPr>
                      <w:rFonts w:eastAsia="LM Roman 10"/>
                    </w:rPr>
                    <w:t>a=rtpmap:111 opus/48000/2</w:t>
                  </w:r>
                </w:p>
              </w:tc>
              <w:tc>
                <w:tcPr>
                  <w:tcW w:w="5419" w:type="dxa"/>
                  <w:shd w:val="clear" w:color="auto" w:fill="auto"/>
                  <w:vAlign w:val="center"/>
                </w:tcPr>
                <w:p w14:paraId="59E6CDAA" w14:textId="77777777" w:rsidR="001F73C9" w:rsidRPr="00C9355F" w:rsidRDefault="001F73C9" w:rsidP="00C9355F">
                  <w:pPr>
                    <w:rPr>
                      <w:rFonts w:eastAsia="LM Roman 10"/>
                    </w:rPr>
                  </w:pPr>
                  <w:r w:rsidRPr="00C9355F">
                    <w:rPr>
                      <w:rFonts w:eastAsia="LM Roman 10"/>
                    </w:rPr>
                    <w:t>Ez a sor az opus codec-et írja elő az átvitelhez. Mivel ingyenes és szabadon felhasználható, ezért ez az egyik legelterjedtebb codec.</w:t>
                  </w:r>
                </w:p>
              </w:tc>
            </w:tr>
          </w:tbl>
          <w:p w14:paraId="167C008F" w14:textId="77777777" w:rsidR="001F73C9" w:rsidRPr="00C9355F" w:rsidRDefault="001F73C9" w:rsidP="00C9355F">
            <w:pPr>
              <w:rPr>
                <w:rFonts w:ascii="Times New Roman" w:eastAsia="LM Roman 10" w:hAnsi="Times New Roman" w:cs="Times New Roman"/>
              </w:rPr>
            </w:pPr>
          </w:p>
        </w:tc>
      </w:tr>
      <w:tr w:rsidR="001F73C9" w:rsidRPr="00C9355F" w14:paraId="4D56687B" w14:textId="77777777" w:rsidTr="00A3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tcPr>
          <w:p w14:paraId="3D06EA47"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lastRenderedPageBreak/>
              <w:t xml:space="preserve">A video kapcsolat hasonló módon van előírva, csak ott természetesen más codec-eket használ a WebRTC. </w:t>
            </w:r>
          </w:p>
        </w:tc>
      </w:tr>
    </w:tbl>
    <w:p w14:paraId="06F3037D" w14:textId="77777777" w:rsidR="00391006" w:rsidRDefault="00391006" w:rsidP="00391006">
      <w:pPr>
        <w:pStyle w:val="Heading2"/>
      </w:pPr>
      <w:bookmarkStart w:id="20" w:name="_Toc531656111"/>
      <w:r>
        <w:t>WebRTC technológia</w:t>
      </w:r>
      <w:bookmarkEnd w:id="20"/>
    </w:p>
    <w:p w14:paraId="33D98CDB" w14:textId="77777777" w:rsidR="00391006" w:rsidRDefault="00391006" w:rsidP="00391006">
      <w:pPr>
        <w:ind w:firstLine="0"/>
      </w:pPr>
      <w:r>
        <w:t>https://www.slideshare.net/rootkiskacsa/webrtc-hol-tartunk-ma</w:t>
      </w:r>
    </w:p>
    <w:p w14:paraId="3BFD7B1C" w14:textId="77777777" w:rsidR="00391006" w:rsidRDefault="00391006" w:rsidP="00391006">
      <w:pPr>
        <w:ind w:firstLine="0"/>
      </w:pPr>
      <w:r>
        <w:t xml:space="preserve">Különböző definíciói vannak a WebRTC-nek. </w:t>
      </w:r>
    </w:p>
    <w:p w14:paraId="0668BAF1" w14:textId="77777777" w:rsidR="00391006" w:rsidRDefault="00391006" w:rsidP="00391006">
      <w:pPr>
        <w:numPr>
          <w:ilvl w:val="0"/>
          <w:numId w:val="30"/>
        </w:numPr>
      </w:pPr>
      <w:r>
        <w:t xml:space="preserve">Protokoll nagy felbontású, sok képességgel rendelkező RTC alapú programok fejlesztéséhez minden platformra. </w:t>
      </w:r>
    </w:p>
    <w:p w14:paraId="7AD853E3" w14:textId="77777777" w:rsidR="00391006" w:rsidRDefault="00391006" w:rsidP="00391006">
      <w:pPr>
        <w:numPr>
          <w:ilvl w:val="0"/>
          <w:numId w:val="30"/>
        </w:numPr>
      </w:pPr>
      <w:r>
        <w:t>Framework, protokollok és API-k összessége ami lehetőséget nyújt audio video és adatátvitelhez.</w:t>
      </w:r>
    </w:p>
    <w:p w14:paraId="58172F56" w14:textId="77777777" w:rsidR="00391006" w:rsidRDefault="00391006" w:rsidP="00391006">
      <w:pPr>
        <w:numPr>
          <w:ilvl w:val="0"/>
          <w:numId w:val="30"/>
        </w:numPr>
      </w:pPr>
      <w:r>
        <w:t>Különböző platformok számára nyújt RTC képességet. A WebRTC ennek optimalizált megoldása.</w:t>
      </w:r>
    </w:p>
    <w:p w14:paraId="0C7FEA76" w14:textId="43CD47C0" w:rsidR="00391006" w:rsidRPr="00447910" w:rsidRDefault="00447910" w:rsidP="00391006">
      <w:pPr>
        <w:ind w:firstLine="0"/>
        <w:rPr>
          <w:b/>
        </w:rPr>
      </w:pPr>
      <w:r w:rsidRPr="00447910">
        <w:rPr>
          <w:b/>
        </w:rPr>
        <w:t>A WebRTC e</w:t>
      </w:r>
      <w:r w:rsidR="00391006" w:rsidRPr="00447910">
        <w:rPr>
          <w:b/>
        </w:rPr>
        <w:t>lőnyei:</w:t>
      </w:r>
    </w:p>
    <w:p w14:paraId="225259C8" w14:textId="77777777" w:rsidR="00391006" w:rsidRDefault="00391006" w:rsidP="00391006">
      <w:pPr>
        <w:numPr>
          <w:ilvl w:val="0"/>
          <w:numId w:val="31"/>
        </w:numPr>
      </w:pPr>
      <w:r>
        <w:t>Nem kellenek hozzá plugin-ek</w:t>
      </w:r>
    </w:p>
    <w:p w14:paraId="4C4B07E0" w14:textId="77777777" w:rsidR="00391006" w:rsidRDefault="00391006" w:rsidP="00391006">
      <w:pPr>
        <w:numPr>
          <w:ilvl w:val="0"/>
          <w:numId w:val="31"/>
        </w:numPr>
      </w:pPr>
      <w:r>
        <w:t>Nem kell hozzá telepítés</w:t>
      </w:r>
    </w:p>
    <w:p w14:paraId="7579FB62" w14:textId="77777777" w:rsidR="00391006" w:rsidRDefault="00391006" w:rsidP="00391006">
      <w:pPr>
        <w:numPr>
          <w:ilvl w:val="0"/>
          <w:numId w:val="31"/>
        </w:numPr>
      </w:pPr>
      <w:r>
        <w:t>Peer 2 peer működés</w:t>
      </w:r>
    </w:p>
    <w:p w14:paraId="63ADC4BA" w14:textId="77777777" w:rsidR="00391006" w:rsidRDefault="00391006" w:rsidP="00391006">
      <w:pPr>
        <w:numPr>
          <w:ilvl w:val="0"/>
          <w:numId w:val="31"/>
        </w:numPr>
      </w:pPr>
      <w:r>
        <w:t>Tűzfalon való átjárás</w:t>
      </w:r>
    </w:p>
    <w:p w14:paraId="1C610397" w14:textId="5AE734A8" w:rsidR="00391006" w:rsidRDefault="00D35215" w:rsidP="00391006">
      <w:pPr>
        <w:numPr>
          <w:ilvl w:val="0"/>
          <w:numId w:val="31"/>
        </w:numPr>
      </w:pPr>
      <w:r>
        <w:t>E</w:t>
      </w:r>
      <w:r w:rsidR="00391006">
        <w:t>lrejti a komplexitást (A WebAPI-t pedig a lib-ek rejt</w:t>
      </w:r>
      <w:r w:rsidR="00E64A50">
        <w:t>heti</w:t>
      </w:r>
      <w:r w:rsidR="00391006">
        <w:t>k el)</w:t>
      </w:r>
    </w:p>
    <w:p w14:paraId="50D38089" w14:textId="77777777" w:rsidR="00391006" w:rsidRDefault="00391006" w:rsidP="00391006">
      <w:pPr>
        <w:numPr>
          <w:ilvl w:val="0"/>
          <w:numId w:val="31"/>
        </w:numPr>
      </w:pPr>
      <w:r>
        <w:t>Authentikáció, Biztonság</w:t>
      </w:r>
    </w:p>
    <w:p w14:paraId="5CF6E8F3" w14:textId="5CF1BF6D" w:rsidR="00391006" w:rsidRDefault="00391006" w:rsidP="00391006">
      <w:pPr>
        <w:numPr>
          <w:ilvl w:val="0"/>
          <w:numId w:val="31"/>
        </w:numPr>
      </w:pPr>
      <w:r>
        <w:lastRenderedPageBreak/>
        <w:t>Implementáció elérhető nem csak a böngészőb</w:t>
      </w:r>
      <w:r w:rsidR="00DB0D37">
        <w:t>en, de mobilokra is, natívan is</w:t>
      </w:r>
    </w:p>
    <w:p w14:paraId="0753A2AC" w14:textId="77777777" w:rsidR="00391006" w:rsidRDefault="00391006" w:rsidP="00391006">
      <w:pPr>
        <w:numPr>
          <w:ilvl w:val="0"/>
          <w:numId w:val="31"/>
        </w:numPr>
      </w:pPr>
      <w:r>
        <w:t>Tetszőleges signaling protokoll</w:t>
      </w:r>
    </w:p>
    <w:p w14:paraId="2E9465A5" w14:textId="77777777" w:rsidR="00391006" w:rsidRDefault="00391006" w:rsidP="00391006">
      <w:pPr>
        <w:numPr>
          <w:ilvl w:val="0"/>
          <w:numId w:val="31"/>
        </w:numPr>
      </w:pPr>
      <w:r>
        <w:t>Alacsony késleltetés (UDP)</w:t>
      </w:r>
    </w:p>
    <w:p w14:paraId="0E0C3786" w14:textId="77777777" w:rsidR="00391006" w:rsidRDefault="00391006" w:rsidP="00391006">
      <w:pPr>
        <w:numPr>
          <w:ilvl w:val="0"/>
          <w:numId w:val="31"/>
        </w:numPr>
      </w:pPr>
      <w:r>
        <w:t>Torlódásvezérlés</w:t>
      </w:r>
    </w:p>
    <w:p w14:paraId="05BAB539" w14:textId="77777777" w:rsidR="00391006" w:rsidRPr="009848F8" w:rsidRDefault="00391006" w:rsidP="00391006">
      <w:pPr>
        <w:ind w:firstLine="0"/>
        <w:rPr>
          <w:b/>
        </w:rPr>
      </w:pPr>
      <w:r w:rsidRPr="009848F8">
        <w:rPr>
          <w:b/>
        </w:rPr>
        <w:t>Érdekességek:</w:t>
      </w:r>
    </w:p>
    <w:p w14:paraId="66C6FF41" w14:textId="0FF7D8CA" w:rsidR="00391006" w:rsidRDefault="00BB404D" w:rsidP="00391006">
      <w:pPr>
        <w:numPr>
          <w:ilvl w:val="0"/>
          <w:numId w:val="32"/>
        </w:numPr>
      </w:pPr>
      <w:r>
        <w:t xml:space="preserve">2016 és </w:t>
      </w:r>
      <w:r w:rsidR="00391006">
        <w:t>2017</w:t>
      </w:r>
      <w:r>
        <w:t xml:space="preserve"> között </w:t>
      </w:r>
      <w:r w:rsidR="00391006">
        <w:t>45%</w:t>
      </w:r>
      <w:r w:rsidR="001900F4">
        <w:t>-os</w:t>
      </w:r>
      <w:r w:rsidR="00391006">
        <w:t xml:space="preserve"> növekedés </w:t>
      </w:r>
      <w:r w:rsidR="003C0EF0">
        <w:t xml:space="preserve">történt </w:t>
      </w:r>
      <w:r w:rsidR="00391006">
        <w:t>használatban</w:t>
      </w:r>
    </w:p>
    <w:p w14:paraId="7B3B5F9D" w14:textId="5D447C88" w:rsidR="00391006" w:rsidRDefault="00391006" w:rsidP="00391006">
      <w:pPr>
        <w:numPr>
          <w:ilvl w:val="0"/>
          <w:numId w:val="32"/>
        </w:numPr>
      </w:pPr>
      <w:r>
        <w:t xml:space="preserve">1300-nál </w:t>
      </w:r>
      <w:r w:rsidR="007F0F4F">
        <w:t xml:space="preserve">is </w:t>
      </w:r>
      <w:r>
        <w:t>több komoly projekt</w:t>
      </w:r>
      <w:r w:rsidR="007F0F4F">
        <w:t xml:space="preserve"> készült</w:t>
      </w:r>
    </w:p>
    <w:p w14:paraId="2FD005AB" w14:textId="63A4F5A2" w:rsidR="001F73C9" w:rsidRDefault="00391006" w:rsidP="00391006">
      <w:pPr>
        <w:numPr>
          <w:ilvl w:val="0"/>
          <w:numId w:val="32"/>
        </w:numPr>
      </w:pPr>
      <w:r>
        <w:t>Böngészők 80%-a WebRTC ready</w:t>
      </w:r>
      <w:r w:rsidR="00740ABA">
        <w:t xml:space="preserve"> (már csak a Safari maradt)</w:t>
      </w:r>
    </w:p>
    <w:p w14:paraId="5A763FDF" w14:textId="77777777" w:rsidR="000B2102" w:rsidRDefault="000B2102" w:rsidP="000B2102">
      <w:pPr>
        <w:ind w:firstLine="0"/>
      </w:pPr>
    </w:p>
    <w:p w14:paraId="057D242F" w14:textId="014D257D" w:rsidR="000B2102" w:rsidRDefault="00133850" w:rsidP="004978D3">
      <w:pPr>
        <w:pStyle w:val="Kp"/>
      </w:pPr>
      <w:r w:rsidRPr="00107ECE">
        <w:rPr>
          <w:noProof/>
          <w:lang w:val="en-US"/>
        </w:rPr>
        <w:drawing>
          <wp:inline distT="0" distB="0" distL="0" distR="0" wp14:anchorId="0545F2C8" wp14:editId="336D406B">
            <wp:extent cx="4095750" cy="30194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14:paraId="2CE1CE35" w14:textId="58390F55" w:rsidR="000B2102" w:rsidRDefault="000B2102" w:rsidP="000C181C">
      <w:pPr>
        <w:pStyle w:val="Caption"/>
      </w:pPr>
      <w:bookmarkStart w:id="21" w:name="_Toc532639235"/>
      <w:r>
        <w:t xml:space="preserve">ábra </w:t>
      </w:r>
      <w:r>
        <w:fldChar w:fldCharType="begin"/>
      </w:r>
      <w:r>
        <w:instrText xml:space="preserve"> SEQ ábra \* ARABIC </w:instrText>
      </w:r>
      <w:r>
        <w:fldChar w:fldCharType="separate"/>
      </w:r>
      <w:r w:rsidR="00F103B7">
        <w:rPr>
          <w:noProof/>
        </w:rPr>
        <w:t>7</w:t>
      </w:r>
      <w:r>
        <w:fldChar w:fldCharType="end"/>
      </w:r>
      <w:r>
        <w:t xml:space="preserve">. </w:t>
      </w:r>
      <w:r w:rsidRPr="003A30E3">
        <w:t>NAT-hoz tartozó protokoll, kép és hang küldéséhez használt stack, adat küldéshez használt stack</w:t>
      </w:r>
      <w:bookmarkEnd w:id="21"/>
    </w:p>
    <w:p w14:paraId="6DB08465" w14:textId="30D9EC6C" w:rsidR="000B2102" w:rsidRDefault="00133850" w:rsidP="004978D3">
      <w:pPr>
        <w:pStyle w:val="Kp"/>
      </w:pPr>
      <w:r w:rsidRPr="00BA61DF">
        <w:rPr>
          <w:noProof/>
          <w:lang w:val="en-US"/>
        </w:rPr>
        <w:lastRenderedPageBreak/>
        <w:drawing>
          <wp:inline distT="0" distB="0" distL="0" distR="0" wp14:anchorId="677FA8B6" wp14:editId="186C4388">
            <wp:extent cx="5417712" cy="3533775"/>
            <wp:effectExtent l="0" t="0" r="0" b="0"/>
            <wp:docPr id="9" name="Picture 6"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rtc.org/assets/images/webrtc-public-diagram-for-web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96" cy="3568269"/>
                    </a:xfrm>
                    <a:prstGeom prst="rect">
                      <a:avLst/>
                    </a:prstGeom>
                    <a:noFill/>
                    <a:ln>
                      <a:noFill/>
                    </a:ln>
                  </pic:spPr>
                </pic:pic>
              </a:graphicData>
            </a:graphic>
          </wp:inline>
        </w:drawing>
      </w:r>
    </w:p>
    <w:p w14:paraId="27D3F8ED" w14:textId="6A07674D" w:rsidR="000B2102" w:rsidRDefault="000B2102" w:rsidP="000C181C">
      <w:pPr>
        <w:pStyle w:val="Caption"/>
      </w:pPr>
      <w:bookmarkStart w:id="22" w:name="_Toc532639236"/>
      <w:r>
        <w:t xml:space="preserve">ábra </w:t>
      </w:r>
      <w:r>
        <w:fldChar w:fldCharType="begin"/>
      </w:r>
      <w:r>
        <w:instrText xml:space="preserve"> SEQ ábra \* ARABIC </w:instrText>
      </w:r>
      <w:r>
        <w:fldChar w:fldCharType="separate"/>
      </w:r>
      <w:r w:rsidR="00F103B7">
        <w:rPr>
          <w:noProof/>
        </w:rPr>
        <w:t>8</w:t>
      </w:r>
      <w:r>
        <w:fldChar w:fldCharType="end"/>
      </w:r>
      <w:r>
        <w:t xml:space="preserve">. </w:t>
      </w:r>
      <w:r w:rsidR="00070DA7">
        <w:t>A WebRTC architektúrája</w:t>
      </w:r>
      <w:bookmarkEnd w:id="22"/>
    </w:p>
    <w:p w14:paraId="0A0154AC" w14:textId="77777777" w:rsidR="000B2102" w:rsidRPr="00EA20D6" w:rsidRDefault="000B2102" w:rsidP="000B2102">
      <w:pPr>
        <w:ind w:firstLine="0"/>
        <w:rPr>
          <w:b/>
        </w:rPr>
      </w:pPr>
      <w:r w:rsidRPr="00EA20D6">
        <w:rPr>
          <w:b/>
        </w:rPr>
        <w:t>Idővonal:</w:t>
      </w:r>
    </w:p>
    <w:p w14:paraId="701A0347" w14:textId="1149459C" w:rsidR="000B2102" w:rsidRDefault="00CA79D8" w:rsidP="00624A45">
      <w:pPr>
        <w:ind w:left="360" w:firstLine="0"/>
      </w:pPr>
      <w:r>
        <w:t xml:space="preserve">2010 – A </w:t>
      </w:r>
      <w:r w:rsidR="000B2102">
        <w:t>Google-nél megszületik az ölet</w:t>
      </w:r>
    </w:p>
    <w:p w14:paraId="30FCAEDC" w14:textId="7842D9CD" w:rsidR="000B2102" w:rsidRDefault="000B2102" w:rsidP="00624A45">
      <w:pPr>
        <w:ind w:left="360" w:firstLine="0"/>
      </w:pPr>
      <w:r>
        <w:t xml:space="preserve">2010 </w:t>
      </w:r>
      <w:r w:rsidR="00CC2D35">
        <w:t xml:space="preserve">– </w:t>
      </w:r>
      <w:r>
        <w:t>Google Microsoft Apple Mozilla Skype Ericcson összeül</w:t>
      </w:r>
      <w:r w:rsidR="00CC2D35">
        <w:t xml:space="preserve"> tárgyalni az igényekről</w:t>
      </w:r>
    </w:p>
    <w:p w14:paraId="209C9366" w14:textId="31CF840D" w:rsidR="00CC2D35" w:rsidRDefault="000B2102" w:rsidP="00CC2D35">
      <w:pPr>
        <w:ind w:left="360" w:firstLine="0"/>
      </w:pPr>
      <w:r>
        <w:t>2011</w:t>
      </w:r>
      <w:r w:rsidR="00624A45">
        <w:t xml:space="preserve"> </w:t>
      </w:r>
      <w:r w:rsidR="00CC2D35">
        <w:t>–</w:t>
      </w:r>
      <w:r w:rsidR="00624A45">
        <w:t xml:space="preserve"> </w:t>
      </w:r>
      <w:r w:rsidR="00CC2D35">
        <w:t xml:space="preserve">A </w:t>
      </w:r>
      <w:r>
        <w:t>Chrome</w:t>
      </w:r>
      <w:r w:rsidR="00CC2D35" w:rsidRPr="00CC2D35">
        <w:t xml:space="preserve"> </w:t>
      </w:r>
      <w:r w:rsidR="00CC2D35">
        <w:t>elkezdi támogatni a WebRTC-t</w:t>
      </w:r>
    </w:p>
    <w:p w14:paraId="19067FAD" w14:textId="785644DC" w:rsidR="000B2102" w:rsidRDefault="00624A45" w:rsidP="00624A45">
      <w:pPr>
        <w:ind w:left="360" w:firstLine="0"/>
      </w:pPr>
      <w:r>
        <w:t xml:space="preserve">2013 </w:t>
      </w:r>
      <w:r w:rsidR="00A520A4">
        <w:t>–</w:t>
      </w:r>
      <w:r w:rsidR="000B2102">
        <w:t xml:space="preserve"> </w:t>
      </w:r>
      <w:r w:rsidR="00A520A4">
        <w:t xml:space="preserve">A </w:t>
      </w:r>
      <w:r w:rsidR="000B2102">
        <w:t xml:space="preserve">Firefox </w:t>
      </w:r>
      <w:r w:rsidR="00A520A4">
        <w:t>elkezdi támogatni a WebRTC-t</w:t>
      </w:r>
    </w:p>
    <w:p w14:paraId="295CC3A0" w14:textId="1B166176" w:rsidR="000B2102" w:rsidRDefault="00624A45" w:rsidP="00624A45">
      <w:pPr>
        <w:ind w:left="360" w:firstLine="0"/>
      </w:pPr>
      <w:r>
        <w:t>2015 –</w:t>
      </w:r>
      <w:r w:rsidR="000B2102">
        <w:t xml:space="preserve"> </w:t>
      </w:r>
      <w:r>
        <w:t xml:space="preserve">Az </w:t>
      </w:r>
      <w:r w:rsidR="000B2102">
        <w:t>Edge</w:t>
      </w:r>
      <w:r>
        <w:t xml:space="preserve"> elkezdi támogatni a Web</w:t>
      </w:r>
      <w:r w:rsidR="0040497E">
        <w:t>RTC-t</w:t>
      </w:r>
    </w:p>
    <w:p w14:paraId="66C9984E" w14:textId="6F2BFAF8" w:rsidR="000B2102" w:rsidRDefault="00624A45" w:rsidP="00624A45">
      <w:pPr>
        <w:ind w:left="360" w:firstLine="0"/>
      </w:pPr>
      <w:r>
        <w:t xml:space="preserve">2017 </w:t>
      </w:r>
      <w:r w:rsidR="008418A5">
        <w:t>–</w:t>
      </w:r>
      <w:r w:rsidR="000B2102">
        <w:t xml:space="preserve"> </w:t>
      </w:r>
      <w:r w:rsidR="008418A5">
        <w:t>Feature-</w:t>
      </w:r>
      <w:r w:rsidR="000B2102">
        <w:t xml:space="preserve">freeze, </w:t>
      </w:r>
      <w:r w:rsidR="008418A5">
        <w:t xml:space="preserve">avagy </w:t>
      </w:r>
      <w:r w:rsidR="00FC2835">
        <w:t xml:space="preserve">az </w:t>
      </w:r>
      <w:r w:rsidR="000B2102">
        <w:t>1.0 szabvány</w:t>
      </w:r>
      <w:r w:rsidR="00FC2835">
        <w:t>, további komoly API változtatások megállítása</w:t>
      </w:r>
    </w:p>
    <w:p w14:paraId="5EE4D79A" w14:textId="0976D77F" w:rsidR="000B2102" w:rsidRPr="00D47CD3" w:rsidRDefault="00C96B5B" w:rsidP="00891908">
      <w:pPr>
        <w:ind w:firstLine="0"/>
        <w:rPr>
          <w:b/>
        </w:rPr>
      </w:pPr>
      <w:r w:rsidRPr="00D47CD3">
        <w:rPr>
          <w:b/>
        </w:rPr>
        <w:t>A következő kodekeket támogatja a WebRTC</w:t>
      </w:r>
      <w:r w:rsidR="000B2102" w:rsidRPr="00D47CD3">
        <w:rPr>
          <w:b/>
        </w:rPr>
        <w:t>:</w:t>
      </w:r>
    </w:p>
    <w:p w14:paraId="0C302509" w14:textId="4D3848DA" w:rsidR="000B2102" w:rsidRDefault="004238D8" w:rsidP="00891908">
      <w:pPr>
        <w:numPr>
          <w:ilvl w:val="0"/>
          <w:numId w:val="33"/>
        </w:numPr>
      </w:pPr>
      <w:r>
        <w:t xml:space="preserve">Audio: </w:t>
      </w:r>
      <w:r w:rsidR="000B2102">
        <w:t>Opus és G711</w:t>
      </w:r>
    </w:p>
    <w:p w14:paraId="3EB0C878" w14:textId="6D2EC610" w:rsidR="000B2102" w:rsidRDefault="002D3435" w:rsidP="00D274B2">
      <w:pPr>
        <w:numPr>
          <w:ilvl w:val="0"/>
          <w:numId w:val="33"/>
        </w:numPr>
      </w:pPr>
      <w:r>
        <w:t xml:space="preserve">Video: </w:t>
      </w:r>
      <w:r w:rsidR="000B2102">
        <w:t xml:space="preserve">VP8 </w:t>
      </w:r>
      <w:r>
        <w:t xml:space="preserve">és </w:t>
      </w:r>
      <w:r w:rsidR="000B2102">
        <w:t>H.264</w:t>
      </w:r>
      <w:r w:rsidR="00D274B2">
        <w:t xml:space="preserve">, </w:t>
      </w:r>
      <w:r w:rsidR="000025B3" w:rsidRPr="000025B3">
        <w:t xml:space="preserve">AV1 </w:t>
      </w:r>
      <w:r w:rsidR="000025B3">
        <w:t>(</w:t>
      </w:r>
      <w:r w:rsidR="00D745BD" w:rsidRPr="00D745BD">
        <w:t>AOMedia</w:t>
      </w:r>
      <w:r w:rsidR="00D745BD">
        <w:t>, a VP9 utóda</w:t>
      </w:r>
      <w:r w:rsidR="000025B3">
        <w:t>)</w:t>
      </w:r>
    </w:p>
    <w:p w14:paraId="0C7E3AD1" w14:textId="659EAECE" w:rsidR="000B2102" w:rsidRDefault="002579A2" w:rsidP="002579A2">
      <w:pPr>
        <w:ind w:firstLine="0"/>
      </w:pPr>
      <w:r>
        <w:t>A WebRTC titkosított csatorna esetén a DTLS-SRTP protokoll kombinációt használja, ezen kívül lehetőség van a s</w:t>
      </w:r>
      <w:r w:rsidR="000B2102">
        <w:t>zemélyazonosság</w:t>
      </w:r>
      <w:r>
        <w:t xml:space="preserve"> bizonyítására.</w:t>
      </w:r>
    </w:p>
    <w:p w14:paraId="61A32E2E" w14:textId="62F39D32" w:rsidR="000B2102" w:rsidRPr="00D47CD3" w:rsidRDefault="008C7EE6" w:rsidP="00891908">
      <w:pPr>
        <w:ind w:firstLine="0"/>
        <w:rPr>
          <w:b/>
        </w:rPr>
      </w:pPr>
      <w:r w:rsidRPr="00D47CD3">
        <w:rPr>
          <w:b/>
        </w:rPr>
        <w:lastRenderedPageBreak/>
        <w:t>A következő előre megírt gateway szerverek elérhetőek VOIP telefonra irányításhoz:</w:t>
      </w:r>
    </w:p>
    <w:p w14:paraId="4C2F74C6" w14:textId="77777777" w:rsidR="000B2102" w:rsidRDefault="000B2102" w:rsidP="00891908">
      <w:pPr>
        <w:numPr>
          <w:ilvl w:val="0"/>
          <w:numId w:val="33"/>
        </w:numPr>
      </w:pPr>
      <w:r>
        <w:t>RTPEngine</w:t>
      </w:r>
    </w:p>
    <w:p w14:paraId="539FB681" w14:textId="77777777" w:rsidR="000B2102" w:rsidRDefault="000B2102" w:rsidP="00891908">
      <w:pPr>
        <w:numPr>
          <w:ilvl w:val="0"/>
          <w:numId w:val="33"/>
        </w:numPr>
      </w:pPr>
      <w:r>
        <w:t>Janus</w:t>
      </w:r>
    </w:p>
    <w:p w14:paraId="31296641" w14:textId="77777777" w:rsidR="000B2102" w:rsidRDefault="000B2102" w:rsidP="00891908">
      <w:pPr>
        <w:numPr>
          <w:ilvl w:val="0"/>
          <w:numId w:val="33"/>
        </w:numPr>
      </w:pPr>
      <w:r>
        <w:t>Kurento</w:t>
      </w:r>
    </w:p>
    <w:p w14:paraId="1C449AF7" w14:textId="77777777" w:rsidR="000B2102" w:rsidRDefault="000B2102" w:rsidP="00891908">
      <w:pPr>
        <w:numPr>
          <w:ilvl w:val="0"/>
          <w:numId w:val="33"/>
        </w:numPr>
      </w:pPr>
      <w:r>
        <w:t>FreeSwitch</w:t>
      </w:r>
    </w:p>
    <w:p w14:paraId="0EF9B6EC" w14:textId="77777777" w:rsidR="000B2102" w:rsidRDefault="000B2102" w:rsidP="00891908">
      <w:pPr>
        <w:numPr>
          <w:ilvl w:val="0"/>
          <w:numId w:val="33"/>
        </w:numPr>
      </w:pPr>
      <w:r>
        <w:t>JITsi gateway to SIP</w:t>
      </w:r>
    </w:p>
    <w:p w14:paraId="1CEB3043" w14:textId="77777777" w:rsidR="000B2102" w:rsidRDefault="00230163" w:rsidP="00891908">
      <w:pPr>
        <w:ind w:firstLine="0"/>
      </w:pPr>
      <w:r>
        <w:fldChar w:fldCharType="begin"/>
      </w:r>
      <w:r>
        <w:instrText xml:space="preserve"> HYPERLINK "</w:instrText>
      </w:r>
      <w:commentRangeStart w:id="23"/>
      <w:r>
        <w:instrText>https://webrtchacks.com/trickle-ice/</w:instrText>
      </w:r>
      <w:commentRangeEnd w:id="23"/>
      <w:r>
        <w:instrText xml:space="preserve">" </w:instrText>
      </w:r>
      <w:r>
        <w:fldChar w:fldCharType="separate"/>
      </w:r>
      <w:r w:rsidRPr="00D85775">
        <w:rPr>
          <w:rStyle w:val="Hyperlink"/>
        </w:rPr>
        <w:t>https://webrtchacks.com/trickle-ice/</w:t>
      </w:r>
      <w:r>
        <w:fldChar w:fldCharType="end"/>
      </w:r>
      <w:r w:rsidR="00891908">
        <w:rPr>
          <w:rStyle w:val="CommentReference"/>
        </w:rPr>
        <w:commentReference w:id="23"/>
      </w:r>
    </w:p>
    <w:p w14:paraId="05A73A7B" w14:textId="77777777" w:rsidR="00230163" w:rsidRDefault="00230163" w:rsidP="00230163">
      <w:pPr>
        <w:pStyle w:val="Heading3"/>
      </w:pPr>
      <w:bookmarkStart w:id="24" w:name="_Toc531656112"/>
      <w:r>
        <w:t>WebRTC a gyakorlatban</w:t>
      </w:r>
      <w:bookmarkEnd w:id="24"/>
    </w:p>
    <w:p w14:paraId="7B7B46BD" w14:textId="77777777" w:rsidR="00230163" w:rsidRDefault="00230163" w:rsidP="00230163">
      <w:pPr>
        <w:ind w:firstLine="0"/>
      </w:pPr>
      <w:r>
        <w:t>Ebben a fejezetben a WebRTC gyakorlati hasznosításáról fogok beszélni. Először a használható csatornákról, majd a kliensek közti topológiáról, végül a média szerverek használatáról, azok különbségeiről.</w:t>
      </w:r>
    </w:p>
    <w:p w14:paraId="4355BA7E" w14:textId="77777777" w:rsidR="001341CB" w:rsidRDefault="001341CB" w:rsidP="001341CB">
      <w:pPr>
        <w:ind w:firstLine="0"/>
      </w:pPr>
      <w:r>
        <w:t>https://www.slideshare.net/rootkiskacsa/webrtc-puzzle</w:t>
      </w:r>
    </w:p>
    <w:p w14:paraId="4AE05B19" w14:textId="77777777" w:rsidR="001341CB" w:rsidRDefault="001341CB" w:rsidP="001341CB">
      <w:pPr>
        <w:ind w:firstLine="0"/>
      </w:pPr>
      <w:r>
        <w:t>Adapter.js</w:t>
      </w:r>
    </w:p>
    <w:p w14:paraId="1C13BA6E" w14:textId="77777777" w:rsidR="001341CB" w:rsidRDefault="001341CB" w:rsidP="001341CB">
      <w:pPr>
        <w:numPr>
          <w:ilvl w:val="0"/>
          <w:numId w:val="34"/>
        </w:numPr>
      </w:pPr>
      <w:r>
        <w:t>Implementációs hézagok áthidalása</w:t>
      </w:r>
    </w:p>
    <w:p w14:paraId="3BE3DA77" w14:textId="77777777" w:rsidR="001341CB" w:rsidRDefault="001341CB" w:rsidP="001341CB">
      <w:pPr>
        <w:numPr>
          <w:ilvl w:val="0"/>
          <w:numId w:val="34"/>
        </w:numPr>
      </w:pPr>
      <w:r>
        <w:t>Szabványosítás, implementáció</w:t>
      </w:r>
    </w:p>
    <w:p w14:paraId="2F40CC2A" w14:textId="77777777" w:rsidR="001341CB" w:rsidRDefault="001341CB" w:rsidP="001341CB">
      <w:pPr>
        <w:pStyle w:val="Heading3"/>
      </w:pPr>
      <w:bookmarkStart w:id="25" w:name="_Toc531656113"/>
      <w:r>
        <w:t>Lehetőségek a WebRTC-vel</w:t>
      </w:r>
      <w:bookmarkEnd w:id="25"/>
    </w:p>
    <w:p w14:paraId="63E5454A" w14:textId="77777777" w:rsidR="001341CB" w:rsidRPr="001341CB" w:rsidRDefault="001341CB" w:rsidP="001341CB">
      <w:r>
        <w:t>A WebRTC technológia számos felhasználási lehetőséget tesz lehetővé.</w:t>
      </w:r>
    </w:p>
    <w:p w14:paraId="6DA02682" w14:textId="77777777" w:rsidR="001341CB" w:rsidRDefault="001341CB" w:rsidP="001341CB">
      <w:pPr>
        <w:pStyle w:val="Heading4"/>
      </w:pPr>
      <w:r>
        <w:t>Média</w:t>
      </w:r>
    </w:p>
    <w:p w14:paraId="33F24862" w14:textId="77777777" w:rsidR="001341CB" w:rsidRDefault="001341CB" w:rsidP="001341CB">
      <w:r>
        <w:t xml:space="preserve">A böngészőben többféle média tartalmat tud a WebRTC küldeni és fogadni. Tulajdonképpen bármely stream típusú erőforrás megfelelő neki, így a webkamera és mikrofon alapból támogatott. Most bemutatom, hogy konkrétan milyen tartalmakat lehet átvinni WebRTC kapcsolattal. </w:t>
      </w:r>
    </w:p>
    <w:p w14:paraId="70CF9484" w14:textId="77777777" w:rsidR="001341CB" w:rsidRDefault="001341CB" w:rsidP="000E7323">
      <w:pPr>
        <w:ind w:firstLine="0"/>
      </w:pPr>
      <w:r w:rsidRPr="000E7323">
        <w:rPr>
          <w:b/>
        </w:rPr>
        <w:t>Webkamera</w:t>
      </w:r>
      <w:r>
        <w:t xml:space="preserve">: A különböző médiatartalmat stream-elő eszközöket a </w:t>
      </w:r>
    </w:p>
    <w:p w14:paraId="66817FA4" w14:textId="77777777" w:rsidR="001341CB" w:rsidRDefault="001341CB" w:rsidP="000E7323">
      <w:pPr>
        <w:pStyle w:val="Kd"/>
      </w:pPr>
      <w:r>
        <w:t>navigator.mediaDevices.enumerateDevices()</w:t>
      </w:r>
    </w:p>
    <w:p w14:paraId="110AA1CE" w14:textId="77777777" w:rsidR="001341CB" w:rsidRDefault="001341CB" w:rsidP="001341CB">
      <w:r>
        <w:t xml:space="preserve">hívással tudjuk lekérni. Itt mindenféle input és output eszközöket felsorol a böngésző amik elérhetőek számára. Ezek vagy audio vagy video típusúak lehetnek. Ha </w:t>
      </w:r>
      <w:r>
        <w:lastRenderedPageBreak/>
        <w:t xml:space="preserve">például csak a webkamera video részét szeretnénk elkérni, azt a következő módon tehetjük meg: </w:t>
      </w:r>
    </w:p>
    <w:p w14:paraId="5FEE0C8A" w14:textId="77777777" w:rsidR="001341CB" w:rsidRDefault="001341CB" w:rsidP="000E7323">
      <w:pPr>
        <w:pStyle w:val="Kd"/>
      </w:pPr>
      <w:r>
        <w:t>navigator.mediaDevices.getUserMedia({ video: true })</w:t>
      </w:r>
    </w:p>
    <w:p w14:paraId="4A63E685" w14:textId="77777777" w:rsidR="001341CB" w:rsidRDefault="001341CB" w:rsidP="001341CB">
      <w:r>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758F54BB" w14:textId="77777777" w:rsidR="001341CB" w:rsidRDefault="001341CB" w:rsidP="001341CB">
      <w:r>
        <w:t>https://developer.mozilla.org/en-US/docs/Web/API/MediaTrackConstraints</w:t>
      </w:r>
    </w:p>
    <w:p w14:paraId="16B270AA" w14:textId="77777777" w:rsidR="001341CB" w:rsidRDefault="001341CB" w:rsidP="000E7323">
      <w:pPr>
        <w:ind w:firstLine="0"/>
      </w:pPr>
      <w:r w:rsidRPr="000E7323">
        <w:rPr>
          <w:b/>
        </w:rPr>
        <w:t>Képernyő megosztás:</w:t>
      </w:r>
      <w:r>
        <w:t xml:space="preserve"> Bizonyos böngészőkben (Chrome, Firefox) lehetőség van a teljes képernyő, egy program, vagy csak egy honlap képének megosztására. Tegyük fel, hogy stream-elni szeretnénk az ismerőseinknek ahogy játszunk. Ekkor a következő függvényt kell meghívnunk:</w:t>
      </w:r>
    </w:p>
    <w:p w14:paraId="5698DE6E" w14:textId="77777777" w:rsidR="001341CB" w:rsidRDefault="001341CB" w:rsidP="000E7323">
      <w:pPr>
        <w:pStyle w:val="Kd"/>
      </w:pPr>
      <w:r>
        <w:t>navigator.getDisplayMedia({ audio: true, video: true })</w:t>
      </w:r>
    </w:p>
    <w:p w14:paraId="419A1666" w14:textId="77777777" w:rsidR="001341CB" w:rsidRDefault="001341CB" w:rsidP="000E7323">
      <w:pPr>
        <w:ind w:firstLine="0"/>
      </w:pPr>
      <w:r w:rsidRPr="000E7323">
        <w:rPr>
          <w:b/>
        </w:rPr>
        <w:t>Canvas:</w:t>
      </w:r>
      <w:r>
        <w:t xml:space="preserve"> Az ezt támogató böngészőkben (Chrome, Firefox) lehet &lt;canvas&gt; objektumot stream-elni, tehát lehetőség van rajzolni a másik félnek valós időben, vagy akár egy WebGL-lel futó játékot továbbítani. </w:t>
      </w:r>
    </w:p>
    <w:p w14:paraId="4F5A2B3C" w14:textId="77777777" w:rsidR="001341CB" w:rsidRDefault="001341CB" w:rsidP="000E7323">
      <w:pPr>
        <w:pStyle w:val="Kd"/>
      </w:pPr>
      <w:r>
        <w:t>const stream = canvas.captureStream();</w:t>
      </w:r>
    </w:p>
    <w:p w14:paraId="51397104" w14:textId="77777777" w:rsidR="001341CB" w:rsidRDefault="001341CB" w:rsidP="001341CB">
      <w:commentRangeStart w:id="26"/>
      <w:r>
        <w:t>lásd: https://webrtc.github.io/samples/src/content/capture/canvas-pc/</w:t>
      </w:r>
    </w:p>
    <w:p w14:paraId="23B18697" w14:textId="77777777" w:rsidR="001341CB" w:rsidRDefault="001341CB" w:rsidP="001341CB">
      <w:r>
        <w:t>https://docs.google.com/document/d/1JmWfOtUP6ZqsYJ--U8y0OtHkBt-VyjX4N-JqIjb1t78</w:t>
      </w:r>
      <w:commentRangeEnd w:id="26"/>
      <w:r w:rsidR="000E7323">
        <w:rPr>
          <w:rStyle w:val="CommentReference"/>
        </w:rPr>
        <w:commentReference w:id="26"/>
      </w:r>
    </w:p>
    <w:p w14:paraId="6C85040D" w14:textId="77777777" w:rsidR="001341CB" w:rsidRDefault="001341CB" w:rsidP="003F4F1F">
      <w:pPr>
        <w:ind w:firstLine="0"/>
      </w:pPr>
      <w:r w:rsidRPr="003F4F1F">
        <w:rPr>
          <w:b/>
        </w:rPr>
        <w:t>Egyéb:</w:t>
      </w:r>
      <w:r>
        <w:t xml:space="preserve"> Lehetőség van a stream-ek felvételére is, bár ezt nem igényli a WebRTC, mint inkább egy chat szolgáltatás esetén a felhasználó. A következő módon vehetjük fel a stream-et és menthetjük el:</w:t>
      </w:r>
    </w:p>
    <w:p w14:paraId="45F96594" w14:textId="77777777" w:rsidR="001341CB" w:rsidRDefault="001341CB" w:rsidP="003F4F1F">
      <w:pPr>
        <w:pStyle w:val="Kd"/>
      </w:pPr>
      <w:r>
        <w:t>const mediaRecorder = new MediaRecorder(window.stream, options);</w:t>
      </w:r>
    </w:p>
    <w:p w14:paraId="0BBAA62D" w14:textId="77777777" w:rsidR="001341CB" w:rsidRDefault="001341CB" w:rsidP="003F4F1F">
      <w:pPr>
        <w:pStyle w:val="Kd"/>
      </w:pPr>
      <w:r>
        <w:t>mediaRecorder.ondataavailable = (event) =&gt; recordedBlobs.push(event.data);</w:t>
      </w:r>
    </w:p>
    <w:p w14:paraId="1285C3CC" w14:textId="77777777" w:rsidR="001341CB" w:rsidRDefault="001341CB" w:rsidP="003F4F1F">
      <w:pPr>
        <w:pStyle w:val="Kd"/>
      </w:pPr>
      <w:r>
        <w:t>mediaRecorder.start(1000/*ms*/);</w:t>
      </w:r>
    </w:p>
    <w:p w14:paraId="30B52C79" w14:textId="77777777" w:rsidR="001341CB" w:rsidRDefault="001341CB" w:rsidP="003F4F1F">
      <w:pPr>
        <w:pStyle w:val="Kd"/>
      </w:pPr>
      <w:r>
        <w:t>const videoBlob = new Blob(recordedBlobs, {type: 'video/webm'});</w:t>
      </w:r>
    </w:p>
    <w:p w14:paraId="3177DCC0" w14:textId="77777777" w:rsidR="001341CB" w:rsidRDefault="001341CB" w:rsidP="003F4F1F">
      <w:pPr>
        <w:pStyle w:val="Heading4"/>
      </w:pPr>
      <w:r>
        <w:t>Adatfolyam</w:t>
      </w:r>
    </w:p>
    <w:p w14:paraId="5E5C6D77" w14:textId="77777777" w:rsidR="001341CB" w:rsidRDefault="001341CB" w:rsidP="001341CB">
      <w:r>
        <w:t xml:space="preserve">A WebRTC tetszőlegesen sok adatfolyamot enged meg a média stream-elésen kívül. Ez az adatfolyam kezdeti beállítástól függően lehet veszteséges, illetve veszteségmentes és sorrendezett. </w:t>
      </w:r>
    </w:p>
    <w:p w14:paraId="1AE06585" w14:textId="77777777" w:rsidR="001341CB" w:rsidRDefault="001341CB" w:rsidP="001341CB">
      <w:r>
        <w:lastRenderedPageBreak/>
        <w:t xml:space="preserve">A folyamot az indító kliens hozza létre a </w:t>
      </w:r>
      <w:r w:rsidRPr="003F4F1F">
        <w:rPr>
          <w:i/>
        </w:rPr>
        <w:t>createDataChannel</w:t>
      </w:r>
      <w:r>
        <w:t xml:space="preserve"> függvénnyel. A fogadó csak a kapcsolatának </w:t>
      </w:r>
      <w:r w:rsidRPr="003F4F1F">
        <w:rPr>
          <w:i/>
        </w:rPr>
        <w:t>ondatachannel</w:t>
      </w:r>
      <w:r>
        <w:t xml:space="preserve"> eseményénél értesül erről, így a fogadó a kapcsolat elején még nem tudja hány csatorna fog felépülni köztük.</w:t>
      </w:r>
    </w:p>
    <w:p w14:paraId="2DA35963" w14:textId="77777777" w:rsidR="001341CB" w:rsidRDefault="001341CB" w:rsidP="001341CB">
      <w:r>
        <w:t xml:space="preserve">A folyamon a </w:t>
      </w:r>
      <w:r w:rsidRPr="003F4F1F">
        <w:rPr>
          <w:i/>
        </w:rPr>
        <w:t>send()</w:t>
      </w:r>
      <w:r>
        <w:t xml:space="preserve"> metódussal lehet küldeni adatot. Stringet, Blob-ot (ami a fájlnak felel meg böngészőben) illetve ArrayBuffer-t.</w:t>
      </w:r>
    </w:p>
    <w:p w14:paraId="6EA8FC09" w14:textId="77777777" w:rsidR="001341CB" w:rsidRDefault="001341CB" w:rsidP="001341CB">
      <w:r>
        <w:t>Fájl küldés esetén lehetőség van annak bufferelt küldésére, az ehhez szükséges metaadatokat lekérdezhetjük a böngészőben, mint peldául az eddig elküldött byte-ok számát, vagy a buffer méretét.</w:t>
      </w:r>
    </w:p>
    <w:p w14:paraId="63D9D3A3" w14:textId="77777777" w:rsidR="0043104C" w:rsidRDefault="0043104C" w:rsidP="0043104C">
      <w:pPr>
        <w:pStyle w:val="Heading4"/>
      </w:pPr>
      <w:r>
        <w:t>Topológia</w:t>
      </w:r>
    </w:p>
    <w:p w14:paraId="3699037C" w14:textId="77777777" w:rsidR="0043104C" w:rsidRDefault="0043104C" w:rsidP="0043104C">
      <w:pPr>
        <w:ind w:firstLine="0"/>
      </w:pPr>
      <w:r>
        <w:t>A WebRTC kapcsolat egy-egy összeköttetést jelent, azaz csak egy hívó és egy válaszoló fél között jön létre. Ahhoz, hogy több emberrel, például egy konferencia beszélgetést folytassunk, lehetőségünk van különböző opciók közül válogatni. Mindeközben figyelemmel kell lennünk az elfoglalt sávszélességre, illetve a böngésző által kezelhető stream-ek számára.</w:t>
      </w:r>
    </w:p>
    <w:p w14:paraId="27277BC6" w14:textId="50A68A14" w:rsidR="0043104C" w:rsidRDefault="00133850" w:rsidP="004978D3">
      <w:pPr>
        <w:pStyle w:val="Kp"/>
      </w:pPr>
      <w:r w:rsidRPr="00425F26">
        <w:rPr>
          <w:noProof/>
          <w:lang w:val="en-US"/>
        </w:rPr>
        <w:drawing>
          <wp:inline distT="0" distB="0" distL="0" distR="0" wp14:anchorId="277847F4" wp14:editId="11DC6F4D">
            <wp:extent cx="5400675" cy="1590675"/>
            <wp:effectExtent l="0" t="0" r="0" b="0"/>
            <wp:docPr id="10" name="Picture 7"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ozenmountain.com/media/1298/frozen-mountain-irtc-charts.png"/>
                    <pic:cNvPicPr>
                      <a:picLocks noChangeAspect="1" noChangeArrowheads="1"/>
                    </pic:cNvPicPr>
                  </pic:nvPicPr>
                  <pic:blipFill>
                    <a:blip r:embed="rId21">
                      <a:extLst>
                        <a:ext uri="{28A0092B-C50C-407E-A947-70E740481C1C}">
                          <a14:useLocalDpi xmlns:a14="http://schemas.microsoft.com/office/drawing/2010/main" val="0"/>
                        </a:ext>
                      </a:extLst>
                    </a:blip>
                    <a:srcRect t="32410"/>
                    <a:stretch>
                      <a:fillRect/>
                    </a:stretch>
                  </pic:blipFill>
                  <pic:spPr bwMode="auto">
                    <a:xfrm>
                      <a:off x="0" y="0"/>
                      <a:ext cx="5400675" cy="1590675"/>
                    </a:xfrm>
                    <a:prstGeom prst="rect">
                      <a:avLst/>
                    </a:prstGeom>
                    <a:noFill/>
                    <a:ln>
                      <a:noFill/>
                    </a:ln>
                  </pic:spPr>
                </pic:pic>
              </a:graphicData>
            </a:graphic>
          </wp:inline>
        </w:drawing>
      </w:r>
    </w:p>
    <w:p w14:paraId="30C41899" w14:textId="793A2286" w:rsidR="0043104C" w:rsidRDefault="0043104C" w:rsidP="000C181C">
      <w:pPr>
        <w:pStyle w:val="Caption"/>
      </w:pPr>
      <w:bookmarkStart w:id="27" w:name="_Toc532639237"/>
      <w:r>
        <w:t xml:space="preserve">ábra </w:t>
      </w:r>
      <w:r>
        <w:fldChar w:fldCharType="begin"/>
      </w:r>
      <w:r>
        <w:instrText xml:space="preserve"> SEQ ábra \* ARABIC </w:instrText>
      </w:r>
      <w:r>
        <w:fldChar w:fldCharType="separate"/>
      </w:r>
      <w:r w:rsidR="00F103B7">
        <w:rPr>
          <w:noProof/>
        </w:rPr>
        <w:t>9</w:t>
      </w:r>
      <w:r>
        <w:fldChar w:fldCharType="end"/>
      </w:r>
      <w:r w:rsidR="008976EA">
        <w:t>. Ti</w:t>
      </w:r>
      <w:r>
        <w:t>pikus WebRTC topológiák</w:t>
      </w:r>
      <w:bookmarkEnd w:id="27"/>
    </w:p>
    <w:p w14:paraId="6DF06BDD" w14:textId="77777777" w:rsidR="004978D3" w:rsidRPr="004978D3" w:rsidRDefault="004978D3" w:rsidP="004978D3">
      <w:pPr>
        <w:ind w:firstLine="0"/>
        <w:rPr>
          <w:b/>
        </w:rPr>
      </w:pPr>
      <w:r w:rsidRPr="004978D3">
        <w:rPr>
          <w:b/>
        </w:rPr>
        <w:t>Egy-egy</w:t>
      </w:r>
    </w:p>
    <w:p w14:paraId="3B66E5A9" w14:textId="77777777" w:rsidR="004978D3" w:rsidRDefault="004978D3" w:rsidP="004978D3">
      <w:pPr>
        <w:ind w:firstLine="0"/>
      </w:pPr>
      <w:r>
        <w:t>Ez a legegyszerűbb eset. A hívó fél kapcsolódik a hívott félhez. Párhuzamos videoközvetítés esetén ez 1 video stream feltöltését és 1 letöltését jelenti. Az architektúra szempontjából ez a legideálisabb állapot. Az átvitt adat száma itt 2.</w:t>
      </w:r>
    </w:p>
    <w:p w14:paraId="75855F48" w14:textId="0C40CEF6" w:rsidR="004301AF" w:rsidRDefault="00133850" w:rsidP="004301AF">
      <w:pPr>
        <w:pStyle w:val="Kp"/>
      </w:pPr>
      <w:r w:rsidRPr="00FB1B91">
        <w:rPr>
          <w:noProof/>
          <w:lang w:val="en-US"/>
        </w:rPr>
        <w:drawing>
          <wp:inline distT="0" distB="0" distL="0" distR="0" wp14:anchorId="4C6D1C74" wp14:editId="5787B53D">
            <wp:extent cx="3257550" cy="742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742950"/>
                    </a:xfrm>
                    <a:prstGeom prst="rect">
                      <a:avLst/>
                    </a:prstGeom>
                    <a:noFill/>
                    <a:ln>
                      <a:noFill/>
                    </a:ln>
                  </pic:spPr>
                </pic:pic>
              </a:graphicData>
            </a:graphic>
          </wp:inline>
        </w:drawing>
      </w:r>
    </w:p>
    <w:p w14:paraId="18A533A9" w14:textId="01869D5A" w:rsidR="004978D3" w:rsidRDefault="004301AF" w:rsidP="000C181C">
      <w:pPr>
        <w:pStyle w:val="Caption"/>
      </w:pPr>
      <w:bookmarkStart w:id="28" w:name="_Toc532639238"/>
      <w:r>
        <w:t xml:space="preserve">ábra </w:t>
      </w:r>
      <w:r>
        <w:fldChar w:fldCharType="begin"/>
      </w:r>
      <w:r>
        <w:instrText xml:space="preserve"> SEQ ábra \* ARABIC </w:instrText>
      </w:r>
      <w:r>
        <w:fldChar w:fldCharType="separate"/>
      </w:r>
      <w:r w:rsidR="00F103B7">
        <w:rPr>
          <w:noProof/>
        </w:rPr>
        <w:t>10</w:t>
      </w:r>
      <w:r>
        <w:fldChar w:fldCharType="end"/>
      </w:r>
      <w:r>
        <w:t>. Egy-egy topológia</w:t>
      </w:r>
      <w:bookmarkEnd w:id="28"/>
    </w:p>
    <w:p w14:paraId="14BBA075" w14:textId="77777777" w:rsidR="004301AF" w:rsidRPr="004301AF" w:rsidRDefault="004301AF" w:rsidP="004301AF">
      <w:pPr>
        <w:ind w:firstLine="0"/>
        <w:rPr>
          <w:b/>
        </w:rPr>
      </w:pPr>
      <w:r w:rsidRPr="004301AF">
        <w:rPr>
          <w:b/>
        </w:rPr>
        <w:t>Egy-több</w:t>
      </w:r>
    </w:p>
    <w:p w14:paraId="7D07559B" w14:textId="77777777" w:rsidR="004301AF" w:rsidRDefault="004301AF" w:rsidP="004301AF">
      <w:pPr>
        <w:ind w:firstLine="0"/>
      </w:pPr>
      <w:r>
        <w:lastRenderedPageBreak/>
        <w:t>Ha valaki egy előadást szeretne sugározni, ez a topológia kell neki. Mondhatnánk azt, hogy ez az előző példával ellentétben csak 1 adat átvitele, mivel a nézők nem küldenek vissza adatot. Sajnos az ISP-k nem támogatják a multicast-et, és azzal sem lennénk előrébb, ha minden fogadó ugyanazt az SDP offert fogadná el. Emiatt az N vevő miatt N adat átküldése szükséges.</w:t>
      </w:r>
    </w:p>
    <w:p w14:paraId="1D6C28DA" w14:textId="41AFDE87" w:rsidR="004301AF" w:rsidRDefault="00133850" w:rsidP="004301AF">
      <w:pPr>
        <w:pStyle w:val="Kp"/>
      </w:pPr>
      <w:r w:rsidRPr="00D201DE">
        <w:rPr>
          <w:rStyle w:val="Emphasis"/>
          <w:iCs w:val="0"/>
          <w:noProof/>
          <w:lang w:val="en-US"/>
        </w:rPr>
        <w:drawing>
          <wp:inline distT="0" distB="0" distL="0" distR="0" wp14:anchorId="10E96C8E" wp14:editId="3548B761">
            <wp:extent cx="1752600" cy="186690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866900"/>
                    </a:xfrm>
                    <a:prstGeom prst="rect">
                      <a:avLst/>
                    </a:prstGeom>
                    <a:noFill/>
                    <a:ln>
                      <a:noFill/>
                    </a:ln>
                  </pic:spPr>
                </pic:pic>
              </a:graphicData>
            </a:graphic>
          </wp:inline>
        </w:drawing>
      </w:r>
    </w:p>
    <w:p w14:paraId="5967EB51" w14:textId="1FF54D22" w:rsidR="004301AF" w:rsidRDefault="004301AF" w:rsidP="000C181C">
      <w:pPr>
        <w:pStyle w:val="Caption"/>
      </w:pPr>
      <w:bookmarkStart w:id="29" w:name="_Toc532639239"/>
      <w:r>
        <w:t xml:space="preserve">ábra </w:t>
      </w:r>
      <w:r>
        <w:fldChar w:fldCharType="begin"/>
      </w:r>
      <w:r>
        <w:instrText xml:space="preserve"> SEQ ábra \* ARABIC </w:instrText>
      </w:r>
      <w:r>
        <w:fldChar w:fldCharType="separate"/>
      </w:r>
      <w:r w:rsidR="00F103B7">
        <w:rPr>
          <w:noProof/>
        </w:rPr>
        <w:t>11</w:t>
      </w:r>
      <w:r>
        <w:fldChar w:fldCharType="end"/>
      </w:r>
      <w:r>
        <w:t>. Egy-több topológia</w:t>
      </w:r>
      <w:bookmarkEnd w:id="29"/>
    </w:p>
    <w:p w14:paraId="02BB5E24" w14:textId="77777777" w:rsidR="004301AF" w:rsidRPr="004301AF" w:rsidRDefault="004301AF" w:rsidP="004301AF">
      <w:pPr>
        <w:ind w:firstLine="0"/>
        <w:rPr>
          <w:b/>
        </w:rPr>
      </w:pPr>
      <w:r w:rsidRPr="004301AF">
        <w:rPr>
          <w:b/>
        </w:rPr>
        <w:t>Teljes gráf</w:t>
      </w:r>
    </w:p>
    <w:p w14:paraId="69174B24" w14:textId="77777777" w:rsidR="004301AF" w:rsidRDefault="004301AF" w:rsidP="004301AF">
      <w:pPr>
        <w:ind w:firstLine="0"/>
      </w:pPr>
      <w:r>
        <w:t>Mivel a WebRTC egyéb segítség nélkül pont-pont kapcsolatot tud csak kiépíteni az SDP segítségével, ezért egy több szereplős kommunikáció esetén teljes gráfot kell kiépítenie a kliensek között. Ez 2 résztvevő esetén még nem túl nagy overhead, mivel csak 1 stream-et küldünk és fogadunk, de ennél több kliens kiszolgálása már komoly megterhelést jelent a hálózat számára.</w:t>
      </w:r>
    </w:p>
    <w:p w14:paraId="3DAA8989" w14:textId="784455B2" w:rsidR="004301AF" w:rsidRDefault="00133850" w:rsidP="004301AF">
      <w:pPr>
        <w:pStyle w:val="Kp"/>
      </w:pPr>
      <w:r w:rsidRPr="00D42A2C">
        <w:rPr>
          <w:noProof/>
          <w:lang w:val="en-US"/>
        </w:rPr>
        <w:drawing>
          <wp:inline distT="0" distB="0" distL="0" distR="0" wp14:anchorId="65F631F7" wp14:editId="2AD99560">
            <wp:extent cx="2628900" cy="194310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43100"/>
                    </a:xfrm>
                    <a:prstGeom prst="rect">
                      <a:avLst/>
                    </a:prstGeom>
                    <a:noFill/>
                    <a:ln>
                      <a:noFill/>
                    </a:ln>
                  </pic:spPr>
                </pic:pic>
              </a:graphicData>
            </a:graphic>
          </wp:inline>
        </w:drawing>
      </w:r>
    </w:p>
    <w:p w14:paraId="526B1500" w14:textId="13D9C323" w:rsidR="004301AF" w:rsidRDefault="004301AF" w:rsidP="000C181C">
      <w:pPr>
        <w:pStyle w:val="Caption"/>
      </w:pPr>
      <w:bookmarkStart w:id="30" w:name="_Toc532639240"/>
      <w:r>
        <w:t xml:space="preserve">ábra </w:t>
      </w:r>
      <w:r>
        <w:fldChar w:fldCharType="begin"/>
      </w:r>
      <w:r>
        <w:instrText xml:space="preserve"> SEQ ábra \* ARABIC </w:instrText>
      </w:r>
      <w:r>
        <w:fldChar w:fldCharType="separate"/>
      </w:r>
      <w:r w:rsidR="00F103B7">
        <w:rPr>
          <w:noProof/>
        </w:rPr>
        <w:t>12</w:t>
      </w:r>
      <w:r>
        <w:fldChar w:fldCharType="end"/>
      </w:r>
      <w:r>
        <w:t>. Teljes gráf topológia</w:t>
      </w:r>
      <w:bookmarkEnd w:id="30"/>
    </w:p>
    <w:p w14:paraId="71117EBC" w14:textId="77777777" w:rsidR="004301AF" w:rsidRDefault="004301AF" w:rsidP="004301AF">
      <w:r>
        <w:t xml:space="preserve">A felső ábra jól mutatja, hogy a stream-ek számának növekedése polinomiális, egész pontosan egy teljes gráf éleinek duplája. Mivel minden résztvevő a csoport összes többi tagjának küld üzenetet, ezért az odafelé vezető kapcsolat nem helyettesíthető a </w:t>
      </w:r>
      <w:r>
        <w:lastRenderedPageBreak/>
        <w:t>visszafelé vezető kapcsolattal, így kapjuk az N*(N-1) összefüggést a stream-ek száma és a részvevők száma között.</w:t>
      </w:r>
    </w:p>
    <w:p w14:paraId="4737D50D" w14:textId="77777777" w:rsidR="004301AF" w:rsidRDefault="004301AF" w:rsidP="004301AF">
      <w:r>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3F53D26" w14:textId="77777777" w:rsidR="004301AF" w:rsidRDefault="004301AF" w:rsidP="004301AF">
      <w:r>
        <w:t>Hátránya, hogy nem mindegyik kliens képes feldolgozni ugyanannyi különálló stream-et, illetve a sávszélesség is kritikus pontja a sok stream átvitelének.</w:t>
      </w:r>
    </w:p>
    <w:p w14:paraId="3237A416" w14:textId="77777777" w:rsidR="004301AF" w:rsidRPr="004301AF" w:rsidRDefault="004301AF" w:rsidP="00C720A2">
      <w:pPr>
        <w:pStyle w:val="Heading4"/>
      </w:pPr>
      <w:r w:rsidRPr="004301AF">
        <w:t>Selective Forwarding Unit (SFU)</w:t>
      </w:r>
    </w:p>
    <w:p w14:paraId="6AD8DA39" w14:textId="77777777" w:rsidR="004301AF" w:rsidRDefault="004301AF" w:rsidP="004301AF">
      <w:pPr>
        <w:ind w:firstLine="0"/>
      </w:pPr>
      <w:commentRangeStart w:id="31"/>
      <w:r>
        <w:t>https://bloggeek.me/webrtc-sfu-challenges/</w:t>
      </w:r>
    </w:p>
    <w:p w14:paraId="1C38A1F0" w14:textId="77777777" w:rsidR="004301AF" w:rsidRDefault="004301AF" w:rsidP="004301AF">
      <w:pPr>
        <w:ind w:firstLine="0"/>
      </w:pPr>
      <w:r>
        <w:t>https://bloggeek.me/media-server-for-webrtc-broadcast/</w:t>
      </w:r>
    </w:p>
    <w:p w14:paraId="43A936F3" w14:textId="77777777" w:rsidR="004301AF" w:rsidRDefault="004301AF" w:rsidP="004301AF">
      <w:pPr>
        <w:ind w:firstLine="0"/>
      </w:pPr>
      <w:r>
        <w:t>https://www.slideshare.net/mganeko/webrtc-sfu-mediasoup-sample</w:t>
      </w:r>
      <w:commentRangeEnd w:id="31"/>
      <w:r>
        <w:rPr>
          <w:rStyle w:val="CommentReference"/>
        </w:rPr>
        <w:commentReference w:id="31"/>
      </w:r>
    </w:p>
    <w:p w14:paraId="4DADDC0C" w14:textId="77777777" w:rsidR="004301AF" w:rsidRDefault="004301AF" w:rsidP="004301AF">
      <w:pPr>
        <w:ind w:firstLine="0"/>
      </w:pPr>
      <w:r>
        <w:t>Amennyiben olyan kommunikációs szolgáltatást szeretnénk üzemeltetni, ahol nem limitálhatjuk a résztvevők számát háromra, szükségünk lesz egy plusz szolgáltatásra, ami megoldja azt, hogy a stream-ek ne haladjanak redundánsan a kliensek között. (emlékezzünk a teljes gráf alakú N résztvevős kapcsolatra) Erre jelenthet megoldást az SFU, vagy az MCU. Most az SFU-t mutatom be, ami a szerver oldaláról nézve kisebb számítást igényel.</w:t>
      </w:r>
    </w:p>
    <w:p w14:paraId="21DF950C" w14:textId="77777777" w:rsidR="004301AF" w:rsidRDefault="004301AF" w:rsidP="004301AF">
      <w:pPr>
        <w:ind w:firstLine="0"/>
      </w:pPr>
      <w:r>
        <w:t>Az SFU egy szerver, ami köztes félként szolgál a kliensek között. Összegyűjti a kliensektől érkező stream-et és a többi résztvevőnek továbbítja. Így a teljes összeköttetés esetén igényelt 2(N-1) stream helyett már csak N stream-et kell kezelnie egy kliensnek, hiszen N-1 érkezik és 1-et továbbít felfelé.</w:t>
      </w:r>
    </w:p>
    <w:p w14:paraId="1965BB4A" w14:textId="78B9E39C" w:rsidR="004301AF" w:rsidRDefault="00133850" w:rsidP="004301AF">
      <w:pPr>
        <w:pStyle w:val="Kp"/>
      </w:pPr>
      <w:r w:rsidRPr="006C29EC">
        <w:rPr>
          <w:noProof/>
          <w:lang w:val="en-US"/>
        </w:rPr>
        <w:drawing>
          <wp:inline distT="0" distB="0" distL="0" distR="0" wp14:anchorId="30E7BB48" wp14:editId="07A8FB35">
            <wp:extent cx="2867025" cy="207645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2076450"/>
                    </a:xfrm>
                    <a:prstGeom prst="rect">
                      <a:avLst/>
                    </a:prstGeom>
                    <a:noFill/>
                    <a:ln>
                      <a:noFill/>
                    </a:ln>
                  </pic:spPr>
                </pic:pic>
              </a:graphicData>
            </a:graphic>
          </wp:inline>
        </w:drawing>
      </w:r>
    </w:p>
    <w:p w14:paraId="6ECEB5C2" w14:textId="645AB82D" w:rsidR="004301AF" w:rsidRDefault="004301AF" w:rsidP="000C181C">
      <w:pPr>
        <w:pStyle w:val="Caption"/>
      </w:pPr>
      <w:bookmarkStart w:id="32" w:name="_Toc532639241"/>
      <w:r>
        <w:t xml:space="preserve">ábra </w:t>
      </w:r>
      <w:r>
        <w:fldChar w:fldCharType="begin"/>
      </w:r>
      <w:r>
        <w:instrText xml:space="preserve"> SEQ ábra \* ARABIC </w:instrText>
      </w:r>
      <w:r>
        <w:fldChar w:fldCharType="separate"/>
      </w:r>
      <w:r w:rsidR="00F103B7">
        <w:rPr>
          <w:noProof/>
        </w:rPr>
        <w:t>13</w:t>
      </w:r>
      <w:r>
        <w:fldChar w:fldCharType="end"/>
      </w:r>
      <w:r>
        <w:t>. Az SFU topológiája</w:t>
      </w:r>
      <w:bookmarkEnd w:id="32"/>
    </w:p>
    <w:p w14:paraId="0B1FD64E" w14:textId="77777777" w:rsidR="004301AF" w:rsidRDefault="004301AF" w:rsidP="004301AF">
      <w:pPr>
        <w:ind w:firstLine="0"/>
        <w:rPr>
          <w:sz w:val="22"/>
        </w:rPr>
      </w:pPr>
      <w:r>
        <w:rPr>
          <w:sz w:val="22"/>
        </w:rPr>
        <w:lastRenderedPageBreak/>
        <w:t>Egy újabb megközelítés született az SFU területén, hogy a renderelést elkerülhesse a szerver, de a stream-ek különböző méretben juthassanak el a kliensekhez. Ennek a neve Simulcast. A kliensek több felbontásban küldik el a stream-et az SFU-nak, amaz pedig azt a változatot küldi tovább a többi résztvevőnek, amit azok éppen preferálnak. Ha például A kliens az előadó és B C D a nézők, akkor elég B C és D-nek csak a kis felbontású képét küldeni a többi résztvevőnek. Vagy például az alapján is lehet válogatni a felbontások között, hogy kinek éppen mekkora sávszélességű internete van.</w:t>
      </w:r>
    </w:p>
    <w:p w14:paraId="5F6D2781" w14:textId="50F9E94E" w:rsidR="004301AF" w:rsidRDefault="00133850" w:rsidP="004301AF">
      <w:pPr>
        <w:pStyle w:val="Kp"/>
      </w:pPr>
      <w:r w:rsidRPr="00E409D5">
        <w:rPr>
          <w:noProof/>
          <w:lang w:val="en-US"/>
        </w:rPr>
        <w:drawing>
          <wp:inline distT="0" distB="0" distL="0" distR="0" wp14:anchorId="450877DF" wp14:editId="2B4A004A">
            <wp:extent cx="3429000" cy="2486025"/>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79917067" w14:textId="59CF0CFB" w:rsidR="004301AF" w:rsidRDefault="004301AF" w:rsidP="000C181C">
      <w:pPr>
        <w:pStyle w:val="Caption"/>
      </w:pPr>
      <w:bookmarkStart w:id="33" w:name="_Toc532639242"/>
      <w:r>
        <w:t xml:space="preserve">ábra </w:t>
      </w:r>
      <w:r>
        <w:fldChar w:fldCharType="begin"/>
      </w:r>
      <w:r>
        <w:instrText xml:space="preserve"> SEQ ábra \* ARABIC </w:instrText>
      </w:r>
      <w:r>
        <w:fldChar w:fldCharType="separate"/>
      </w:r>
      <w:r w:rsidR="00F103B7">
        <w:rPr>
          <w:noProof/>
        </w:rPr>
        <w:t>14</w:t>
      </w:r>
      <w:r>
        <w:fldChar w:fldCharType="end"/>
      </w:r>
      <w:r>
        <w:t>. Optimalizált SFU topológia</w:t>
      </w:r>
      <w:bookmarkEnd w:id="33"/>
    </w:p>
    <w:p w14:paraId="5B9218E0" w14:textId="5913F772" w:rsidR="004301AF" w:rsidRDefault="004301AF" w:rsidP="004301AF">
      <w:pPr>
        <w:ind w:firstLine="0"/>
      </w:pPr>
      <w:r w:rsidRPr="004301AF">
        <w:t>Az SFU implementációja általában úgy néz ki, hogy a szerver oldal mellett egy kliens oldali könyvtárat is készít a fejlesztő csapat, ami kezeli a kapcsolatot a szerver felé, mi pedig már csak kész stream-eket kapunk a kapcsolódási eseményre.</w:t>
      </w:r>
    </w:p>
    <w:p w14:paraId="6E08BC88" w14:textId="08A88EC3" w:rsidR="00C720A2" w:rsidRPr="00C720A2" w:rsidRDefault="00C720A2" w:rsidP="004301AF">
      <w:pPr>
        <w:ind w:firstLine="0"/>
        <w:rPr>
          <w:b/>
        </w:rPr>
      </w:pPr>
      <w:r w:rsidRPr="00C720A2">
        <w:rPr>
          <w:b/>
        </w:rPr>
        <w:t>Egy pár elérhető SFU szerver:</w:t>
      </w:r>
    </w:p>
    <w:p w14:paraId="2B514DB3" w14:textId="77777777" w:rsidR="00C720A2" w:rsidRDefault="00C720A2" w:rsidP="00C720A2">
      <w:pPr>
        <w:numPr>
          <w:ilvl w:val="0"/>
          <w:numId w:val="35"/>
        </w:numPr>
      </w:pPr>
      <w:r>
        <w:t>JITSI video bridge</w:t>
      </w:r>
    </w:p>
    <w:p w14:paraId="691E8BCA" w14:textId="77777777" w:rsidR="00C720A2" w:rsidRDefault="00C720A2" w:rsidP="00C720A2">
      <w:pPr>
        <w:numPr>
          <w:ilvl w:val="0"/>
          <w:numId w:val="35"/>
        </w:numPr>
      </w:pPr>
      <w:r>
        <w:t>Kurento Media Server</w:t>
      </w:r>
    </w:p>
    <w:p w14:paraId="53E5B453" w14:textId="77777777" w:rsidR="00C720A2" w:rsidRDefault="00C720A2" w:rsidP="00C720A2">
      <w:pPr>
        <w:numPr>
          <w:ilvl w:val="0"/>
          <w:numId w:val="35"/>
        </w:numPr>
      </w:pPr>
      <w:r>
        <w:t>Janus</w:t>
      </w:r>
    </w:p>
    <w:p w14:paraId="2E43BC3B" w14:textId="77777777" w:rsidR="00C720A2" w:rsidRDefault="00C720A2" w:rsidP="00C720A2">
      <w:pPr>
        <w:numPr>
          <w:ilvl w:val="0"/>
          <w:numId w:val="35"/>
        </w:numPr>
      </w:pPr>
      <w:r>
        <w:t>MediaSoup</w:t>
      </w:r>
    </w:p>
    <w:p w14:paraId="7798E25F" w14:textId="77777777" w:rsidR="00C720A2" w:rsidRDefault="00C720A2" w:rsidP="00C720A2">
      <w:pPr>
        <w:numPr>
          <w:ilvl w:val="0"/>
          <w:numId w:val="35"/>
        </w:numPr>
      </w:pPr>
      <w:r>
        <w:t>Licode Erizo</w:t>
      </w:r>
    </w:p>
    <w:p w14:paraId="0ED13427" w14:textId="77777777" w:rsidR="00427CB3" w:rsidRPr="00427CB3" w:rsidRDefault="00427CB3" w:rsidP="00523E30">
      <w:pPr>
        <w:pStyle w:val="Heading4"/>
      </w:pPr>
      <w:r>
        <w:br w:type="page"/>
      </w:r>
      <w:r w:rsidRPr="00427CB3">
        <w:lastRenderedPageBreak/>
        <w:t>Multipoint Control Unit (MCU)</w:t>
      </w:r>
    </w:p>
    <w:p w14:paraId="7B7F03C6" w14:textId="77777777" w:rsidR="00427CB3" w:rsidRDefault="00427CB3" w:rsidP="00427CB3">
      <w:pPr>
        <w:ind w:firstLine="0"/>
      </w:pPr>
      <w:commentRangeStart w:id="34"/>
      <w:r>
        <w:t>https://www.slideshare.net/Dialogic/beyond-the-mcu</w:t>
      </w:r>
    </w:p>
    <w:p w14:paraId="52C0CB86" w14:textId="77777777" w:rsidR="00427CB3" w:rsidRDefault="00427CB3" w:rsidP="00427CB3">
      <w:pPr>
        <w:ind w:firstLine="0"/>
      </w:pPr>
      <w:r>
        <w:t>https://images.tmcnet.com/expo/webrtc-conference/presentations/san-jose-14/D3-4-Media-Services.pdf</w:t>
      </w:r>
      <w:commentRangeEnd w:id="34"/>
      <w:r>
        <w:rPr>
          <w:rStyle w:val="CommentReference"/>
        </w:rPr>
        <w:commentReference w:id="34"/>
      </w:r>
    </w:p>
    <w:p w14:paraId="494CB29D" w14:textId="77777777" w:rsidR="00427CB3" w:rsidRDefault="00427CB3" w:rsidP="00427CB3">
      <w:pPr>
        <w:ind w:firstLine="0"/>
      </w:pPr>
      <w:r>
        <w:t>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w:t>
      </w:r>
    </w:p>
    <w:p w14:paraId="1E6D1032" w14:textId="5ED6A531" w:rsidR="00427CB3" w:rsidRDefault="00133850" w:rsidP="00427CB3">
      <w:pPr>
        <w:pStyle w:val="Kp"/>
      </w:pPr>
      <w:r w:rsidRPr="00AB5B8E">
        <w:rPr>
          <w:noProof/>
          <w:lang w:val="en-US"/>
        </w:rPr>
        <w:drawing>
          <wp:inline distT="0" distB="0" distL="0" distR="0" wp14:anchorId="70EB811F" wp14:editId="3E946AEC">
            <wp:extent cx="2771775" cy="2009775"/>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2009775"/>
                    </a:xfrm>
                    <a:prstGeom prst="rect">
                      <a:avLst/>
                    </a:prstGeom>
                    <a:noFill/>
                    <a:ln>
                      <a:noFill/>
                    </a:ln>
                  </pic:spPr>
                </pic:pic>
              </a:graphicData>
            </a:graphic>
          </wp:inline>
        </w:drawing>
      </w:r>
    </w:p>
    <w:p w14:paraId="59131BDD" w14:textId="70A204C7" w:rsidR="00427CB3" w:rsidRDefault="00427CB3" w:rsidP="000C181C">
      <w:pPr>
        <w:pStyle w:val="Caption"/>
      </w:pPr>
      <w:bookmarkStart w:id="35" w:name="_Toc532639243"/>
      <w:r>
        <w:t xml:space="preserve">ábra </w:t>
      </w:r>
      <w:r>
        <w:fldChar w:fldCharType="begin"/>
      </w:r>
      <w:r>
        <w:instrText xml:space="preserve"> SEQ ábra \* ARABIC </w:instrText>
      </w:r>
      <w:r>
        <w:fldChar w:fldCharType="separate"/>
      </w:r>
      <w:r w:rsidR="00F103B7">
        <w:rPr>
          <w:noProof/>
        </w:rPr>
        <w:t>15</w:t>
      </w:r>
      <w:r>
        <w:fldChar w:fldCharType="end"/>
      </w:r>
      <w:r>
        <w:t>. MCU szerver</w:t>
      </w:r>
      <w:bookmarkEnd w:id="35"/>
    </w:p>
    <w:p w14:paraId="4D20D4FC" w14:textId="77777777" w:rsidR="00427CB3" w:rsidRDefault="00427CB3" w:rsidP="00427CB3">
      <w:pPr>
        <w:ind w:firstLine="0"/>
      </w:pPr>
      <w:r w:rsidRPr="00427CB3">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7F97B05E" w14:textId="01CFBAD3" w:rsidR="00427CB3" w:rsidRDefault="00133850" w:rsidP="00427CB3">
      <w:pPr>
        <w:pStyle w:val="Kp"/>
      </w:pPr>
      <w:r w:rsidRPr="00D364CE">
        <w:rPr>
          <w:noProof/>
          <w:lang w:val="en-US"/>
        </w:rPr>
        <w:drawing>
          <wp:inline distT="0" distB="0" distL="0" distR="0" wp14:anchorId="15C57DAC" wp14:editId="606E4812">
            <wp:extent cx="2943225" cy="13716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371600"/>
                    </a:xfrm>
                    <a:prstGeom prst="rect">
                      <a:avLst/>
                    </a:prstGeom>
                    <a:noFill/>
                    <a:ln>
                      <a:noFill/>
                    </a:ln>
                  </pic:spPr>
                </pic:pic>
              </a:graphicData>
            </a:graphic>
          </wp:inline>
        </w:drawing>
      </w:r>
    </w:p>
    <w:p w14:paraId="79560AC5" w14:textId="43815CC1" w:rsidR="00427CB3" w:rsidRDefault="00427CB3" w:rsidP="000C181C">
      <w:pPr>
        <w:pStyle w:val="Caption"/>
      </w:pPr>
      <w:bookmarkStart w:id="36" w:name="_Toc532639244"/>
      <w:r>
        <w:t xml:space="preserve">ábra </w:t>
      </w:r>
      <w:r>
        <w:fldChar w:fldCharType="begin"/>
      </w:r>
      <w:r>
        <w:instrText xml:space="preserve"> SEQ ábra \* ARABIC </w:instrText>
      </w:r>
      <w:r>
        <w:fldChar w:fldCharType="separate"/>
      </w:r>
      <w:r w:rsidR="00F103B7">
        <w:rPr>
          <w:noProof/>
        </w:rPr>
        <w:t>16</w:t>
      </w:r>
      <w:r>
        <w:fldChar w:fldCharType="end"/>
      </w:r>
      <w:r>
        <w:t>. Előre renderelt képernyő elrendezés</w:t>
      </w:r>
      <w:bookmarkEnd w:id="36"/>
    </w:p>
    <w:p w14:paraId="74E814E2" w14:textId="77777777" w:rsidR="00427CB3" w:rsidRDefault="00427CB3" w:rsidP="00427CB3">
      <w:r>
        <w:t xml:space="preserve">Előnye ezen kívül még az is, hogy a szerver – mivel a teljes visszaadott stream-et újrakódolja – bármilyen extra munkát elvégezhet a stream-en, anélkül, hogy a kliensnek </w:t>
      </w:r>
      <w:r>
        <w:lastRenderedPageBreak/>
        <w:t>ez munkájába kerülne, például effektek, vagy a kliensétől különböző kodek használata, hang és kép élesítése.</w:t>
      </w:r>
    </w:p>
    <w:p w14:paraId="067622E8" w14:textId="77777777" w:rsidR="00427CB3" w:rsidRDefault="00427CB3" w:rsidP="00427CB3">
      <w:r>
        <w:t xml:space="preserve">Előny és egyben hátrány is, hogy az elrendezése a visszajövő stream-nek kötött, így nem mozgathatjuk őket tetszőlegesen, úgy mint SFU esetén, hanem kompromisszumot kell kötnünk, a UI design része kell, hogy legyen az egymás mellett elhelyezett ablakok. </w:t>
      </w:r>
    </w:p>
    <w:p w14:paraId="7D25DB0B" w14:textId="77777777" w:rsidR="00427CB3" w:rsidRDefault="00427CB3" w:rsidP="00427CB3">
      <w:r>
        <w:t>Gondoljunk bele, hogy egy chat szolgáltatás esetén a többezer párhuzamosan kommunikáló felek mekkora forgalmat generálnak. Ha mindezt a sok stream-et egy szervernek még össze kell renderelnie 3-4-5-ösével, akkor annak hatalmas teljesítménybeli hatása lenne. Így érkeztünk meg az MCU legnagyobb hátrányához, mégpedig a stream-ek rendereléséhez. Az SFU-nak nem szükséges hozzányúlnia a stream-ekhez, az MCU-nak viszont muszáj, hiszen egy képet akar renderelni belőle. Ez pedig nagyon sok CPU műveletet jelent, amit a szolgáltatás üzemeltetőjének kell fizetni.</w:t>
      </w:r>
    </w:p>
    <w:p w14:paraId="3051411D" w14:textId="0BA27E33" w:rsidR="001B7B40" w:rsidRDefault="00133850" w:rsidP="001B7B40">
      <w:pPr>
        <w:pStyle w:val="Kp"/>
      </w:pPr>
      <w:r w:rsidRPr="007935DD">
        <w:rPr>
          <w:noProof/>
          <w:lang w:val="en-US"/>
        </w:rPr>
        <w:drawing>
          <wp:inline distT="0" distB="0" distL="0" distR="0" wp14:anchorId="5472E941" wp14:editId="65C9D94E">
            <wp:extent cx="5238750" cy="1914525"/>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383BC2C9" w14:textId="07E3D972" w:rsidR="001B7B40" w:rsidRDefault="001B7B40" w:rsidP="000C181C">
      <w:pPr>
        <w:pStyle w:val="Caption"/>
      </w:pPr>
      <w:bookmarkStart w:id="37" w:name="_Toc532639245"/>
      <w:r>
        <w:t xml:space="preserve">ábra </w:t>
      </w:r>
      <w:r>
        <w:fldChar w:fldCharType="begin"/>
      </w:r>
      <w:r>
        <w:instrText xml:space="preserve"> SEQ ábra \* ARABIC </w:instrText>
      </w:r>
      <w:r>
        <w:fldChar w:fldCharType="separate"/>
      </w:r>
      <w:r w:rsidR="00F103B7">
        <w:rPr>
          <w:noProof/>
        </w:rPr>
        <w:t>17</w:t>
      </w:r>
      <w:r>
        <w:fldChar w:fldCharType="end"/>
      </w:r>
      <w:r>
        <w:t>. Legnagyobb terhelés az MCU szerveren</w:t>
      </w:r>
      <w:bookmarkEnd w:id="37"/>
    </w:p>
    <w:p w14:paraId="67AC7D46" w14:textId="77777777" w:rsidR="001B7B40" w:rsidRDefault="001B7B40" w:rsidP="001B7B40">
      <w:pPr>
        <w:ind w:firstLine="0"/>
      </w:pPr>
      <w:r w:rsidRPr="001B7B40">
        <w:t>Egy hatékonyabb módszere a az MCU felhasználásának az, ha kihasználjuk a stream valósidejűségét és ahelyett hogy a kliensek határoznák meg a stream elrendezését, csak egyet renderel az MCU és azt küldi le minden félnek. Ez sokkal hatékonyabb, ám nyilvánvalóan a kliens szabadságának rovására történik.</w:t>
      </w:r>
    </w:p>
    <w:p w14:paraId="5F4EC19E" w14:textId="2D6C519D" w:rsidR="001B7B40" w:rsidRDefault="00133850" w:rsidP="001B7B40">
      <w:pPr>
        <w:pStyle w:val="Kp"/>
      </w:pPr>
      <w:r w:rsidRPr="002A69BD">
        <w:rPr>
          <w:noProof/>
          <w:lang w:val="en-US"/>
        </w:rPr>
        <w:lastRenderedPageBreak/>
        <w:drawing>
          <wp:inline distT="0" distB="0" distL="0" distR="0" wp14:anchorId="576B3E2D" wp14:editId="0388AD48">
            <wp:extent cx="4857750" cy="1771650"/>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1771650"/>
                    </a:xfrm>
                    <a:prstGeom prst="rect">
                      <a:avLst/>
                    </a:prstGeom>
                    <a:noFill/>
                    <a:ln>
                      <a:noFill/>
                    </a:ln>
                  </pic:spPr>
                </pic:pic>
              </a:graphicData>
            </a:graphic>
          </wp:inline>
        </w:drawing>
      </w:r>
    </w:p>
    <w:p w14:paraId="6B66A668" w14:textId="237E71D0" w:rsidR="001B7B40" w:rsidRDefault="001B7B40" w:rsidP="000C181C">
      <w:pPr>
        <w:pStyle w:val="Caption"/>
      </w:pPr>
      <w:bookmarkStart w:id="38" w:name="_Toc532639246"/>
      <w:r>
        <w:t xml:space="preserve">ábra </w:t>
      </w:r>
      <w:r>
        <w:fldChar w:fldCharType="begin"/>
      </w:r>
      <w:r>
        <w:instrText xml:space="preserve"> SEQ ábra \* ARABIC </w:instrText>
      </w:r>
      <w:r>
        <w:fldChar w:fldCharType="separate"/>
      </w:r>
      <w:r w:rsidR="00F103B7">
        <w:rPr>
          <w:noProof/>
        </w:rPr>
        <w:t>18</w:t>
      </w:r>
      <w:r>
        <w:fldChar w:fldCharType="end"/>
      </w:r>
      <w:r>
        <w:t>. Optimalizált renderelés az MCU szerveren</w:t>
      </w:r>
      <w:bookmarkEnd w:id="38"/>
    </w:p>
    <w:p w14:paraId="5C0AE615" w14:textId="77777777" w:rsidR="001B7B40" w:rsidRDefault="001B7B40" w:rsidP="001B7B40">
      <w:r w:rsidRPr="001B7B40">
        <w:t>Ennek a közös renderelésnek az eredménye, hogy sokkal kevesebbet kell számolnia a processzornak. Az alábbi grafikon mutatja, hogy mennyivel effektívebb az elrendezés fixálása és közös rendelése:</w:t>
      </w:r>
    </w:p>
    <w:p w14:paraId="292988AD" w14:textId="41EAB20A" w:rsidR="001B7B40" w:rsidRDefault="00133850" w:rsidP="001B7B40">
      <w:pPr>
        <w:pStyle w:val="Kp"/>
      </w:pPr>
      <w:r w:rsidRPr="00371B06">
        <w:rPr>
          <w:noProof/>
          <w:lang w:val="en-US"/>
        </w:rPr>
        <w:drawing>
          <wp:inline distT="0" distB="0" distL="0" distR="0" wp14:anchorId="483D1CD6" wp14:editId="5E5A1BD5">
            <wp:extent cx="5400675" cy="2457450"/>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14:paraId="396D0E8B" w14:textId="0F7F1A07" w:rsidR="001B7B40" w:rsidRDefault="001B7B40" w:rsidP="000C181C">
      <w:pPr>
        <w:pStyle w:val="Caption"/>
      </w:pPr>
      <w:bookmarkStart w:id="39" w:name="_Toc532639247"/>
      <w:r>
        <w:t xml:space="preserve">ábra </w:t>
      </w:r>
      <w:r>
        <w:fldChar w:fldCharType="begin"/>
      </w:r>
      <w:r>
        <w:instrText xml:space="preserve"> SEQ ábra \* ARABIC </w:instrText>
      </w:r>
      <w:r>
        <w:fldChar w:fldCharType="separate"/>
      </w:r>
      <w:r w:rsidR="00F103B7">
        <w:rPr>
          <w:noProof/>
        </w:rPr>
        <w:t>19</w:t>
      </w:r>
      <w:r>
        <w:fldChar w:fldCharType="end"/>
      </w:r>
      <w:r>
        <w:t>. A közös renderelés (zöld) összehasonlítása</w:t>
      </w:r>
      <w:bookmarkEnd w:id="39"/>
    </w:p>
    <w:p w14:paraId="7749208D" w14:textId="7BBD0A16" w:rsidR="00523E30" w:rsidRPr="0083263A" w:rsidRDefault="00523E30" w:rsidP="00523E30">
      <w:pPr>
        <w:ind w:firstLine="0"/>
        <w:rPr>
          <w:b/>
        </w:rPr>
      </w:pPr>
      <w:r w:rsidRPr="0083263A">
        <w:rPr>
          <w:b/>
        </w:rPr>
        <w:t>Egy pár elérhető MCU szerver:</w:t>
      </w:r>
    </w:p>
    <w:p w14:paraId="53ECBD18" w14:textId="58ACC687" w:rsidR="00523E30" w:rsidRDefault="00523E30" w:rsidP="00523E30">
      <w:pPr>
        <w:numPr>
          <w:ilvl w:val="0"/>
          <w:numId w:val="36"/>
        </w:numPr>
      </w:pPr>
      <w:r>
        <w:t>FreeSwitch</w:t>
      </w:r>
    </w:p>
    <w:p w14:paraId="3C1F3063" w14:textId="77777777" w:rsidR="00523E30" w:rsidRDefault="00523E30" w:rsidP="00523E30">
      <w:pPr>
        <w:numPr>
          <w:ilvl w:val="0"/>
          <w:numId w:val="36"/>
        </w:numPr>
      </w:pPr>
      <w:r>
        <w:t>Kurento Media Server</w:t>
      </w:r>
    </w:p>
    <w:p w14:paraId="13902AAC" w14:textId="77777777" w:rsidR="00523E30" w:rsidRDefault="00523E30" w:rsidP="00523E30">
      <w:pPr>
        <w:numPr>
          <w:ilvl w:val="0"/>
          <w:numId w:val="36"/>
        </w:numPr>
      </w:pPr>
      <w:r>
        <w:t>Medooze MCU Media Server</w:t>
      </w:r>
    </w:p>
    <w:p w14:paraId="32592DBE" w14:textId="2541B231" w:rsidR="00523E30" w:rsidRPr="00523E30" w:rsidRDefault="00523E30" w:rsidP="00523E30">
      <w:pPr>
        <w:numPr>
          <w:ilvl w:val="0"/>
          <w:numId w:val="36"/>
        </w:numPr>
      </w:pPr>
      <w:r>
        <w:t>Licode Erizo</w:t>
      </w:r>
    </w:p>
    <w:p w14:paraId="27D3BF18" w14:textId="05F20FEA" w:rsidR="00A82CC0" w:rsidRPr="00A82CC0" w:rsidRDefault="00A82CC0" w:rsidP="00C720A2">
      <w:pPr>
        <w:pStyle w:val="Heading4"/>
      </w:pPr>
      <w:r w:rsidRPr="00A82CC0">
        <w:t>Mesh vs. SFU vs. MCU</w:t>
      </w:r>
    </w:p>
    <w:p w14:paraId="0156B1F9" w14:textId="77777777" w:rsidR="00A82CC0" w:rsidRDefault="00A82CC0" w:rsidP="00625215">
      <w:pPr>
        <w:ind w:firstLine="0"/>
      </w:pPr>
      <w:r>
        <w:t>Most, hogy bemutattam az SFU és MCU hátrányait és előnyeit, vessük össze, hogy egymáshoz képest milyen hozományaik és hátrányaik vannak.</w:t>
      </w:r>
    </w:p>
    <w:p w14:paraId="75F63E0C" w14:textId="77777777" w:rsidR="00625215" w:rsidRDefault="00625215" w:rsidP="000C181C">
      <w:pPr>
        <w:pStyle w:val="Caption"/>
      </w:pPr>
      <w:r>
        <w:br w:type="page"/>
      </w:r>
      <w:r>
        <w:lastRenderedPageBreak/>
        <w:t xml:space="preserve"> táblázat </w:t>
      </w:r>
      <w:r>
        <w:fldChar w:fldCharType="begin"/>
      </w:r>
      <w:r>
        <w:instrText xml:space="preserve"> SEQ táblázat \* ARABIC </w:instrText>
      </w:r>
      <w:r>
        <w:fldChar w:fldCharType="separate"/>
      </w:r>
      <w:r>
        <w:rPr>
          <w:noProof/>
        </w:rPr>
        <w:t>2</w:t>
      </w:r>
      <w:r>
        <w:fldChar w:fldCharType="end"/>
      </w:r>
      <w:r>
        <w:t>. Mesh, SFU és MCU összehasonlítása</w:t>
      </w:r>
    </w:p>
    <w:p w14:paraId="6B45D8B4" w14:textId="77777777" w:rsidR="004C3AEA" w:rsidRPr="004C3AEA" w:rsidRDefault="004C3AEA" w:rsidP="004C3AEA">
      <w:pPr>
        <w:pStyle w:val="Caption"/>
        <w:rPr>
          <w:b w:val="0"/>
          <w:bCs w:val="0"/>
          <w:sz w:val="24"/>
          <w:szCs w:val="24"/>
        </w:rPr>
      </w:pPr>
      <w:r w:rsidRPr="004C3AEA">
        <w:rPr>
          <w:b w:val="0"/>
          <w:bCs w:val="0"/>
          <w:sz w:val="24"/>
          <w:szCs w:val="24"/>
        </w:rPr>
        <w:tab/>
      </w:r>
    </w:p>
    <w:tbl>
      <w:tblPr>
        <w:tblStyle w:val="PlainTable3"/>
        <w:tblW w:w="0" w:type="auto"/>
        <w:tblLook w:val="04A0" w:firstRow="1" w:lastRow="0" w:firstColumn="1" w:lastColumn="0" w:noHBand="0" w:noVBand="1"/>
      </w:tblPr>
      <w:tblGrid>
        <w:gridCol w:w="2230"/>
        <w:gridCol w:w="2089"/>
        <w:gridCol w:w="2090"/>
        <w:gridCol w:w="2095"/>
      </w:tblGrid>
      <w:tr w:rsidR="004C3AEA" w:rsidRPr="004C3AEA" w14:paraId="0B532F38" w14:textId="77777777" w:rsidTr="004C3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0" w:type="dxa"/>
          </w:tcPr>
          <w:p w14:paraId="1EADE3A0" w14:textId="4159BBA0" w:rsidR="004C3AEA" w:rsidRPr="004C3AEA" w:rsidRDefault="004C3AEA" w:rsidP="000D51C9">
            <w:pPr>
              <w:pStyle w:val="Caption"/>
              <w:spacing w:line="240" w:lineRule="auto"/>
              <w:rPr>
                <w:b/>
                <w:bCs/>
                <w:sz w:val="24"/>
                <w:szCs w:val="24"/>
              </w:rPr>
            </w:pPr>
          </w:p>
        </w:tc>
        <w:tc>
          <w:tcPr>
            <w:tcW w:w="2089" w:type="dxa"/>
          </w:tcPr>
          <w:p w14:paraId="10023517" w14:textId="61501450"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Teljes gráf</w:t>
            </w:r>
          </w:p>
        </w:tc>
        <w:tc>
          <w:tcPr>
            <w:tcW w:w="2090" w:type="dxa"/>
          </w:tcPr>
          <w:p w14:paraId="3FBB5D2A" w14:textId="58283E7E"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SFU</w:t>
            </w:r>
          </w:p>
        </w:tc>
        <w:tc>
          <w:tcPr>
            <w:tcW w:w="2095" w:type="dxa"/>
          </w:tcPr>
          <w:p w14:paraId="11F1FBBD" w14:textId="1AF2442A"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MCU</w:t>
            </w:r>
          </w:p>
        </w:tc>
      </w:tr>
      <w:tr w:rsidR="004C3AEA" w:rsidRPr="004C3AEA" w14:paraId="1DA814B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1473B9B" w14:textId="77777777" w:rsidR="004C3AEA" w:rsidRPr="004C3AEA" w:rsidRDefault="004C3AEA" w:rsidP="000D51C9">
            <w:pPr>
              <w:pStyle w:val="Caption"/>
              <w:spacing w:line="240" w:lineRule="auto"/>
              <w:rPr>
                <w:b/>
                <w:bCs/>
                <w:sz w:val="24"/>
                <w:szCs w:val="24"/>
              </w:rPr>
            </w:pPr>
            <w:r w:rsidRPr="004C3AEA">
              <w:rPr>
                <w:sz w:val="24"/>
                <w:szCs w:val="24"/>
              </w:rPr>
              <w:t>Renderelés okozta késleltetés</w:t>
            </w:r>
          </w:p>
        </w:tc>
        <w:tc>
          <w:tcPr>
            <w:tcW w:w="2089" w:type="dxa"/>
            <w:vAlign w:val="center"/>
          </w:tcPr>
          <w:p w14:paraId="74C66EF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B9CDD43"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5" w:type="dxa"/>
            <w:vAlign w:val="center"/>
          </w:tcPr>
          <w:p w14:paraId="4BE14F32"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Számottevő, egy layout esetén kevésbé</w:t>
            </w:r>
          </w:p>
        </w:tc>
      </w:tr>
      <w:tr w:rsidR="004C3AEA" w:rsidRPr="004C3AEA" w14:paraId="399EDAD8"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5430A639" w14:textId="77777777" w:rsidR="004C3AEA" w:rsidRPr="004C3AEA" w:rsidRDefault="004C3AEA" w:rsidP="000D51C9">
            <w:pPr>
              <w:pStyle w:val="Caption"/>
              <w:spacing w:line="240" w:lineRule="auto"/>
              <w:rPr>
                <w:b/>
                <w:bCs/>
                <w:sz w:val="24"/>
                <w:szCs w:val="24"/>
              </w:rPr>
            </w:pPr>
            <w:r w:rsidRPr="004C3AEA">
              <w:rPr>
                <w:sz w:val="24"/>
                <w:szCs w:val="24"/>
              </w:rPr>
              <w:t>Hálózati terheltség (szerver)</w:t>
            </w:r>
          </w:p>
        </w:tc>
        <w:tc>
          <w:tcPr>
            <w:tcW w:w="2089" w:type="dxa"/>
            <w:vAlign w:val="center"/>
          </w:tcPr>
          <w:p w14:paraId="6965B371"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DA1F4FA" w14:textId="0E6C2D1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49400F7C"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791336F3"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E3E5F4C" w14:textId="77777777" w:rsidR="004C3AEA" w:rsidRPr="004C3AEA" w:rsidRDefault="004C3AEA" w:rsidP="000D51C9">
            <w:pPr>
              <w:pStyle w:val="Caption"/>
              <w:spacing w:line="240" w:lineRule="auto"/>
              <w:rPr>
                <w:b/>
                <w:bCs/>
                <w:sz w:val="24"/>
                <w:szCs w:val="24"/>
              </w:rPr>
            </w:pPr>
            <w:r w:rsidRPr="004C3AEA">
              <w:rPr>
                <w:sz w:val="24"/>
                <w:szCs w:val="24"/>
              </w:rPr>
              <w:t>(N-1 stream / client)</w:t>
            </w:r>
          </w:p>
        </w:tc>
        <w:tc>
          <w:tcPr>
            <w:tcW w:w="2089" w:type="dxa"/>
            <w:vAlign w:val="center"/>
          </w:tcPr>
          <w:p w14:paraId="59DA9D61"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(1 stream / client)</w:t>
            </w:r>
          </w:p>
        </w:tc>
        <w:tc>
          <w:tcPr>
            <w:tcW w:w="2090" w:type="dxa"/>
            <w:vAlign w:val="center"/>
          </w:tcPr>
          <w:p w14:paraId="32D489FA"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c>
          <w:tcPr>
            <w:tcW w:w="2095" w:type="dxa"/>
            <w:vAlign w:val="center"/>
          </w:tcPr>
          <w:p w14:paraId="1EBDF95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3FB87575"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712FF8E4" w14:textId="77777777" w:rsidR="004C3AEA" w:rsidRPr="004C3AEA" w:rsidRDefault="004C3AEA" w:rsidP="000D51C9">
            <w:pPr>
              <w:pStyle w:val="Caption"/>
              <w:spacing w:line="240" w:lineRule="auto"/>
              <w:rPr>
                <w:b/>
                <w:bCs/>
                <w:sz w:val="24"/>
                <w:szCs w:val="24"/>
              </w:rPr>
            </w:pPr>
            <w:r w:rsidRPr="004C3AEA">
              <w:rPr>
                <w:sz w:val="24"/>
                <w:szCs w:val="24"/>
              </w:rPr>
              <w:t>Hálózati terheltség (kliens)</w:t>
            </w:r>
          </w:p>
        </w:tc>
        <w:tc>
          <w:tcPr>
            <w:tcW w:w="2089" w:type="dxa"/>
            <w:vAlign w:val="center"/>
          </w:tcPr>
          <w:p w14:paraId="586C4354" w14:textId="670A826D"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Magas</w:t>
            </w:r>
          </w:p>
        </w:tc>
        <w:tc>
          <w:tcPr>
            <w:tcW w:w="2090" w:type="dxa"/>
            <w:vAlign w:val="center"/>
          </w:tcPr>
          <w:p w14:paraId="4C5FDB23"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c>
          <w:tcPr>
            <w:tcW w:w="2095" w:type="dxa"/>
            <w:vAlign w:val="center"/>
          </w:tcPr>
          <w:p w14:paraId="14669D97"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5500B04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227EEDE9" w14:textId="77777777" w:rsidR="004C3AEA" w:rsidRPr="004C3AEA" w:rsidRDefault="004C3AEA" w:rsidP="000D51C9">
            <w:pPr>
              <w:pStyle w:val="Caption"/>
              <w:spacing w:line="240" w:lineRule="auto"/>
              <w:rPr>
                <w:b/>
                <w:bCs/>
                <w:sz w:val="24"/>
                <w:szCs w:val="24"/>
              </w:rPr>
            </w:pPr>
            <w:r w:rsidRPr="004C3AEA">
              <w:rPr>
                <w:sz w:val="24"/>
                <w:szCs w:val="24"/>
              </w:rPr>
              <w:t>(2(N-1) stream )</w:t>
            </w:r>
          </w:p>
        </w:tc>
        <w:tc>
          <w:tcPr>
            <w:tcW w:w="2089" w:type="dxa"/>
            <w:vAlign w:val="center"/>
          </w:tcPr>
          <w:p w14:paraId="7A79C66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 (N stream)</w:t>
            </w:r>
          </w:p>
        </w:tc>
        <w:tc>
          <w:tcPr>
            <w:tcW w:w="2090" w:type="dxa"/>
            <w:vAlign w:val="center"/>
          </w:tcPr>
          <w:p w14:paraId="2CBD578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(2 stream)</w:t>
            </w:r>
          </w:p>
        </w:tc>
        <w:tc>
          <w:tcPr>
            <w:tcW w:w="2095" w:type="dxa"/>
            <w:vAlign w:val="center"/>
          </w:tcPr>
          <w:p w14:paraId="76D4990E"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7F5264B9"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678BB37" w14:textId="77777777" w:rsidR="004C3AEA" w:rsidRPr="004C3AEA" w:rsidRDefault="004C3AEA" w:rsidP="000D51C9">
            <w:pPr>
              <w:pStyle w:val="Caption"/>
              <w:spacing w:line="240" w:lineRule="auto"/>
              <w:rPr>
                <w:b/>
                <w:bCs/>
                <w:sz w:val="24"/>
                <w:szCs w:val="24"/>
              </w:rPr>
            </w:pPr>
            <w:r w:rsidRPr="004C3AEA">
              <w:rPr>
                <w:sz w:val="24"/>
                <w:szCs w:val="24"/>
              </w:rPr>
              <w:t>Videó elrendezése</w:t>
            </w:r>
          </w:p>
        </w:tc>
        <w:tc>
          <w:tcPr>
            <w:tcW w:w="2089" w:type="dxa"/>
            <w:vAlign w:val="center"/>
          </w:tcPr>
          <w:p w14:paraId="30B2F1C4"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0" w:type="dxa"/>
            <w:vAlign w:val="center"/>
          </w:tcPr>
          <w:p w14:paraId="5BF1BC4D"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5" w:type="dxa"/>
            <w:vAlign w:val="center"/>
          </w:tcPr>
          <w:p w14:paraId="63D1B67A"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Fix kereten belül / optimalizált esetben teljesen fix elrendezés</w:t>
            </w:r>
          </w:p>
        </w:tc>
      </w:tr>
      <w:tr w:rsidR="004C3AEA" w:rsidRPr="004C3AEA" w14:paraId="3205A1B6"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6EEF775" w14:textId="77777777" w:rsidR="004C3AEA" w:rsidRPr="004C3AEA" w:rsidRDefault="004C3AEA" w:rsidP="000D51C9">
            <w:pPr>
              <w:pStyle w:val="Caption"/>
              <w:spacing w:line="240" w:lineRule="auto"/>
              <w:rPr>
                <w:b/>
                <w:bCs/>
                <w:sz w:val="24"/>
                <w:szCs w:val="24"/>
              </w:rPr>
            </w:pPr>
            <w:r w:rsidRPr="004C3AEA">
              <w:rPr>
                <w:sz w:val="24"/>
                <w:szCs w:val="24"/>
              </w:rPr>
              <w:t>Késleltetés</w:t>
            </w:r>
          </w:p>
        </w:tc>
        <w:tc>
          <w:tcPr>
            <w:tcW w:w="2089" w:type="dxa"/>
            <w:vAlign w:val="center"/>
          </w:tcPr>
          <w:p w14:paraId="68980CDB"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w:t>
            </w:r>
          </w:p>
        </w:tc>
        <w:tc>
          <w:tcPr>
            <w:tcW w:w="2090" w:type="dxa"/>
            <w:vAlign w:val="center"/>
          </w:tcPr>
          <w:p w14:paraId="2C322718"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1B128F06"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Nagy</w:t>
            </w:r>
          </w:p>
        </w:tc>
      </w:tr>
      <w:tr w:rsidR="004C3AEA" w:rsidRPr="004C3AEA" w14:paraId="7A3CDD1D"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D19965D" w14:textId="77777777" w:rsidR="004C3AEA" w:rsidRPr="004C3AEA" w:rsidRDefault="004C3AEA" w:rsidP="000D51C9">
            <w:pPr>
              <w:spacing w:line="240" w:lineRule="auto"/>
              <w:ind w:firstLine="0"/>
            </w:pPr>
            <w:r w:rsidRPr="004C3AEA">
              <w:rPr>
                <w:b w:val="0"/>
                <w:bCs w:val="0"/>
              </w:rPr>
              <w:t>Kompatibilitás</w:t>
            </w:r>
          </w:p>
        </w:tc>
        <w:tc>
          <w:tcPr>
            <w:tcW w:w="2089" w:type="dxa"/>
            <w:vAlign w:val="center"/>
          </w:tcPr>
          <w:p w14:paraId="79AA400E"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c>
          <w:tcPr>
            <w:tcW w:w="2090" w:type="dxa"/>
            <w:vAlign w:val="center"/>
          </w:tcPr>
          <w:p w14:paraId="136843DD"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Közepes</w:t>
            </w:r>
          </w:p>
        </w:tc>
        <w:tc>
          <w:tcPr>
            <w:tcW w:w="2095" w:type="dxa"/>
            <w:vAlign w:val="center"/>
          </w:tcPr>
          <w:p w14:paraId="2200229E" w14:textId="193A7CD9"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r>
    </w:tbl>
    <w:p w14:paraId="56B95B50" w14:textId="203EA789" w:rsidR="00A82CC0" w:rsidRDefault="00625215" w:rsidP="004C3AEA">
      <w:pPr>
        <w:ind w:firstLine="0"/>
      </w:pPr>
      <w:r>
        <w:fldChar w:fldCharType="begin"/>
      </w:r>
      <w:r>
        <w:instrText xml:space="preserve"> HYPERLINK "</w:instrText>
      </w:r>
      <w:commentRangeStart w:id="40"/>
      <w:r w:rsidRPr="00625215">
        <w:instrText>https://bloggeek.me/webrtc-multiparty-video-alternatives/</w:instrText>
      </w:r>
      <w:commentRangeEnd w:id="40"/>
      <w:r>
        <w:instrText xml:space="preserve">" </w:instrText>
      </w:r>
      <w:r>
        <w:fldChar w:fldCharType="separate"/>
      </w:r>
      <w:r w:rsidRPr="00D85775">
        <w:rPr>
          <w:rStyle w:val="Hyperlink"/>
        </w:rPr>
        <w:t>https://bloggeek.me/webrtc-multiparty-video-alternatives/</w:t>
      </w:r>
      <w:r>
        <w:fldChar w:fldCharType="end"/>
      </w:r>
      <w:r>
        <w:rPr>
          <w:rStyle w:val="CommentReference"/>
        </w:rPr>
        <w:commentReference w:id="40"/>
      </w:r>
    </w:p>
    <w:p w14:paraId="435A5161" w14:textId="531F262B" w:rsidR="00366B6C" w:rsidRDefault="00366B6C" w:rsidP="00366B6C">
      <w:pPr>
        <w:pStyle w:val="Heading3"/>
      </w:pPr>
      <w:r>
        <w:t>Biztonsági kérdések</w:t>
      </w:r>
    </w:p>
    <w:p w14:paraId="6D082E5D" w14:textId="780070EC" w:rsidR="00366B6C" w:rsidRDefault="00860B45" w:rsidP="00366B6C">
      <w:r>
        <w:t xml:space="preserve">Mivel a WebRTC ICE gathering state-ben a lokális IP címet is láthatóvá teszi, illetve egyéb információkat, ezért azt egy az információkkal visszaélő szolgáltatás </w:t>
      </w:r>
      <w:r w:rsidR="00877DFA">
        <w:t>meg tudja szerezni</w:t>
      </w:r>
      <w:r w:rsidR="001A348B">
        <w:t>, próbálgathat szolgáltatásokat.</w:t>
      </w:r>
    </w:p>
    <w:p w14:paraId="43F8F642" w14:textId="12E67D92" w:rsidR="001A348B" w:rsidRPr="00366B6C" w:rsidRDefault="001A348B" w:rsidP="00366B6C">
      <w:r w:rsidRPr="001A348B">
        <w:t>https://restoreprivacy.com/webrtc-leaks/</w:t>
      </w:r>
    </w:p>
    <w:p w14:paraId="1FF0F377" w14:textId="77777777" w:rsidR="00625215" w:rsidRDefault="00625215" w:rsidP="00625215">
      <w:pPr>
        <w:pStyle w:val="Heading2"/>
      </w:pPr>
      <w:bookmarkStart w:id="41" w:name="_Toc531656114"/>
      <w:r>
        <w:lastRenderedPageBreak/>
        <w:t>Létező megoldások</w:t>
      </w:r>
      <w:bookmarkEnd w:id="41"/>
    </w:p>
    <w:p w14:paraId="79B8E92E" w14:textId="77777777" w:rsidR="00625215" w:rsidRDefault="00625215" w:rsidP="00625215">
      <w:r>
        <w:t>Az alábbi fejezetben bemutatok pár létező megoldást</w:t>
      </w:r>
      <w:r w:rsidR="009C0B2D">
        <w:t xml:space="preserve"> az egyes módszerekhez kapcsolódóan.</w:t>
      </w:r>
    </w:p>
    <w:p w14:paraId="45D67874" w14:textId="77777777" w:rsidR="009C0B2D" w:rsidRPr="009C0B2D" w:rsidRDefault="009C0B2D" w:rsidP="004F1A2F">
      <w:pPr>
        <w:pStyle w:val="Heading3"/>
      </w:pPr>
      <w:bookmarkStart w:id="42" w:name="_Toc531656115"/>
      <w:r w:rsidRPr="009C0B2D">
        <w:t>SFU</w:t>
      </w:r>
      <w:bookmarkEnd w:id="42"/>
    </w:p>
    <w:p w14:paraId="4FD7E5F6" w14:textId="77777777" w:rsidR="009C0B2D" w:rsidRDefault="009C0B2D" w:rsidP="009C0B2D">
      <w:pPr>
        <w:ind w:firstLine="0"/>
      </w:pPr>
      <w:r>
        <w:t>https://github.com/versatica/mediasoup</w:t>
      </w:r>
    </w:p>
    <w:p w14:paraId="289DF6D2" w14:textId="77777777" w:rsidR="009C0B2D" w:rsidRDefault="009C0B2D" w:rsidP="009C0B2D">
      <w:pPr>
        <w:ind w:firstLine="0"/>
      </w:pPr>
      <w:r>
        <w:t>A mediasoup egy megvalósítása az SFU-nak. Ilyenkor elfelejthetjük a saját WebRTC implementációnkat, mert egy komplett szobát kapunk, aminek eseményeire feliratkozva magasabb szinten, stream-ekként kezelhetjük a csatlakozó klienseket. Hátránya, hogy nincs lehetőségünk a finomhangolásra, előnye pedig ugyanez, mivel kisebb az esély a hibára, így, hogy egy kész implementációt kapunk.</w:t>
      </w:r>
    </w:p>
    <w:p w14:paraId="4F1291B5" w14:textId="77777777" w:rsidR="009C0B2D" w:rsidRDefault="009C0B2D" w:rsidP="009C0B2D">
      <w:pPr>
        <w:ind w:firstLine="0"/>
      </w:pPr>
      <w:r>
        <w:t>A követkető kódrészlet a mediasoup SFU használatát mutatja be:</w:t>
      </w:r>
    </w:p>
    <w:p w14:paraId="166CA82B" w14:textId="77777777" w:rsidR="009C0B2D" w:rsidRDefault="009C0B2D" w:rsidP="009C0B2D">
      <w:pPr>
        <w:pStyle w:val="Kd"/>
      </w:pPr>
      <w:r>
        <w:t>const room = new mediasoupClient.Room();</w:t>
      </w:r>
    </w:p>
    <w:p w14:paraId="617C442C" w14:textId="77777777" w:rsidR="009C0B2D" w:rsidRDefault="009C0B2D" w:rsidP="009C0B2D">
      <w:pPr>
        <w:pStyle w:val="Kd"/>
      </w:pPr>
      <w:r>
        <w:t>room.join(username)</w:t>
      </w:r>
    </w:p>
    <w:p w14:paraId="775041EB" w14:textId="77777777" w:rsidR="009C0B2D" w:rsidRDefault="009C0B2D" w:rsidP="009C0B2D">
      <w:pPr>
        <w:pStyle w:val="Kd"/>
      </w:pPr>
      <w:r>
        <w:t xml:space="preserve">    .then(handlePeersAlreadyInRoom)</w:t>
      </w:r>
    </w:p>
    <w:p w14:paraId="5CFDD0D3" w14:textId="77777777" w:rsidR="009C0B2D" w:rsidRDefault="009C0B2D" w:rsidP="009C0B2D">
      <w:pPr>
        <w:pStyle w:val="Kd"/>
      </w:pPr>
      <w:r>
        <w:t xml:space="preserve">    .then(addOwnStreamToRoom);</w:t>
      </w:r>
    </w:p>
    <w:p w14:paraId="1041239E" w14:textId="77777777" w:rsidR="009C0B2D" w:rsidRDefault="009C0B2D" w:rsidP="009C0B2D">
      <w:pPr>
        <w:pStyle w:val="Kd"/>
      </w:pPr>
      <w:r>
        <w:t>channel.on('message', handleNewMessage);</w:t>
      </w:r>
    </w:p>
    <w:p w14:paraId="2E002CA1" w14:textId="77777777" w:rsidR="009C0B2D" w:rsidRDefault="009C0B2D" w:rsidP="009C0B2D">
      <w:pPr>
        <w:ind w:firstLine="0"/>
      </w:pPr>
      <w:r>
        <w:t xml:space="preserve">Mint látható, sehol nem kell a WebRTC apit használni, ez mind el van rejtve a kliens elől, csak szobákat menedzselhetünk. </w:t>
      </w:r>
    </w:p>
    <w:p w14:paraId="57BCFA39" w14:textId="77777777" w:rsidR="009C0B2D" w:rsidRPr="009C0B2D" w:rsidRDefault="009C0B2D" w:rsidP="004F1A2F">
      <w:pPr>
        <w:pStyle w:val="Heading3"/>
      </w:pPr>
      <w:bookmarkStart w:id="43" w:name="_Toc531656116"/>
      <w:commentRangeStart w:id="44"/>
      <w:r w:rsidRPr="009C0B2D">
        <w:t>Scalable Video Coding</w:t>
      </w:r>
      <w:commentRangeEnd w:id="44"/>
      <w:r>
        <w:rPr>
          <w:rStyle w:val="CommentReference"/>
        </w:rPr>
        <w:commentReference w:id="44"/>
      </w:r>
      <w:bookmarkEnd w:id="43"/>
    </w:p>
    <w:p w14:paraId="07D83F77" w14:textId="77777777" w:rsidR="009C0B2D" w:rsidRDefault="009C0B2D" w:rsidP="009C0B2D">
      <w:pPr>
        <w:ind w:firstLine="0"/>
      </w:pPr>
      <w:r>
        <w:t>http://info.vidyo.com/rs/vidyo/images/WP-Vidyo-SVC-Video-Communications.pdf</w:t>
      </w:r>
    </w:p>
    <w:p w14:paraId="0E077B25" w14:textId="77777777" w:rsidR="009C0B2D" w:rsidRDefault="009C0B2D" w:rsidP="009C0B2D">
      <w:pPr>
        <w:ind w:firstLine="0"/>
      </w:pPr>
    </w:p>
    <w:p w14:paraId="500BF5C9" w14:textId="77777777" w:rsidR="009C0B2D" w:rsidRPr="009C0B2D" w:rsidRDefault="009C0B2D" w:rsidP="004F1A2F">
      <w:pPr>
        <w:pStyle w:val="Heading3"/>
      </w:pPr>
      <w:bookmarkStart w:id="45" w:name="_Toc531656117"/>
      <w:r w:rsidRPr="009C0B2D">
        <w:t>Last N</w:t>
      </w:r>
      <w:bookmarkEnd w:id="45"/>
    </w:p>
    <w:p w14:paraId="75E0F476" w14:textId="77777777" w:rsidR="009C0B2D" w:rsidRDefault="009C0B2D" w:rsidP="009C0B2D">
      <w:pPr>
        <w:ind w:firstLine="0"/>
      </w:pPr>
      <w:commentRangeStart w:id="46"/>
      <w:r>
        <w:t>https://jitsi.org/wp-content/uploads/2016/12/nossdav2015lastn.pdf</w:t>
      </w:r>
      <w:commentRangeEnd w:id="46"/>
      <w:r>
        <w:rPr>
          <w:rStyle w:val="CommentReference"/>
        </w:rPr>
        <w:commentReference w:id="46"/>
      </w:r>
    </w:p>
    <w:p w14:paraId="520F47E8" w14:textId="77777777" w:rsidR="009C0B2D" w:rsidRDefault="009C0B2D" w:rsidP="009C0B2D">
      <w:pPr>
        <w:ind w:firstLine="0"/>
      </w:pPr>
      <w: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beszéd alapján történik, tehát amikor valaki éppen beszél, bekerül egy látható slot-ba, aki pedig a legrégebb óta nem szólalt meg onnan, </w:t>
      </w:r>
      <w:r>
        <w:lastRenderedPageBreak/>
        <w:t xml:space="preserve">kikerül. Úgy kell ezt elképzelni, mintha egy pódiumon az emberek váltogatnák egymást aszerint, hogy éppen ki szólal fel. </w:t>
      </w:r>
    </w:p>
    <w:p w14:paraId="2F465EA2" w14:textId="6A90CACC" w:rsidR="0042368E" w:rsidRDefault="00133850" w:rsidP="0042368E">
      <w:pPr>
        <w:pStyle w:val="Kp"/>
      </w:pPr>
      <w:r w:rsidRPr="00AB5436">
        <w:rPr>
          <w:noProof/>
          <w:lang w:val="en-US"/>
        </w:rPr>
        <w:drawing>
          <wp:inline distT="0" distB="0" distL="0" distR="0" wp14:anchorId="6B882B6F" wp14:editId="634509AB">
            <wp:extent cx="3667125" cy="2505075"/>
            <wp:effectExtent l="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505075"/>
                    </a:xfrm>
                    <a:prstGeom prst="rect">
                      <a:avLst/>
                    </a:prstGeom>
                    <a:noFill/>
                    <a:ln>
                      <a:noFill/>
                    </a:ln>
                  </pic:spPr>
                </pic:pic>
              </a:graphicData>
            </a:graphic>
          </wp:inline>
        </w:drawing>
      </w:r>
    </w:p>
    <w:p w14:paraId="39A92E0A" w14:textId="00580AD1" w:rsidR="009C0B2D" w:rsidRDefault="0042368E" w:rsidP="000C181C">
      <w:pPr>
        <w:pStyle w:val="Caption"/>
      </w:pPr>
      <w:bookmarkStart w:id="47" w:name="_Toc532639248"/>
      <w:r>
        <w:t xml:space="preserve">ábra </w:t>
      </w:r>
      <w:r>
        <w:fldChar w:fldCharType="begin"/>
      </w:r>
      <w:r>
        <w:instrText xml:space="preserve"> SEQ ábra \* ARABIC </w:instrText>
      </w:r>
      <w:r>
        <w:fldChar w:fldCharType="separate"/>
      </w:r>
      <w:r w:rsidR="00F103B7">
        <w:rPr>
          <w:noProof/>
        </w:rPr>
        <w:t>20</w:t>
      </w:r>
      <w:r>
        <w:fldChar w:fldCharType="end"/>
      </w:r>
      <w:r>
        <w:t>. Sávszélesség csökkenése Last N használatával</w:t>
      </w:r>
      <w:bookmarkEnd w:id="47"/>
    </w:p>
    <w:p w14:paraId="2A581086" w14:textId="7227F761" w:rsidR="0042368E" w:rsidRDefault="00133850" w:rsidP="0042368E">
      <w:pPr>
        <w:pStyle w:val="Kp"/>
      </w:pPr>
      <w:r w:rsidRPr="0041547F">
        <w:rPr>
          <w:noProof/>
          <w:lang w:val="en-US"/>
        </w:rPr>
        <w:drawing>
          <wp:inline distT="0" distB="0" distL="0" distR="0" wp14:anchorId="61F73E87" wp14:editId="54F26560">
            <wp:extent cx="3295650" cy="2257425"/>
            <wp:effectExtent l="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14:paraId="0F7EA4D2" w14:textId="4B44A3E0" w:rsidR="0042368E" w:rsidRDefault="0042368E" w:rsidP="000C181C">
      <w:pPr>
        <w:pStyle w:val="Caption"/>
      </w:pPr>
      <w:bookmarkStart w:id="48" w:name="_Toc532639249"/>
      <w:r>
        <w:t xml:space="preserve">ábra </w:t>
      </w:r>
      <w:r>
        <w:fldChar w:fldCharType="begin"/>
      </w:r>
      <w:r>
        <w:instrText xml:space="preserve"> SEQ ábra \* ARABIC </w:instrText>
      </w:r>
      <w:r>
        <w:fldChar w:fldCharType="separate"/>
      </w:r>
      <w:r w:rsidR="00F103B7">
        <w:rPr>
          <w:noProof/>
        </w:rPr>
        <w:t>21</w:t>
      </w:r>
      <w:r>
        <w:fldChar w:fldCharType="end"/>
      </w:r>
      <w:r>
        <w:t>. CPU használat csökkenése a slotok csökkenésével</w:t>
      </w:r>
      <w:bookmarkEnd w:id="48"/>
    </w:p>
    <w:p w14:paraId="0885D25A" w14:textId="77777777" w:rsidR="0042368E" w:rsidRDefault="0042368E" w:rsidP="0042368E">
      <w:r w:rsidRPr="0042368E">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0E373CE" w14:textId="77777777" w:rsidR="0042368E" w:rsidRPr="0042368E" w:rsidRDefault="0042368E" w:rsidP="004F1A2F">
      <w:pPr>
        <w:pStyle w:val="Heading3"/>
      </w:pPr>
      <w:bookmarkStart w:id="49" w:name="_Toc531656118"/>
      <w:r w:rsidRPr="0042368E">
        <w:t>Facebook</w:t>
      </w:r>
      <w:bookmarkEnd w:id="49"/>
    </w:p>
    <w:p w14:paraId="00DE66A7" w14:textId="77777777" w:rsidR="0042368E" w:rsidRDefault="0042368E" w:rsidP="0042368E">
      <w:commentRangeStart w:id="50"/>
      <w:r>
        <w:t>https://webrtchacks.com/facebook-webrtc/</w:t>
      </w:r>
    </w:p>
    <w:p w14:paraId="6F14CCB6" w14:textId="77777777" w:rsidR="0042368E" w:rsidRDefault="0042368E" w:rsidP="0042368E">
      <w:r>
        <w:t>https://www.youtube.com/watch?v=F7UWvflUZoc</w:t>
      </w:r>
      <w:commentRangeEnd w:id="50"/>
      <w:r>
        <w:rPr>
          <w:rStyle w:val="CommentReference"/>
        </w:rPr>
        <w:commentReference w:id="50"/>
      </w:r>
    </w:p>
    <w:p w14:paraId="0BFE5D3B" w14:textId="77777777" w:rsidR="0042368E" w:rsidRDefault="0042368E" w:rsidP="0042368E">
      <w:r>
        <w:lastRenderedPageBreak/>
        <w:t>A Facebook már egészen korán, 2015-ben elkezdte használni a WebRTC-t, mint technológiát. Architektúrájuk a következőképpen néz ki:</w:t>
      </w:r>
    </w:p>
    <w:p w14:paraId="384B49DF" w14:textId="7AEB2BF8" w:rsidR="004F1A2F" w:rsidRDefault="00133850" w:rsidP="004F1A2F">
      <w:pPr>
        <w:pStyle w:val="Kp"/>
      </w:pPr>
      <w:r w:rsidRPr="003123B6">
        <w:rPr>
          <w:noProof/>
          <w:lang w:val="en-US"/>
        </w:rPr>
        <w:drawing>
          <wp:inline distT="0" distB="0" distL="0" distR="0" wp14:anchorId="6526AEF6" wp14:editId="779DC713">
            <wp:extent cx="5391150" cy="1866900"/>
            <wp:effectExtent l="19050" t="1905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w="12700" cmpd="sng">
                      <a:solidFill>
                        <a:srgbClr val="000000"/>
                      </a:solidFill>
                      <a:miter lim="800000"/>
                      <a:headEnd/>
                      <a:tailEnd/>
                    </a:ln>
                    <a:effectLst/>
                  </pic:spPr>
                </pic:pic>
              </a:graphicData>
            </a:graphic>
          </wp:inline>
        </w:drawing>
      </w:r>
    </w:p>
    <w:p w14:paraId="3B5DB4A6" w14:textId="541E1C34" w:rsidR="0042368E" w:rsidRDefault="004F1A2F" w:rsidP="000C181C">
      <w:pPr>
        <w:pStyle w:val="Caption"/>
      </w:pPr>
      <w:bookmarkStart w:id="51" w:name="_Toc532639250"/>
      <w:r>
        <w:t xml:space="preserve">ábra </w:t>
      </w:r>
      <w:r>
        <w:fldChar w:fldCharType="begin"/>
      </w:r>
      <w:r>
        <w:instrText xml:space="preserve"> SEQ ábra \* ARABIC </w:instrText>
      </w:r>
      <w:r>
        <w:fldChar w:fldCharType="separate"/>
      </w:r>
      <w:r w:rsidR="00F103B7">
        <w:rPr>
          <w:noProof/>
        </w:rPr>
        <w:t>22</w:t>
      </w:r>
      <w:r>
        <w:fldChar w:fldCharType="end"/>
      </w:r>
      <w:r>
        <w:t>. Facebook messenger architektúra</w:t>
      </w:r>
      <w:bookmarkEnd w:id="51"/>
    </w:p>
    <w:p w14:paraId="14E80678" w14:textId="77777777" w:rsidR="004F1A2F" w:rsidRDefault="004F1A2F" w:rsidP="004F1A2F">
      <w:r w:rsidRPr="004F1A2F">
        <w:t>Mint látható, MQTT-t használnak az SDP átvitelére, azaz a signaling-hoz. Ez a valóságban azt jelenti, hogy websocket fölött kerül átvitelre az üzenet MQTT-kompatibilis API-n keresztül.  Ezen kívül használnak STUN és TURN szervereket. A következő ábrán látszik, hogy a Facebook is az SFU mellett tette le a voksát, ha több ember kommunikációjáról van szó.</w:t>
      </w:r>
    </w:p>
    <w:p w14:paraId="244CEBFB" w14:textId="4F0F1ECA" w:rsidR="004F1A2F" w:rsidRDefault="00133850" w:rsidP="004F1A2F">
      <w:pPr>
        <w:pStyle w:val="Kp"/>
      </w:pPr>
      <w:r w:rsidRPr="00726CE1">
        <w:rPr>
          <w:noProof/>
          <w:lang w:val="en-US"/>
        </w:rPr>
        <w:drawing>
          <wp:inline distT="0" distB="0" distL="0" distR="0" wp14:anchorId="1812FF1E" wp14:editId="796266CF">
            <wp:extent cx="5400675" cy="2314575"/>
            <wp:effectExtent l="19050" t="19050" r="9525" b="9525"/>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l="2563" t="20512" r="3365" b="7977"/>
                    <a:stretch>
                      <a:fillRect/>
                    </a:stretch>
                  </pic:blipFill>
                  <pic:spPr bwMode="auto">
                    <a:xfrm>
                      <a:off x="0" y="0"/>
                      <a:ext cx="5400675" cy="2314575"/>
                    </a:xfrm>
                    <a:prstGeom prst="rect">
                      <a:avLst/>
                    </a:prstGeom>
                    <a:noFill/>
                    <a:ln w="12700" cmpd="sng">
                      <a:solidFill>
                        <a:srgbClr val="000000"/>
                      </a:solidFill>
                      <a:miter lim="800000"/>
                      <a:headEnd/>
                      <a:tailEnd/>
                    </a:ln>
                    <a:effectLst/>
                  </pic:spPr>
                </pic:pic>
              </a:graphicData>
            </a:graphic>
          </wp:inline>
        </w:drawing>
      </w:r>
    </w:p>
    <w:p w14:paraId="3605D37A" w14:textId="649E9FFD" w:rsidR="004F1A2F" w:rsidRDefault="004F1A2F" w:rsidP="000C181C">
      <w:pPr>
        <w:pStyle w:val="Caption"/>
      </w:pPr>
      <w:bookmarkStart w:id="52" w:name="_Toc532639251"/>
      <w:r>
        <w:t xml:space="preserve">ábra </w:t>
      </w:r>
      <w:r>
        <w:fldChar w:fldCharType="begin"/>
      </w:r>
      <w:r>
        <w:instrText xml:space="preserve"> SEQ ábra \* ARABIC </w:instrText>
      </w:r>
      <w:r>
        <w:fldChar w:fldCharType="separate"/>
      </w:r>
      <w:r w:rsidR="00F103B7">
        <w:rPr>
          <w:noProof/>
        </w:rPr>
        <w:t>23</w:t>
      </w:r>
      <w:r>
        <w:fldChar w:fldCharType="end"/>
      </w:r>
      <w:r>
        <w:t>. Multi-party média átvitel a Facebook architektúrájával</w:t>
      </w:r>
      <w:bookmarkEnd w:id="52"/>
    </w:p>
    <w:p w14:paraId="188EBA40" w14:textId="77777777" w:rsidR="004F1A2F" w:rsidRPr="004F1A2F" w:rsidRDefault="004F1A2F" w:rsidP="004F1A2F">
      <w:pPr>
        <w:pStyle w:val="Heading3"/>
      </w:pPr>
      <w:bookmarkStart w:id="53" w:name="_Toc531656119"/>
      <w:r w:rsidRPr="004F1A2F">
        <w:t>Skype for web</w:t>
      </w:r>
      <w:bookmarkEnd w:id="53"/>
    </w:p>
    <w:p w14:paraId="368BF54E" w14:textId="77777777" w:rsidR="004F1A2F" w:rsidRDefault="004F1A2F" w:rsidP="004F1A2F">
      <w:pPr>
        <w:ind w:firstLine="0"/>
      </w:pPr>
      <w:commentRangeStart w:id="54"/>
      <w:r>
        <w:t>https://www.youtube.com/watch?v=42hIJGFmedw</w:t>
      </w:r>
      <w:commentRangeEnd w:id="54"/>
      <w:r>
        <w:rPr>
          <w:rStyle w:val="CommentReference"/>
        </w:rPr>
        <w:commentReference w:id="54"/>
      </w:r>
    </w:p>
    <w:p w14:paraId="324E72D3" w14:textId="77777777" w:rsidR="004F1A2F" w:rsidRDefault="004F1A2F" w:rsidP="004F1A2F">
      <w:pPr>
        <w:ind w:firstLine="0"/>
      </w:pPr>
      <w:r>
        <w:t xml:space="preserve">A Skype az egyik legismertebb video chat alkalmazás, mégis a böngészőből való működés csak 2015-ben vált elérhetővé. Konzervatív döntés született, mivel még ebben az évben is inkább az általuk írt plugin-re hagyatkoztak, nem pedig a gyerekcipőben járó </w:t>
      </w:r>
      <w:r>
        <w:lastRenderedPageBreak/>
        <w:t>WebRTC-re, vagy ORTC-re. Most, 2018-ban már alig pár böngésző támogatja a plugineket, így a Skype-nak is lépnie kellett, és egy ideje ők is WebRTC-t illetve ORTC-t használnak.</w:t>
      </w:r>
    </w:p>
    <w:p w14:paraId="0697D90E" w14:textId="77777777" w:rsidR="009246D5" w:rsidRDefault="009246D5" w:rsidP="009246D5">
      <w:pPr>
        <w:pStyle w:val="Heading1"/>
      </w:pPr>
      <w:bookmarkStart w:id="55" w:name="_Toc531656120"/>
      <w:r>
        <w:lastRenderedPageBreak/>
        <w:t>Elkészült saját rendszer bemutatása</w:t>
      </w:r>
      <w:bookmarkEnd w:id="55"/>
    </w:p>
    <w:p w14:paraId="0A6E9DBE" w14:textId="77777777" w:rsidR="009246D5" w:rsidRDefault="009246D5" w:rsidP="009246D5">
      <w:r w:rsidRPr="009246D5">
        <w:t>Most, hogy bemutattam  a WebRTC technikai hátterét illetve alkalmazását konkrét termékekben, ideje prezentálnom a saját munkámat. Az eddig összeszedett tudás akalmazásával létrehoztam egy egyszerű kommunikációs csatornát, majd ennek bővítésével egy több résztvevős chat alkalmazást. Ebben a fejezetben ezeket mutatom be.</w:t>
      </w:r>
    </w:p>
    <w:p w14:paraId="50A64994" w14:textId="77777777" w:rsidR="009246D5" w:rsidRDefault="009246D5" w:rsidP="009246D5">
      <w:pPr>
        <w:pStyle w:val="Heading2"/>
      </w:pPr>
      <w:bookmarkStart w:id="56" w:name="_Toc531656121"/>
      <w:r>
        <w:t>Célkitűzések</w:t>
      </w:r>
      <w:bookmarkEnd w:id="56"/>
    </w:p>
    <w:p w14:paraId="16619E84" w14:textId="77777777" w:rsidR="009246D5" w:rsidRDefault="009246D5" w:rsidP="009246D5">
      <w:r>
        <w:t>Célom első körben a WebRTC API kipróbálása, működésének megértése, majd ennek a tudásnak a bővítésével egy több résztvevős video chat alkalmazás létrehozása volt. Szigorú, előre definiált elvárásoknak nem kellett megfelelnie, legfőbb cél a lehetőségek kiaknázása volt.</w:t>
      </w:r>
    </w:p>
    <w:p w14:paraId="3A0AE912" w14:textId="77777777" w:rsidR="009246D5" w:rsidRDefault="009246D5" w:rsidP="009246D5">
      <w:pPr>
        <w:pStyle w:val="Heading2"/>
      </w:pPr>
      <w:bookmarkStart w:id="57" w:name="_Toc531656122"/>
      <w:r>
        <w:t>Tervezési szempontok</w:t>
      </w:r>
      <w:bookmarkEnd w:id="57"/>
    </w:p>
    <w:p w14:paraId="4F9C3D71" w14:textId="77777777" w:rsidR="009246D5" w:rsidRDefault="009246D5" w:rsidP="009246D5">
      <w: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p>
    <w:p w14:paraId="37EDF317" w14:textId="77777777" w:rsidR="00EC0FCF" w:rsidRDefault="00EC0FCF" w:rsidP="009246D5"/>
    <w:p w14:paraId="3E93876E" w14:textId="77777777" w:rsidR="00EC0FCF" w:rsidRDefault="00EC0FCF" w:rsidP="00EC0FCF">
      <w:pPr>
        <w:pStyle w:val="Heading2"/>
      </w:pPr>
      <w:bookmarkStart w:id="58" w:name="_Toc531656123"/>
      <w:r>
        <w:t xml:space="preserve">Egy-egy kapcsolatú </w:t>
      </w:r>
      <w:r w:rsidR="00EA4FA4">
        <w:t>Proof-of-Concept demó</w:t>
      </w:r>
      <w:bookmarkEnd w:id="58"/>
    </w:p>
    <w:p w14:paraId="3CBF6B24" w14:textId="77777777" w:rsidR="00EC0FCF" w:rsidRDefault="00EC0FCF" w:rsidP="00EC0FCF">
      <w:r>
        <w:t>A proof of concept 3 minimalista aloldalt rejt. Egyrészt a főoldalt ahol választhatunk aközött, hogy mi akarjuk létrehozni a csatornát, vagy valaki már létrehozta, csak csatlakozni akarunk hozzá, másrészt e két funkciót betöltő aloldalt.</w:t>
      </w:r>
    </w:p>
    <w:p w14:paraId="167E184D" w14:textId="3BD5797E" w:rsidR="00EC0FCF" w:rsidRDefault="00133850" w:rsidP="00EC0FCF">
      <w:pPr>
        <w:pStyle w:val="Kp"/>
      </w:pPr>
      <w:r w:rsidRPr="00806B1B">
        <w:rPr>
          <w:noProof/>
          <w:lang w:val="en-US"/>
        </w:rPr>
        <w:lastRenderedPageBreak/>
        <w:drawing>
          <wp:inline distT="0" distB="0" distL="0" distR="0" wp14:anchorId="2BD1DD05" wp14:editId="16CC6F45">
            <wp:extent cx="4448175" cy="252412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a:ln>
                      <a:noFill/>
                    </a:ln>
                  </pic:spPr>
                </pic:pic>
              </a:graphicData>
            </a:graphic>
          </wp:inline>
        </w:drawing>
      </w:r>
    </w:p>
    <w:p w14:paraId="7E76FBBD" w14:textId="11FF6A5E" w:rsidR="00EC0FCF" w:rsidRDefault="00EC0FCF" w:rsidP="000C181C">
      <w:pPr>
        <w:pStyle w:val="Caption"/>
      </w:pPr>
      <w:bookmarkStart w:id="59" w:name="_Toc532639252"/>
      <w:r>
        <w:t xml:space="preserve">ábra </w:t>
      </w:r>
      <w:r>
        <w:fldChar w:fldCharType="begin"/>
      </w:r>
      <w:r>
        <w:instrText xml:space="preserve"> SEQ ábra \* ARABIC </w:instrText>
      </w:r>
      <w:r>
        <w:fldChar w:fldCharType="separate"/>
      </w:r>
      <w:r w:rsidR="00F103B7">
        <w:rPr>
          <w:noProof/>
        </w:rPr>
        <w:t>24</w:t>
      </w:r>
      <w:r>
        <w:fldChar w:fldCharType="end"/>
      </w:r>
      <w:r>
        <w:t>. A kezdőképernyő</w:t>
      </w:r>
      <w:bookmarkEnd w:id="59"/>
    </w:p>
    <w:p w14:paraId="35A48396" w14:textId="77777777" w:rsidR="00EC0FCF" w:rsidRDefault="00EC0FCF" w:rsidP="00EC0FCF">
      <w:r w:rsidRPr="00EC0FCF">
        <w:t>Miután kiválasztottuk a chat létrehozása menüpontot,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készen. Ahhoz, hogy a proof of concept oldalon elég legyen egy header-t átküldeni a másik félnek, a program megvárja míg a candidate keresés - a kapcsolat felépítésének legtöbb időt igénylő része – befejeződik.</w:t>
      </w:r>
    </w:p>
    <w:p w14:paraId="0358EA23" w14:textId="7EEFC94D" w:rsidR="00EC0FCF" w:rsidRDefault="00133850" w:rsidP="00EC0FCF">
      <w:pPr>
        <w:pStyle w:val="Kp"/>
      </w:pPr>
      <w:r w:rsidRPr="007525A0">
        <w:rPr>
          <w:noProof/>
          <w:lang w:val="en-US"/>
        </w:rPr>
        <w:lastRenderedPageBreak/>
        <w:drawing>
          <wp:inline distT="0" distB="0" distL="0" distR="0" wp14:anchorId="2D18C85B" wp14:editId="5C0D2275">
            <wp:extent cx="5400675" cy="497205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972050"/>
                    </a:xfrm>
                    <a:prstGeom prst="rect">
                      <a:avLst/>
                    </a:prstGeom>
                    <a:noFill/>
                    <a:ln>
                      <a:noFill/>
                    </a:ln>
                  </pic:spPr>
                </pic:pic>
              </a:graphicData>
            </a:graphic>
          </wp:inline>
        </w:drawing>
      </w:r>
    </w:p>
    <w:p w14:paraId="051AEFA0" w14:textId="5C047015" w:rsidR="00EC0FCF" w:rsidRDefault="00EC0FCF" w:rsidP="000C181C">
      <w:pPr>
        <w:pStyle w:val="Caption"/>
      </w:pPr>
      <w:bookmarkStart w:id="60" w:name="_Toc532639253"/>
      <w:r>
        <w:t xml:space="preserve">ábra </w:t>
      </w:r>
      <w:r>
        <w:fldChar w:fldCharType="begin"/>
      </w:r>
      <w:r>
        <w:instrText xml:space="preserve"> SEQ ábra \* ARABIC </w:instrText>
      </w:r>
      <w:r>
        <w:fldChar w:fldCharType="separate"/>
      </w:r>
      <w:r w:rsidR="00F103B7">
        <w:rPr>
          <w:noProof/>
        </w:rPr>
        <w:t>25</w:t>
      </w:r>
      <w:r>
        <w:fldChar w:fldCharType="end"/>
      </w:r>
      <w:r>
        <w:t>. Host SDP létrehozása</w:t>
      </w:r>
      <w:bookmarkEnd w:id="60"/>
    </w:p>
    <w:p w14:paraId="7567755C" w14:textId="77777777" w:rsidR="00EC0FCF" w:rsidRDefault="00EC0FCF" w:rsidP="00EC0FCF">
      <w:pPr>
        <w:ind w:firstLine="0"/>
      </w:pPr>
      <w:r w:rsidRPr="00EC0FCF">
        <w:t xml:space="preserve">Mellesleg a leghamarább akkor tudunk arról, hogy több candidate nem lesz, ha kapunk egy olyan eseményt OnNewICECandidate esetén, ahol a paraméter null. Amikor már az összes candiate rendelkezésre áll, az SDP header  megjelenik a bal panelen. Ahhoz, hogy felhasználjuk, nem kell kijelölni, elég ha egyszerűen a “Copy SDP Header” gombra kattintunk. Ekkor a teljes tartalma a vágólapra másolódik, azzal a kiegészítéssel, hogy ez a kimásolt változat már json formátumú adat. A headert amit kaptunk most el kell küldenünk egy másik kliensnek aki szintén megnyitotta az oldalt, csak a “Join chat” gombra kattintott. Neki ugyanezen oldalon nem töltődik be megnyitás 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w:t>
      </w:r>
      <w:r w:rsidRPr="00EC0FCF">
        <w:lastRenderedPageBreak/>
        <w:t>kártyával illetve STUN szerver segítségének igénybevételével az SDP header egészen nagy lehet amit már nem lehet könnyen kezelni, például átküldeni egy chat programon keresztül.</w:t>
      </w:r>
    </w:p>
    <w:p w14:paraId="1D0E3905" w14:textId="625C3BE7" w:rsidR="008A29C8" w:rsidRDefault="00133850" w:rsidP="008A29C8">
      <w:pPr>
        <w:pStyle w:val="Kp"/>
      </w:pPr>
      <w:r w:rsidRPr="00046F57">
        <w:rPr>
          <w:noProof/>
          <w:lang w:val="en-US"/>
        </w:rPr>
        <w:drawing>
          <wp:inline distT="0" distB="0" distL="0" distR="0" wp14:anchorId="2ACB2619" wp14:editId="0EA4C668">
            <wp:extent cx="5400675" cy="25241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5AE2C30" w14:textId="1262918A" w:rsidR="008A29C8" w:rsidRDefault="008A29C8" w:rsidP="000C181C">
      <w:pPr>
        <w:pStyle w:val="Caption"/>
      </w:pPr>
      <w:bookmarkStart w:id="61" w:name="_Toc532639254"/>
      <w:r>
        <w:t xml:space="preserve">ábra </w:t>
      </w:r>
      <w:r>
        <w:fldChar w:fldCharType="begin"/>
      </w:r>
      <w:r>
        <w:instrText xml:space="preserve"> SEQ ábra \* ARABIC </w:instrText>
      </w:r>
      <w:r>
        <w:fldChar w:fldCharType="separate"/>
      </w:r>
      <w:r w:rsidR="00F103B7">
        <w:rPr>
          <w:noProof/>
        </w:rPr>
        <w:t>26</w:t>
      </w:r>
      <w:r>
        <w:fldChar w:fldCharType="end"/>
      </w:r>
      <w:r>
        <w:t xml:space="preserve">. </w:t>
      </w:r>
      <w:r w:rsidRPr="00150A19">
        <w:t>Guest oldal mielőtt hozzáadnánk az offert</w:t>
      </w:r>
      <w:bookmarkEnd w:id="61"/>
    </w:p>
    <w:p w14:paraId="45E21031" w14:textId="7FA887CA" w:rsidR="008A29C8" w:rsidRDefault="00133850" w:rsidP="008A29C8">
      <w:pPr>
        <w:pStyle w:val="Kp"/>
      </w:pPr>
      <w:r w:rsidRPr="00557785">
        <w:rPr>
          <w:noProof/>
          <w:lang w:val="en-US"/>
        </w:rPr>
        <w:drawing>
          <wp:inline distT="0" distB="0" distL="0" distR="0" wp14:anchorId="4E815B28" wp14:editId="5506C460">
            <wp:extent cx="5400675" cy="26003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0C941114" w14:textId="7B4C6CB8" w:rsidR="008A29C8" w:rsidRDefault="008A29C8" w:rsidP="000C181C">
      <w:pPr>
        <w:pStyle w:val="Caption"/>
      </w:pPr>
      <w:bookmarkStart w:id="62" w:name="_Toc532639255"/>
      <w:r>
        <w:t xml:space="preserve">ábra </w:t>
      </w:r>
      <w:r>
        <w:fldChar w:fldCharType="begin"/>
      </w:r>
      <w:r>
        <w:instrText xml:space="preserve"> SEQ ábra \* ARABIC </w:instrText>
      </w:r>
      <w:r>
        <w:fldChar w:fldCharType="separate"/>
      </w:r>
      <w:r w:rsidR="00F103B7">
        <w:rPr>
          <w:noProof/>
        </w:rPr>
        <w:t>27</w:t>
      </w:r>
      <w:r>
        <w:fldChar w:fldCharType="end"/>
      </w:r>
      <w:r>
        <w:t xml:space="preserve">. </w:t>
      </w:r>
      <w:r w:rsidRPr="00B9229F">
        <w:t>SDP header hozzáadása guest oldalon</w:t>
      </w:r>
      <w:bookmarkEnd w:id="62"/>
    </w:p>
    <w:p w14:paraId="275FE79C" w14:textId="77777777" w:rsidR="0075517D" w:rsidRDefault="008A29C8" w:rsidP="0075517D">
      <w:r w:rsidRPr="00A312F0">
        <w:t>Miután 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véglegesíti az információcserét (signaling). Ekkor az indító fél oldaláról indulva kiépül a csatorna a két fél között. A második webkamera kép is megjelenik és a felek tudnak chatelni.</w:t>
      </w:r>
    </w:p>
    <w:p w14:paraId="2545201E" w14:textId="24765240" w:rsidR="0075517D" w:rsidRDefault="00133850" w:rsidP="0075517D">
      <w:pPr>
        <w:pStyle w:val="Kp"/>
      </w:pPr>
      <w:r w:rsidRPr="00406771">
        <w:rPr>
          <w:noProof/>
          <w:lang w:val="en-US"/>
        </w:rPr>
        <w:lastRenderedPageBreak/>
        <w:drawing>
          <wp:inline distT="0" distB="0" distL="0" distR="0" wp14:anchorId="5392F1B6" wp14:editId="50CB5B31">
            <wp:extent cx="5400675" cy="275272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67EDED92" w14:textId="232E392B" w:rsidR="0075517D" w:rsidRDefault="0075517D" w:rsidP="000C181C">
      <w:pPr>
        <w:pStyle w:val="Caption"/>
      </w:pPr>
      <w:bookmarkStart w:id="63" w:name="_Toc532639256"/>
      <w:r>
        <w:t xml:space="preserve">ábra </w:t>
      </w:r>
      <w:r>
        <w:fldChar w:fldCharType="begin"/>
      </w:r>
      <w:r>
        <w:instrText xml:space="preserve"> SEQ ábra \* ARABIC </w:instrText>
      </w:r>
      <w:r>
        <w:fldChar w:fldCharType="separate"/>
      </w:r>
      <w:r w:rsidR="00F103B7">
        <w:rPr>
          <w:noProof/>
        </w:rPr>
        <w:t>28</w:t>
      </w:r>
      <w:r>
        <w:fldChar w:fldCharType="end"/>
      </w:r>
      <w:r>
        <w:t>. A létrejött kapcsolat</w:t>
      </w:r>
      <w:bookmarkEnd w:id="63"/>
    </w:p>
    <w:p w14:paraId="2DBFEF9A" w14:textId="77777777" w:rsidR="008A29C8" w:rsidRPr="008A29C8" w:rsidRDefault="008A29C8" w:rsidP="008A29C8">
      <w:pPr>
        <w:ind w:firstLine="0"/>
      </w:pPr>
    </w:p>
    <w:p w14:paraId="3757C08F" w14:textId="77777777" w:rsidR="00EA4FA4" w:rsidRDefault="00EA4FA4" w:rsidP="00EA4FA4">
      <w:pPr>
        <w:pStyle w:val="Heading3"/>
      </w:pPr>
      <w:bookmarkStart w:id="64" w:name="_Toc531656124"/>
      <w:r>
        <w:t>WebRTC könyvtár</w:t>
      </w:r>
      <w:bookmarkEnd w:id="64"/>
    </w:p>
    <w:p w14:paraId="3C831114" w14:textId="77777777" w:rsidR="00EA4FA4" w:rsidRDefault="00EA4FA4" w:rsidP="00EA4FA4">
      <w:r>
        <w:t>A WebRTC könyvtár három részből áll. Van egy base és külön a Host és Client, aszerint, hogy ki hív és ki válaszol.</w:t>
      </w:r>
    </w:p>
    <w:p w14:paraId="0B331206" w14:textId="77777777" w:rsidR="008A29C8" w:rsidRDefault="00EA4FA4" w:rsidP="00EA4FA4">
      <w:r>
        <w:t>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w:t>
      </w:r>
    </w:p>
    <w:p w14:paraId="414716EB" w14:textId="74E209C8" w:rsidR="000C181C" w:rsidRDefault="00133850" w:rsidP="000C181C">
      <w:pPr>
        <w:pStyle w:val="Kp"/>
      </w:pPr>
      <w:r w:rsidRPr="008123A6">
        <w:rPr>
          <w:noProof/>
          <w:lang w:val="en-US"/>
        </w:rPr>
        <w:lastRenderedPageBreak/>
        <w:drawing>
          <wp:inline distT="0" distB="0" distL="0" distR="0" wp14:anchorId="474FA756" wp14:editId="5C4C4438">
            <wp:extent cx="4200525" cy="6772275"/>
            <wp:effectExtent l="0" t="0" r="0" b="0"/>
            <wp:docPr id="30"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be\Downloads\Manual WebRTC signa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0525" cy="6772275"/>
                    </a:xfrm>
                    <a:prstGeom prst="rect">
                      <a:avLst/>
                    </a:prstGeom>
                    <a:noFill/>
                    <a:ln>
                      <a:noFill/>
                    </a:ln>
                  </pic:spPr>
                </pic:pic>
              </a:graphicData>
            </a:graphic>
          </wp:inline>
        </w:drawing>
      </w:r>
    </w:p>
    <w:p w14:paraId="5F470BB0" w14:textId="4222889D" w:rsidR="00EA4FA4" w:rsidRDefault="000C181C" w:rsidP="000C181C">
      <w:pPr>
        <w:pStyle w:val="Caption"/>
      </w:pPr>
      <w:bookmarkStart w:id="65" w:name="_Toc532639257"/>
      <w:r>
        <w:t xml:space="preserve">ábra </w:t>
      </w:r>
      <w:r>
        <w:fldChar w:fldCharType="begin"/>
      </w:r>
      <w:r>
        <w:instrText xml:space="preserve"> SEQ ábra \* ARABIC </w:instrText>
      </w:r>
      <w:r>
        <w:fldChar w:fldCharType="separate"/>
      </w:r>
      <w:r w:rsidR="00F103B7">
        <w:rPr>
          <w:noProof/>
        </w:rPr>
        <w:t>29</w:t>
      </w:r>
      <w:r>
        <w:fldChar w:fldCharType="end"/>
      </w:r>
      <w:r>
        <w:t xml:space="preserve">. </w:t>
      </w:r>
      <w:r w:rsidRPr="00193F8D">
        <w:t>Kapcsolat kiépülése a PoC-ben</w:t>
      </w:r>
      <w:bookmarkEnd w:id="65"/>
    </w:p>
    <w:p w14:paraId="4398425E" w14:textId="7D812D1B" w:rsidR="000267DA" w:rsidRDefault="00133850" w:rsidP="000267DA">
      <w:pPr>
        <w:pStyle w:val="Kp"/>
      </w:pPr>
      <w:r w:rsidRPr="00977C20">
        <w:rPr>
          <w:noProof/>
          <w:lang w:val="en-US"/>
        </w:rPr>
        <w:lastRenderedPageBreak/>
        <w:drawing>
          <wp:inline distT="0" distB="0" distL="0" distR="0" wp14:anchorId="55D36E60" wp14:editId="4BB86ED8">
            <wp:extent cx="3867150" cy="47244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7150" cy="4724400"/>
                    </a:xfrm>
                    <a:prstGeom prst="rect">
                      <a:avLst/>
                    </a:prstGeom>
                    <a:noFill/>
                    <a:ln>
                      <a:noFill/>
                    </a:ln>
                  </pic:spPr>
                </pic:pic>
              </a:graphicData>
            </a:graphic>
          </wp:inline>
        </w:drawing>
      </w:r>
    </w:p>
    <w:p w14:paraId="4336EB69" w14:textId="52D7045D" w:rsidR="000C181C" w:rsidRDefault="000267DA" w:rsidP="000267DA">
      <w:pPr>
        <w:pStyle w:val="Caption"/>
      </w:pPr>
      <w:bookmarkStart w:id="66" w:name="_Toc532639258"/>
      <w:r>
        <w:t xml:space="preserve">ábra </w:t>
      </w:r>
      <w:r>
        <w:fldChar w:fldCharType="begin"/>
      </w:r>
      <w:r>
        <w:instrText xml:space="preserve"> SEQ ábra \* ARABIC </w:instrText>
      </w:r>
      <w:r>
        <w:fldChar w:fldCharType="separate"/>
      </w:r>
      <w:r w:rsidR="00F103B7">
        <w:rPr>
          <w:noProof/>
        </w:rPr>
        <w:t>30</w:t>
      </w:r>
      <w:r>
        <w:fldChar w:fldCharType="end"/>
      </w:r>
      <w:r>
        <w:t xml:space="preserve">. </w:t>
      </w:r>
      <w:r w:rsidRPr="00682ACA">
        <w:t>Az SDP header beállításának sorrendje</w:t>
      </w:r>
      <w:bookmarkEnd w:id="66"/>
    </w:p>
    <w:p w14:paraId="2CF1FE20" w14:textId="77777777" w:rsidR="000267DA" w:rsidRDefault="000267DA" w:rsidP="000267DA">
      <w:r w:rsidRPr="000267DA">
        <w:t>Ennek a könyvtárnak a megírásánál még nem figyeltem a komplexitásból eredő problémákra, hiszen egy kis könyvtárról van szó, így az ES5 nyelvi készletét használtam, teljesen mellőzve az újabb JS verziók adta lehetőségeket. Például nem megfelelően használtam a Promise-t, nagyon ritka esetben használtam await-et, helyette mindig a .then() metódust használtam ami nem segített érthetőbbé tenni a kódot. Összességében használható a könyvtár, ám a későbbi iterációk sokkal átgondoltabbak lettek. Reflektálok ezzel arra a kódrészletre, ahol egy Promise a setInterval segítségével vár arra, hogy a lokális SDP-t tároló változó értéket kapjon, ezáltal információt szerezzünk arról, hogy az ICE gathering state befejeződött. Ezen kívül nincs egy olyan async függvény, aminek visszatérésével megbizonyosodhatunk arról, hogy a kapcsolat létrejött, márpedig ez fontos elvárás egy összetettebb webapp-nál.</w:t>
      </w:r>
    </w:p>
    <w:p w14:paraId="5AAEE971" w14:textId="77777777" w:rsidR="000267DA" w:rsidRDefault="000267DA" w:rsidP="000267DA">
      <w:pPr>
        <w:pStyle w:val="Heading3"/>
      </w:pPr>
      <w:bookmarkStart w:id="67" w:name="_Toc531656125"/>
      <w:r>
        <w:lastRenderedPageBreak/>
        <w:t>Fájl küldés</w:t>
      </w:r>
      <w:bookmarkEnd w:id="67"/>
    </w:p>
    <w:p w14:paraId="033E6966" w14:textId="77777777" w:rsidR="000267DA" w:rsidRDefault="000267DA" w:rsidP="000267DA">
      <w:r>
        <w:t>Egyetlen módja a fájlok küldésének WebRTC esetén a datachannel használata. Datachannelt használhatunk bármire, hiszen a fogadott paramétertípusok a következőek: string, Blob, ArrayBuffer, ArrayBufferView. Én a PoC esetén egy ennél egyszerűbb módszert használtam, mégpedig azt, hogy egy bizonyos jelzést hagytam az üzenet elején ami alapján el lehet dönteni, hogy az éppen fájl küldés lesz, vagy csak szöveges üzenet. Természetesen használhattan volna akkor már sorosított json-t, melynek típus property-je dönti el, hogy mi az átvitt payload, de nem tettem. Későbbi tervként szerepel ennek implementálása.</w:t>
      </w:r>
    </w:p>
    <w:p w14:paraId="0C5E1D43" w14:textId="77777777" w:rsidR="000267DA" w:rsidRDefault="000267DA" w:rsidP="000267DA">
      <w:pPr>
        <w:pStyle w:val="Heading3"/>
      </w:pPr>
      <w:bookmarkStart w:id="68" w:name="_Toc531656126"/>
      <w:r>
        <w:t>Összefoglaló</w:t>
      </w:r>
      <w:bookmarkEnd w:id="68"/>
    </w:p>
    <w:p w14:paraId="11955775" w14:textId="77777777" w:rsidR="000267DA" w:rsidRDefault="000267DA" w:rsidP="000267DA">
      <w:r>
        <w:t>A proof of concept megírása segített megérteni a WebRTC működését. Ez alapján el tudtam indulni, hogy létrehozzak egy komplexebb rendszert. Az volt a tervem, hogy ezután már előre megírt WebRTC könyvtárat fogok használni, de később kiderült, hogy a sajátomat kellett volna folytatnom, nem nyerek máséval, sőt, nehezebb lesz kiegészíteni extra funkciókkal. Ennek oka az, hogy senkinek a piacon nem érdeke egységesíteni egy WebRTC könyvtárat, helyette csak saját specifikus implementációkat találunk, vagy egy-két olyat, ami nem sokat segít a komplexitás elfedésében.</w:t>
      </w:r>
    </w:p>
    <w:p w14:paraId="2948CBE2" w14:textId="77777777" w:rsidR="000267DA" w:rsidRDefault="000267DA" w:rsidP="000267DA">
      <w:pPr>
        <w:pStyle w:val="Heading2"/>
      </w:pPr>
      <w:bookmarkStart w:id="69" w:name="_Toc531656127"/>
      <w:r>
        <w:t>Több-több kapcsolatú webapp</w:t>
      </w:r>
      <w:bookmarkEnd w:id="69"/>
    </w:p>
    <w:p w14:paraId="68C26405" w14:textId="77777777" w:rsidR="000267DA" w:rsidRDefault="000267DA" w:rsidP="000267DA">
      <w:pPr>
        <w:ind w:firstLine="0"/>
      </w:pPr>
      <w:r>
        <w:t>Ahhoz, hogy a megírt proof of concept működhessen a kényelmetlen SDP header manuális cseréje nélkül, először is 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Magyarán egy szerverrel az előbbi demó lehetőségeit szabadon kibővíthetjük kényelmi funkciókkal, melyek egy akár eladható termék főbb feature-ei is lehetnek.</w:t>
      </w:r>
    </w:p>
    <w:p w14:paraId="0483FDE2" w14:textId="77777777" w:rsidR="000267DA" w:rsidRDefault="000267DA" w:rsidP="000267DA">
      <w:pPr>
        <w:pStyle w:val="Heading3"/>
      </w:pPr>
      <w:bookmarkStart w:id="70" w:name="_Toc531656128"/>
      <w:r>
        <w:t>Első verzió</w:t>
      </w:r>
      <w:bookmarkEnd w:id="70"/>
    </w:p>
    <w:p w14:paraId="56AF6BAA" w14:textId="77777777" w:rsidR="000267DA" w:rsidRDefault="000267DA" w:rsidP="000267DA">
      <w:pPr>
        <w:ind w:firstLine="0"/>
      </w:pPr>
      <w:r>
        <w:t>Két verzió készült, amelyből az elsőt mutatom be, majd a következő fejezetben a másodikat. Megvalósításban eltérnek egymástól, de így is a hasonló részeket megpróbálom egy helyen részletezni.</w:t>
      </w:r>
    </w:p>
    <w:p w14:paraId="22C24B2D" w14:textId="77777777" w:rsidR="000267DA" w:rsidRDefault="000267DA" w:rsidP="000267DA">
      <w:pPr>
        <w:pStyle w:val="Heading4"/>
      </w:pPr>
      <w:r>
        <w:lastRenderedPageBreak/>
        <w:t>Szerver</w:t>
      </w:r>
    </w:p>
    <w:p w14:paraId="12CABED7" w14:textId="77777777" w:rsidR="000267DA" w:rsidRDefault="000267DA" w:rsidP="000267DA">
      <w:pPr>
        <w:ind w:firstLine="0"/>
      </w:pPr>
      <w:r>
        <w:t>Az első változat egy Node.js alapú websocket szerver volt TypeScript nyelven írva. Két feladata van, egyrészt az SDP cserét jelzi a kapcsolódó felek felé, másrészt a felhasználók státuszát, elérhető felhasználók listáját küldi vissza. Ennél az elgondolásnál az egyszerűség volt a fő szempont. Nem akartam több különböző szervert futtatni, hanem egy kompakt, mindenre képes apró szerverre volt szükségem.</w:t>
      </w:r>
    </w:p>
    <w:p w14:paraId="0707E825" w14:textId="77777777" w:rsidR="000267DA" w:rsidRDefault="000267DA" w:rsidP="000267DA">
      <w:pPr>
        <w:ind w:firstLine="0"/>
      </w:pPr>
      <w:r>
        <w:t>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w:t>
      </w:r>
    </w:p>
    <w:p w14:paraId="55618318" w14:textId="6AE201BB" w:rsidR="000267DA" w:rsidRDefault="00133850" w:rsidP="000267DA">
      <w:pPr>
        <w:pStyle w:val="Kp"/>
      </w:pPr>
      <w:r w:rsidRPr="00467213">
        <w:rPr>
          <w:noProof/>
          <w:lang w:val="en-US"/>
        </w:rPr>
        <w:drawing>
          <wp:inline distT="0" distB="0" distL="0" distR="0" wp14:anchorId="2B3E3470" wp14:editId="0DF42953">
            <wp:extent cx="5172075" cy="2733675"/>
            <wp:effectExtent l="0" t="0" r="0" b="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733675"/>
                    </a:xfrm>
                    <a:prstGeom prst="rect">
                      <a:avLst/>
                    </a:prstGeom>
                    <a:noFill/>
                    <a:ln>
                      <a:noFill/>
                    </a:ln>
                  </pic:spPr>
                </pic:pic>
              </a:graphicData>
            </a:graphic>
          </wp:inline>
        </w:drawing>
      </w:r>
    </w:p>
    <w:p w14:paraId="18EF1DA4" w14:textId="2CDB5904" w:rsidR="000267DA" w:rsidRDefault="000267DA" w:rsidP="000267DA">
      <w:pPr>
        <w:pStyle w:val="Caption"/>
      </w:pPr>
      <w:bookmarkStart w:id="71" w:name="_Toc532639259"/>
      <w:r>
        <w:t xml:space="preserve">ábra </w:t>
      </w:r>
      <w:r>
        <w:fldChar w:fldCharType="begin"/>
      </w:r>
      <w:r>
        <w:instrText xml:space="preserve"> SEQ ábra \* ARABIC </w:instrText>
      </w:r>
      <w:r>
        <w:fldChar w:fldCharType="separate"/>
      </w:r>
      <w:r w:rsidR="00F103B7">
        <w:rPr>
          <w:noProof/>
        </w:rPr>
        <w:t>31</w:t>
      </w:r>
      <w:r>
        <w:fldChar w:fldCharType="end"/>
      </w:r>
      <w:r>
        <w:t>. A kompakt szerver</w:t>
      </w:r>
      <w:bookmarkEnd w:id="71"/>
    </w:p>
    <w:p w14:paraId="2850E1F7" w14:textId="77777777" w:rsidR="000267DA" w:rsidRDefault="000267DA" w:rsidP="000267DA">
      <w:pPr>
        <w:ind w:firstLine="0"/>
      </w:pPr>
      <w:r>
        <w:t>A különböző WS kéréseket egy egyszerű dispatcher kezeli:</w:t>
      </w:r>
    </w:p>
    <w:p w14:paraId="41F97BD9" w14:textId="77777777" w:rsidR="000267DA" w:rsidRDefault="000267DA" w:rsidP="000267DA">
      <w:pPr>
        <w:pStyle w:val="Kd"/>
      </w:pPr>
      <w:r>
        <w:t>(router[clientMessage.type] || onError).call(router);</w:t>
      </w:r>
    </w:p>
    <w:p w14:paraId="1B1119BD" w14:textId="77777777" w:rsidR="000267DA" w:rsidRDefault="000267DA" w:rsidP="000267DA">
      <w:r>
        <w:t>Ha létezik a bejövő üzenet típusában megadott metódusnév, akkor az fut le, ha nincs ilyen, akkor pedig az onError kezeli le. Az éppen aktív felhasználókat egy User[] tagváltozó tárolja, ezért a szerver leállásával elveszik minden eddigi adat. A későbbi implementációban ez a probléma is orvosolva lett.</w:t>
      </w:r>
    </w:p>
    <w:p w14:paraId="7A151C55" w14:textId="77777777" w:rsidR="000267DA" w:rsidRDefault="000267DA" w:rsidP="000267DA">
      <w:r>
        <w:t xml:space="preserve">Jó döntésnek tekinthető a Node.js abban a tekintetben, hogy ugyanazon a nyelven íródott, mint a kliens, ezért nem olyan nehéz a context switch. Ezen kívül egy közös fájlban tárolható minden típus amit a szerver és a kliens használ ami megkönnyíti a </w:t>
      </w:r>
      <w:r>
        <w:lastRenderedPageBreak/>
        <w:t>fejlesztést és kisebb az esélye a hibázásnak. És végül azért is jó, mert a Node.js jól kezeli a gyors aszinkron műveleteket, amiből a WS szerver miatt éppen sok van.</w:t>
      </w:r>
    </w:p>
    <w:p w14:paraId="16ECDD52" w14:textId="295141AF" w:rsidR="000267DA" w:rsidRDefault="00133850" w:rsidP="000267DA">
      <w:pPr>
        <w:pStyle w:val="Kp"/>
      </w:pPr>
      <w:r w:rsidRPr="00883549">
        <w:rPr>
          <w:noProof/>
          <w:lang w:val="en-US"/>
        </w:rPr>
        <w:drawing>
          <wp:inline distT="0" distB="0" distL="0" distR="0" wp14:anchorId="0C6E852E" wp14:editId="56A8EB21">
            <wp:extent cx="4552950" cy="3657600"/>
            <wp:effectExtent l="0" t="0" r="0" b="0"/>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657600"/>
                    </a:xfrm>
                    <a:prstGeom prst="rect">
                      <a:avLst/>
                    </a:prstGeom>
                    <a:noFill/>
                    <a:ln>
                      <a:noFill/>
                    </a:ln>
                  </pic:spPr>
                </pic:pic>
              </a:graphicData>
            </a:graphic>
          </wp:inline>
        </w:drawing>
      </w:r>
    </w:p>
    <w:p w14:paraId="17F350C2" w14:textId="591EB3F5" w:rsidR="000267DA" w:rsidRDefault="000267DA" w:rsidP="000267DA">
      <w:pPr>
        <w:pStyle w:val="Caption"/>
      </w:pPr>
      <w:bookmarkStart w:id="72" w:name="_Toc532639260"/>
      <w:r>
        <w:t xml:space="preserve">ábra </w:t>
      </w:r>
      <w:r>
        <w:fldChar w:fldCharType="begin"/>
      </w:r>
      <w:r>
        <w:instrText xml:space="preserve"> SEQ ábra \* ARABIC </w:instrText>
      </w:r>
      <w:r>
        <w:fldChar w:fldCharType="separate"/>
      </w:r>
      <w:r w:rsidR="00F103B7">
        <w:rPr>
          <w:noProof/>
        </w:rPr>
        <w:t>32</w:t>
      </w:r>
      <w:r>
        <w:fldChar w:fldCharType="end"/>
      </w:r>
      <w:r>
        <w:t xml:space="preserve">. </w:t>
      </w:r>
      <w:r w:rsidRPr="000F06CE">
        <w:t>Két kliens távozása, majd két új kliens csatlakozása és SDP cseréje</w:t>
      </w:r>
      <w:bookmarkEnd w:id="72"/>
    </w:p>
    <w:p w14:paraId="6C6DDE44" w14:textId="77777777" w:rsidR="006D797A" w:rsidRDefault="006D797A" w:rsidP="006D797A">
      <w:pPr>
        <w:pStyle w:val="Heading4"/>
      </w:pPr>
      <w:r>
        <w:t>Kliens</w:t>
      </w:r>
    </w:p>
    <w:p w14:paraId="4DF4D4F5" w14:textId="77777777" w:rsidR="006D797A" w:rsidRDefault="006D797A" w:rsidP="006D797A">
      <w:r>
        <w:t>Az első kliens terv az alábbi volt és ez a későbbiekben nem is változott. Ragaszkodtam hogy a bal oldalsávon szobákat és usereket jeleníthessek meg.</w:t>
      </w:r>
    </w:p>
    <w:p w14:paraId="449A9764" w14:textId="06A13D6A" w:rsidR="006D797A" w:rsidRDefault="00133850" w:rsidP="006D797A">
      <w:pPr>
        <w:pStyle w:val="Kp"/>
      </w:pPr>
      <w:r w:rsidRPr="007E36E9">
        <w:rPr>
          <w:noProof/>
          <w:lang w:val="en-US"/>
        </w:rPr>
        <w:lastRenderedPageBreak/>
        <w:drawing>
          <wp:inline distT="0" distB="0" distL="0" distR="0" wp14:anchorId="06F7FD0C" wp14:editId="09EA8FF4">
            <wp:extent cx="5629275" cy="303847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9275" cy="3038475"/>
                    </a:xfrm>
                    <a:prstGeom prst="rect">
                      <a:avLst/>
                    </a:prstGeom>
                    <a:noFill/>
                    <a:ln>
                      <a:noFill/>
                    </a:ln>
                  </pic:spPr>
                </pic:pic>
              </a:graphicData>
            </a:graphic>
          </wp:inline>
        </w:drawing>
      </w:r>
    </w:p>
    <w:p w14:paraId="79AEAFBE" w14:textId="4BE56520" w:rsidR="006D797A" w:rsidRDefault="006D797A" w:rsidP="006D797A">
      <w:pPr>
        <w:pStyle w:val="Caption"/>
      </w:pPr>
      <w:bookmarkStart w:id="73" w:name="_Toc532639261"/>
      <w:r>
        <w:t xml:space="preserve">ábra </w:t>
      </w:r>
      <w:r>
        <w:fldChar w:fldCharType="begin"/>
      </w:r>
      <w:r>
        <w:instrText xml:space="preserve"> SEQ ábra \* ARABIC </w:instrText>
      </w:r>
      <w:r>
        <w:fldChar w:fldCharType="separate"/>
      </w:r>
      <w:r w:rsidR="00F103B7">
        <w:rPr>
          <w:noProof/>
        </w:rPr>
        <w:t>33</w:t>
      </w:r>
      <w:r>
        <w:fldChar w:fldCharType="end"/>
      </w:r>
      <w:r>
        <w:t>. Kliens fő</w:t>
      </w:r>
      <w:r w:rsidR="00DD537D">
        <w:t xml:space="preserve"> </w:t>
      </w:r>
      <w:r>
        <w:t>képernyő</w:t>
      </w:r>
      <w:r w:rsidR="00DD537D">
        <w:t xml:space="preserve"> terve</w:t>
      </w:r>
      <w:bookmarkEnd w:id="73"/>
    </w:p>
    <w:p w14:paraId="3D98F2C0" w14:textId="77777777" w:rsidR="00DD537D" w:rsidRDefault="00DD537D" w:rsidP="00DD537D">
      <w:r w:rsidRPr="00DD537D">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2FA58ACA" w14:textId="472FFB68" w:rsidR="00DD537D" w:rsidRDefault="00133850" w:rsidP="00DD537D">
      <w:pPr>
        <w:pStyle w:val="Kp"/>
      </w:pPr>
      <w:r w:rsidRPr="00820B1A">
        <w:rPr>
          <w:noProof/>
          <w:lang w:val="en-US"/>
        </w:rPr>
        <w:drawing>
          <wp:inline distT="0" distB="0" distL="0" distR="0" wp14:anchorId="72B365D6" wp14:editId="7A310F97">
            <wp:extent cx="2581275" cy="227647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14:paraId="7CCA3574" w14:textId="74102BFA" w:rsidR="00DD537D" w:rsidRDefault="00DD537D" w:rsidP="00DD537D">
      <w:pPr>
        <w:pStyle w:val="Caption"/>
      </w:pPr>
      <w:bookmarkStart w:id="74" w:name="_Toc532639262"/>
      <w:r>
        <w:t xml:space="preserve">ábra </w:t>
      </w:r>
      <w:r>
        <w:fldChar w:fldCharType="begin"/>
      </w:r>
      <w:r>
        <w:instrText xml:space="preserve"> SEQ ábra \* ARABIC </w:instrText>
      </w:r>
      <w:r>
        <w:fldChar w:fldCharType="separate"/>
      </w:r>
      <w:r w:rsidR="00F103B7">
        <w:rPr>
          <w:noProof/>
        </w:rPr>
        <w:t>34</w:t>
      </w:r>
      <w:r>
        <w:fldChar w:fldCharType="end"/>
      </w:r>
      <w:r>
        <w:t>. Bejelentkező képernyő</w:t>
      </w:r>
      <w:bookmarkEnd w:id="74"/>
    </w:p>
    <w:p w14:paraId="7471ADAE" w14:textId="2FD3303B" w:rsidR="00DD537D" w:rsidRDefault="00133850" w:rsidP="00DD537D">
      <w:pPr>
        <w:pStyle w:val="Kp"/>
      </w:pPr>
      <w:r w:rsidRPr="00704134">
        <w:rPr>
          <w:noProof/>
          <w:lang w:val="en-US"/>
        </w:rPr>
        <w:lastRenderedPageBreak/>
        <w:drawing>
          <wp:inline distT="0" distB="0" distL="0" distR="0" wp14:anchorId="6756B096" wp14:editId="05768B85">
            <wp:extent cx="5686425" cy="335280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3352800"/>
                    </a:xfrm>
                    <a:prstGeom prst="rect">
                      <a:avLst/>
                    </a:prstGeom>
                    <a:noFill/>
                    <a:ln>
                      <a:noFill/>
                    </a:ln>
                  </pic:spPr>
                </pic:pic>
              </a:graphicData>
            </a:graphic>
          </wp:inline>
        </w:drawing>
      </w:r>
    </w:p>
    <w:p w14:paraId="4820E6DE" w14:textId="62F1A668" w:rsidR="00DD537D" w:rsidRDefault="00DD537D" w:rsidP="00DD537D">
      <w:pPr>
        <w:pStyle w:val="Caption"/>
      </w:pPr>
      <w:bookmarkStart w:id="75" w:name="_Toc532639263"/>
      <w:r>
        <w:t xml:space="preserve">ábra </w:t>
      </w:r>
      <w:r>
        <w:fldChar w:fldCharType="begin"/>
      </w:r>
      <w:r>
        <w:instrText xml:space="preserve"> SEQ ábra \* ARABIC </w:instrText>
      </w:r>
      <w:r>
        <w:fldChar w:fldCharType="separate"/>
      </w:r>
      <w:r w:rsidR="00F103B7">
        <w:rPr>
          <w:noProof/>
        </w:rPr>
        <w:t>35</w:t>
      </w:r>
      <w:r>
        <w:fldChar w:fldCharType="end"/>
      </w:r>
      <w:r>
        <w:t>. Chatelés egy klienssel</w:t>
      </w:r>
      <w:bookmarkEnd w:id="75"/>
    </w:p>
    <w:p w14:paraId="3145B9D3" w14:textId="77777777" w:rsidR="00DD537D" w:rsidRDefault="00DD537D" w:rsidP="00DD537D">
      <w:r>
        <w:t>Két oldal van, a login és a chat. A login oldalon egyedi felhasználónevet ellenőrzi a kliens, majd regisztrál minket az aktív chat-elők között, míg a chat oldalon a felhasználókat választhatjuk ki és beszélgethetünk velük. Miután a felhasználók listájából kiválasztunk egy embert, felépül közöttük a WebRTC kapcsolat. Ezután ha szeretnénk mégtöbb embert behívni a szobába, a listában lévő piros pluszjelre kell kattintani. Ilyenkor egyrészt nő a video stream-ek száma, másrészt a felső szürke mezőben megjelenik az új résztvevő neve.</w:t>
      </w:r>
    </w:p>
    <w:p w14:paraId="5AF6B210" w14:textId="77777777" w:rsidR="00DD537D" w:rsidRDefault="00DD537D" w:rsidP="00DD537D">
      <w:r>
        <w:t xml:space="preserve">Ahogy azt az Angular-nél megszokhattunk, az üzleti logikát service-ek implementálják. Itt sincs másképp, egy service kezeli a WebRTC kapcsolatokat, illetve egy service kezeli a WebSocket kapcsolatot. A WebSocket-et a socket.io-client könyvtár kezeli, míg a WebRTC kapcsolatot a simple-peer. </w:t>
      </w:r>
    </w:p>
    <w:p w14:paraId="4519E48E" w14:textId="77777777" w:rsidR="00DD537D" w:rsidRDefault="00DD537D" w:rsidP="00DD537D">
      <w:r>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0D620623" w14:textId="3FBDB295" w:rsidR="00DD537D" w:rsidRDefault="00133850" w:rsidP="00DD537D">
      <w:pPr>
        <w:pStyle w:val="Kp"/>
      </w:pPr>
      <w:r w:rsidRPr="00813B17">
        <w:rPr>
          <w:noProof/>
          <w:lang w:val="en-US"/>
        </w:rPr>
        <w:lastRenderedPageBreak/>
        <w:drawing>
          <wp:inline distT="0" distB="0" distL="0" distR="0" wp14:anchorId="03C14F6D" wp14:editId="55DDF99C">
            <wp:extent cx="3829050" cy="180022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800225"/>
                    </a:xfrm>
                    <a:prstGeom prst="rect">
                      <a:avLst/>
                    </a:prstGeom>
                    <a:noFill/>
                    <a:ln>
                      <a:noFill/>
                    </a:ln>
                  </pic:spPr>
                </pic:pic>
              </a:graphicData>
            </a:graphic>
          </wp:inline>
        </w:drawing>
      </w:r>
    </w:p>
    <w:p w14:paraId="04922B6F" w14:textId="039C2A96" w:rsidR="00DD537D" w:rsidRDefault="00DD537D" w:rsidP="00DD537D">
      <w:pPr>
        <w:pStyle w:val="Caption"/>
      </w:pPr>
      <w:bookmarkStart w:id="76" w:name="_Toc532639264"/>
      <w:r>
        <w:t xml:space="preserve">ábra </w:t>
      </w:r>
      <w:r>
        <w:fldChar w:fldCharType="begin"/>
      </w:r>
      <w:r>
        <w:instrText xml:space="preserve"> SEQ ábra \* ARABIC </w:instrText>
      </w:r>
      <w:r>
        <w:fldChar w:fldCharType="separate"/>
      </w:r>
      <w:r w:rsidR="00F103B7">
        <w:rPr>
          <w:noProof/>
        </w:rPr>
        <w:t>36</w:t>
      </w:r>
      <w:r>
        <w:fldChar w:fldCharType="end"/>
      </w:r>
      <w:r>
        <w:t xml:space="preserve">. </w:t>
      </w:r>
      <w:r w:rsidRPr="00F24629">
        <w:t>Az első webapp verzió architektúrája</w:t>
      </w:r>
      <w:r w:rsidR="008C4884">
        <w:t xml:space="preserve"> első közelítésben</w:t>
      </w:r>
      <w:bookmarkEnd w:id="76"/>
    </w:p>
    <w:p w14:paraId="7698F612" w14:textId="77777777" w:rsidR="00DD537D" w:rsidRDefault="00DD537D" w:rsidP="00DD537D">
      <w:pPr>
        <w:pStyle w:val="Heading4"/>
      </w:pPr>
      <w:r>
        <w:t>Összegzés</w:t>
      </w:r>
    </w:p>
    <w:p w14:paraId="65250BF2" w14:textId="4AF84242" w:rsidR="00DD537D" w:rsidRDefault="00DD537D" w:rsidP="00DD537D">
      <w:r>
        <w:t>A WebRTC hátránya, hogy nagyon sok esemény keletkezik és dolgozódik fel egy event handler-ben. Ezeket pedig összefogni nagyon átgondolt struktúrát követel meg. Az első verzió elvetésének oka nem is a szerver hiányosságai, hanem inkább a kliens oldal kezelhetetlensége, annak továb</w:t>
      </w:r>
      <w:r w:rsidR="00AE0992">
        <w:t>bfejlesztésének reménytelensége volt.</w:t>
      </w:r>
    </w:p>
    <w:p w14:paraId="5948230C" w14:textId="77777777" w:rsidR="00DD537D" w:rsidRDefault="00DD537D" w:rsidP="00DD537D"/>
    <w:p w14:paraId="3F755EEC" w14:textId="46061BD6" w:rsidR="00DD537D" w:rsidRDefault="00DD537D" w:rsidP="00DD537D">
      <w:pPr>
        <w:pStyle w:val="Heading3"/>
      </w:pPr>
      <w:bookmarkStart w:id="77" w:name="_Toc531656129"/>
      <w:r>
        <w:t>Második verzió</w:t>
      </w:r>
      <w:bookmarkEnd w:id="77"/>
    </w:p>
    <w:p w14:paraId="7366CAC3" w14:textId="1E725C60" w:rsidR="00553B9D" w:rsidRPr="00553B9D" w:rsidRDefault="00553B9D" w:rsidP="00553B9D">
      <w:r>
        <w:t>Miután elkészültem az első verzióval, melyet az imént mutattam be, érződött rajta, hogy egyre nehezebb fejleszteni. Inkább egy közeli cél elérése tükröződött rajta, mint a könnyű módosíthatóság, vagy az átlátható kapcsolatfelépítés.</w:t>
      </w:r>
      <w:r w:rsidR="00D616FD">
        <w:t xml:space="preserve"> Emiatt döntöttem úgy, hogy habár ez visszavet az előrehaladásban, újrakezdem a fejlesztését a webapp-nak. </w:t>
      </w:r>
      <w:r w:rsidR="00D14B26">
        <w:t>E második, újragondolt változatát mutatom be a következő alfejezetekben.</w:t>
      </w:r>
      <w:r w:rsidR="00D616FD">
        <w:t xml:space="preserve"> </w:t>
      </w:r>
    </w:p>
    <w:p w14:paraId="14C75C3A" w14:textId="77777777" w:rsidR="00DD537D" w:rsidRDefault="00DD537D" w:rsidP="00DD537D">
      <w:pPr>
        <w:pStyle w:val="Heading4"/>
      </w:pPr>
      <w:r>
        <w:t>Szerver</w:t>
      </w:r>
    </w:p>
    <w:p w14:paraId="3F29E467" w14:textId="77777777" w:rsidR="00DD537D" w:rsidRDefault="00DD537D" w:rsidP="00DD537D">
      <w:r>
        <w:t xml:space="preserve">Újraterveztem a teljes backend architektúrát. Először is az általam – szintén – jól ismert C# nyelvre váltottam, illetve komolyabban felülvizsgáltam, hogy mi kellhet szerver oldalon. Először is több különálló szervert hoztam létre. </w:t>
      </w:r>
    </w:p>
    <w:p w14:paraId="452C1A43" w14:textId="77777777" w:rsidR="00DD537D" w:rsidRDefault="00DD537D" w:rsidP="00DD537D">
      <w: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(Leszámítva a WebSocket framework-öt, mivel a SignalR eltárolja az adott kliens adatait azonosításhoz.)</w:t>
      </w:r>
    </w:p>
    <w:p w14:paraId="47F843D2" w14:textId="77777777" w:rsidR="00DD537D" w:rsidRDefault="00DD537D" w:rsidP="00DD537D">
      <w:r>
        <w:lastRenderedPageBreak/>
        <w:t>Mivel a SignalR framework-öt választottam a websocket szerverhez, ezért néhány szót szólnom kell róla. Alapból ugyanaz a technológia</w:t>
      </w:r>
      <w:r w:rsidR="00D62A64">
        <w:t>,</w:t>
      </w:r>
      <w:r>
        <w:t xml:space="preserve"> mint más websocket szerver implementációk, de egyrészt a Microsoft által támogatott, így végiggondolt és valószínűleg stabil eszköz, másrészt sokkal egyszerűbbé teszi a szolgáltatások bővítését.</w:t>
      </w:r>
    </w:p>
    <w:p w14:paraId="1A4EB412" w14:textId="03ACC58E" w:rsidR="00CE4E75" w:rsidRDefault="00133850" w:rsidP="00CE4E75">
      <w:pPr>
        <w:pStyle w:val="Kp"/>
      </w:pPr>
      <w:r w:rsidRPr="009B4EB2">
        <w:rPr>
          <w:noProof/>
          <w:lang w:val="en-US"/>
        </w:rPr>
        <w:drawing>
          <wp:inline distT="0" distB="0" distL="0" distR="0" wp14:anchorId="2A10AF6A" wp14:editId="6EA9D066">
            <wp:extent cx="5400675" cy="1562100"/>
            <wp:effectExtent l="0" t="0" r="0" b="0"/>
            <wp:docPr id="38" name="Picture 41"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ignalr"/>
                    <pic:cNvPicPr>
                      <a:picLocks noChangeAspect="1" noChangeArrowheads="1"/>
                    </pic:cNvPicPr>
                  </pic:nvPicPr>
                  <pic:blipFill>
                    <a:blip r:embed="rId49">
                      <a:extLst>
                        <a:ext uri="{28A0092B-C50C-407E-A947-70E740481C1C}">
                          <a14:useLocalDpi xmlns:a14="http://schemas.microsoft.com/office/drawing/2010/main" val="0"/>
                        </a:ext>
                      </a:extLst>
                    </a:blip>
                    <a:srcRect t="5019" b="63979"/>
                    <a:stretch>
                      <a:fillRect/>
                    </a:stretch>
                  </pic:blipFill>
                  <pic:spPr bwMode="auto">
                    <a:xfrm>
                      <a:off x="0" y="0"/>
                      <a:ext cx="5400675" cy="1562100"/>
                    </a:xfrm>
                    <a:prstGeom prst="rect">
                      <a:avLst/>
                    </a:prstGeom>
                    <a:noFill/>
                    <a:ln>
                      <a:noFill/>
                    </a:ln>
                  </pic:spPr>
                </pic:pic>
              </a:graphicData>
            </a:graphic>
          </wp:inline>
        </w:drawing>
      </w:r>
    </w:p>
    <w:p w14:paraId="585ED5C7" w14:textId="4918EEE1" w:rsidR="00CE4E75" w:rsidRDefault="00CE4E75" w:rsidP="00CE4E75">
      <w:pPr>
        <w:pStyle w:val="Caption"/>
      </w:pPr>
      <w:bookmarkStart w:id="78" w:name="_Toc532639265"/>
      <w:r>
        <w:t xml:space="preserve">ábra </w:t>
      </w:r>
      <w:r>
        <w:fldChar w:fldCharType="begin"/>
      </w:r>
      <w:r>
        <w:instrText xml:space="preserve"> SEQ ábra \* ARABIC </w:instrText>
      </w:r>
      <w:r>
        <w:fldChar w:fldCharType="separate"/>
      </w:r>
      <w:r w:rsidR="00F103B7">
        <w:rPr>
          <w:noProof/>
        </w:rPr>
        <w:t>37</w:t>
      </w:r>
      <w:r>
        <w:fldChar w:fldCharType="end"/>
      </w:r>
      <w:r>
        <w:t>.</w:t>
      </w:r>
      <w:r w:rsidRPr="001B2CB1">
        <w:t xml:space="preserve"> Szerver (hub) és Böngésző (proxy) kétirányú kommunikációja</w:t>
      </w:r>
      <w:bookmarkEnd w:id="78"/>
    </w:p>
    <w:p w14:paraId="493C18D2" w14:textId="77777777" w:rsidR="00CE4E75" w:rsidRDefault="00CE4E75" w:rsidP="00CE4E75">
      <w:pPr>
        <w:ind w:firstLine="0"/>
      </w:pPr>
      <w:r>
        <w:t>Egy egyszerű ASP.NET Core projektre épül a SignalR, ahol miután a service-ekhez és az app-hoz adtuk, már csak mappelni kell egy adott route-ra a létrehozott hub-ot. A következő kódrészlet pont ezt teszi:</w:t>
      </w:r>
    </w:p>
    <w:p w14:paraId="21910EDA" w14:textId="77777777" w:rsidR="00CE4E75" w:rsidRDefault="00CE4E75" w:rsidP="00CE4E75">
      <w:pPr>
        <w:pStyle w:val="Kd"/>
      </w:pPr>
      <w:r>
        <w:t>app.UseSignalR(routes =&gt;</w:t>
      </w:r>
    </w:p>
    <w:p w14:paraId="54F37D83" w14:textId="77777777" w:rsidR="00CE4E75" w:rsidRDefault="00CE4E75" w:rsidP="00CE4E75">
      <w:pPr>
        <w:pStyle w:val="Kd"/>
      </w:pPr>
      <w:r>
        <w:t>{</w:t>
      </w:r>
    </w:p>
    <w:p w14:paraId="1C22ECE6" w14:textId="77777777" w:rsidR="00CE4E75" w:rsidRDefault="00CE4E75" w:rsidP="00CE4E75">
      <w:pPr>
        <w:pStyle w:val="Kd"/>
      </w:pPr>
      <w:r>
        <w:t xml:space="preserve">    routes.MapHub&lt;SignalServerHub&gt;("/chat");</w:t>
      </w:r>
    </w:p>
    <w:p w14:paraId="02E6F306" w14:textId="77777777" w:rsidR="00CE4E75" w:rsidRDefault="00CE4E75" w:rsidP="00CE4E75">
      <w:pPr>
        <w:pStyle w:val="Kd"/>
      </w:pPr>
      <w:r>
        <w:t>});</w:t>
      </w:r>
    </w:p>
    <w:p w14:paraId="7105DAE2" w14:textId="77777777" w:rsidR="00CE4E75" w:rsidRDefault="00CE4E75" w:rsidP="00CE4E75">
      <w:pPr>
        <w:ind w:firstLine="0"/>
      </w:pPr>
      <w:r>
        <w:t xml:space="preserve"> </w:t>
      </w:r>
    </w:p>
    <w:p w14:paraId="08AB08AB" w14:textId="77777777" w:rsidR="00CE4E75" w:rsidRDefault="00CE4E75" w:rsidP="00CE4E75">
      <w:pPr>
        <w:ind w:firstLine="0"/>
      </w:pPr>
      <w:r>
        <w:t xml:space="preserve">Később, amikor a böngészőből csatlakozunk, a “chat” nevű route-ot kell megadni. Ez lesz a hub, a SignalServerHub pedig a hub implementáció. Gondolhatunk erre úgy, mint egy chat szobákat összefogó szolgáltatás lista. Ezt nekünk kell létrehozni a SignalR.Hub osztályból való leszármazással. Az ezután megírt metódusok a különböző események lesznek, amiket elérhetünk kliens oldalról. </w:t>
      </w:r>
    </w:p>
    <w:p w14:paraId="24783634" w14:textId="77777777" w:rsidR="00CE4E75" w:rsidRDefault="00CE4E75" w:rsidP="00CE4E75">
      <w:pPr>
        <w:ind w:firstLine="0"/>
      </w:pPr>
      <w:r>
        <w:t>Mivel lokálisan több porton is kommunikál a klienssel a két szerver, ezért fontos, hogy a CORS-nek megfeleljen a szerver által küldött header.</w:t>
      </w:r>
    </w:p>
    <w:p w14:paraId="32C43791" w14:textId="70086437" w:rsidR="00CE4E75" w:rsidRDefault="00133850" w:rsidP="00CE4E75">
      <w:pPr>
        <w:pStyle w:val="Kp"/>
      </w:pPr>
      <w:r w:rsidRPr="00E04362">
        <w:rPr>
          <w:noProof/>
          <w:lang w:val="en-US"/>
        </w:rPr>
        <w:lastRenderedPageBreak/>
        <w:drawing>
          <wp:inline distT="0" distB="0" distL="0" distR="0" wp14:anchorId="5D262C6E" wp14:editId="620EE231">
            <wp:extent cx="2352675" cy="1781175"/>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14:paraId="2C9484E0" w14:textId="1197A925" w:rsidR="00CE4E75" w:rsidRDefault="00CE4E75" w:rsidP="00CE4E75">
      <w:pPr>
        <w:pStyle w:val="Caption"/>
      </w:pPr>
      <w:bookmarkStart w:id="79" w:name="_Ref531655808"/>
      <w:bookmarkStart w:id="80" w:name="_Toc532639266"/>
      <w:r>
        <w:t xml:space="preserve">ábra </w:t>
      </w:r>
      <w:r>
        <w:fldChar w:fldCharType="begin"/>
      </w:r>
      <w:r>
        <w:instrText xml:space="preserve"> SEQ ábra \* ARABIC </w:instrText>
      </w:r>
      <w:r>
        <w:fldChar w:fldCharType="separate"/>
      </w:r>
      <w:r w:rsidR="00F103B7">
        <w:rPr>
          <w:noProof/>
        </w:rPr>
        <w:t>38</w:t>
      </w:r>
      <w:r>
        <w:fldChar w:fldCharType="end"/>
      </w:r>
      <w:r>
        <w:t>. A hub összetétele</w:t>
      </w:r>
      <w:bookmarkEnd w:id="79"/>
      <w:bookmarkEnd w:id="80"/>
    </w:p>
    <w:p w14:paraId="58BA5EFD" w14:textId="77777777" w:rsidR="00CE4E75" w:rsidRDefault="00CE4E75" w:rsidP="00CE4E75">
      <w:r>
        <w:t>Ahogy azt az előbbi ábrán (</w:t>
      </w:r>
      <w:r>
        <w:fldChar w:fldCharType="begin"/>
      </w:r>
      <w:r>
        <w:instrText xml:space="preserve"> REF _Ref531655808 \h </w:instrText>
      </w:r>
      <w:r>
        <w:fldChar w:fldCharType="separate"/>
      </w:r>
      <w:r>
        <w:t xml:space="preserve">ábra </w:t>
      </w:r>
      <w:r>
        <w:rPr>
          <w:noProof/>
        </w:rPr>
        <w:t>38</w:t>
      </w:r>
      <w:r>
        <w:t>. A hub összetétele</w:t>
      </w:r>
      <w:r>
        <w:fldChar w:fldCharType="end"/>
      </w:r>
      <w:r>
        <w:t>) láthattuk, csak a legszükségesebb eseményeket kezeli le a signaling szerver, minden más a http api szolgál 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 De ez a jelenlegi viselkedést nem befolyásolja. A RequestSdpExchange továbbítja a hoszt kérését a vendégnek, aki fogadja a kérést. Nagyon praktikus lett volna, de sajnos nincs lehetőség arra, hogy a kliens értéket adjon vissza a szervernek, ezért miután a hoszt átpasszolta az SDP header-t a vendégnek, muszáj egy külön hívást intézni annak a RespondToSdpExchange felé, hogy a hoszt megkapja az SDP answer-jét. (A kliens leírásánál részletezem, hogyan lehet használni a SignalR proxy-t a böngészőben)</w:t>
      </w:r>
    </w:p>
    <w:p w14:paraId="00DAF30B" w14:textId="77777777" w:rsidR="00CE4E75" w:rsidRDefault="00CE4E75" w:rsidP="00CE4E75">
      <w:r>
        <w:t>A userekről az adatokat egy Redis cache tárolja, így végre perzisztens az információ róluk. Miután az ASP.NET applikáció inicializálásánál felvettem a ChatCacheService osztályt, a hub implementációm dependency injection-nel megkaphatja azt inicializálva a cache nevével, amit beállítottam, és felhasználhatja a felhasználók adatainak kezelésére. Mivel a Redis csak primitív típusokat tud tárolni, ezért kulcsként jelenleg a felhasználó nevét használom, mint egyedi azonosító, értéknek pedig egy json-ként sorosított objektumot, ami egy user entitás típus, névvel és kapcsolat ID-val, ami a hub implementációban ki tudja választani az adott felhasználót, hogy direkt üzenetet küldjön neki.</w:t>
      </w:r>
    </w:p>
    <w:p w14:paraId="6AAAAC62" w14:textId="77777777" w:rsidR="00CE4E75" w:rsidRDefault="00CE4E75" w:rsidP="00CE4E75">
      <w:r>
        <w:t>Az API jelenleg egy szolgáltatást nyújt, visszaadja az aktív userek listáját. Jobb esetben itt lenne még a regisztráció és a kilépés. Amennyiben a chat program szolgáltatása kibővül, ezeknek az endpoint-oknak a száma ugrásszerűen megnő, hiszen egyre több információt kell számon tartani a felhasználók közti interakcióról.</w:t>
      </w:r>
    </w:p>
    <w:p w14:paraId="30A41F12" w14:textId="435EEBF7" w:rsidR="00096557" w:rsidRDefault="00133850" w:rsidP="00096557">
      <w:pPr>
        <w:pStyle w:val="Kp"/>
      </w:pPr>
      <w:r w:rsidRPr="00A506B3">
        <w:rPr>
          <w:noProof/>
          <w:lang w:val="en-US"/>
        </w:rPr>
        <w:lastRenderedPageBreak/>
        <w:drawing>
          <wp:inline distT="0" distB="0" distL="0" distR="0" wp14:anchorId="1C835746" wp14:editId="23490559">
            <wp:extent cx="5057775" cy="2333625"/>
            <wp:effectExtent l="0" t="0" r="0" b="0"/>
            <wp:docPr id="40" name="Picture 43"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be\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7775" cy="2333625"/>
                    </a:xfrm>
                    <a:prstGeom prst="rect">
                      <a:avLst/>
                    </a:prstGeom>
                    <a:noFill/>
                    <a:ln>
                      <a:noFill/>
                    </a:ln>
                  </pic:spPr>
                </pic:pic>
              </a:graphicData>
            </a:graphic>
          </wp:inline>
        </w:drawing>
      </w:r>
    </w:p>
    <w:p w14:paraId="2348B0F6" w14:textId="57FD23D7" w:rsidR="00096557" w:rsidRDefault="00096557" w:rsidP="00096557">
      <w:pPr>
        <w:pStyle w:val="Caption"/>
      </w:pPr>
      <w:bookmarkStart w:id="81" w:name="_Toc532639267"/>
      <w:r>
        <w:t xml:space="preserve">ábra </w:t>
      </w:r>
      <w:r>
        <w:fldChar w:fldCharType="begin"/>
      </w:r>
      <w:r>
        <w:instrText xml:space="preserve"> SEQ ábra \* ARABIC </w:instrText>
      </w:r>
      <w:r>
        <w:fldChar w:fldCharType="separate"/>
      </w:r>
      <w:r w:rsidR="00F103B7">
        <w:rPr>
          <w:noProof/>
        </w:rPr>
        <w:t>39</w:t>
      </w:r>
      <w:r>
        <w:fldChar w:fldCharType="end"/>
      </w:r>
      <w:r>
        <w:t xml:space="preserve">. </w:t>
      </w:r>
      <w:r w:rsidRPr="006C07EC">
        <w:t>Robosztusabb szerver architektúra</w:t>
      </w:r>
      <w:bookmarkEnd w:id="81"/>
    </w:p>
    <w:p w14:paraId="36B9826B" w14:textId="77777777" w:rsidR="00096557" w:rsidRDefault="00096557" w:rsidP="00096557">
      <w:r>
        <w:t>Összefoglalva a szerver robosztusabb lett, könnyebben módosítható. Tervben van, hogy docker image-be rakjam a kész szervereket és így tetszőleges felhő szolgáltatásba deploy-olható legyen.</w:t>
      </w:r>
    </w:p>
    <w:p w14:paraId="05CD0D6E" w14:textId="77777777" w:rsidR="00096557" w:rsidRDefault="00096557" w:rsidP="00A2150A">
      <w:pPr>
        <w:pStyle w:val="Heading4"/>
      </w:pPr>
      <w:r>
        <w:t>Kliens</w:t>
      </w:r>
    </w:p>
    <w:p w14:paraId="2688DE2C" w14:textId="77777777" w:rsidR="00096557" w:rsidRDefault="00096557" w:rsidP="00096557">
      <w:r>
        <w:t>A kliens az előző változathoz hasonlóan, bár egy verziót ugorva Angular 6-ban lett megírva. Ezúttal nem foglalkoztam a megjelenítéssel, csak azt a célt tűztem ki magam elé, hogy olyan klienst készítsek, ami megbízhatóan működik, újra felhasználható, bármikor bővíthető és az eddigi problémákat orvosolja. Szerencsére ezeket a gondokat valóban sikerült orvosolnom, illetve egyéb elegáns megoldásokkal bővítettem a kliens oldalt.</w:t>
      </w:r>
    </w:p>
    <w:p w14:paraId="6BC01413" w14:textId="77777777" w:rsidR="00096557" w:rsidRDefault="00096557" w:rsidP="00096557">
      <w:r>
        <w:t>Hasznos képessége az Angularnak az environment.ts fájl. Ahogy Asp.Net-ben az appsettings.json tárolja a konfigurációt, ugyanúgy itt ez a fájl. Struktúráltan tárolhatom a különböző url-eket, globális beállításokat, stb.</w:t>
      </w:r>
    </w:p>
    <w:p w14:paraId="42CF11CA" w14:textId="77777777" w:rsidR="00096557" w:rsidRDefault="00096557" w:rsidP="00096557">
      <w:r>
        <w:t>A komponenseket Angular-ban kétfelé csoportosítottam. A page mappában csak a teljes ablakot kitöltő komponensek, önálló route-ok foglalnak helyet, míg a shared mappában minden más, így a sidebar, messagebox és messagebox container is, melyek a jelenlegi interfész építőkövei. Két route van, egyrészt a  default, a login ablak, illetve a második, a chat ablak amit már az előző verzióból megismertünk. Mivel az egyes oldalak mérete nőhet az idő előrehaladtával, ezért már az elején lazy loading-gal leválasztottam a két aloldalt a főoldaltól. Így ha  később csak a chat ablakba lépünk be, nem kell letölteni minden erőforrást a login oldalhoz.</w:t>
      </w:r>
    </w:p>
    <w:p w14:paraId="1CEA5A03" w14:textId="77777777" w:rsidR="00096557" w:rsidRDefault="00096557" w:rsidP="00096557">
      <w:r>
        <w:lastRenderedPageBreak/>
        <w:t>Különböző osztályokat kellett létrehoznom az entitások tárolásához. Egyrészt a UserEntity-t, amit már Redis-ben is tároltunk szerver oldalon, ezen kívül szükség volt a DataChannel létrehozásához egy tárolóra, illetve egy újabb osztály a chat üzenetek fogadásához.</w:t>
      </w:r>
    </w:p>
    <w:p w14:paraId="658BE095" w14:textId="77777777" w:rsidR="00096557" w:rsidRDefault="00096557" w:rsidP="00096557">
      <w:r>
        <w:t>Angularban a legfontosabb entitás a komponenseken kívül a service. Ez a réteg hivatott az üzleti logikát megvalósítani. A webappban a következő service-ek működnek:</w:t>
      </w:r>
    </w:p>
    <w:p w14:paraId="42339683" w14:textId="77777777" w:rsidR="00096557" w:rsidRPr="00A2150A" w:rsidRDefault="00096557" w:rsidP="00A2150A">
      <w:pPr>
        <w:ind w:firstLine="0"/>
        <w:rPr>
          <w:b/>
        </w:rPr>
      </w:pPr>
      <w:r w:rsidRPr="00A2150A">
        <w:rPr>
          <w:b/>
        </w:rPr>
        <w:t>ApiService</w:t>
      </w:r>
    </w:p>
    <w:p w14:paraId="5021E606" w14:textId="77777777" w:rsidR="00096557" w:rsidRDefault="00096557" w:rsidP="00A2150A">
      <w:pPr>
        <w:ind w:firstLine="0"/>
      </w:pPr>
      <w:r>
        <w:t>Az ApiService egy segéd service, abban az értelemben, hogy teljesen általános http kliens implementációt rejt. Mivel generikus, ezért bármilyen objektummal vissza tud térni. Az Angular-nek is van egy beépített http kliense, ám az sokkal kevesebb  lehetőséget nyújt, bizonyos header információkat nem tölt ki, így saját wrappert kellett köré írnom.</w:t>
      </w:r>
    </w:p>
    <w:p w14:paraId="3F824421" w14:textId="77777777" w:rsidR="00A2150A" w:rsidRDefault="00A2150A" w:rsidP="00A2150A">
      <w:pPr>
        <w:ind w:firstLine="0"/>
        <w:rPr>
          <w:b/>
        </w:rPr>
      </w:pPr>
    </w:p>
    <w:p w14:paraId="037C7890" w14:textId="77777777" w:rsidR="00096557" w:rsidRPr="00A2150A" w:rsidRDefault="00096557" w:rsidP="00A2150A">
      <w:pPr>
        <w:ind w:firstLine="0"/>
        <w:rPr>
          <w:b/>
        </w:rPr>
      </w:pPr>
      <w:r w:rsidRPr="00A2150A">
        <w:rPr>
          <w:b/>
        </w:rPr>
        <w:t>GlobalService</w:t>
      </w:r>
    </w:p>
    <w:p w14:paraId="5929E63B" w14:textId="77777777" w:rsidR="00096557" w:rsidRDefault="00096557" w:rsidP="00A2150A">
      <w:pPr>
        <w:ind w:firstLine="0"/>
      </w:pPr>
      <w:r>
        <w:t>A GlobalService a globális változókat tárolja melyet így mindenhonnan el lehet érni, ahol dependency injection-nel megkapunk a konstruktorban.</w:t>
      </w:r>
    </w:p>
    <w:p w14:paraId="37724EEF" w14:textId="77777777" w:rsidR="00A2150A" w:rsidRDefault="00A2150A" w:rsidP="00A2150A">
      <w:pPr>
        <w:ind w:firstLine="0"/>
      </w:pPr>
    </w:p>
    <w:p w14:paraId="374AF713" w14:textId="77777777" w:rsidR="00096557" w:rsidRPr="00A2150A" w:rsidRDefault="00096557" w:rsidP="00A2150A">
      <w:pPr>
        <w:ind w:firstLine="0"/>
        <w:rPr>
          <w:b/>
        </w:rPr>
      </w:pPr>
      <w:r w:rsidRPr="00A2150A">
        <w:rPr>
          <w:b/>
        </w:rPr>
        <w:t>UserInterfaceService</w:t>
      </w:r>
    </w:p>
    <w:p w14:paraId="51F55BFC" w14:textId="77777777" w:rsidR="00096557" w:rsidRDefault="00096557" w:rsidP="00A2150A">
      <w:pPr>
        <w:ind w:firstLine="0"/>
      </w:pPr>
      <w:r>
        <w:t xml:space="preserve">A UserInterfaceService feladata, hogy a böngészőablakban történő grafikus interfész specifikus eseményeket lekezelje. Jelenleg két eseményre lehet benne feliratkozni, a felhasználó kiválasztásra, illetve az új üzenet érkezésére. Ezeknek az eseményeknek a service-en keresztül nagy haszna van, mivel sokszor a program nem tudja azonnal érvényre juttatni a változásokat. Az események bekövetkezésekor teljesen asszinkron módon megváltozik egy komponens belső állapota, az Angular változás detektáló motorja pedig amikor éppen ráér, ezt a változást megjeleníti. </w:t>
      </w:r>
    </w:p>
    <w:p w14:paraId="4CD6A258" w14:textId="77777777" w:rsidR="00096557" w:rsidRPr="00A2150A" w:rsidRDefault="00096557" w:rsidP="00A2150A">
      <w:pPr>
        <w:ind w:firstLine="0"/>
        <w:rPr>
          <w:b/>
        </w:rPr>
      </w:pPr>
      <w:r w:rsidRPr="00A2150A">
        <w:rPr>
          <w:b/>
        </w:rPr>
        <w:t>LoginService</w:t>
      </w:r>
    </w:p>
    <w:p w14:paraId="611EF4F7" w14:textId="77777777" w:rsidR="00096557" w:rsidRDefault="00096557" w:rsidP="00A2150A">
      <w:pPr>
        <w:ind w:firstLine="0"/>
      </w:pPr>
      <w:r>
        <w:t xml:space="preserve">A LoginService jelen állapotában két funkciót lát el. Egyrészt létrehozza a session-t, azaz a signaling service segítségével regisztrál, másrészt pedig átnavigálja az aktuális oldalt a /chat aloldalra.  </w:t>
      </w:r>
    </w:p>
    <w:p w14:paraId="7BA89041" w14:textId="77777777" w:rsidR="00A2150A" w:rsidRDefault="00A2150A" w:rsidP="00A2150A">
      <w:pPr>
        <w:ind w:firstLine="0"/>
      </w:pPr>
    </w:p>
    <w:p w14:paraId="0CB2F65E" w14:textId="77777777" w:rsidR="00096557" w:rsidRPr="00A2150A" w:rsidRDefault="00096557" w:rsidP="00A2150A">
      <w:pPr>
        <w:ind w:firstLine="0"/>
        <w:rPr>
          <w:b/>
        </w:rPr>
      </w:pPr>
      <w:r w:rsidRPr="00A2150A">
        <w:rPr>
          <w:b/>
        </w:rPr>
        <w:t>SessionService</w:t>
      </w:r>
    </w:p>
    <w:p w14:paraId="48A2253A" w14:textId="77777777" w:rsidR="00096557" w:rsidRDefault="00096557" w:rsidP="00A2150A">
      <w:pPr>
        <w:ind w:firstLine="0"/>
      </w:pPr>
      <w:r>
        <w:lastRenderedPageBreak/>
        <w:t xml:space="preserve">A SessionService feladata, hogy a megadott user privilégiumok alapján beregisztrálja a felhasználót. Jelenleg csak egyirányú kommunikáció zajlik, azaz a signaling szerver kötelezően elfogadja a regisztrációt, ám később be lehet vezetni az authentikációt. </w:t>
      </w:r>
    </w:p>
    <w:p w14:paraId="0F7AFAF0" w14:textId="77777777" w:rsidR="00A2150A" w:rsidRDefault="00A2150A" w:rsidP="00A2150A">
      <w:pPr>
        <w:ind w:firstLine="0"/>
      </w:pPr>
    </w:p>
    <w:p w14:paraId="7BF98CFF" w14:textId="77777777" w:rsidR="00096557" w:rsidRPr="00A2150A" w:rsidRDefault="00096557" w:rsidP="00A2150A">
      <w:pPr>
        <w:ind w:firstLine="0"/>
        <w:rPr>
          <w:b/>
        </w:rPr>
      </w:pPr>
      <w:r w:rsidRPr="00A2150A">
        <w:rPr>
          <w:b/>
        </w:rPr>
        <w:t>SignalingService</w:t>
      </w:r>
    </w:p>
    <w:p w14:paraId="2FA2FB3D" w14:textId="77777777" w:rsidR="00096557" w:rsidRDefault="00096557" w:rsidP="00A2150A">
      <w:pPr>
        <w:ind w:firstLine="0"/>
      </w:pPr>
      <w:r>
        <w:t>A SignalingService kifelé egy nagyon egyszerű API-t nyújt, ám a belső felépítése magyarázatra szorul. Magját egy tagváltozó, a HubConnection adja. Ez az objektum felel a SignalR proxy működéséért, a SignalR SDK része. A service inicializálásánál ez az objektum épül fel, hogy tudja fogadni a kéréseket. Mielőtt rátérek az osztály részére, meg kell említenem, hogy a SignalR kétféle hívást különböztet meg. Vannak action-ök és a function-ök. Az action nem tér vissza értékkel, míg az utóbbi igen. Ezért volt jó döntés ez a könyvtár, mivel out of the box támogatja az RPC hívást, nem kell trükközni a Websocket API-n keresztül. Tehát a SignalingService egyrészt áll magából a hub connection-ből, másrészt kétfajta metódusból. Az egyik fajta csak egy delegate, ami azt mondja meg, hogy a szerver felől milyen paraméterekkel milyen függvény hívás érkezhet. Ezek a függvények önmagukban nem képesek tenni semmit. Rájuk a subscribe nevű property-n keresztül lehet feliratkozni, ami egy Proxy, azaz kiajánlja a SignalingService property-jeit és amikor valamilyen műveletet akarunk végezni rajtuk, akkor ezt a Proxy elkapja és mi megváltoztathatjuk a viselkedését. Egy rövid példán keresztül szemléltetem:</w:t>
      </w:r>
    </w:p>
    <w:p w14:paraId="1A8D1C84" w14:textId="77777777" w:rsidR="00096557" w:rsidRDefault="00096557" w:rsidP="00A2150A">
      <w:pPr>
        <w:pStyle w:val="Kd"/>
      </w:pPr>
      <w:r>
        <w:t>this.signalingService.subscribe.OnUserConnected = this.addNewUser;</w:t>
      </w:r>
    </w:p>
    <w:p w14:paraId="328BC720" w14:textId="77777777" w:rsidR="00096557" w:rsidRDefault="00096557" w:rsidP="00A2150A">
      <w:pPr>
        <w:pStyle w:val="Kd"/>
      </w:pPr>
      <w:r>
        <w:t>this.signalingService.subscribe.OnUserDisconnected = this.removeUser;</w:t>
      </w:r>
    </w:p>
    <w:p w14:paraId="3762E1EE" w14:textId="77777777" w:rsidR="00096557" w:rsidRDefault="00096557" w:rsidP="00A2150A">
      <w:pPr>
        <w:ind w:firstLine="0"/>
      </w:pPr>
      <w:r>
        <w:t>Tehát event handler stub-okra iratkozhatunk fel, ami valójában a HubConnection eseménye.</w:t>
      </w:r>
    </w:p>
    <w:p w14:paraId="67822FFD" w14:textId="77777777" w:rsidR="00096557" w:rsidRDefault="00096557" w:rsidP="00096557">
      <w:r>
        <w:t>A másik hasonlóan kényelmes, de nehezebben implementálható rész az action és a function. E kettő is csak stub, de őket nem egy Proxy kezeli, hanem a rájuk rakott dekorátor.</w:t>
      </w:r>
    </w:p>
    <w:p w14:paraId="0877F686" w14:textId="77777777" w:rsidR="00096557" w:rsidRDefault="00096557" w:rsidP="00A2150A">
      <w:pPr>
        <w:pStyle w:val="Kd"/>
      </w:pPr>
      <w:r>
        <w:t>@RemoteAction()</w:t>
      </w:r>
    </w:p>
    <w:p w14:paraId="7D391E96" w14:textId="77777777" w:rsidR="00096557" w:rsidRDefault="00096557" w:rsidP="00553B9D">
      <w:pPr>
        <w:pStyle w:val="Kd"/>
        <w:jc w:val="left"/>
      </w:pPr>
      <w:r>
        <w:t>public async RequestSdpExchangeAsync(guestId: string, hostSdpHeader: RTCSessionDescriptionInit) {}</w:t>
      </w:r>
    </w:p>
    <w:p w14:paraId="13574B45" w14:textId="77777777" w:rsidR="00096557" w:rsidRDefault="00096557" w:rsidP="00096557">
      <w:r>
        <w:t xml:space="preserve">Amikor meghívjuk ezeket a függvényeket, a dekorátor áthív a HubConnection send és invoke metódusába, és annak eredményével is tér vissza. Ezzel a két módszerrel </w:t>
      </w:r>
      <w:r>
        <w:lastRenderedPageBreak/>
        <w:t>megoldottam, hogy a SignalingService tetszőlegesen bővíthető legyen kódismétlés nélkül.</w:t>
      </w:r>
    </w:p>
    <w:p w14:paraId="16EF4367" w14:textId="77777777" w:rsidR="00A2150A" w:rsidRDefault="00A2150A" w:rsidP="00A2150A">
      <w:pPr>
        <w:ind w:firstLine="0"/>
        <w:rPr>
          <w:b/>
        </w:rPr>
      </w:pPr>
    </w:p>
    <w:p w14:paraId="73F975C5" w14:textId="77777777" w:rsidR="00096557" w:rsidRPr="00A2150A" w:rsidRDefault="00096557" w:rsidP="00A2150A">
      <w:pPr>
        <w:ind w:firstLine="0"/>
        <w:rPr>
          <w:b/>
        </w:rPr>
      </w:pPr>
      <w:r w:rsidRPr="00A2150A">
        <w:rPr>
          <w:b/>
        </w:rPr>
        <w:t>UserService</w:t>
      </w:r>
    </w:p>
    <w:p w14:paraId="4427FEFA" w14:textId="77777777" w:rsidR="00096557" w:rsidRDefault="00096557" w:rsidP="00A2150A">
      <w:pPr>
        <w:ind w:firstLine="0"/>
      </w:pPr>
      <w:r>
        <w:t xml:space="preserve">A UserService egyetlen feladata jelenleg, hogy az ApiService segítségével lekérdezze az ApiServer-től az online klienseket. </w:t>
      </w:r>
    </w:p>
    <w:p w14:paraId="4D6D92C3" w14:textId="77777777" w:rsidR="00A2150A" w:rsidRDefault="00A2150A" w:rsidP="00A2150A">
      <w:pPr>
        <w:ind w:firstLine="0"/>
      </w:pPr>
    </w:p>
    <w:p w14:paraId="7FA429CA" w14:textId="77777777" w:rsidR="00096557" w:rsidRPr="00A2150A" w:rsidRDefault="00096557" w:rsidP="00A2150A">
      <w:pPr>
        <w:ind w:firstLine="0"/>
        <w:rPr>
          <w:b/>
        </w:rPr>
      </w:pPr>
      <w:r w:rsidRPr="00A2150A">
        <w:rPr>
          <w:b/>
        </w:rPr>
        <w:t>WebRtcService</w:t>
      </w:r>
    </w:p>
    <w:p w14:paraId="57E41A40" w14:textId="77777777" w:rsidR="00096557" w:rsidRDefault="00096557" w:rsidP="00A2150A">
      <w:pPr>
        <w:ind w:firstLine="0"/>
      </w:pPr>
      <w:r>
        <w:t>A WebRtcService hasonlóan bonyolult, mint a SignalingService, ám ez nem a kifelé mutatott eleganciához szükséges, hanem a WebRTC eseményeinek kordában tartásához. Sok helyen kell feliratkozni rájuk melyek logikailag és a kódban is igen távol vannak egymástól. A következő szekvencia diagram bemutatja, hogy service szinten milyen hívások szükségesek a kapcsolat létrehozásához.</w:t>
      </w:r>
    </w:p>
    <w:p w14:paraId="64CFEA6E" w14:textId="02111390" w:rsidR="00AC01F9" w:rsidRDefault="00133850" w:rsidP="00AC01F9">
      <w:pPr>
        <w:pStyle w:val="Kp"/>
      </w:pPr>
      <w:r w:rsidRPr="00B149F1">
        <w:rPr>
          <w:noProof/>
          <w:lang w:val="en-US"/>
        </w:rPr>
        <w:drawing>
          <wp:inline distT="0" distB="0" distL="0" distR="0" wp14:anchorId="75B7CDB3" wp14:editId="45BD1666">
            <wp:extent cx="4781550" cy="344805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50" cy="3448050"/>
                    </a:xfrm>
                    <a:prstGeom prst="rect">
                      <a:avLst/>
                    </a:prstGeom>
                    <a:noFill/>
                    <a:ln>
                      <a:noFill/>
                    </a:ln>
                  </pic:spPr>
                </pic:pic>
              </a:graphicData>
            </a:graphic>
          </wp:inline>
        </w:drawing>
      </w:r>
    </w:p>
    <w:p w14:paraId="17616E5B" w14:textId="41053EE4" w:rsidR="00AC01F9" w:rsidRDefault="00AC01F9" w:rsidP="00AC01F9">
      <w:pPr>
        <w:pStyle w:val="Caption"/>
      </w:pPr>
      <w:bookmarkStart w:id="82" w:name="_Toc532639268"/>
      <w:r>
        <w:t xml:space="preserve">ábra </w:t>
      </w:r>
      <w:r>
        <w:fldChar w:fldCharType="begin"/>
      </w:r>
      <w:r>
        <w:instrText xml:space="preserve"> SEQ ábra \* ARABIC </w:instrText>
      </w:r>
      <w:r>
        <w:fldChar w:fldCharType="separate"/>
      </w:r>
      <w:r w:rsidR="00F103B7">
        <w:rPr>
          <w:noProof/>
        </w:rPr>
        <w:t>40</w:t>
      </w:r>
      <w:r>
        <w:fldChar w:fldCharType="end"/>
      </w:r>
      <w:r>
        <w:t>. Szoba létrehozása</w:t>
      </w:r>
      <w:bookmarkEnd w:id="82"/>
    </w:p>
    <w:p w14:paraId="0FD35E38" w14:textId="676BC553" w:rsidR="00AC01F9" w:rsidRDefault="00133850" w:rsidP="00AC01F9">
      <w:pPr>
        <w:pStyle w:val="Kp"/>
      </w:pPr>
      <w:r w:rsidRPr="00E743D3">
        <w:rPr>
          <w:noProof/>
          <w:lang w:val="en-US"/>
        </w:rPr>
        <w:lastRenderedPageBreak/>
        <w:drawing>
          <wp:inline distT="0" distB="0" distL="0" distR="0" wp14:anchorId="275B51DA" wp14:editId="7B4028D7">
            <wp:extent cx="5400675" cy="5000625"/>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3AD256EC" w14:textId="583673FF" w:rsidR="00AC01F9" w:rsidRDefault="00AC01F9" w:rsidP="00AC01F9">
      <w:pPr>
        <w:pStyle w:val="Caption"/>
      </w:pPr>
      <w:bookmarkStart w:id="83" w:name="_Toc532639269"/>
      <w:r>
        <w:t xml:space="preserve">ábra </w:t>
      </w:r>
      <w:r>
        <w:fldChar w:fldCharType="begin"/>
      </w:r>
      <w:r>
        <w:instrText xml:space="preserve"> SEQ ábra \* ARABIC </w:instrText>
      </w:r>
      <w:r>
        <w:fldChar w:fldCharType="separate"/>
      </w:r>
      <w:r w:rsidR="00F103B7">
        <w:rPr>
          <w:noProof/>
        </w:rPr>
        <w:t>41</w:t>
      </w:r>
      <w:r>
        <w:fldChar w:fldCharType="end"/>
      </w:r>
      <w:r>
        <w:t xml:space="preserve">. </w:t>
      </w:r>
      <w:r w:rsidRPr="00016F72">
        <w:t>WebRTCHost kapcsolódása</w:t>
      </w:r>
      <w:bookmarkEnd w:id="83"/>
    </w:p>
    <w:p w14:paraId="325D67A3" w14:textId="77777777" w:rsidR="00AC01F9" w:rsidRDefault="00AC01F9" w:rsidP="00AC01F9">
      <w:r>
        <w:t>Amikor az összes data channel készen áll és megérkezett a videó/audio stream, a connectAsync függvény visszatér.</w:t>
      </w:r>
    </w:p>
    <w:p w14:paraId="4739DC8A" w14:textId="73CB0966" w:rsidR="00782ECA" w:rsidRPr="00782ECA" w:rsidRDefault="00AC01F9" w:rsidP="00BD29F4">
      <w:r>
        <w:t>Ezen kívül már csak a utils mappa van, ahol egyrészt a SignalingService dekorátorai foglalnak helyet, illetve a WebRtcService low-level részei, amik hasonlóan a proof of concept-hez, a böngésző apit hívogatják.</w:t>
      </w:r>
    </w:p>
    <w:p w14:paraId="598774A1" w14:textId="77777777" w:rsidR="00AC01F9" w:rsidRDefault="00AC01F9" w:rsidP="00AC01F9">
      <w:pPr>
        <w:pStyle w:val="Heading1"/>
      </w:pPr>
      <w:bookmarkStart w:id="84" w:name="_Toc531656130"/>
      <w:r>
        <w:lastRenderedPageBreak/>
        <w:t>Elkészült rendszer értékelése</w:t>
      </w:r>
      <w:bookmarkEnd w:id="84"/>
    </w:p>
    <w:p w14:paraId="3C9219C2" w14:textId="5B3F8BFE" w:rsidR="00AC01F9" w:rsidRDefault="00AC01F9" w:rsidP="00AC01F9">
      <w:pPr>
        <w:pStyle w:val="Heading2"/>
      </w:pPr>
      <w:bookmarkStart w:id="85" w:name="_Toc531656131"/>
      <w:r>
        <w:t>Ellenőrzés</w:t>
      </w:r>
      <w:bookmarkEnd w:id="85"/>
    </w:p>
    <w:p w14:paraId="2FEA64B1" w14:textId="10AB5078" w:rsidR="00AA1CC0" w:rsidRDefault="00AA1CC0" w:rsidP="00AA1CC0">
      <w:r>
        <w:t>Mivel a rendszer tesztelése megfelelő automatizált eszközökkel nem hozott volna hasznot a feladat  elkészítése során (hiszen a fejlesztés célja minél több feature integrálása volt, nem pedig alap funkciók stabilabb működése), ezért csak manuálisan teszteltem</w:t>
      </w:r>
      <w:r w:rsidR="00776504">
        <w:t xml:space="preserve"> az elkészült produktumokat, a proof of concept-et és a video chat alkalmazást.</w:t>
      </w:r>
    </w:p>
    <w:p w14:paraId="173AB854" w14:textId="155D3381" w:rsidR="008D6E85" w:rsidRDefault="008D6E85" w:rsidP="00AA1CC0">
      <w:r>
        <w:t>A video chat alkalmazás funkcióját betölti</w:t>
      </w:r>
      <w:r w:rsidR="000915AE">
        <w:t>,  az alábbi képen látható módon működik, megegyezve az elsőként vázolt verzió viselkedésével</w:t>
      </w:r>
      <w:r w:rsidR="00DD09B2">
        <w:t>, ám sokkal stabilabb és átgondoltabb front- és backenddel.</w:t>
      </w:r>
    </w:p>
    <w:p w14:paraId="029D9279" w14:textId="77777777" w:rsidR="00F103B7" w:rsidRDefault="00F103B7" w:rsidP="00F103B7">
      <w:pPr>
        <w:keepNext/>
        <w:jc w:val="center"/>
      </w:pPr>
      <w:r>
        <w:rPr>
          <w:noProof/>
          <w:lang w:val="en-US"/>
        </w:rPr>
        <w:drawing>
          <wp:inline distT="0" distB="0" distL="0" distR="0" wp14:anchorId="2FD53314" wp14:editId="08F134B7">
            <wp:extent cx="5391150" cy="35684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91150" cy="3568406"/>
                    </a:xfrm>
                    <a:prstGeom prst="rect">
                      <a:avLst/>
                    </a:prstGeom>
                    <a:noFill/>
                    <a:ln>
                      <a:noFill/>
                    </a:ln>
                  </pic:spPr>
                </pic:pic>
              </a:graphicData>
            </a:graphic>
          </wp:inline>
        </w:drawing>
      </w:r>
    </w:p>
    <w:p w14:paraId="4DAD5A25" w14:textId="56448CCE" w:rsidR="00F103B7" w:rsidRDefault="00F103B7" w:rsidP="00F103B7">
      <w:pPr>
        <w:pStyle w:val="Caption"/>
      </w:pPr>
      <w:bookmarkStart w:id="86" w:name="_Toc532639270"/>
      <w:r>
        <w:t xml:space="preserve">ábra </w:t>
      </w:r>
      <w:r>
        <w:fldChar w:fldCharType="begin"/>
      </w:r>
      <w:r>
        <w:instrText xml:space="preserve"> SEQ ábra \* ARABIC </w:instrText>
      </w:r>
      <w:r>
        <w:fldChar w:fldCharType="separate"/>
      </w:r>
      <w:r>
        <w:rPr>
          <w:noProof/>
        </w:rPr>
        <w:t>42</w:t>
      </w:r>
      <w:r>
        <w:fldChar w:fldCharType="end"/>
      </w:r>
      <w:r>
        <w:t>. Az elkészült puritán</w:t>
      </w:r>
      <w:r w:rsidR="00D84241">
        <w:t xml:space="preserve"> megjelenésű</w:t>
      </w:r>
      <w:r>
        <w:t>, de stabil kliens</w:t>
      </w:r>
      <w:bookmarkEnd w:id="86"/>
      <w:r>
        <w:t xml:space="preserve"> </w:t>
      </w:r>
    </w:p>
    <w:p w14:paraId="6B32BA7B" w14:textId="46B10E4C" w:rsidR="00D724EA" w:rsidRPr="00AA1CC0" w:rsidRDefault="008D6E85" w:rsidP="00AA1CC0">
      <w:r>
        <w:t>A tesztelhetőségre részletesebben</w:t>
      </w:r>
      <w:r w:rsidR="00B86C54">
        <w:t xml:space="preserve"> a további feladatok alfejezetben térek ki.</w:t>
      </w:r>
    </w:p>
    <w:p w14:paraId="4BF2F613" w14:textId="04CEEC08" w:rsidR="00AC01F9" w:rsidRDefault="00316FE6" w:rsidP="00AC01F9">
      <w:pPr>
        <w:pStyle w:val="Heading2"/>
      </w:pPr>
      <w:r>
        <w:t>További feladatok</w:t>
      </w:r>
    </w:p>
    <w:p w14:paraId="1141AB74" w14:textId="3E81FEDF" w:rsidR="00312876" w:rsidRDefault="003A0BAB" w:rsidP="00312876">
      <w:r>
        <w:t xml:space="preserve">Első és legfontosabb feladat, hogy a webes kliens stabilan működjön, illetve mentes legyen minden bedrótozott, nehezen módosítható részlettől. A stabil működés legfontosabb lépése, hogy amennyiben két felhasználó egyszerre létesít kapcsolatot </w:t>
      </w:r>
      <w:r>
        <w:lastRenderedPageBreak/>
        <w:t>egymás között, akkor a k</w:t>
      </w:r>
      <w:r w:rsidR="00236B34">
        <w:t xml:space="preserve">ésőbb érkezőt valami leállítsa, ezáltal </w:t>
      </w:r>
      <w:r w:rsidR="00480845">
        <w:t xml:space="preserve">elkerülve </w:t>
      </w:r>
      <w:r w:rsidR="00236B34">
        <w:t xml:space="preserve">az ebből eredő hibákat. Mivel az egyetlen fél aki tud a két kliensről a signaling szerver, ezért talán a </w:t>
      </w:r>
      <w:r w:rsidR="006C7233">
        <w:t xml:space="preserve">legjobb megoldás </w:t>
      </w:r>
      <w:r w:rsidR="00236B34">
        <w:t xml:space="preserve">az </w:t>
      </w:r>
      <w:r w:rsidR="00B959CF">
        <w:t>lehet</w:t>
      </w:r>
      <w:r w:rsidR="00236B34">
        <w:t>, ha a webes kliensből indított RPC hívásra érkező válasz megmondaná, hogy az SDP csere kivitelezhető, vagy – mivel már a másik fél elkezdte – nem az.</w:t>
      </w:r>
      <w:r w:rsidR="00F950E7">
        <w:t xml:space="preserve"> </w:t>
      </w:r>
    </w:p>
    <w:p w14:paraId="6DB5DB21" w14:textId="231F895D" w:rsidR="00184BF3" w:rsidRDefault="00184BF3" w:rsidP="00184BF3">
      <w:r>
        <w:t>Könnyű lenne implementálni a fájl küldést</w:t>
      </w:r>
      <w:r w:rsidR="00AF678D">
        <w:t xml:space="preserve"> is</w:t>
      </w:r>
      <w:r>
        <w:t xml:space="preserve">, így ezt is egészen hamar az elkészült feature-ök közé lehetne állítani. Amennyiben a Blob szintén Blob típusként érkezik meg a fogadó félnél, lehetne így fájlokat küldeni az alapvetően meta információkat küldő csatornán, </w:t>
      </w:r>
      <w:r w:rsidR="00BC305D">
        <w:t xml:space="preserve">bár </w:t>
      </w:r>
      <w:r>
        <w:t>általában a bővíthetőség</w:t>
      </w:r>
      <w:r w:rsidR="00DF5AAD">
        <w:t>, az extra funkciók</w:t>
      </w:r>
      <w:r>
        <w:t xml:space="preserve"> a legnagyobb gond az ilyen egyszerű megoldásokkal, ezért javaslom inkább azt, hogy json-ná legyen sorosítva egy DataChannelMessage, ami egy ősosztály type mezővel és belőle származhat minden specifikus üzenet, mint például egy FileMessage amiben base64 kódolva van a fájl.</w:t>
      </w:r>
      <w:r w:rsidR="009F1F24">
        <w:t xml:space="preserve"> Vagy ha mérések alapján nagy fájlokra ez lassan működik, lehet egy jelző üzenetet küldeni egy adott id-val és ha ezután egy Blob-ot kapunk, amiben valamilyen metadata megegyezik az id-val akkor a fájl át lett küldve</w:t>
      </w:r>
      <w:r w:rsidR="0022062C">
        <w:t>.</w:t>
      </w:r>
      <w:r w:rsidR="00A47CFA">
        <w:t xml:space="preserve"> Vagy esetleg lehetne használni böngésző oldalon is jsonb-t, ami Blob-ként mehetne át a data channelen.</w:t>
      </w:r>
    </w:p>
    <w:p w14:paraId="2DC811D5" w14:textId="04037A48" w:rsidR="00F950E7" w:rsidRDefault="00F950E7" w:rsidP="00F950E7">
      <w:r>
        <w:t>Második lépésként el kell gondolkozni azon, hogy a párhuzamosan futó kapcsolatokkal mit lehet kezdeni. Ha minél több emberrel chat-</w:t>
      </w:r>
      <w:r w:rsidR="00BC0D3C">
        <w:t>elünk</w:t>
      </w:r>
      <w:r>
        <w:t xml:space="preserve"> párhuzamosan, annál t</w:t>
      </w:r>
      <w:r w:rsidR="00396006">
        <w:t>öbb párhuzamos kapcsolatot tartunk</w:t>
      </w:r>
      <w:r>
        <w:t xml:space="preserve"> fenn, ez a teljesítmény rovására megy. Erre három megoldást lehet adni.</w:t>
      </w:r>
    </w:p>
    <w:p w14:paraId="63C6117D" w14:textId="0585CC27" w:rsidR="00F950E7" w:rsidRDefault="00F950E7" w:rsidP="00B84359">
      <w:pPr>
        <w:pStyle w:val="ListParagraph"/>
        <w:numPr>
          <w:ilvl w:val="1"/>
          <w:numId w:val="37"/>
        </w:numPr>
      </w:pPr>
      <w:r>
        <w:t>Figyelmeztetni a felhasználót, hogy túl sok kapcsolata van, zárja be azokat a webkamera  alapú session-öket, amikben már nem vesz részt.</w:t>
      </w:r>
      <w:r w:rsidR="005C08D3">
        <w:t xml:space="preserve"> Ez egy nagy szabadságot ad a felhasználónak, de annál zavaróbb, amikor azt látja, hogy egyre </w:t>
      </w:r>
      <w:r w:rsidR="0091159F">
        <w:t>jobban akadozik az átvitel, hiszen túl sok stream-et küld és fogad.</w:t>
      </w:r>
    </w:p>
    <w:p w14:paraId="2054D144" w14:textId="70150355" w:rsidR="00F950E7" w:rsidRDefault="00F950E7" w:rsidP="00B84359">
      <w:pPr>
        <w:pStyle w:val="ListParagraph"/>
        <w:numPr>
          <w:ilvl w:val="1"/>
          <w:numId w:val="37"/>
        </w:numPr>
      </w:pPr>
      <w:r>
        <w:t>Másik felhasználóra váltásnál az SDP header segítségével visszaváltani data channel only üzemmódra</w:t>
      </w:r>
      <w:r w:rsidR="00A3485C">
        <w:t>.</w:t>
      </w:r>
      <w:r w:rsidR="005C08D3">
        <w:t xml:space="preserve"> Ennek eredménye</w:t>
      </w:r>
      <w:r w:rsidR="001457D4">
        <w:t>, hogy a session-ök lightweight-ek lesznek, viszont hátránya, hogy amikor visszaváltunk egy másik webkamera session-re, az SDP frissítés miatt kis idő eltelik, mire újra látjuk a hívott félt. Le kell mérni, hogy mekkora kiesést okoz ez.</w:t>
      </w:r>
    </w:p>
    <w:p w14:paraId="397B355D" w14:textId="69291CCB" w:rsidR="00A3485C" w:rsidRDefault="00A3485C" w:rsidP="00B84359">
      <w:pPr>
        <w:pStyle w:val="ListParagraph"/>
        <w:numPr>
          <w:ilvl w:val="1"/>
          <w:numId w:val="37"/>
        </w:numPr>
      </w:pPr>
      <w:r>
        <w:t>Másik felhasználóra váltásnál bezárni az előző kapcsolatot.</w:t>
      </w:r>
      <w:r w:rsidR="008B2F22">
        <w:t xml:space="preserve"> Ez az erőforrásokkal legjobban spóroló megoldás. Ha megközelítőleg </w:t>
      </w:r>
      <w:r w:rsidR="008B2F22">
        <w:lastRenderedPageBreak/>
        <w:t>ugyanakkora kiesést okoz a kapcsolat újra felépítése, mint a második esetben</w:t>
      </w:r>
      <w:r w:rsidR="006073FB">
        <w:t xml:space="preserve"> a downgrade</w:t>
      </w:r>
      <w:r w:rsidR="008B2F22">
        <w:t>, ak</w:t>
      </w:r>
      <w:r w:rsidR="001A5018">
        <w:t>kor javasolt ennek a választása, hiszen így legalább portot is felszabadítunk.</w:t>
      </w:r>
    </w:p>
    <w:p w14:paraId="56E81560" w14:textId="38A149D8" w:rsidR="00BC0D3C" w:rsidRDefault="00291E49" w:rsidP="00BC0D3C">
      <w:r>
        <w:t xml:space="preserve">Következő (design) döntés, hogy milyen csoportosulások lehetnek engedélyezettek. Legyen-e olyan, mint a Slack, hogy csinálhatok channelt, group-ot és egyszerű 2 személyes chatet? Vagy csak 2 személyeset és group-ot, de a group-ot el lehet nevezni? </w:t>
      </w:r>
      <w:r w:rsidR="00C646B6">
        <w:t xml:space="preserve">A második javaslat </w:t>
      </w:r>
      <w:r w:rsidR="00F345B2">
        <w:t>nekem jobban tetszik, mert nem teszi túl komplikálttá. Az egyetlen változtatás, hogy a group-okat külön kell választani az e</w:t>
      </w:r>
      <w:r w:rsidR="003C68AA">
        <w:t>gyszerű felhasználók listájától. De akár azt is megtehetjük, hogy nem választjuk külön, mint a Skype-ban.</w:t>
      </w:r>
    </w:p>
    <w:p w14:paraId="1E9AB30C" w14:textId="12809871" w:rsidR="00751E31" w:rsidRDefault="00751E31" w:rsidP="00BC0D3C">
      <w:r>
        <w:t>Kibővíteni a chat ablakot különböző képességekkel. Többek közt</w:t>
      </w:r>
      <w:r w:rsidR="0011739F">
        <w:t xml:space="preserve"> audio/video sáv ki- és bekapcsolásával, </w:t>
      </w:r>
      <w:r>
        <w:t>képernyő megosztással, canvas-re rajzolással, video/zene stream-eléssel, canvas-en keresztül webkamera effektek létrehozásával.</w:t>
      </w:r>
      <w:r w:rsidR="0011739F">
        <w:t xml:space="preserve"> </w:t>
      </w:r>
      <w:r w:rsidR="008B1FD9">
        <w:t>Ezen kívül a sávszélesség lehetőségeihez mérten skálázni a hang és video átvitelt.</w:t>
      </w:r>
      <w:r w:rsidR="00B53EEC">
        <w:t xml:space="preserve"> A Kurento szervernek a kliens sdk-ja képes az arcfelismerésre, így ezt is fel lehet használni egyedi effektekhez.</w:t>
      </w:r>
    </w:p>
    <w:p w14:paraId="5E252499" w14:textId="5D3B7345" w:rsidR="0011739F" w:rsidRDefault="0011739F" w:rsidP="00BC0D3C">
      <w:r>
        <w:t>A biztonságról sem szabad megfeledkezni. A signaling és api server támogatja az authentikációt</w:t>
      </w:r>
      <w:r w:rsidR="00BC3DEF">
        <w:t xml:space="preserve"> (mindkettő Asp.Net Core alapú)</w:t>
      </w:r>
      <w:r>
        <w:t>,</w:t>
      </w:r>
      <w:r w:rsidR="00BC3DEF">
        <w:t xml:space="preserve"> itt szinte bármilyen elterjedt változatát implementálhatom,</w:t>
      </w:r>
      <w:r>
        <w:t xml:space="preserve"> így a leghamarabb ezeket lehetne megvédeni az illetéktelen felhasználóktól. Ezután a STUN/TURN szerverekhez kell szinkronizálni a jogosultságokat, hogy ezeket se használhassa akárki. </w:t>
      </w:r>
      <w:r w:rsidR="00984248">
        <w:t>Mivel coturn-ön kívül mást nem is nagyon lehet használni, ezért ennek oAuth és auth secret módjaival</w:t>
      </w:r>
      <w:r w:rsidR="006A56BC">
        <w:t xml:space="preserve"> lehet elérni az authentikációt, ki kell próbálni, hogyan szinkronizálódhat ez egy közös adatbázisból.</w:t>
      </w:r>
      <w:r w:rsidR="007958F1">
        <w:t xml:space="preserve"> </w:t>
      </w:r>
      <w:r w:rsidR="005E2ED4">
        <w:t xml:space="preserve">Az SFU és MCU-n történő authentikáció kidolgozása várat magára, mivel hiába találtam a mediasoup és kurento  dokumentációjában említést erről, a kliens SDK-ban nem találtam olyan opciót ami menedzselné a jogosultságot. </w:t>
      </w:r>
    </w:p>
    <w:p w14:paraId="4CC1F7FB" w14:textId="5AE709B6" w:rsidR="00155E13" w:rsidRDefault="00155E13" w:rsidP="00BC0D3C">
      <w:r>
        <w:t>A webapp-ot szerver oldalon unit és end-to-end tesztekkel lehetne ellenőrizni, míg kliens oldalon egyrészt unit tesztekkel, másr</w:t>
      </w:r>
      <w:r w:rsidR="005F22E4">
        <w:t>é</w:t>
      </w:r>
      <w:r>
        <w:t xml:space="preserve">szt az Angular-ba beépített </w:t>
      </w:r>
      <w:r w:rsidR="00756B64">
        <w:t>karma teszt futtató programmal</w:t>
      </w:r>
      <w:r w:rsidR="007571C5">
        <w:t xml:space="preserve"> és jasmine teszt frameworkkel</w:t>
      </w:r>
      <w:r w:rsidR="00756B64">
        <w:t>.</w:t>
      </w:r>
    </w:p>
    <w:p w14:paraId="0DB3A7F9" w14:textId="26294429" w:rsidR="008B1FD9" w:rsidRDefault="008B1FD9" w:rsidP="00BC0D3C">
      <w:r>
        <w:t xml:space="preserve">Következő lépés bevezetni </w:t>
      </w:r>
      <w:r w:rsidR="00421B10">
        <w:t>az</w:t>
      </w:r>
      <w:r>
        <w:t xml:space="preserve"> SFU-t. (mivel az MCU csak egy összerenderelt képet küld vissza, ami nem sok szabadságot enged)</w:t>
      </w:r>
      <w:r w:rsidR="00C86434">
        <w:t xml:space="preserve"> Ha a felvázolt szolgáltatás bármikor piacra kerülne, ez a feature lenne a fizetős extra szolgáltatás, h</w:t>
      </w:r>
      <w:r w:rsidR="00E26793">
        <w:t xml:space="preserve">iszen innentől kezdve komoly </w:t>
      </w:r>
      <w:r w:rsidR="00C86434">
        <w:t>terhelésnek lenne kitéve a szerver</w:t>
      </w:r>
      <w:r w:rsidR="00A839F1">
        <w:t xml:space="preserve">. A szolgáltatás ki- és bekapcsolható lenne adott </w:t>
      </w:r>
      <w:r w:rsidR="00A839F1">
        <w:lastRenderedPageBreak/>
        <w:t>– 2-nél több fős – szobában</w:t>
      </w:r>
      <w:r w:rsidR="00F1517D">
        <w:t>,  vagy esetleg a fizető felhasználóknak alapból engedélyezett lenne</w:t>
      </w:r>
      <w:r w:rsidR="00A839F1">
        <w:t xml:space="preserve">. Ahhoz, hogy a jelenlegi kód struktúrával jól közreműködjön a kurento vagy a mediasoup SFU megoldása, létre kell hozni legalább egy room wrappert, ami </w:t>
      </w:r>
      <w:r w:rsidR="00CA4A93">
        <w:t>elfedi</w:t>
      </w:r>
      <w:r w:rsidR="00A839F1">
        <w:t xml:space="preserve"> a peer to peer és SFU szobák </w:t>
      </w:r>
      <w:r w:rsidR="00D17380">
        <w:t>egyediségét. Azért szoba szinten kell wrappert írni, mert az SFU kliensnek alapvetően ezt kell nyújtania.</w:t>
      </w:r>
    </w:p>
    <w:p w14:paraId="6298BB2F" w14:textId="745E7504" w:rsidR="008C32DF" w:rsidRDefault="004E2AC3" w:rsidP="00BC0D3C">
      <w:r>
        <w:t>B</w:t>
      </w:r>
      <w:r w:rsidR="008C32DF">
        <w:t>ackend oldalon a fájlok tárolására nem érzem úgy, hogy lenne jobb módszer, mint a most használt Redis</w:t>
      </w:r>
      <w:r w:rsidR="00EB3596">
        <w:t>, így ennek továbbfejlesztését, összekötését más típusú adatbázisokkal sem látom szükségesnek.</w:t>
      </w:r>
      <w:r w:rsidR="0024428F">
        <w:t xml:space="preserve"> Amennyiben a szolgáltatás elmenti az üzeneteket, track-eli a usereket, regisztrációt és authentikációt végez, biztos, hogy bővíteni kell a tárolók számát és típusát</w:t>
      </w:r>
      <w:r w:rsidR="007C2EBB">
        <w:t>.</w:t>
      </w:r>
      <w:r w:rsidR="0024428F">
        <w:t xml:space="preserve"> </w:t>
      </w:r>
    </w:p>
    <w:p w14:paraId="42D7257F" w14:textId="4D610157" w:rsidR="00AC01F9" w:rsidRDefault="00AC01F9" w:rsidP="00B84359">
      <w:pPr>
        <w:pStyle w:val="Heading2"/>
      </w:pPr>
      <w:bookmarkStart w:id="87" w:name="_Toc531656133"/>
      <w:r>
        <w:t>Szerzett tapasztalatok</w:t>
      </w:r>
      <w:bookmarkEnd w:id="87"/>
    </w:p>
    <w:p w14:paraId="1D7D4192" w14:textId="22F804BF" w:rsidR="000670D5" w:rsidRDefault="000670D5" w:rsidP="000670D5">
      <w:r>
        <w:t xml:space="preserve">A diplomaterv elkészítése alatt </w:t>
      </w:r>
      <w:r w:rsidR="00813A29">
        <w:t xml:space="preserve">alapvető </w:t>
      </w:r>
      <w:r>
        <w:t xml:space="preserve">tudást szereztem a média átviteli protokollokról, illetve az azokat akadályozó NAT-ról. </w:t>
      </w:r>
      <w:r w:rsidR="001C0FE9">
        <w:t>Nem utolsó sorban gyakorlottabbá váltam a Single Page Application fejlesztésben framework segítségével, illetve a lazán csatolt backend szolgáltatások</w:t>
      </w:r>
      <w:r w:rsidR="00591AD7">
        <w:t xml:space="preserve"> tervezésében.</w:t>
      </w:r>
    </w:p>
    <w:p w14:paraId="5191BBF2" w14:textId="683AEDE6" w:rsidR="00277485" w:rsidRPr="000670D5" w:rsidRDefault="00277485" w:rsidP="000670D5">
      <w:r>
        <w:t xml:space="preserve">Hála e két szemeszter alatt elért eredményeknek, amennyiben </w:t>
      </w:r>
      <w:r w:rsidR="00047110">
        <w:t xml:space="preserve">böngésző </w:t>
      </w:r>
      <w:r w:rsidR="00EA4D51">
        <w:t xml:space="preserve">alapú </w:t>
      </w:r>
      <w:r>
        <w:t xml:space="preserve">video </w:t>
      </w:r>
      <w:r w:rsidR="00FB26A2">
        <w:t>streaming</w:t>
      </w:r>
      <w:r>
        <w:t xml:space="preserve"> alkalmazást kell</w:t>
      </w:r>
      <w:r w:rsidR="0082411C">
        <w:t xml:space="preserve"> </w:t>
      </w:r>
      <w:r w:rsidR="008E12E4">
        <w:t>a jövőben</w:t>
      </w:r>
      <w:r w:rsidR="00E80773">
        <w:t xml:space="preserve"> készítenem</w:t>
      </w:r>
      <w:r>
        <w:t>, ehhez stabil alapokkal tudnék hozzáfogni.</w:t>
      </w:r>
    </w:p>
    <w:p w14:paraId="52C656DF" w14:textId="77777777" w:rsidR="00AC01F9" w:rsidRDefault="00AC01F9" w:rsidP="00AC01F9">
      <w:pPr>
        <w:pStyle w:val="Heading1"/>
      </w:pPr>
      <w:bookmarkStart w:id="88" w:name="_Toc531656134"/>
      <w:r>
        <w:lastRenderedPageBreak/>
        <w:t>Összefoglaló</w:t>
      </w:r>
      <w:bookmarkEnd w:id="88"/>
    </w:p>
    <w:p w14:paraId="1DFF8BC5" w14:textId="7DCE865B" w:rsidR="00AC01F9" w:rsidRDefault="001C62AC" w:rsidP="00AC01F9">
      <w:pPr>
        <w:ind w:firstLine="0"/>
      </w:pPr>
      <w:r>
        <w:t xml:space="preserve">Bemutattam a </w:t>
      </w:r>
      <w:r w:rsidR="004A0B66">
        <w:t>valós idejű kommunikációhoz szükséges technológiákat</w:t>
      </w:r>
      <w:r>
        <w:t>, melyik közül a legfontosabb a NAT, ami a klienseket a lokális és a publikus hálózat között tartja számon. Bemutattam az ICE protokollt, ezzel azt is</w:t>
      </w:r>
      <w:r w:rsidR="00495152">
        <w:t>, hogy milyen problémát old meg, illetve hogy hogyan kapcsolódik az ezután bemutatott SDP header-höz.</w:t>
      </w:r>
    </w:p>
    <w:p w14:paraId="77055B00" w14:textId="5CB34E4E" w:rsidR="00C55920" w:rsidRDefault="00C55920" w:rsidP="00AC01F9">
      <w:pPr>
        <w:ind w:firstLine="0"/>
      </w:pPr>
      <w:r>
        <w:t>Ezután rátértem a WebRTC</w:t>
      </w:r>
      <w:r w:rsidR="00DE3F8B">
        <w:t xml:space="preserve"> gyakorlati hasznosítására, a különböző stream-elhető tartalmakra, data channel-re, és végül a kapcsolati topológiákra.</w:t>
      </w:r>
    </w:p>
    <w:p w14:paraId="65CFF2C2" w14:textId="23DBA209" w:rsidR="00AB287A" w:rsidRDefault="00AB287A" w:rsidP="00AC01F9">
      <w:pPr>
        <w:ind w:firstLine="0"/>
      </w:pPr>
      <w:r>
        <w:t xml:space="preserve">Megemlítettem a WebRTC-vel kapcsolatos biztonsági problémákat, majd a már létező </w:t>
      </w:r>
      <w:r w:rsidR="00BC2577">
        <w:t xml:space="preserve">megoldásokat vettem sorra. </w:t>
      </w:r>
    </w:p>
    <w:p w14:paraId="3BE3EA7E" w14:textId="2BA5CFC4" w:rsidR="00BC2577" w:rsidRDefault="00BC2577" w:rsidP="00AC01F9">
      <w:pPr>
        <w:ind w:firstLine="0"/>
      </w:pPr>
      <w:r>
        <w:t>Végül bemutattam az általam elkészített programokat és levontam a következtetéseket róla.</w:t>
      </w:r>
    </w:p>
    <w:p w14:paraId="1320544B" w14:textId="7D2E2547" w:rsidR="00365B77" w:rsidRPr="00AC01F9" w:rsidRDefault="00365B77" w:rsidP="00AC01F9">
      <w:pPr>
        <w:ind w:firstLine="0"/>
      </w:pPr>
    </w:p>
    <w:sdt>
      <w:sdtPr>
        <w:rPr>
          <w:rFonts w:cs="Times New Roman"/>
          <w:b w:val="0"/>
          <w:bCs w:val="0"/>
          <w:kern w:val="0"/>
          <w:sz w:val="24"/>
          <w:szCs w:val="24"/>
        </w:rPr>
        <w:id w:val="1762786957"/>
        <w:docPartObj>
          <w:docPartGallery w:val="Bibliographies"/>
          <w:docPartUnique/>
        </w:docPartObj>
      </w:sdtPr>
      <w:sdtEndPr/>
      <w:sdtContent>
        <w:p w14:paraId="20400ECB" w14:textId="2552E680" w:rsidR="00325268" w:rsidRDefault="00325268">
          <w:pPr>
            <w:pStyle w:val="Heading1"/>
          </w:pPr>
          <w:r>
            <w:t>Irodalomj</w:t>
          </w:r>
          <w:bookmarkStart w:id="89" w:name="_GoBack"/>
          <w:bookmarkEnd w:id="89"/>
          <w:r>
            <w:t>egyzék</w:t>
          </w:r>
        </w:p>
        <w:sdt>
          <w:sdtPr>
            <w:id w:val="111145805"/>
            <w:bibliography/>
          </w:sdtPr>
          <w:sdtEndPr/>
          <w:sdtContent>
            <w:p w14:paraId="4CDB5205" w14:textId="77777777" w:rsidR="00753C4E" w:rsidRDefault="00325268" w:rsidP="00325268">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753C4E" w14:paraId="65E55AA1" w14:textId="77777777">
                <w:trPr>
                  <w:divId w:val="632252517"/>
                  <w:tblCellSpacing w:w="15" w:type="dxa"/>
                </w:trPr>
                <w:tc>
                  <w:tcPr>
                    <w:tcW w:w="50" w:type="pct"/>
                    <w:hideMark/>
                  </w:tcPr>
                  <w:p w14:paraId="17B7F847" w14:textId="2EE2C639" w:rsidR="00753C4E" w:rsidRDefault="00753C4E">
                    <w:pPr>
                      <w:pStyle w:val="Bibliography"/>
                      <w:rPr>
                        <w:noProof/>
                      </w:rPr>
                    </w:pPr>
                    <w:r>
                      <w:rPr>
                        <w:noProof/>
                      </w:rPr>
                      <w:t xml:space="preserve">[1] </w:t>
                    </w:r>
                  </w:p>
                </w:tc>
                <w:tc>
                  <w:tcPr>
                    <w:tcW w:w="0" w:type="auto"/>
                    <w:hideMark/>
                  </w:tcPr>
                  <w:p w14:paraId="07BC8274" w14:textId="77777777" w:rsidR="00753C4E" w:rsidRDefault="00753C4E">
                    <w:pPr>
                      <w:pStyle w:val="Bibliography"/>
                      <w:rPr>
                        <w:noProof/>
                      </w:rPr>
                    </w:pPr>
                    <w:r>
                      <w:rPr>
                        <w:noProof/>
                      </w:rPr>
                      <w:t>A. Keranen, C. Holmberg, Ericsson és J. Rosenberg, „Interactive Connectivity Establishment (ICE): A Protocol for Network Address Translator (NAT) Traversal,” 30 October 2017. [Online]. Available: https://tools.ietf.org/id/draft-ietf-ice-rfc5245bis-14.html.</w:t>
                    </w:r>
                  </w:p>
                </w:tc>
              </w:tr>
              <w:tr w:rsidR="00753C4E" w14:paraId="65E7477E" w14:textId="77777777">
                <w:trPr>
                  <w:divId w:val="632252517"/>
                  <w:tblCellSpacing w:w="15" w:type="dxa"/>
                </w:trPr>
                <w:tc>
                  <w:tcPr>
                    <w:tcW w:w="50" w:type="pct"/>
                    <w:hideMark/>
                  </w:tcPr>
                  <w:p w14:paraId="2AD2BF10" w14:textId="77777777" w:rsidR="00753C4E" w:rsidRDefault="00753C4E">
                    <w:pPr>
                      <w:pStyle w:val="Bibliography"/>
                      <w:rPr>
                        <w:noProof/>
                      </w:rPr>
                    </w:pPr>
                    <w:r>
                      <w:rPr>
                        <w:noProof/>
                      </w:rPr>
                      <w:t xml:space="preserve">[2] </w:t>
                    </w:r>
                  </w:p>
                </w:tc>
                <w:tc>
                  <w:tcPr>
                    <w:tcW w:w="0" w:type="auto"/>
                    <w:hideMark/>
                  </w:tcPr>
                  <w:p w14:paraId="71F883DA" w14:textId="77777777" w:rsidR="00753C4E" w:rsidRDefault="00753C4E">
                    <w:pPr>
                      <w:pStyle w:val="Bibliography"/>
                      <w:rPr>
                        <w:noProof/>
                      </w:rPr>
                    </w:pPr>
                    <w:r>
                      <w:rPr>
                        <w:noProof/>
                      </w:rPr>
                      <w:t>WebRTC, „github.com/webrtc,” 17 October 2018. [Online]. Available: https://github.com/webrtc/samples/blob/gh-pages/src/content/peerconnection/pc1/js/main.js.</w:t>
                    </w:r>
                  </w:p>
                </w:tc>
              </w:tr>
              <w:tr w:rsidR="00753C4E" w14:paraId="502EEF6C" w14:textId="77777777">
                <w:trPr>
                  <w:divId w:val="632252517"/>
                  <w:tblCellSpacing w:w="15" w:type="dxa"/>
                </w:trPr>
                <w:tc>
                  <w:tcPr>
                    <w:tcW w:w="50" w:type="pct"/>
                    <w:hideMark/>
                  </w:tcPr>
                  <w:p w14:paraId="74AE8C01" w14:textId="77777777" w:rsidR="00753C4E" w:rsidRDefault="00753C4E">
                    <w:pPr>
                      <w:pStyle w:val="Bibliography"/>
                      <w:rPr>
                        <w:noProof/>
                      </w:rPr>
                    </w:pPr>
                    <w:r>
                      <w:rPr>
                        <w:noProof/>
                      </w:rPr>
                      <w:t xml:space="preserve">[3] </w:t>
                    </w:r>
                  </w:p>
                </w:tc>
                <w:tc>
                  <w:tcPr>
                    <w:tcW w:w="0" w:type="auto"/>
                    <w:hideMark/>
                  </w:tcPr>
                  <w:p w14:paraId="673DFD65" w14:textId="77777777" w:rsidR="00753C4E" w:rsidRDefault="00753C4E">
                    <w:pPr>
                      <w:pStyle w:val="Bibliography"/>
                      <w:rPr>
                        <w:noProof/>
                      </w:rPr>
                    </w:pPr>
                    <w:r>
                      <w:rPr>
                        <w:noProof/>
                      </w:rPr>
                      <w:t>M. Rouse, „techtarget.com,” March 2008. [Online]. Available: https://searchunifiedcommunications.techtarget.com/definition/real-time-communications.</w:t>
                    </w:r>
                  </w:p>
                </w:tc>
              </w:tr>
            </w:tbl>
            <w:p w14:paraId="33A3D302" w14:textId="77777777" w:rsidR="00753C4E" w:rsidRDefault="00753C4E">
              <w:pPr>
                <w:divId w:val="632252517"/>
                <w:rPr>
                  <w:noProof/>
                </w:rPr>
              </w:pPr>
            </w:p>
            <w:p w14:paraId="54844F5F" w14:textId="2AC08B2A" w:rsidR="00325268" w:rsidRDefault="00325268" w:rsidP="00325268">
              <w:r>
                <w:rPr>
                  <w:b/>
                  <w:bCs/>
                  <w:noProof/>
                </w:rPr>
                <w:fldChar w:fldCharType="end"/>
              </w:r>
            </w:p>
          </w:sdtContent>
        </w:sdt>
      </w:sdtContent>
    </w:sdt>
    <w:p w14:paraId="1DFF41EB" w14:textId="37579D56" w:rsidR="00B50CAA" w:rsidRDefault="00B50CAA" w:rsidP="009D217A">
      <w:pPr>
        <w:pStyle w:val="Heading1"/>
      </w:pPr>
      <w:bookmarkStart w:id="90" w:name="_Toc531656136"/>
      <w:r>
        <w:lastRenderedPageBreak/>
        <w:t>Függelék</w:t>
      </w:r>
      <w:bookmarkEnd w:id="90"/>
    </w:p>
    <w:p w14:paraId="373BAD81" w14:textId="46A2366E" w:rsidR="009D217A" w:rsidRPr="009D217A" w:rsidRDefault="009D217A" w:rsidP="009D217A">
      <w:pPr>
        <w:pStyle w:val="Heading1"/>
      </w:pPr>
      <w:r>
        <w:lastRenderedPageBreak/>
        <w:t>Ábrajegyzék</w:t>
      </w:r>
    </w:p>
    <w:p w14:paraId="471CB195" w14:textId="170D6443" w:rsidR="00753C4E" w:rsidRDefault="009D217A">
      <w:pPr>
        <w:pStyle w:val="TableofFigures"/>
        <w:tabs>
          <w:tab w:val="right" w:leader="dot" w:pos="8494"/>
        </w:tabs>
        <w:rPr>
          <w:rFonts w:asciiTheme="minorHAnsi" w:eastAsiaTheme="minorEastAsia" w:hAnsiTheme="minorHAnsi" w:cstheme="minorBidi"/>
          <w:noProof/>
          <w:sz w:val="22"/>
          <w:szCs w:val="22"/>
          <w:lang w:val="en-US"/>
        </w:rPr>
      </w:pPr>
      <w:r>
        <w:fldChar w:fldCharType="begin"/>
      </w:r>
      <w:r>
        <w:instrText xml:space="preserve"> TOC \h \z \c "ábra" </w:instrText>
      </w:r>
      <w:r>
        <w:fldChar w:fldCharType="separate"/>
      </w:r>
      <w:hyperlink w:anchor="_Toc532639229" w:history="1">
        <w:r w:rsidR="00753C4E" w:rsidRPr="005862C0">
          <w:rPr>
            <w:rStyle w:val="Hyperlink"/>
            <w:noProof/>
          </w:rPr>
          <w:t>ábra 1. Basic NAT a gyakorlatban</w:t>
        </w:r>
        <w:r w:rsidR="00753C4E">
          <w:rPr>
            <w:noProof/>
            <w:webHidden/>
          </w:rPr>
          <w:tab/>
        </w:r>
        <w:r w:rsidR="00753C4E">
          <w:rPr>
            <w:noProof/>
            <w:webHidden/>
          </w:rPr>
          <w:fldChar w:fldCharType="begin"/>
        </w:r>
        <w:r w:rsidR="00753C4E">
          <w:rPr>
            <w:noProof/>
            <w:webHidden/>
          </w:rPr>
          <w:instrText xml:space="preserve"> PAGEREF _Toc532639229 \h </w:instrText>
        </w:r>
        <w:r w:rsidR="00753C4E">
          <w:rPr>
            <w:noProof/>
            <w:webHidden/>
          </w:rPr>
        </w:r>
        <w:r w:rsidR="00753C4E">
          <w:rPr>
            <w:noProof/>
            <w:webHidden/>
          </w:rPr>
          <w:fldChar w:fldCharType="separate"/>
        </w:r>
        <w:r w:rsidR="00753C4E">
          <w:rPr>
            <w:noProof/>
            <w:webHidden/>
          </w:rPr>
          <w:t>10</w:t>
        </w:r>
        <w:r w:rsidR="00753C4E">
          <w:rPr>
            <w:noProof/>
            <w:webHidden/>
          </w:rPr>
          <w:fldChar w:fldCharType="end"/>
        </w:r>
      </w:hyperlink>
    </w:p>
    <w:p w14:paraId="32D581F0" w14:textId="2F1CA94F"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0" w:history="1">
        <w:r w:rsidRPr="005862C0">
          <w:rPr>
            <w:rStyle w:val="Hyperlink"/>
            <w:noProof/>
          </w:rPr>
          <w:t>ábra 2. Many-to-one a gyakorlatban</w:t>
        </w:r>
        <w:r>
          <w:rPr>
            <w:noProof/>
            <w:webHidden/>
          </w:rPr>
          <w:tab/>
        </w:r>
        <w:r>
          <w:rPr>
            <w:noProof/>
            <w:webHidden/>
          </w:rPr>
          <w:fldChar w:fldCharType="begin"/>
        </w:r>
        <w:r>
          <w:rPr>
            <w:noProof/>
            <w:webHidden/>
          </w:rPr>
          <w:instrText xml:space="preserve"> PAGEREF _Toc532639230 \h </w:instrText>
        </w:r>
        <w:r>
          <w:rPr>
            <w:noProof/>
            <w:webHidden/>
          </w:rPr>
        </w:r>
        <w:r>
          <w:rPr>
            <w:noProof/>
            <w:webHidden/>
          </w:rPr>
          <w:fldChar w:fldCharType="separate"/>
        </w:r>
        <w:r>
          <w:rPr>
            <w:noProof/>
            <w:webHidden/>
          </w:rPr>
          <w:t>10</w:t>
        </w:r>
        <w:r>
          <w:rPr>
            <w:noProof/>
            <w:webHidden/>
          </w:rPr>
          <w:fldChar w:fldCharType="end"/>
        </w:r>
      </w:hyperlink>
    </w:p>
    <w:p w14:paraId="43E6A1BD" w14:textId="1948A236"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1" w:history="1">
        <w:r w:rsidRPr="005862C0">
          <w:rPr>
            <w:rStyle w:val="Hyperlink"/>
            <w:noProof/>
          </w:rPr>
          <w:t>ábra 3. Az ARC NAT nem engedi be a kliensre a 2.0.0.2 címről érkező kérést</w:t>
        </w:r>
        <w:r>
          <w:rPr>
            <w:noProof/>
            <w:webHidden/>
          </w:rPr>
          <w:tab/>
        </w:r>
        <w:r>
          <w:rPr>
            <w:noProof/>
            <w:webHidden/>
          </w:rPr>
          <w:fldChar w:fldCharType="begin"/>
        </w:r>
        <w:r>
          <w:rPr>
            <w:noProof/>
            <w:webHidden/>
          </w:rPr>
          <w:instrText xml:space="preserve"> PAGEREF _Toc532639231 \h </w:instrText>
        </w:r>
        <w:r>
          <w:rPr>
            <w:noProof/>
            <w:webHidden/>
          </w:rPr>
        </w:r>
        <w:r>
          <w:rPr>
            <w:noProof/>
            <w:webHidden/>
          </w:rPr>
          <w:fldChar w:fldCharType="separate"/>
        </w:r>
        <w:r>
          <w:rPr>
            <w:noProof/>
            <w:webHidden/>
          </w:rPr>
          <w:t>11</w:t>
        </w:r>
        <w:r>
          <w:rPr>
            <w:noProof/>
            <w:webHidden/>
          </w:rPr>
          <w:fldChar w:fldCharType="end"/>
        </w:r>
      </w:hyperlink>
    </w:p>
    <w:p w14:paraId="01D7A96E" w14:textId="66365299"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2" w:history="1">
        <w:r w:rsidRPr="005862C0">
          <w:rPr>
            <w:rStyle w:val="Hyperlink"/>
            <w:noProof/>
          </w:rPr>
          <w:t>ábra 4. Azonos címről sem enged be, ha a port szám nem egyezik meg azzal, amire a lokális kliens kiküldte az adatot.</w:t>
        </w:r>
        <w:r>
          <w:rPr>
            <w:noProof/>
            <w:webHidden/>
          </w:rPr>
          <w:tab/>
        </w:r>
        <w:r>
          <w:rPr>
            <w:noProof/>
            <w:webHidden/>
          </w:rPr>
          <w:fldChar w:fldCharType="begin"/>
        </w:r>
        <w:r>
          <w:rPr>
            <w:noProof/>
            <w:webHidden/>
          </w:rPr>
          <w:instrText xml:space="preserve"> PAGEREF _Toc532639232 \h </w:instrText>
        </w:r>
        <w:r>
          <w:rPr>
            <w:noProof/>
            <w:webHidden/>
          </w:rPr>
        </w:r>
        <w:r>
          <w:rPr>
            <w:noProof/>
            <w:webHidden/>
          </w:rPr>
          <w:fldChar w:fldCharType="separate"/>
        </w:r>
        <w:r>
          <w:rPr>
            <w:noProof/>
            <w:webHidden/>
          </w:rPr>
          <w:t>11</w:t>
        </w:r>
        <w:r>
          <w:rPr>
            <w:noProof/>
            <w:webHidden/>
          </w:rPr>
          <w:fldChar w:fldCharType="end"/>
        </w:r>
      </w:hyperlink>
    </w:p>
    <w:p w14:paraId="498B854D" w14:textId="338BA97A"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3" w:history="1">
        <w:r w:rsidRPr="005862C0">
          <w:rPr>
            <w:rStyle w:val="Hyperlink"/>
            <w:noProof/>
          </w:rPr>
          <w:t>Ábra 5. NAT kapcsolat a lokális kliensek és az internet között</w:t>
        </w:r>
        <w:r>
          <w:rPr>
            <w:noProof/>
            <w:webHidden/>
          </w:rPr>
          <w:tab/>
        </w:r>
        <w:r>
          <w:rPr>
            <w:noProof/>
            <w:webHidden/>
          </w:rPr>
          <w:fldChar w:fldCharType="begin"/>
        </w:r>
        <w:r>
          <w:rPr>
            <w:noProof/>
            <w:webHidden/>
          </w:rPr>
          <w:instrText xml:space="preserve"> PAGEREF _Toc532639233 \h </w:instrText>
        </w:r>
        <w:r>
          <w:rPr>
            <w:noProof/>
            <w:webHidden/>
          </w:rPr>
        </w:r>
        <w:r>
          <w:rPr>
            <w:noProof/>
            <w:webHidden/>
          </w:rPr>
          <w:fldChar w:fldCharType="separate"/>
        </w:r>
        <w:r>
          <w:rPr>
            <w:noProof/>
            <w:webHidden/>
          </w:rPr>
          <w:t>15</w:t>
        </w:r>
        <w:r>
          <w:rPr>
            <w:noProof/>
            <w:webHidden/>
          </w:rPr>
          <w:fldChar w:fldCharType="end"/>
        </w:r>
      </w:hyperlink>
    </w:p>
    <w:p w14:paraId="0885B87D" w14:textId="06F1C4B6"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4" w:history="1">
        <w:r w:rsidRPr="005862C0">
          <w:rPr>
            <w:rStyle w:val="Hyperlink"/>
            <w:noProof/>
          </w:rPr>
          <w:t>ábra 6. Szabványos NAT-Tűzfal átjárás biztosítása</w:t>
        </w:r>
        <w:r>
          <w:rPr>
            <w:noProof/>
            <w:webHidden/>
          </w:rPr>
          <w:tab/>
        </w:r>
        <w:r>
          <w:rPr>
            <w:noProof/>
            <w:webHidden/>
          </w:rPr>
          <w:fldChar w:fldCharType="begin"/>
        </w:r>
        <w:r>
          <w:rPr>
            <w:noProof/>
            <w:webHidden/>
          </w:rPr>
          <w:instrText xml:space="preserve"> PAGEREF _Toc532639234 \h </w:instrText>
        </w:r>
        <w:r>
          <w:rPr>
            <w:noProof/>
            <w:webHidden/>
          </w:rPr>
        </w:r>
        <w:r>
          <w:rPr>
            <w:noProof/>
            <w:webHidden/>
          </w:rPr>
          <w:fldChar w:fldCharType="separate"/>
        </w:r>
        <w:r>
          <w:rPr>
            <w:noProof/>
            <w:webHidden/>
          </w:rPr>
          <w:t>17</w:t>
        </w:r>
        <w:r>
          <w:rPr>
            <w:noProof/>
            <w:webHidden/>
          </w:rPr>
          <w:fldChar w:fldCharType="end"/>
        </w:r>
      </w:hyperlink>
    </w:p>
    <w:p w14:paraId="0D0351E7" w14:textId="47B1A6D4"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5" w:history="1">
        <w:r w:rsidRPr="005862C0">
          <w:rPr>
            <w:rStyle w:val="Hyperlink"/>
            <w:noProof/>
          </w:rPr>
          <w:t>ábra 7. NAT-hoz tartozó protokoll, kép és hang küldéséhez használt stack, adat küldéshez használt stack</w:t>
        </w:r>
        <w:r>
          <w:rPr>
            <w:noProof/>
            <w:webHidden/>
          </w:rPr>
          <w:tab/>
        </w:r>
        <w:r>
          <w:rPr>
            <w:noProof/>
            <w:webHidden/>
          </w:rPr>
          <w:fldChar w:fldCharType="begin"/>
        </w:r>
        <w:r>
          <w:rPr>
            <w:noProof/>
            <w:webHidden/>
          </w:rPr>
          <w:instrText xml:space="preserve"> PAGEREF _Toc532639235 \h </w:instrText>
        </w:r>
        <w:r>
          <w:rPr>
            <w:noProof/>
            <w:webHidden/>
          </w:rPr>
        </w:r>
        <w:r>
          <w:rPr>
            <w:noProof/>
            <w:webHidden/>
          </w:rPr>
          <w:fldChar w:fldCharType="separate"/>
        </w:r>
        <w:r>
          <w:rPr>
            <w:noProof/>
            <w:webHidden/>
          </w:rPr>
          <w:t>22</w:t>
        </w:r>
        <w:r>
          <w:rPr>
            <w:noProof/>
            <w:webHidden/>
          </w:rPr>
          <w:fldChar w:fldCharType="end"/>
        </w:r>
      </w:hyperlink>
    </w:p>
    <w:p w14:paraId="5369D120" w14:textId="2CD5EA29"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6" w:history="1">
        <w:r w:rsidRPr="005862C0">
          <w:rPr>
            <w:rStyle w:val="Hyperlink"/>
            <w:noProof/>
          </w:rPr>
          <w:t>ábra 8. A WebRTC architektúrája</w:t>
        </w:r>
        <w:r>
          <w:rPr>
            <w:noProof/>
            <w:webHidden/>
          </w:rPr>
          <w:tab/>
        </w:r>
        <w:r>
          <w:rPr>
            <w:noProof/>
            <w:webHidden/>
          </w:rPr>
          <w:fldChar w:fldCharType="begin"/>
        </w:r>
        <w:r>
          <w:rPr>
            <w:noProof/>
            <w:webHidden/>
          </w:rPr>
          <w:instrText xml:space="preserve"> PAGEREF _Toc532639236 \h </w:instrText>
        </w:r>
        <w:r>
          <w:rPr>
            <w:noProof/>
            <w:webHidden/>
          </w:rPr>
        </w:r>
        <w:r>
          <w:rPr>
            <w:noProof/>
            <w:webHidden/>
          </w:rPr>
          <w:fldChar w:fldCharType="separate"/>
        </w:r>
        <w:r>
          <w:rPr>
            <w:noProof/>
            <w:webHidden/>
          </w:rPr>
          <w:t>23</w:t>
        </w:r>
        <w:r>
          <w:rPr>
            <w:noProof/>
            <w:webHidden/>
          </w:rPr>
          <w:fldChar w:fldCharType="end"/>
        </w:r>
      </w:hyperlink>
    </w:p>
    <w:p w14:paraId="1D889A09" w14:textId="26BC2945"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7" w:history="1">
        <w:r w:rsidRPr="005862C0">
          <w:rPr>
            <w:rStyle w:val="Hyperlink"/>
            <w:noProof/>
          </w:rPr>
          <w:t>ábra 9. Tipikus WebRTC topológiák</w:t>
        </w:r>
        <w:r>
          <w:rPr>
            <w:noProof/>
            <w:webHidden/>
          </w:rPr>
          <w:tab/>
        </w:r>
        <w:r>
          <w:rPr>
            <w:noProof/>
            <w:webHidden/>
          </w:rPr>
          <w:fldChar w:fldCharType="begin"/>
        </w:r>
        <w:r>
          <w:rPr>
            <w:noProof/>
            <w:webHidden/>
          </w:rPr>
          <w:instrText xml:space="preserve"> PAGEREF _Toc532639237 \h </w:instrText>
        </w:r>
        <w:r>
          <w:rPr>
            <w:noProof/>
            <w:webHidden/>
          </w:rPr>
        </w:r>
        <w:r>
          <w:rPr>
            <w:noProof/>
            <w:webHidden/>
          </w:rPr>
          <w:fldChar w:fldCharType="separate"/>
        </w:r>
        <w:r>
          <w:rPr>
            <w:noProof/>
            <w:webHidden/>
          </w:rPr>
          <w:t>26</w:t>
        </w:r>
        <w:r>
          <w:rPr>
            <w:noProof/>
            <w:webHidden/>
          </w:rPr>
          <w:fldChar w:fldCharType="end"/>
        </w:r>
      </w:hyperlink>
    </w:p>
    <w:p w14:paraId="1C8A03D8" w14:textId="0E059CD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8" w:history="1">
        <w:r w:rsidRPr="005862C0">
          <w:rPr>
            <w:rStyle w:val="Hyperlink"/>
            <w:noProof/>
          </w:rPr>
          <w:t>ábra 10. Egy-egy topológia</w:t>
        </w:r>
        <w:r>
          <w:rPr>
            <w:noProof/>
            <w:webHidden/>
          </w:rPr>
          <w:tab/>
        </w:r>
        <w:r>
          <w:rPr>
            <w:noProof/>
            <w:webHidden/>
          </w:rPr>
          <w:fldChar w:fldCharType="begin"/>
        </w:r>
        <w:r>
          <w:rPr>
            <w:noProof/>
            <w:webHidden/>
          </w:rPr>
          <w:instrText xml:space="preserve"> PAGEREF _Toc532639238 \h </w:instrText>
        </w:r>
        <w:r>
          <w:rPr>
            <w:noProof/>
            <w:webHidden/>
          </w:rPr>
        </w:r>
        <w:r>
          <w:rPr>
            <w:noProof/>
            <w:webHidden/>
          </w:rPr>
          <w:fldChar w:fldCharType="separate"/>
        </w:r>
        <w:r>
          <w:rPr>
            <w:noProof/>
            <w:webHidden/>
          </w:rPr>
          <w:t>26</w:t>
        </w:r>
        <w:r>
          <w:rPr>
            <w:noProof/>
            <w:webHidden/>
          </w:rPr>
          <w:fldChar w:fldCharType="end"/>
        </w:r>
      </w:hyperlink>
    </w:p>
    <w:p w14:paraId="75C22E43" w14:textId="13B7E8C4"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39" w:history="1">
        <w:r w:rsidRPr="005862C0">
          <w:rPr>
            <w:rStyle w:val="Hyperlink"/>
            <w:noProof/>
          </w:rPr>
          <w:t>ábra 11. Egy-több topológia</w:t>
        </w:r>
        <w:r>
          <w:rPr>
            <w:noProof/>
            <w:webHidden/>
          </w:rPr>
          <w:tab/>
        </w:r>
        <w:r>
          <w:rPr>
            <w:noProof/>
            <w:webHidden/>
          </w:rPr>
          <w:fldChar w:fldCharType="begin"/>
        </w:r>
        <w:r>
          <w:rPr>
            <w:noProof/>
            <w:webHidden/>
          </w:rPr>
          <w:instrText xml:space="preserve"> PAGEREF _Toc532639239 \h </w:instrText>
        </w:r>
        <w:r>
          <w:rPr>
            <w:noProof/>
            <w:webHidden/>
          </w:rPr>
        </w:r>
        <w:r>
          <w:rPr>
            <w:noProof/>
            <w:webHidden/>
          </w:rPr>
          <w:fldChar w:fldCharType="separate"/>
        </w:r>
        <w:r>
          <w:rPr>
            <w:noProof/>
            <w:webHidden/>
          </w:rPr>
          <w:t>27</w:t>
        </w:r>
        <w:r>
          <w:rPr>
            <w:noProof/>
            <w:webHidden/>
          </w:rPr>
          <w:fldChar w:fldCharType="end"/>
        </w:r>
      </w:hyperlink>
    </w:p>
    <w:p w14:paraId="3575B468" w14:textId="4B29087A"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0" w:history="1">
        <w:r w:rsidRPr="005862C0">
          <w:rPr>
            <w:rStyle w:val="Hyperlink"/>
            <w:noProof/>
          </w:rPr>
          <w:t>ábra 12. Teljes gráf topológia</w:t>
        </w:r>
        <w:r>
          <w:rPr>
            <w:noProof/>
            <w:webHidden/>
          </w:rPr>
          <w:tab/>
        </w:r>
        <w:r>
          <w:rPr>
            <w:noProof/>
            <w:webHidden/>
          </w:rPr>
          <w:fldChar w:fldCharType="begin"/>
        </w:r>
        <w:r>
          <w:rPr>
            <w:noProof/>
            <w:webHidden/>
          </w:rPr>
          <w:instrText xml:space="preserve"> PAGEREF _Toc532639240 \h </w:instrText>
        </w:r>
        <w:r>
          <w:rPr>
            <w:noProof/>
            <w:webHidden/>
          </w:rPr>
        </w:r>
        <w:r>
          <w:rPr>
            <w:noProof/>
            <w:webHidden/>
          </w:rPr>
          <w:fldChar w:fldCharType="separate"/>
        </w:r>
        <w:r>
          <w:rPr>
            <w:noProof/>
            <w:webHidden/>
          </w:rPr>
          <w:t>27</w:t>
        </w:r>
        <w:r>
          <w:rPr>
            <w:noProof/>
            <w:webHidden/>
          </w:rPr>
          <w:fldChar w:fldCharType="end"/>
        </w:r>
      </w:hyperlink>
    </w:p>
    <w:p w14:paraId="7F96BB31" w14:textId="789DB3A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1" w:history="1">
        <w:r w:rsidRPr="005862C0">
          <w:rPr>
            <w:rStyle w:val="Hyperlink"/>
            <w:noProof/>
          </w:rPr>
          <w:t>ábra 13. Az SFU topológiája</w:t>
        </w:r>
        <w:r>
          <w:rPr>
            <w:noProof/>
            <w:webHidden/>
          </w:rPr>
          <w:tab/>
        </w:r>
        <w:r>
          <w:rPr>
            <w:noProof/>
            <w:webHidden/>
          </w:rPr>
          <w:fldChar w:fldCharType="begin"/>
        </w:r>
        <w:r>
          <w:rPr>
            <w:noProof/>
            <w:webHidden/>
          </w:rPr>
          <w:instrText xml:space="preserve"> PAGEREF _Toc532639241 \h </w:instrText>
        </w:r>
        <w:r>
          <w:rPr>
            <w:noProof/>
            <w:webHidden/>
          </w:rPr>
        </w:r>
        <w:r>
          <w:rPr>
            <w:noProof/>
            <w:webHidden/>
          </w:rPr>
          <w:fldChar w:fldCharType="separate"/>
        </w:r>
        <w:r>
          <w:rPr>
            <w:noProof/>
            <w:webHidden/>
          </w:rPr>
          <w:t>28</w:t>
        </w:r>
        <w:r>
          <w:rPr>
            <w:noProof/>
            <w:webHidden/>
          </w:rPr>
          <w:fldChar w:fldCharType="end"/>
        </w:r>
      </w:hyperlink>
    </w:p>
    <w:p w14:paraId="54983698" w14:textId="03161328"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2" w:history="1">
        <w:r w:rsidRPr="005862C0">
          <w:rPr>
            <w:rStyle w:val="Hyperlink"/>
            <w:noProof/>
          </w:rPr>
          <w:t>ábra 14. Optimalizált SFU topológia</w:t>
        </w:r>
        <w:r>
          <w:rPr>
            <w:noProof/>
            <w:webHidden/>
          </w:rPr>
          <w:tab/>
        </w:r>
        <w:r>
          <w:rPr>
            <w:noProof/>
            <w:webHidden/>
          </w:rPr>
          <w:fldChar w:fldCharType="begin"/>
        </w:r>
        <w:r>
          <w:rPr>
            <w:noProof/>
            <w:webHidden/>
          </w:rPr>
          <w:instrText xml:space="preserve"> PAGEREF _Toc532639242 \h </w:instrText>
        </w:r>
        <w:r>
          <w:rPr>
            <w:noProof/>
            <w:webHidden/>
          </w:rPr>
        </w:r>
        <w:r>
          <w:rPr>
            <w:noProof/>
            <w:webHidden/>
          </w:rPr>
          <w:fldChar w:fldCharType="separate"/>
        </w:r>
        <w:r>
          <w:rPr>
            <w:noProof/>
            <w:webHidden/>
          </w:rPr>
          <w:t>29</w:t>
        </w:r>
        <w:r>
          <w:rPr>
            <w:noProof/>
            <w:webHidden/>
          </w:rPr>
          <w:fldChar w:fldCharType="end"/>
        </w:r>
      </w:hyperlink>
    </w:p>
    <w:p w14:paraId="6E733F5B" w14:textId="64BCDB0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3" w:history="1">
        <w:r w:rsidRPr="005862C0">
          <w:rPr>
            <w:rStyle w:val="Hyperlink"/>
            <w:noProof/>
          </w:rPr>
          <w:t>ábra 15. MCU szerver</w:t>
        </w:r>
        <w:r>
          <w:rPr>
            <w:noProof/>
            <w:webHidden/>
          </w:rPr>
          <w:tab/>
        </w:r>
        <w:r>
          <w:rPr>
            <w:noProof/>
            <w:webHidden/>
          </w:rPr>
          <w:fldChar w:fldCharType="begin"/>
        </w:r>
        <w:r>
          <w:rPr>
            <w:noProof/>
            <w:webHidden/>
          </w:rPr>
          <w:instrText xml:space="preserve"> PAGEREF _Toc532639243 \h </w:instrText>
        </w:r>
        <w:r>
          <w:rPr>
            <w:noProof/>
            <w:webHidden/>
          </w:rPr>
        </w:r>
        <w:r>
          <w:rPr>
            <w:noProof/>
            <w:webHidden/>
          </w:rPr>
          <w:fldChar w:fldCharType="separate"/>
        </w:r>
        <w:r>
          <w:rPr>
            <w:noProof/>
            <w:webHidden/>
          </w:rPr>
          <w:t>30</w:t>
        </w:r>
        <w:r>
          <w:rPr>
            <w:noProof/>
            <w:webHidden/>
          </w:rPr>
          <w:fldChar w:fldCharType="end"/>
        </w:r>
      </w:hyperlink>
    </w:p>
    <w:p w14:paraId="5652739A" w14:textId="7012EAC8"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4" w:history="1">
        <w:r w:rsidRPr="005862C0">
          <w:rPr>
            <w:rStyle w:val="Hyperlink"/>
            <w:noProof/>
          </w:rPr>
          <w:t>ábra 16. Előre renderelt képernyő elrendezés</w:t>
        </w:r>
        <w:r>
          <w:rPr>
            <w:noProof/>
            <w:webHidden/>
          </w:rPr>
          <w:tab/>
        </w:r>
        <w:r>
          <w:rPr>
            <w:noProof/>
            <w:webHidden/>
          </w:rPr>
          <w:fldChar w:fldCharType="begin"/>
        </w:r>
        <w:r>
          <w:rPr>
            <w:noProof/>
            <w:webHidden/>
          </w:rPr>
          <w:instrText xml:space="preserve"> PAGEREF _Toc532639244 \h </w:instrText>
        </w:r>
        <w:r>
          <w:rPr>
            <w:noProof/>
            <w:webHidden/>
          </w:rPr>
        </w:r>
        <w:r>
          <w:rPr>
            <w:noProof/>
            <w:webHidden/>
          </w:rPr>
          <w:fldChar w:fldCharType="separate"/>
        </w:r>
        <w:r>
          <w:rPr>
            <w:noProof/>
            <w:webHidden/>
          </w:rPr>
          <w:t>30</w:t>
        </w:r>
        <w:r>
          <w:rPr>
            <w:noProof/>
            <w:webHidden/>
          </w:rPr>
          <w:fldChar w:fldCharType="end"/>
        </w:r>
      </w:hyperlink>
    </w:p>
    <w:p w14:paraId="3429CA5D" w14:textId="76203703"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5" w:history="1">
        <w:r w:rsidRPr="005862C0">
          <w:rPr>
            <w:rStyle w:val="Hyperlink"/>
            <w:noProof/>
          </w:rPr>
          <w:t>ábra 17. Legnagyobb terhelés az MCU szerveren</w:t>
        </w:r>
        <w:r>
          <w:rPr>
            <w:noProof/>
            <w:webHidden/>
          </w:rPr>
          <w:tab/>
        </w:r>
        <w:r>
          <w:rPr>
            <w:noProof/>
            <w:webHidden/>
          </w:rPr>
          <w:fldChar w:fldCharType="begin"/>
        </w:r>
        <w:r>
          <w:rPr>
            <w:noProof/>
            <w:webHidden/>
          </w:rPr>
          <w:instrText xml:space="preserve"> PAGEREF _Toc532639245 \h </w:instrText>
        </w:r>
        <w:r>
          <w:rPr>
            <w:noProof/>
            <w:webHidden/>
          </w:rPr>
        </w:r>
        <w:r>
          <w:rPr>
            <w:noProof/>
            <w:webHidden/>
          </w:rPr>
          <w:fldChar w:fldCharType="separate"/>
        </w:r>
        <w:r>
          <w:rPr>
            <w:noProof/>
            <w:webHidden/>
          </w:rPr>
          <w:t>31</w:t>
        </w:r>
        <w:r>
          <w:rPr>
            <w:noProof/>
            <w:webHidden/>
          </w:rPr>
          <w:fldChar w:fldCharType="end"/>
        </w:r>
      </w:hyperlink>
    </w:p>
    <w:p w14:paraId="42452F72" w14:textId="10A5EF21"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6" w:history="1">
        <w:r w:rsidRPr="005862C0">
          <w:rPr>
            <w:rStyle w:val="Hyperlink"/>
            <w:noProof/>
          </w:rPr>
          <w:t>ábra 18. Optimalizált renderelés az MCU szerveren</w:t>
        </w:r>
        <w:r>
          <w:rPr>
            <w:noProof/>
            <w:webHidden/>
          </w:rPr>
          <w:tab/>
        </w:r>
        <w:r>
          <w:rPr>
            <w:noProof/>
            <w:webHidden/>
          </w:rPr>
          <w:fldChar w:fldCharType="begin"/>
        </w:r>
        <w:r>
          <w:rPr>
            <w:noProof/>
            <w:webHidden/>
          </w:rPr>
          <w:instrText xml:space="preserve"> PAGEREF _Toc532639246 \h </w:instrText>
        </w:r>
        <w:r>
          <w:rPr>
            <w:noProof/>
            <w:webHidden/>
          </w:rPr>
        </w:r>
        <w:r>
          <w:rPr>
            <w:noProof/>
            <w:webHidden/>
          </w:rPr>
          <w:fldChar w:fldCharType="separate"/>
        </w:r>
        <w:r>
          <w:rPr>
            <w:noProof/>
            <w:webHidden/>
          </w:rPr>
          <w:t>32</w:t>
        </w:r>
        <w:r>
          <w:rPr>
            <w:noProof/>
            <w:webHidden/>
          </w:rPr>
          <w:fldChar w:fldCharType="end"/>
        </w:r>
      </w:hyperlink>
    </w:p>
    <w:p w14:paraId="733A0433" w14:textId="56DCC274"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7" w:history="1">
        <w:r w:rsidRPr="005862C0">
          <w:rPr>
            <w:rStyle w:val="Hyperlink"/>
            <w:noProof/>
          </w:rPr>
          <w:t>ábra 19. A közös renderelés (zöld) összehasonlítása</w:t>
        </w:r>
        <w:r>
          <w:rPr>
            <w:noProof/>
            <w:webHidden/>
          </w:rPr>
          <w:tab/>
        </w:r>
        <w:r>
          <w:rPr>
            <w:noProof/>
            <w:webHidden/>
          </w:rPr>
          <w:fldChar w:fldCharType="begin"/>
        </w:r>
        <w:r>
          <w:rPr>
            <w:noProof/>
            <w:webHidden/>
          </w:rPr>
          <w:instrText xml:space="preserve"> PAGEREF _Toc532639247 \h </w:instrText>
        </w:r>
        <w:r>
          <w:rPr>
            <w:noProof/>
            <w:webHidden/>
          </w:rPr>
        </w:r>
        <w:r>
          <w:rPr>
            <w:noProof/>
            <w:webHidden/>
          </w:rPr>
          <w:fldChar w:fldCharType="separate"/>
        </w:r>
        <w:r>
          <w:rPr>
            <w:noProof/>
            <w:webHidden/>
          </w:rPr>
          <w:t>32</w:t>
        </w:r>
        <w:r>
          <w:rPr>
            <w:noProof/>
            <w:webHidden/>
          </w:rPr>
          <w:fldChar w:fldCharType="end"/>
        </w:r>
      </w:hyperlink>
    </w:p>
    <w:p w14:paraId="13C005ED" w14:textId="42FDC27E"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8" w:history="1">
        <w:r w:rsidRPr="005862C0">
          <w:rPr>
            <w:rStyle w:val="Hyperlink"/>
            <w:noProof/>
          </w:rPr>
          <w:t>ábra 20. Sávszélesség csökkenése Last N használatával</w:t>
        </w:r>
        <w:r>
          <w:rPr>
            <w:noProof/>
            <w:webHidden/>
          </w:rPr>
          <w:tab/>
        </w:r>
        <w:r>
          <w:rPr>
            <w:noProof/>
            <w:webHidden/>
          </w:rPr>
          <w:fldChar w:fldCharType="begin"/>
        </w:r>
        <w:r>
          <w:rPr>
            <w:noProof/>
            <w:webHidden/>
          </w:rPr>
          <w:instrText xml:space="preserve"> PAGEREF _Toc532639248 \h </w:instrText>
        </w:r>
        <w:r>
          <w:rPr>
            <w:noProof/>
            <w:webHidden/>
          </w:rPr>
        </w:r>
        <w:r>
          <w:rPr>
            <w:noProof/>
            <w:webHidden/>
          </w:rPr>
          <w:fldChar w:fldCharType="separate"/>
        </w:r>
        <w:r>
          <w:rPr>
            <w:noProof/>
            <w:webHidden/>
          </w:rPr>
          <w:t>35</w:t>
        </w:r>
        <w:r>
          <w:rPr>
            <w:noProof/>
            <w:webHidden/>
          </w:rPr>
          <w:fldChar w:fldCharType="end"/>
        </w:r>
      </w:hyperlink>
    </w:p>
    <w:p w14:paraId="48B01011" w14:textId="03E282F0"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49" w:history="1">
        <w:r w:rsidRPr="005862C0">
          <w:rPr>
            <w:rStyle w:val="Hyperlink"/>
            <w:noProof/>
          </w:rPr>
          <w:t>ábra 21. CPU használat csökkenése a slotok csökkenésével</w:t>
        </w:r>
        <w:r>
          <w:rPr>
            <w:noProof/>
            <w:webHidden/>
          </w:rPr>
          <w:tab/>
        </w:r>
        <w:r>
          <w:rPr>
            <w:noProof/>
            <w:webHidden/>
          </w:rPr>
          <w:fldChar w:fldCharType="begin"/>
        </w:r>
        <w:r>
          <w:rPr>
            <w:noProof/>
            <w:webHidden/>
          </w:rPr>
          <w:instrText xml:space="preserve"> PAGEREF _Toc532639249 \h </w:instrText>
        </w:r>
        <w:r>
          <w:rPr>
            <w:noProof/>
            <w:webHidden/>
          </w:rPr>
        </w:r>
        <w:r>
          <w:rPr>
            <w:noProof/>
            <w:webHidden/>
          </w:rPr>
          <w:fldChar w:fldCharType="separate"/>
        </w:r>
        <w:r>
          <w:rPr>
            <w:noProof/>
            <w:webHidden/>
          </w:rPr>
          <w:t>35</w:t>
        </w:r>
        <w:r>
          <w:rPr>
            <w:noProof/>
            <w:webHidden/>
          </w:rPr>
          <w:fldChar w:fldCharType="end"/>
        </w:r>
      </w:hyperlink>
    </w:p>
    <w:p w14:paraId="25653425" w14:textId="1C800EBB"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0" w:history="1">
        <w:r w:rsidRPr="005862C0">
          <w:rPr>
            <w:rStyle w:val="Hyperlink"/>
            <w:noProof/>
          </w:rPr>
          <w:t>ábra 22. Facebook messenger architektúra</w:t>
        </w:r>
        <w:r>
          <w:rPr>
            <w:noProof/>
            <w:webHidden/>
          </w:rPr>
          <w:tab/>
        </w:r>
        <w:r>
          <w:rPr>
            <w:noProof/>
            <w:webHidden/>
          </w:rPr>
          <w:fldChar w:fldCharType="begin"/>
        </w:r>
        <w:r>
          <w:rPr>
            <w:noProof/>
            <w:webHidden/>
          </w:rPr>
          <w:instrText xml:space="preserve"> PAGEREF _Toc532639250 \h </w:instrText>
        </w:r>
        <w:r>
          <w:rPr>
            <w:noProof/>
            <w:webHidden/>
          </w:rPr>
        </w:r>
        <w:r>
          <w:rPr>
            <w:noProof/>
            <w:webHidden/>
          </w:rPr>
          <w:fldChar w:fldCharType="separate"/>
        </w:r>
        <w:r>
          <w:rPr>
            <w:noProof/>
            <w:webHidden/>
          </w:rPr>
          <w:t>36</w:t>
        </w:r>
        <w:r>
          <w:rPr>
            <w:noProof/>
            <w:webHidden/>
          </w:rPr>
          <w:fldChar w:fldCharType="end"/>
        </w:r>
      </w:hyperlink>
    </w:p>
    <w:p w14:paraId="368E2C5C" w14:textId="5356D816"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1" w:history="1">
        <w:r w:rsidRPr="005862C0">
          <w:rPr>
            <w:rStyle w:val="Hyperlink"/>
            <w:noProof/>
          </w:rPr>
          <w:t>ábra 23. Multi-party média átvitel a Facebook architektúrájával</w:t>
        </w:r>
        <w:r>
          <w:rPr>
            <w:noProof/>
            <w:webHidden/>
          </w:rPr>
          <w:tab/>
        </w:r>
        <w:r>
          <w:rPr>
            <w:noProof/>
            <w:webHidden/>
          </w:rPr>
          <w:fldChar w:fldCharType="begin"/>
        </w:r>
        <w:r>
          <w:rPr>
            <w:noProof/>
            <w:webHidden/>
          </w:rPr>
          <w:instrText xml:space="preserve"> PAGEREF _Toc532639251 \h </w:instrText>
        </w:r>
        <w:r>
          <w:rPr>
            <w:noProof/>
            <w:webHidden/>
          </w:rPr>
        </w:r>
        <w:r>
          <w:rPr>
            <w:noProof/>
            <w:webHidden/>
          </w:rPr>
          <w:fldChar w:fldCharType="separate"/>
        </w:r>
        <w:r>
          <w:rPr>
            <w:noProof/>
            <w:webHidden/>
          </w:rPr>
          <w:t>36</w:t>
        </w:r>
        <w:r>
          <w:rPr>
            <w:noProof/>
            <w:webHidden/>
          </w:rPr>
          <w:fldChar w:fldCharType="end"/>
        </w:r>
      </w:hyperlink>
    </w:p>
    <w:p w14:paraId="074892C0" w14:textId="7F234B80"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2" w:history="1">
        <w:r w:rsidRPr="005862C0">
          <w:rPr>
            <w:rStyle w:val="Hyperlink"/>
            <w:noProof/>
          </w:rPr>
          <w:t>ábra 24. A kezdőképernyő</w:t>
        </w:r>
        <w:r>
          <w:rPr>
            <w:noProof/>
            <w:webHidden/>
          </w:rPr>
          <w:tab/>
        </w:r>
        <w:r>
          <w:rPr>
            <w:noProof/>
            <w:webHidden/>
          </w:rPr>
          <w:fldChar w:fldCharType="begin"/>
        </w:r>
        <w:r>
          <w:rPr>
            <w:noProof/>
            <w:webHidden/>
          </w:rPr>
          <w:instrText xml:space="preserve"> PAGEREF _Toc532639252 \h </w:instrText>
        </w:r>
        <w:r>
          <w:rPr>
            <w:noProof/>
            <w:webHidden/>
          </w:rPr>
        </w:r>
        <w:r>
          <w:rPr>
            <w:noProof/>
            <w:webHidden/>
          </w:rPr>
          <w:fldChar w:fldCharType="separate"/>
        </w:r>
        <w:r>
          <w:rPr>
            <w:noProof/>
            <w:webHidden/>
          </w:rPr>
          <w:t>39</w:t>
        </w:r>
        <w:r>
          <w:rPr>
            <w:noProof/>
            <w:webHidden/>
          </w:rPr>
          <w:fldChar w:fldCharType="end"/>
        </w:r>
      </w:hyperlink>
    </w:p>
    <w:p w14:paraId="0632949D" w14:textId="22BF4728"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3" w:history="1">
        <w:r w:rsidRPr="005862C0">
          <w:rPr>
            <w:rStyle w:val="Hyperlink"/>
            <w:noProof/>
          </w:rPr>
          <w:t>ábra 25. Host SDP létrehozása</w:t>
        </w:r>
        <w:r>
          <w:rPr>
            <w:noProof/>
            <w:webHidden/>
          </w:rPr>
          <w:tab/>
        </w:r>
        <w:r>
          <w:rPr>
            <w:noProof/>
            <w:webHidden/>
          </w:rPr>
          <w:fldChar w:fldCharType="begin"/>
        </w:r>
        <w:r>
          <w:rPr>
            <w:noProof/>
            <w:webHidden/>
          </w:rPr>
          <w:instrText xml:space="preserve"> PAGEREF _Toc532639253 \h </w:instrText>
        </w:r>
        <w:r>
          <w:rPr>
            <w:noProof/>
            <w:webHidden/>
          </w:rPr>
        </w:r>
        <w:r>
          <w:rPr>
            <w:noProof/>
            <w:webHidden/>
          </w:rPr>
          <w:fldChar w:fldCharType="separate"/>
        </w:r>
        <w:r>
          <w:rPr>
            <w:noProof/>
            <w:webHidden/>
          </w:rPr>
          <w:t>40</w:t>
        </w:r>
        <w:r>
          <w:rPr>
            <w:noProof/>
            <w:webHidden/>
          </w:rPr>
          <w:fldChar w:fldCharType="end"/>
        </w:r>
      </w:hyperlink>
    </w:p>
    <w:p w14:paraId="5D7BFBBD" w14:textId="22759681"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4" w:history="1">
        <w:r w:rsidRPr="005862C0">
          <w:rPr>
            <w:rStyle w:val="Hyperlink"/>
            <w:noProof/>
          </w:rPr>
          <w:t>ábra 26. Guest oldal mielőtt hozzáadnánk az offert</w:t>
        </w:r>
        <w:r>
          <w:rPr>
            <w:noProof/>
            <w:webHidden/>
          </w:rPr>
          <w:tab/>
        </w:r>
        <w:r>
          <w:rPr>
            <w:noProof/>
            <w:webHidden/>
          </w:rPr>
          <w:fldChar w:fldCharType="begin"/>
        </w:r>
        <w:r>
          <w:rPr>
            <w:noProof/>
            <w:webHidden/>
          </w:rPr>
          <w:instrText xml:space="preserve"> PAGEREF _Toc532639254 \h </w:instrText>
        </w:r>
        <w:r>
          <w:rPr>
            <w:noProof/>
            <w:webHidden/>
          </w:rPr>
        </w:r>
        <w:r>
          <w:rPr>
            <w:noProof/>
            <w:webHidden/>
          </w:rPr>
          <w:fldChar w:fldCharType="separate"/>
        </w:r>
        <w:r>
          <w:rPr>
            <w:noProof/>
            <w:webHidden/>
          </w:rPr>
          <w:t>41</w:t>
        </w:r>
        <w:r>
          <w:rPr>
            <w:noProof/>
            <w:webHidden/>
          </w:rPr>
          <w:fldChar w:fldCharType="end"/>
        </w:r>
      </w:hyperlink>
    </w:p>
    <w:p w14:paraId="78755E0B" w14:textId="72225CDD"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5" w:history="1">
        <w:r w:rsidRPr="005862C0">
          <w:rPr>
            <w:rStyle w:val="Hyperlink"/>
            <w:noProof/>
          </w:rPr>
          <w:t>ábra 27. SDP header hozzáadása guest oldalon</w:t>
        </w:r>
        <w:r>
          <w:rPr>
            <w:noProof/>
            <w:webHidden/>
          </w:rPr>
          <w:tab/>
        </w:r>
        <w:r>
          <w:rPr>
            <w:noProof/>
            <w:webHidden/>
          </w:rPr>
          <w:fldChar w:fldCharType="begin"/>
        </w:r>
        <w:r>
          <w:rPr>
            <w:noProof/>
            <w:webHidden/>
          </w:rPr>
          <w:instrText xml:space="preserve"> PAGEREF _Toc532639255 \h </w:instrText>
        </w:r>
        <w:r>
          <w:rPr>
            <w:noProof/>
            <w:webHidden/>
          </w:rPr>
        </w:r>
        <w:r>
          <w:rPr>
            <w:noProof/>
            <w:webHidden/>
          </w:rPr>
          <w:fldChar w:fldCharType="separate"/>
        </w:r>
        <w:r>
          <w:rPr>
            <w:noProof/>
            <w:webHidden/>
          </w:rPr>
          <w:t>41</w:t>
        </w:r>
        <w:r>
          <w:rPr>
            <w:noProof/>
            <w:webHidden/>
          </w:rPr>
          <w:fldChar w:fldCharType="end"/>
        </w:r>
      </w:hyperlink>
    </w:p>
    <w:p w14:paraId="49A5CAC6" w14:textId="6F172E5D"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6" w:history="1">
        <w:r w:rsidRPr="005862C0">
          <w:rPr>
            <w:rStyle w:val="Hyperlink"/>
            <w:noProof/>
          </w:rPr>
          <w:t>ábra 28. A létrejött kapcsolat</w:t>
        </w:r>
        <w:r>
          <w:rPr>
            <w:noProof/>
            <w:webHidden/>
          </w:rPr>
          <w:tab/>
        </w:r>
        <w:r>
          <w:rPr>
            <w:noProof/>
            <w:webHidden/>
          </w:rPr>
          <w:fldChar w:fldCharType="begin"/>
        </w:r>
        <w:r>
          <w:rPr>
            <w:noProof/>
            <w:webHidden/>
          </w:rPr>
          <w:instrText xml:space="preserve"> PAGEREF _Toc532639256 \h </w:instrText>
        </w:r>
        <w:r>
          <w:rPr>
            <w:noProof/>
            <w:webHidden/>
          </w:rPr>
        </w:r>
        <w:r>
          <w:rPr>
            <w:noProof/>
            <w:webHidden/>
          </w:rPr>
          <w:fldChar w:fldCharType="separate"/>
        </w:r>
        <w:r>
          <w:rPr>
            <w:noProof/>
            <w:webHidden/>
          </w:rPr>
          <w:t>42</w:t>
        </w:r>
        <w:r>
          <w:rPr>
            <w:noProof/>
            <w:webHidden/>
          </w:rPr>
          <w:fldChar w:fldCharType="end"/>
        </w:r>
      </w:hyperlink>
    </w:p>
    <w:p w14:paraId="7860F4A7" w14:textId="0D87698A"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7" w:history="1">
        <w:r w:rsidRPr="005862C0">
          <w:rPr>
            <w:rStyle w:val="Hyperlink"/>
            <w:noProof/>
          </w:rPr>
          <w:t>ábra 29. Kapcsolat kiépülése a PoC-ben</w:t>
        </w:r>
        <w:r>
          <w:rPr>
            <w:noProof/>
            <w:webHidden/>
          </w:rPr>
          <w:tab/>
        </w:r>
        <w:r>
          <w:rPr>
            <w:noProof/>
            <w:webHidden/>
          </w:rPr>
          <w:fldChar w:fldCharType="begin"/>
        </w:r>
        <w:r>
          <w:rPr>
            <w:noProof/>
            <w:webHidden/>
          </w:rPr>
          <w:instrText xml:space="preserve"> PAGEREF _Toc532639257 \h </w:instrText>
        </w:r>
        <w:r>
          <w:rPr>
            <w:noProof/>
            <w:webHidden/>
          </w:rPr>
        </w:r>
        <w:r>
          <w:rPr>
            <w:noProof/>
            <w:webHidden/>
          </w:rPr>
          <w:fldChar w:fldCharType="separate"/>
        </w:r>
        <w:r>
          <w:rPr>
            <w:noProof/>
            <w:webHidden/>
          </w:rPr>
          <w:t>43</w:t>
        </w:r>
        <w:r>
          <w:rPr>
            <w:noProof/>
            <w:webHidden/>
          </w:rPr>
          <w:fldChar w:fldCharType="end"/>
        </w:r>
      </w:hyperlink>
    </w:p>
    <w:p w14:paraId="3A96ABFF" w14:textId="56D6757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8" w:history="1">
        <w:r w:rsidRPr="005862C0">
          <w:rPr>
            <w:rStyle w:val="Hyperlink"/>
            <w:noProof/>
          </w:rPr>
          <w:t>ábra 30. Az SDP header beállításának sorrendje</w:t>
        </w:r>
        <w:r>
          <w:rPr>
            <w:noProof/>
            <w:webHidden/>
          </w:rPr>
          <w:tab/>
        </w:r>
        <w:r>
          <w:rPr>
            <w:noProof/>
            <w:webHidden/>
          </w:rPr>
          <w:fldChar w:fldCharType="begin"/>
        </w:r>
        <w:r>
          <w:rPr>
            <w:noProof/>
            <w:webHidden/>
          </w:rPr>
          <w:instrText xml:space="preserve"> PAGEREF _Toc532639258 \h </w:instrText>
        </w:r>
        <w:r>
          <w:rPr>
            <w:noProof/>
            <w:webHidden/>
          </w:rPr>
        </w:r>
        <w:r>
          <w:rPr>
            <w:noProof/>
            <w:webHidden/>
          </w:rPr>
          <w:fldChar w:fldCharType="separate"/>
        </w:r>
        <w:r>
          <w:rPr>
            <w:noProof/>
            <w:webHidden/>
          </w:rPr>
          <w:t>44</w:t>
        </w:r>
        <w:r>
          <w:rPr>
            <w:noProof/>
            <w:webHidden/>
          </w:rPr>
          <w:fldChar w:fldCharType="end"/>
        </w:r>
      </w:hyperlink>
    </w:p>
    <w:p w14:paraId="41511CE5" w14:textId="776423C9"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59" w:history="1">
        <w:r w:rsidRPr="005862C0">
          <w:rPr>
            <w:rStyle w:val="Hyperlink"/>
            <w:noProof/>
          </w:rPr>
          <w:t>ábra 31. A kompakt szerver</w:t>
        </w:r>
        <w:r>
          <w:rPr>
            <w:noProof/>
            <w:webHidden/>
          </w:rPr>
          <w:tab/>
        </w:r>
        <w:r>
          <w:rPr>
            <w:noProof/>
            <w:webHidden/>
          </w:rPr>
          <w:fldChar w:fldCharType="begin"/>
        </w:r>
        <w:r>
          <w:rPr>
            <w:noProof/>
            <w:webHidden/>
          </w:rPr>
          <w:instrText xml:space="preserve"> PAGEREF _Toc532639259 \h </w:instrText>
        </w:r>
        <w:r>
          <w:rPr>
            <w:noProof/>
            <w:webHidden/>
          </w:rPr>
        </w:r>
        <w:r>
          <w:rPr>
            <w:noProof/>
            <w:webHidden/>
          </w:rPr>
          <w:fldChar w:fldCharType="separate"/>
        </w:r>
        <w:r>
          <w:rPr>
            <w:noProof/>
            <w:webHidden/>
          </w:rPr>
          <w:t>46</w:t>
        </w:r>
        <w:r>
          <w:rPr>
            <w:noProof/>
            <w:webHidden/>
          </w:rPr>
          <w:fldChar w:fldCharType="end"/>
        </w:r>
      </w:hyperlink>
    </w:p>
    <w:p w14:paraId="5FCE4D10" w14:textId="3E418CCF"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0" w:history="1">
        <w:r w:rsidRPr="005862C0">
          <w:rPr>
            <w:rStyle w:val="Hyperlink"/>
            <w:noProof/>
          </w:rPr>
          <w:t>ábra 32. Két kliens távozása, majd két új kliens csatlakozása és SDP cseréje</w:t>
        </w:r>
        <w:r>
          <w:rPr>
            <w:noProof/>
            <w:webHidden/>
          </w:rPr>
          <w:tab/>
        </w:r>
        <w:r>
          <w:rPr>
            <w:noProof/>
            <w:webHidden/>
          </w:rPr>
          <w:fldChar w:fldCharType="begin"/>
        </w:r>
        <w:r>
          <w:rPr>
            <w:noProof/>
            <w:webHidden/>
          </w:rPr>
          <w:instrText xml:space="preserve"> PAGEREF _Toc532639260 \h </w:instrText>
        </w:r>
        <w:r>
          <w:rPr>
            <w:noProof/>
            <w:webHidden/>
          </w:rPr>
        </w:r>
        <w:r>
          <w:rPr>
            <w:noProof/>
            <w:webHidden/>
          </w:rPr>
          <w:fldChar w:fldCharType="separate"/>
        </w:r>
        <w:r>
          <w:rPr>
            <w:noProof/>
            <w:webHidden/>
          </w:rPr>
          <w:t>47</w:t>
        </w:r>
        <w:r>
          <w:rPr>
            <w:noProof/>
            <w:webHidden/>
          </w:rPr>
          <w:fldChar w:fldCharType="end"/>
        </w:r>
      </w:hyperlink>
    </w:p>
    <w:p w14:paraId="086F50C8" w14:textId="5AD31FDA"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1" w:history="1">
        <w:r w:rsidRPr="005862C0">
          <w:rPr>
            <w:rStyle w:val="Hyperlink"/>
            <w:noProof/>
          </w:rPr>
          <w:t>ábra 33. Kliens fő képernyő terve</w:t>
        </w:r>
        <w:r>
          <w:rPr>
            <w:noProof/>
            <w:webHidden/>
          </w:rPr>
          <w:tab/>
        </w:r>
        <w:r>
          <w:rPr>
            <w:noProof/>
            <w:webHidden/>
          </w:rPr>
          <w:fldChar w:fldCharType="begin"/>
        </w:r>
        <w:r>
          <w:rPr>
            <w:noProof/>
            <w:webHidden/>
          </w:rPr>
          <w:instrText xml:space="preserve"> PAGEREF _Toc532639261 \h </w:instrText>
        </w:r>
        <w:r>
          <w:rPr>
            <w:noProof/>
            <w:webHidden/>
          </w:rPr>
        </w:r>
        <w:r>
          <w:rPr>
            <w:noProof/>
            <w:webHidden/>
          </w:rPr>
          <w:fldChar w:fldCharType="separate"/>
        </w:r>
        <w:r>
          <w:rPr>
            <w:noProof/>
            <w:webHidden/>
          </w:rPr>
          <w:t>48</w:t>
        </w:r>
        <w:r>
          <w:rPr>
            <w:noProof/>
            <w:webHidden/>
          </w:rPr>
          <w:fldChar w:fldCharType="end"/>
        </w:r>
      </w:hyperlink>
    </w:p>
    <w:p w14:paraId="317AC6B3" w14:textId="20A33681"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2" w:history="1">
        <w:r w:rsidRPr="005862C0">
          <w:rPr>
            <w:rStyle w:val="Hyperlink"/>
            <w:noProof/>
          </w:rPr>
          <w:t>ábra 34. Bejelentkező képernyő</w:t>
        </w:r>
        <w:r>
          <w:rPr>
            <w:noProof/>
            <w:webHidden/>
          </w:rPr>
          <w:tab/>
        </w:r>
        <w:r>
          <w:rPr>
            <w:noProof/>
            <w:webHidden/>
          </w:rPr>
          <w:fldChar w:fldCharType="begin"/>
        </w:r>
        <w:r>
          <w:rPr>
            <w:noProof/>
            <w:webHidden/>
          </w:rPr>
          <w:instrText xml:space="preserve"> PAGEREF _Toc532639262 \h </w:instrText>
        </w:r>
        <w:r>
          <w:rPr>
            <w:noProof/>
            <w:webHidden/>
          </w:rPr>
        </w:r>
        <w:r>
          <w:rPr>
            <w:noProof/>
            <w:webHidden/>
          </w:rPr>
          <w:fldChar w:fldCharType="separate"/>
        </w:r>
        <w:r>
          <w:rPr>
            <w:noProof/>
            <w:webHidden/>
          </w:rPr>
          <w:t>48</w:t>
        </w:r>
        <w:r>
          <w:rPr>
            <w:noProof/>
            <w:webHidden/>
          </w:rPr>
          <w:fldChar w:fldCharType="end"/>
        </w:r>
      </w:hyperlink>
    </w:p>
    <w:p w14:paraId="4E2583CA" w14:textId="5F0BFD2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3" w:history="1">
        <w:r w:rsidRPr="005862C0">
          <w:rPr>
            <w:rStyle w:val="Hyperlink"/>
            <w:noProof/>
          </w:rPr>
          <w:t>ábra 35. Chatelés egy klienssel</w:t>
        </w:r>
        <w:r>
          <w:rPr>
            <w:noProof/>
            <w:webHidden/>
          </w:rPr>
          <w:tab/>
        </w:r>
        <w:r>
          <w:rPr>
            <w:noProof/>
            <w:webHidden/>
          </w:rPr>
          <w:fldChar w:fldCharType="begin"/>
        </w:r>
        <w:r>
          <w:rPr>
            <w:noProof/>
            <w:webHidden/>
          </w:rPr>
          <w:instrText xml:space="preserve"> PAGEREF _Toc532639263 \h </w:instrText>
        </w:r>
        <w:r>
          <w:rPr>
            <w:noProof/>
            <w:webHidden/>
          </w:rPr>
        </w:r>
        <w:r>
          <w:rPr>
            <w:noProof/>
            <w:webHidden/>
          </w:rPr>
          <w:fldChar w:fldCharType="separate"/>
        </w:r>
        <w:r>
          <w:rPr>
            <w:noProof/>
            <w:webHidden/>
          </w:rPr>
          <w:t>49</w:t>
        </w:r>
        <w:r>
          <w:rPr>
            <w:noProof/>
            <w:webHidden/>
          </w:rPr>
          <w:fldChar w:fldCharType="end"/>
        </w:r>
      </w:hyperlink>
    </w:p>
    <w:p w14:paraId="103DB028" w14:textId="32E53247"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4" w:history="1">
        <w:r w:rsidRPr="005862C0">
          <w:rPr>
            <w:rStyle w:val="Hyperlink"/>
            <w:noProof/>
          </w:rPr>
          <w:t>ábra 36. Az első webapp verzió architektúrája első közelítésben</w:t>
        </w:r>
        <w:r>
          <w:rPr>
            <w:noProof/>
            <w:webHidden/>
          </w:rPr>
          <w:tab/>
        </w:r>
        <w:r>
          <w:rPr>
            <w:noProof/>
            <w:webHidden/>
          </w:rPr>
          <w:fldChar w:fldCharType="begin"/>
        </w:r>
        <w:r>
          <w:rPr>
            <w:noProof/>
            <w:webHidden/>
          </w:rPr>
          <w:instrText xml:space="preserve"> PAGEREF _Toc532639264 \h </w:instrText>
        </w:r>
        <w:r>
          <w:rPr>
            <w:noProof/>
            <w:webHidden/>
          </w:rPr>
        </w:r>
        <w:r>
          <w:rPr>
            <w:noProof/>
            <w:webHidden/>
          </w:rPr>
          <w:fldChar w:fldCharType="separate"/>
        </w:r>
        <w:r>
          <w:rPr>
            <w:noProof/>
            <w:webHidden/>
          </w:rPr>
          <w:t>50</w:t>
        </w:r>
        <w:r>
          <w:rPr>
            <w:noProof/>
            <w:webHidden/>
          </w:rPr>
          <w:fldChar w:fldCharType="end"/>
        </w:r>
      </w:hyperlink>
    </w:p>
    <w:p w14:paraId="299BA4DB" w14:textId="1BDC3ACD"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5" w:history="1">
        <w:r w:rsidRPr="005862C0">
          <w:rPr>
            <w:rStyle w:val="Hyperlink"/>
            <w:noProof/>
          </w:rPr>
          <w:t>ábra 37. Szerver (hub) és Böngésző (proxy) kétirányú kommunikációja</w:t>
        </w:r>
        <w:r>
          <w:rPr>
            <w:noProof/>
            <w:webHidden/>
          </w:rPr>
          <w:tab/>
        </w:r>
        <w:r>
          <w:rPr>
            <w:noProof/>
            <w:webHidden/>
          </w:rPr>
          <w:fldChar w:fldCharType="begin"/>
        </w:r>
        <w:r>
          <w:rPr>
            <w:noProof/>
            <w:webHidden/>
          </w:rPr>
          <w:instrText xml:space="preserve"> PAGEREF _Toc532639265 \h </w:instrText>
        </w:r>
        <w:r>
          <w:rPr>
            <w:noProof/>
            <w:webHidden/>
          </w:rPr>
        </w:r>
        <w:r>
          <w:rPr>
            <w:noProof/>
            <w:webHidden/>
          </w:rPr>
          <w:fldChar w:fldCharType="separate"/>
        </w:r>
        <w:r>
          <w:rPr>
            <w:noProof/>
            <w:webHidden/>
          </w:rPr>
          <w:t>51</w:t>
        </w:r>
        <w:r>
          <w:rPr>
            <w:noProof/>
            <w:webHidden/>
          </w:rPr>
          <w:fldChar w:fldCharType="end"/>
        </w:r>
      </w:hyperlink>
    </w:p>
    <w:p w14:paraId="5310337C" w14:textId="1B1F6A4C"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6" w:history="1">
        <w:r w:rsidRPr="005862C0">
          <w:rPr>
            <w:rStyle w:val="Hyperlink"/>
            <w:noProof/>
          </w:rPr>
          <w:t>ábra 38. A hub összetétele</w:t>
        </w:r>
        <w:r>
          <w:rPr>
            <w:noProof/>
            <w:webHidden/>
          </w:rPr>
          <w:tab/>
        </w:r>
        <w:r>
          <w:rPr>
            <w:noProof/>
            <w:webHidden/>
          </w:rPr>
          <w:fldChar w:fldCharType="begin"/>
        </w:r>
        <w:r>
          <w:rPr>
            <w:noProof/>
            <w:webHidden/>
          </w:rPr>
          <w:instrText xml:space="preserve"> PAGEREF _Toc532639266 \h </w:instrText>
        </w:r>
        <w:r>
          <w:rPr>
            <w:noProof/>
            <w:webHidden/>
          </w:rPr>
        </w:r>
        <w:r>
          <w:rPr>
            <w:noProof/>
            <w:webHidden/>
          </w:rPr>
          <w:fldChar w:fldCharType="separate"/>
        </w:r>
        <w:r>
          <w:rPr>
            <w:noProof/>
            <w:webHidden/>
          </w:rPr>
          <w:t>52</w:t>
        </w:r>
        <w:r>
          <w:rPr>
            <w:noProof/>
            <w:webHidden/>
          </w:rPr>
          <w:fldChar w:fldCharType="end"/>
        </w:r>
      </w:hyperlink>
    </w:p>
    <w:p w14:paraId="2F93F24A" w14:textId="5AECDA9F"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7" w:history="1">
        <w:r w:rsidRPr="005862C0">
          <w:rPr>
            <w:rStyle w:val="Hyperlink"/>
            <w:noProof/>
          </w:rPr>
          <w:t>ábra 39. Robosztusabb szerver architektúra</w:t>
        </w:r>
        <w:r>
          <w:rPr>
            <w:noProof/>
            <w:webHidden/>
          </w:rPr>
          <w:tab/>
        </w:r>
        <w:r>
          <w:rPr>
            <w:noProof/>
            <w:webHidden/>
          </w:rPr>
          <w:fldChar w:fldCharType="begin"/>
        </w:r>
        <w:r>
          <w:rPr>
            <w:noProof/>
            <w:webHidden/>
          </w:rPr>
          <w:instrText xml:space="preserve"> PAGEREF _Toc532639267 \h </w:instrText>
        </w:r>
        <w:r>
          <w:rPr>
            <w:noProof/>
            <w:webHidden/>
          </w:rPr>
        </w:r>
        <w:r>
          <w:rPr>
            <w:noProof/>
            <w:webHidden/>
          </w:rPr>
          <w:fldChar w:fldCharType="separate"/>
        </w:r>
        <w:r>
          <w:rPr>
            <w:noProof/>
            <w:webHidden/>
          </w:rPr>
          <w:t>53</w:t>
        </w:r>
        <w:r>
          <w:rPr>
            <w:noProof/>
            <w:webHidden/>
          </w:rPr>
          <w:fldChar w:fldCharType="end"/>
        </w:r>
      </w:hyperlink>
    </w:p>
    <w:p w14:paraId="59C2DD58" w14:textId="14B7B54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8" w:history="1">
        <w:r w:rsidRPr="005862C0">
          <w:rPr>
            <w:rStyle w:val="Hyperlink"/>
            <w:noProof/>
          </w:rPr>
          <w:t>ábra 40. Szoba létrehozása</w:t>
        </w:r>
        <w:r>
          <w:rPr>
            <w:noProof/>
            <w:webHidden/>
          </w:rPr>
          <w:tab/>
        </w:r>
        <w:r>
          <w:rPr>
            <w:noProof/>
            <w:webHidden/>
          </w:rPr>
          <w:fldChar w:fldCharType="begin"/>
        </w:r>
        <w:r>
          <w:rPr>
            <w:noProof/>
            <w:webHidden/>
          </w:rPr>
          <w:instrText xml:space="preserve"> PAGEREF _Toc532639268 \h </w:instrText>
        </w:r>
        <w:r>
          <w:rPr>
            <w:noProof/>
            <w:webHidden/>
          </w:rPr>
        </w:r>
        <w:r>
          <w:rPr>
            <w:noProof/>
            <w:webHidden/>
          </w:rPr>
          <w:fldChar w:fldCharType="separate"/>
        </w:r>
        <w:r>
          <w:rPr>
            <w:noProof/>
            <w:webHidden/>
          </w:rPr>
          <w:t>56</w:t>
        </w:r>
        <w:r>
          <w:rPr>
            <w:noProof/>
            <w:webHidden/>
          </w:rPr>
          <w:fldChar w:fldCharType="end"/>
        </w:r>
      </w:hyperlink>
    </w:p>
    <w:p w14:paraId="23B2585B" w14:textId="76CB2838"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69" w:history="1">
        <w:r w:rsidRPr="005862C0">
          <w:rPr>
            <w:rStyle w:val="Hyperlink"/>
            <w:noProof/>
          </w:rPr>
          <w:t>ábra 41. WebRTCHost kapcsolódása</w:t>
        </w:r>
        <w:r>
          <w:rPr>
            <w:noProof/>
            <w:webHidden/>
          </w:rPr>
          <w:tab/>
        </w:r>
        <w:r>
          <w:rPr>
            <w:noProof/>
            <w:webHidden/>
          </w:rPr>
          <w:fldChar w:fldCharType="begin"/>
        </w:r>
        <w:r>
          <w:rPr>
            <w:noProof/>
            <w:webHidden/>
          </w:rPr>
          <w:instrText xml:space="preserve"> PAGEREF _Toc532639269 \h </w:instrText>
        </w:r>
        <w:r>
          <w:rPr>
            <w:noProof/>
            <w:webHidden/>
          </w:rPr>
        </w:r>
        <w:r>
          <w:rPr>
            <w:noProof/>
            <w:webHidden/>
          </w:rPr>
          <w:fldChar w:fldCharType="separate"/>
        </w:r>
        <w:r>
          <w:rPr>
            <w:noProof/>
            <w:webHidden/>
          </w:rPr>
          <w:t>57</w:t>
        </w:r>
        <w:r>
          <w:rPr>
            <w:noProof/>
            <w:webHidden/>
          </w:rPr>
          <w:fldChar w:fldCharType="end"/>
        </w:r>
      </w:hyperlink>
    </w:p>
    <w:p w14:paraId="0BF4574E" w14:textId="7B0D85D2" w:rsidR="00753C4E" w:rsidRDefault="00753C4E">
      <w:pPr>
        <w:pStyle w:val="TableofFigures"/>
        <w:tabs>
          <w:tab w:val="right" w:leader="dot" w:pos="8494"/>
        </w:tabs>
        <w:rPr>
          <w:rFonts w:asciiTheme="minorHAnsi" w:eastAsiaTheme="minorEastAsia" w:hAnsiTheme="minorHAnsi" w:cstheme="minorBidi"/>
          <w:noProof/>
          <w:sz w:val="22"/>
          <w:szCs w:val="22"/>
          <w:lang w:val="en-US"/>
        </w:rPr>
      </w:pPr>
      <w:hyperlink w:anchor="_Toc532639270" w:history="1">
        <w:r w:rsidRPr="005862C0">
          <w:rPr>
            <w:rStyle w:val="Hyperlink"/>
            <w:noProof/>
          </w:rPr>
          <w:t>ábra 42. Az elkészült puritán megjelenésű, de stabil kliens</w:t>
        </w:r>
        <w:r>
          <w:rPr>
            <w:noProof/>
            <w:webHidden/>
          </w:rPr>
          <w:tab/>
        </w:r>
        <w:r>
          <w:rPr>
            <w:noProof/>
            <w:webHidden/>
          </w:rPr>
          <w:fldChar w:fldCharType="begin"/>
        </w:r>
        <w:r>
          <w:rPr>
            <w:noProof/>
            <w:webHidden/>
          </w:rPr>
          <w:instrText xml:space="preserve"> PAGEREF _Toc532639270 \h </w:instrText>
        </w:r>
        <w:r>
          <w:rPr>
            <w:noProof/>
            <w:webHidden/>
          </w:rPr>
        </w:r>
        <w:r>
          <w:rPr>
            <w:noProof/>
            <w:webHidden/>
          </w:rPr>
          <w:fldChar w:fldCharType="separate"/>
        </w:r>
        <w:r>
          <w:rPr>
            <w:noProof/>
            <w:webHidden/>
          </w:rPr>
          <w:t>58</w:t>
        </w:r>
        <w:r>
          <w:rPr>
            <w:noProof/>
            <w:webHidden/>
          </w:rPr>
          <w:fldChar w:fldCharType="end"/>
        </w:r>
      </w:hyperlink>
    </w:p>
    <w:p w14:paraId="64909123" w14:textId="4F7E9B68" w:rsidR="00B50CAA" w:rsidRDefault="009D217A" w:rsidP="009D217A">
      <w:pPr>
        <w:ind w:firstLine="0"/>
      </w:pPr>
      <w:r>
        <w:fldChar w:fldCharType="end"/>
      </w:r>
    </w:p>
    <w:sectPr w:rsidR="00B50CAA" w:rsidSect="00D23BFC">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ánoky László Viktor" w:date="2018-12-04T01:49:00Z" w:initials="JLV">
    <w:p w14:paraId="5B0D23E4" w14:textId="77777777" w:rsidR="007958F1" w:rsidRDefault="007958F1">
      <w:pPr>
        <w:pStyle w:val="CommentText"/>
      </w:pPr>
      <w:r>
        <w:rPr>
          <w:rStyle w:val="CommentReference"/>
        </w:rPr>
        <w:annotationRef/>
      </w:r>
      <w:r>
        <w:t>Ezeket még át kell rakni irodalomjegyzékbe és itt csak referencia kell.</w:t>
      </w:r>
    </w:p>
  </w:comment>
  <w:comment w:id="12" w:author="Jánoky László Viktor" w:date="2018-12-04T01:56:00Z" w:initials="JLV">
    <w:p w14:paraId="2226C0C4" w14:textId="77777777" w:rsidR="007958F1" w:rsidRDefault="007958F1" w:rsidP="001F73C9">
      <w:pPr>
        <w:pStyle w:val="CommentText"/>
      </w:pPr>
      <w:r>
        <w:rPr>
          <w:rStyle w:val="CommentReference"/>
        </w:rPr>
        <w:annotationRef/>
      </w:r>
      <w:r>
        <w:t>TODO: irodalomjegyzék</w:t>
      </w:r>
    </w:p>
  </w:comment>
  <w:comment w:id="16" w:author="Jánoky László Viktor" w:date="2018-12-04T01:55:00Z" w:initials="JLV">
    <w:p w14:paraId="43BDD800" w14:textId="77777777" w:rsidR="007958F1" w:rsidRDefault="007958F1">
      <w:pPr>
        <w:pStyle w:val="CommentText"/>
      </w:pPr>
      <w:r>
        <w:rPr>
          <w:rStyle w:val="CommentReference"/>
        </w:rPr>
        <w:annotationRef/>
      </w:r>
      <w:r>
        <w:t>TODO irodalomjegyzék</w:t>
      </w:r>
    </w:p>
  </w:comment>
  <w:comment w:id="19" w:author="Jánoky László Viktor" w:date="2018-12-04T02:01:00Z" w:initials="JLV">
    <w:p w14:paraId="651445B3" w14:textId="77777777" w:rsidR="007958F1" w:rsidRDefault="007958F1">
      <w:pPr>
        <w:pStyle w:val="CommentText"/>
      </w:pPr>
      <w:r>
        <w:rPr>
          <w:rStyle w:val="CommentReference"/>
        </w:rPr>
        <w:annotationRef/>
      </w:r>
      <w:r>
        <w:t>TODO: irodalomjegyzék</w:t>
      </w:r>
    </w:p>
  </w:comment>
  <w:comment w:id="23" w:author="Jánoky László Viktor" w:date="2018-12-04T02:09:00Z" w:initials="JLV">
    <w:p w14:paraId="55C2CBBA" w14:textId="77777777" w:rsidR="007958F1" w:rsidRDefault="007958F1">
      <w:pPr>
        <w:pStyle w:val="CommentText"/>
      </w:pPr>
      <w:r>
        <w:rPr>
          <w:rStyle w:val="CommentReference"/>
        </w:rPr>
        <w:annotationRef/>
      </w:r>
      <w:r>
        <w:t>TODO: irodalomjegyzék</w:t>
      </w:r>
    </w:p>
  </w:comment>
  <w:comment w:id="26" w:author="Jánoky László Viktor" w:date="2018-12-04T02:15:00Z" w:initials="JLV">
    <w:p w14:paraId="2D0E8765" w14:textId="77777777" w:rsidR="007958F1" w:rsidRDefault="007958F1">
      <w:pPr>
        <w:pStyle w:val="CommentText"/>
      </w:pPr>
      <w:r>
        <w:rPr>
          <w:rStyle w:val="CommentReference"/>
        </w:rPr>
        <w:annotationRef/>
      </w:r>
      <w:r>
        <w:t>TODO: irodalom jegyzékbe</w:t>
      </w:r>
    </w:p>
  </w:comment>
  <w:comment w:id="31" w:author="Jánoky László Viktor" w:date="2018-12-04T02:22:00Z" w:initials="JLV">
    <w:p w14:paraId="216D0BF4" w14:textId="77777777" w:rsidR="007958F1" w:rsidRDefault="007958F1">
      <w:pPr>
        <w:pStyle w:val="CommentText"/>
      </w:pPr>
      <w:r>
        <w:rPr>
          <w:rStyle w:val="CommentReference"/>
        </w:rPr>
        <w:annotationRef/>
      </w:r>
      <w:r>
        <w:t>TODO: irodalomjegyékbe</w:t>
      </w:r>
    </w:p>
  </w:comment>
  <w:comment w:id="34" w:author="Jánoky László Viktor" w:date="2018-12-04T02:24:00Z" w:initials="JLV">
    <w:p w14:paraId="6F705672" w14:textId="77777777" w:rsidR="007958F1" w:rsidRDefault="007958F1">
      <w:pPr>
        <w:pStyle w:val="CommentText"/>
      </w:pPr>
      <w:r>
        <w:rPr>
          <w:rStyle w:val="CommentReference"/>
        </w:rPr>
        <w:annotationRef/>
      </w:r>
      <w:r>
        <w:t>TODO: irodalomjegyzékbe</w:t>
      </w:r>
    </w:p>
  </w:comment>
  <w:comment w:id="40" w:author="Jánoky László Viktor" w:date="2018-12-04T02:37:00Z" w:initials="JLV">
    <w:p w14:paraId="02DF1D39" w14:textId="77777777" w:rsidR="007958F1" w:rsidRDefault="007958F1">
      <w:pPr>
        <w:pStyle w:val="CommentText"/>
      </w:pPr>
      <w:r>
        <w:rPr>
          <w:rStyle w:val="CommentReference"/>
        </w:rPr>
        <w:annotationRef/>
      </w:r>
      <w:r>
        <w:t>TODO: Irodalomjegyzék</w:t>
      </w:r>
    </w:p>
  </w:comment>
  <w:comment w:id="44" w:author="Jánoky László Viktor" w:date="2018-12-04T02:39:00Z" w:initials="JLV">
    <w:p w14:paraId="4470CF80" w14:textId="77777777" w:rsidR="007958F1" w:rsidRDefault="007958F1">
      <w:pPr>
        <w:pStyle w:val="CommentText"/>
      </w:pPr>
      <w:r>
        <w:rPr>
          <w:rStyle w:val="CommentReference"/>
        </w:rPr>
        <w:annotationRef/>
      </w:r>
      <w:r>
        <w:t>Ide még írj róla hogy ez mi, ne csak egy lnk legyen (az meg irodalomjegyzékben)</w:t>
      </w:r>
    </w:p>
  </w:comment>
  <w:comment w:id="46" w:author="Jánoky László Viktor" w:date="2018-12-04T02:39:00Z" w:initials="JLV">
    <w:p w14:paraId="36D53965" w14:textId="77777777" w:rsidR="007958F1" w:rsidRDefault="007958F1">
      <w:pPr>
        <w:pStyle w:val="CommentText"/>
      </w:pPr>
      <w:r>
        <w:rPr>
          <w:rStyle w:val="CommentReference"/>
        </w:rPr>
        <w:annotationRef/>
      </w:r>
      <w:r>
        <w:t>TODO: Irodalomjegyzék</w:t>
      </w:r>
    </w:p>
  </w:comment>
  <w:comment w:id="50" w:author="Jánoky László Viktor" w:date="2018-12-04T02:41:00Z" w:initials="JLV">
    <w:p w14:paraId="2D07A4A5" w14:textId="77777777" w:rsidR="007958F1" w:rsidRDefault="007958F1">
      <w:pPr>
        <w:pStyle w:val="CommentText"/>
      </w:pPr>
      <w:r>
        <w:rPr>
          <w:rStyle w:val="CommentReference"/>
        </w:rPr>
        <w:annotationRef/>
      </w:r>
      <w:r>
        <w:t>Irodalomjegyzék</w:t>
      </w:r>
    </w:p>
  </w:comment>
  <w:comment w:id="54" w:author="Jánoky László Viktor" w:date="2018-12-04T02:43:00Z" w:initials="JLV">
    <w:p w14:paraId="19441653" w14:textId="77777777" w:rsidR="007958F1" w:rsidRDefault="007958F1">
      <w:pPr>
        <w:pStyle w:val="CommentText"/>
      </w:pPr>
      <w:r>
        <w:rPr>
          <w:rStyle w:val="CommentReference"/>
        </w:rPr>
        <w:annotationRef/>
      </w:r>
      <w:r>
        <w:t>TODO: irodalomjegyzék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D23E4" w15:done="0"/>
  <w15:commentEx w15:paraId="2226C0C4" w15:done="0"/>
  <w15:commentEx w15:paraId="43BDD800" w15:done="0"/>
  <w15:commentEx w15:paraId="651445B3" w15:done="0"/>
  <w15:commentEx w15:paraId="55C2CBBA" w15:done="0"/>
  <w15:commentEx w15:paraId="2D0E8765" w15:done="0"/>
  <w15:commentEx w15:paraId="216D0BF4" w15:done="0"/>
  <w15:commentEx w15:paraId="6F705672" w15:done="0"/>
  <w15:commentEx w15:paraId="02DF1D39" w15:done="0"/>
  <w15:commentEx w15:paraId="4470CF80" w15:done="0"/>
  <w15:commentEx w15:paraId="36D53965" w15:done="0"/>
  <w15:commentEx w15:paraId="2D07A4A5" w15:done="0"/>
  <w15:commentEx w15:paraId="1944165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236B3" w14:textId="77777777" w:rsidR="009D46D9" w:rsidRDefault="009D46D9">
      <w:r>
        <w:separator/>
      </w:r>
    </w:p>
  </w:endnote>
  <w:endnote w:type="continuationSeparator" w:id="0">
    <w:p w14:paraId="2DB0F74A" w14:textId="77777777" w:rsidR="009D46D9" w:rsidRDefault="009D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0AC22" w14:textId="77777777" w:rsidR="007958F1" w:rsidRDefault="007958F1">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63DC" w14:textId="2E22DE96" w:rsidR="007958F1" w:rsidRDefault="007958F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753C4E">
      <w:rPr>
        <w:rStyle w:val="PageNumber"/>
        <w:noProof/>
      </w:rPr>
      <w:t>63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F9AA5" w14:textId="77777777" w:rsidR="009D46D9" w:rsidRDefault="009D46D9">
      <w:r>
        <w:separator/>
      </w:r>
    </w:p>
  </w:footnote>
  <w:footnote w:type="continuationSeparator" w:id="0">
    <w:p w14:paraId="51D4DB03" w14:textId="77777777" w:rsidR="009D46D9" w:rsidRDefault="009D46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0DC6" w14:textId="77777777" w:rsidR="007958F1" w:rsidRDefault="007958F1"/>
  <w:p w14:paraId="3464297D" w14:textId="77777777" w:rsidR="007958F1" w:rsidRDefault="007958F1"/>
  <w:p w14:paraId="019881F9" w14:textId="77777777" w:rsidR="007958F1" w:rsidRDefault="007958F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C0109B"/>
    <w:multiLevelType w:val="hybridMultilevel"/>
    <w:tmpl w:val="7D5C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D57F13"/>
    <w:multiLevelType w:val="hybridMultilevel"/>
    <w:tmpl w:val="4CE6883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BF7318"/>
    <w:multiLevelType w:val="hybridMultilevel"/>
    <w:tmpl w:val="411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6072709"/>
    <w:multiLevelType w:val="hybridMultilevel"/>
    <w:tmpl w:val="879E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CC368B"/>
    <w:multiLevelType w:val="hybridMultilevel"/>
    <w:tmpl w:val="4BB4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F3B4A"/>
    <w:multiLevelType w:val="hybridMultilevel"/>
    <w:tmpl w:val="95D2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E7621"/>
    <w:multiLevelType w:val="hybridMultilevel"/>
    <w:tmpl w:val="2FF0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7987BF4"/>
    <w:multiLevelType w:val="hybridMultilevel"/>
    <w:tmpl w:val="30BCF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C334312"/>
    <w:multiLevelType w:val="hybridMultilevel"/>
    <w:tmpl w:val="AB2E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5D079E"/>
    <w:multiLevelType w:val="hybridMultilevel"/>
    <w:tmpl w:val="B6B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9521A"/>
    <w:multiLevelType w:val="hybridMultilevel"/>
    <w:tmpl w:val="F77E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A363793"/>
    <w:multiLevelType w:val="hybridMultilevel"/>
    <w:tmpl w:val="8FF67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5C223B"/>
    <w:multiLevelType w:val="hybridMultilevel"/>
    <w:tmpl w:val="E27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52301"/>
    <w:multiLevelType w:val="hybridMultilevel"/>
    <w:tmpl w:val="361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B32D41"/>
    <w:multiLevelType w:val="hybridMultilevel"/>
    <w:tmpl w:val="8CB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6090F8B"/>
    <w:multiLevelType w:val="hybridMultilevel"/>
    <w:tmpl w:val="DFBA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6"/>
  </w:num>
  <w:num w:numId="3">
    <w:abstractNumId w:val="15"/>
  </w:num>
  <w:num w:numId="4">
    <w:abstractNumId w:val="24"/>
  </w:num>
  <w:num w:numId="5">
    <w:abstractNumId w:val="28"/>
  </w:num>
  <w:num w:numId="6">
    <w:abstractNumId w:val="30"/>
  </w:num>
  <w:num w:numId="7">
    <w:abstractNumId w:val="20"/>
  </w:num>
  <w:num w:numId="8">
    <w:abstractNumId w:val="14"/>
  </w:num>
  <w:num w:numId="9">
    <w:abstractNumId w:val="21"/>
  </w:num>
  <w:num w:numId="10">
    <w:abstractNumId w:val="37"/>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3"/>
  </w:num>
  <w:num w:numId="25">
    <w:abstractNumId w:val="26"/>
  </w:num>
  <w:num w:numId="26">
    <w:abstractNumId w:val="33"/>
  </w:num>
  <w:num w:numId="27">
    <w:abstractNumId w:val="23"/>
  </w:num>
  <w:num w:numId="28">
    <w:abstractNumId w:val="29"/>
  </w:num>
  <w:num w:numId="29">
    <w:abstractNumId w:val="16"/>
  </w:num>
  <w:num w:numId="30">
    <w:abstractNumId w:val="11"/>
  </w:num>
  <w:num w:numId="31">
    <w:abstractNumId w:val="31"/>
  </w:num>
  <w:num w:numId="32">
    <w:abstractNumId w:val="25"/>
  </w:num>
  <w:num w:numId="33">
    <w:abstractNumId w:val="35"/>
  </w:num>
  <w:num w:numId="34">
    <w:abstractNumId w:val="17"/>
  </w:num>
  <w:num w:numId="35">
    <w:abstractNumId w:val="19"/>
  </w:num>
  <w:num w:numId="36">
    <w:abstractNumId w:val="32"/>
  </w:num>
  <w:num w:numId="37">
    <w:abstractNumId w:val="12"/>
  </w:num>
  <w:num w:numId="38">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25B3"/>
    <w:rsid w:val="000035E7"/>
    <w:rsid w:val="000062F4"/>
    <w:rsid w:val="0001192F"/>
    <w:rsid w:val="000267DA"/>
    <w:rsid w:val="0004048D"/>
    <w:rsid w:val="00047110"/>
    <w:rsid w:val="00061EAF"/>
    <w:rsid w:val="000670D5"/>
    <w:rsid w:val="00070DA7"/>
    <w:rsid w:val="000905B7"/>
    <w:rsid w:val="000915AE"/>
    <w:rsid w:val="00094CE5"/>
    <w:rsid w:val="00096557"/>
    <w:rsid w:val="000A01D4"/>
    <w:rsid w:val="000A7483"/>
    <w:rsid w:val="000B2102"/>
    <w:rsid w:val="000B53E0"/>
    <w:rsid w:val="000C181C"/>
    <w:rsid w:val="000C48A1"/>
    <w:rsid w:val="000D51C9"/>
    <w:rsid w:val="000E7323"/>
    <w:rsid w:val="000F5998"/>
    <w:rsid w:val="0011739F"/>
    <w:rsid w:val="00126FD4"/>
    <w:rsid w:val="00131328"/>
    <w:rsid w:val="00132831"/>
    <w:rsid w:val="00133850"/>
    <w:rsid w:val="001341CB"/>
    <w:rsid w:val="001417B2"/>
    <w:rsid w:val="00145445"/>
    <w:rsid w:val="001457D4"/>
    <w:rsid w:val="00155E13"/>
    <w:rsid w:val="00162426"/>
    <w:rsid w:val="00171054"/>
    <w:rsid w:val="00182429"/>
    <w:rsid w:val="00184BF3"/>
    <w:rsid w:val="0018588C"/>
    <w:rsid w:val="001900F4"/>
    <w:rsid w:val="00191BB5"/>
    <w:rsid w:val="001A348B"/>
    <w:rsid w:val="001A5018"/>
    <w:rsid w:val="001A57BC"/>
    <w:rsid w:val="001B34B1"/>
    <w:rsid w:val="001B792D"/>
    <w:rsid w:val="001B7B40"/>
    <w:rsid w:val="001C0FE9"/>
    <w:rsid w:val="001C2CC5"/>
    <w:rsid w:val="001C62AC"/>
    <w:rsid w:val="001E5377"/>
    <w:rsid w:val="001F4B18"/>
    <w:rsid w:val="001F73C9"/>
    <w:rsid w:val="002102C3"/>
    <w:rsid w:val="0022062C"/>
    <w:rsid w:val="002213A9"/>
    <w:rsid w:val="00224476"/>
    <w:rsid w:val="00225F65"/>
    <w:rsid w:val="00227347"/>
    <w:rsid w:val="00230163"/>
    <w:rsid w:val="00236B34"/>
    <w:rsid w:val="00241A0B"/>
    <w:rsid w:val="0024428F"/>
    <w:rsid w:val="002579A2"/>
    <w:rsid w:val="00267677"/>
    <w:rsid w:val="00277485"/>
    <w:rsid w:val="00282439"/>
    <w:rsid w:val="002841F9"/>
    <w:rsid w:val="00291E49"/>
    <w:rsid w:val="002D0621"/>
    <w:rsid w:val="002D3435"/>
    <w:rsid w:val="002D7DA9"/>
    <w:rsid w:val="002E1D2A"/>
    <w:rsid w:val="00302BB3"/>
    <w:rsid w:val="00312876"/>
    <w:rsid w:val="00313013"/>
    <w:rsid w:val="00313EAC"/>
    <w:rsid w:val="00316FE6"/>
    <w:rsid w:val="00322B93"/>
    <w:rsid w:val="00325268"/>
    <w:rsid w:val="00330425"/>
    <w:rsid w:val="00332DC5"/>
    <w:rsid w:val="00350AEC"/>
    <w:rsid w:val="00350DD9"/>
    <w:rsid w:val="0036022A"/>
    <w:rsid w:val="00365B77"/>
    <w:rsid w:val="00366B6C"/>
    <w:rsid w:val="0037381F"/>
    <w:rsid w:val="00391006"/>
    <w:rsid w:val="00396006"/>
    <w:rsid w:val="003A0BAB"/>
    <w:rsid w:val="003A4CDB"/>
    <w:rsid w:val="003A5B3D"/>
    <w:rsid w:val="003B2DD1"/>
    <w:rsid w:val="003B7A20"/>
    <w:rsid w:val="003C0EF0"/>
    <w:rsid w:val="003C348D"/>
    <w:rsid w:val="003C4364"/>
    <w:rsid w:val="003C68AA"/>
    <w:rsid w:val="003D0371"/>
    <w:rsid w:val="003E1616"/>
    <w:rsid w:val="003E70B1"/>
    <w:rsid w:val="003F4F1F"/>
    <w:rsid w:val="003F5425"/>
    <w:rsid w:val="0040497E"/>
    <w:rsid w:val="00410924"/>
    <w:rsid w:val="00421B10"/>
    <w:rsid w:val="0042368E"/>
    <w:rsid w:val="004238D8"/>
    <w:rsid w:val="00427CB3"/>
    <w:rsid w:val="004301AF"/>
    <w:rsid w:val="0043104C"/>
    <w:rsid w:val="0043530F"/>
    <w:rsid w:val="004371ED"/>
    <w:rsid w:val="00447910"/>
    <w:rsid w:val="00480845"/>
    <w:rsid w:val="0048395A"/>
    <w:rsid w:val="004851C7"/>
    <w:rsid w:val="00495152"/>
    <w:rsid w:val="004978D3"/>
    <w:rsid w:val="004A0B66"/>
    <w:rsid w:val="004B3AC9"/>
    <w:rsid w:val="004C3AEA"/>
    <w:rsid w:val="004E21F3"/>
    <w:rsid w:val="004E2AC3"/>
    <w:rsid w:val="004E5A6A"/>
    <w:rsid w:val="004F1A2F"/>
    <w:rsid w:val="00502A30"/>
    <w:rsid w:val="005134AA"/>
    <w:rsid w:val="00523E30"/>
    <w:rsid w:val="005345D6"/>
    <w:rsid w:val="005375E0"/>
    <w:rsid w:val="00537716"/>
    <w:rsid w:val="005524FC"/>
    <w:rsid w:val="00553B9D"/>
    <w:rsid w:val="005719AD"/>
    <w:rsid w:val="005742CB"/>
    <w:rsid w:val="00576495"/>
    <w:rsid w:val="00591AD7"/>
    <w:rsid w:val="005B03F7"/>
    <w:rsid w:val="005C08D3"/>
    <w:rsid w:val="005D3443"/>
    <w:rsid w:val="005E01E0"/>
    <w:rsid w:val="005E2ED4"/>
    <w:rsid w:val="005F22E4"/>
    <w:rsid w:val="006073FB"/>
    <w:rsid w:val="0061604E"/>
    <w:rsid w:val="006163CB"/>
    <w:rsid w:val="0062185B"/>
    <w:rsid w:val="00624A45"/>
    <w:rsid w:val="00625215"/>
    <w:rsid w:val="0063585C"/>
    <w:rsid w:val="00641018"/>
    <w:rsid w:val="00650C7C"/>
    <w:rsid w:val="00655270"/>
    <w:rsid w:val="0066312C"/>
    <w:rsid w:val="006738B9"/>
    <w:rsid w:val="00675281"/>
    <w:rsid w:val="00676061"/>
    <w:rsid w:val="00681E99"/>
    <w:rsid w:val="00692605"/>
    <w:rsid w:val="00692BAD"/>
    <w:rsid w:val="006A1B7F"/>
    <w:rsid w:val="006A56BC"/>
    <w:rsid w:val="006C221E"/>
    <w:rsid w:val="006C7233"/>
    <w:rsid w:val="006D338C"/>
    <w:rsid w:val="006D797A"/>
    <w:rsid w:val="006F1EA3"/>
    <w:rsid w:val="006F512E"/>
    <w:rsid w:val="00700E3A"/>
    <w:rsid w:val="00730B3C"/>
    <w:rsid w:val="00736DD9"/>
    <w:rsid w:val="00740ABA"/>
    <w:rsid w:val="00741527"/>
    <w:rsid w:val="00751E31"/>
    <w:rsid w:val="00753C4E"/>
    <w:rsid w:val="0075517D"/>
    <w:rsid w:val="00756B64"/>
    <w:rsid w:val="007571C5"/>
    <w:rsid w:val="00765D8F"/>
    <w:rsid w:val="00776504"/>
    <w:rsid w:val="00782ECA"/>
    <w:rsid w:val="00784018"/>
    <w:rsid w:val="007958F1"/>
    <w:rsid w:val="007A281C"/>
    <w:rsid w:val="007A6857"/>
    <w:rsid w:val="007C28B9"/>
    <w:rsid w:val="007C2EBB"/>
    <w:rsid w:val="007C49B8"/>
    <w:rsid w:val="007D0554"/>
    <w:rsid w:val="007D2956"/>
    <w:rsid w:val="007E6D50"/>
    <w:rsid w:val="007F0F4F"/>
    <w:rsid w:val="008077F8"/>
    <w:rsid w:val="00813A29"/>
    <w:rsid w:val="00814AFE"/>
    <w:rsid w:val="00816BCB"/>
    <w:rsid w:val="0082411C"/>
    <w:rsid w:val="00826ED8"/>
    <w:rsid w:val="0083263A"/>
    <w:rsid w:val="008418A5"/>
    <w:rsid w:val="00854BDC"/>
    <w:rsid w:val="00860B45"/>
    <w:rsid w:val="00877DFA"/>
    <w:rsid w:val="00880297"/>
    <w:rsid w:val="00891908"/>
    <w:rsid w:val="008976EA"/>
    <w:rsid w:val="008A29C8"/>
    <w:rsid w:val="008A4837"/>
    <w:rsid w:val="008B1FD9"/>
    <w:rsid w:val="008B2F22"/>
    <w:rsid w:val="008C32DF"/>
    <w:rsid w:val="008C39D2"/>
    <w:rsid w:val="008C4884"/>
    <w:rsid w:val="008C7EE6"/>
    <w:rsid w:val="008D6E85"/>
    <w:rsid w:val="008D7BA7"/>
    <w:rsid w:val="008E12E4"/>
    <w:rsid w:val="008E7228"/>
    <w:rsid w:val="0090541F"/>
    <w:rsid w:val="0091159F"/>
    <w:rsid w:val="00917B48"/>
    <w:rsid w:val="00917BB6"/>
    <w:rsid w:val="009246D5"/>
    <w:rsid w:val="00925CB9"/>
    <w:rsid w:val="00940CB1"/>
    <w:rsid w:val="00950733"/>
    <w:rsid w:val="009770DA"/>
    <w:rsid w:val="00984248"/>
    <w:rsid w:val="009848F8"/>
    <w:rsid w:val="0098532E"/>
    <w:rsid w:val="009B1885"/>
    <w:rsid w:val="009B1AB8"/>
    <w:rsid w:val="009C0B2D"/>
    <w:rsid w:val="009C1C93"/>
    <w:rsid w:val="009C7A9B"/>
    <w:rsid w:val="009D217A"/>
    <w:rsid w:val="009D46D9"/>
    <w:rsid w:val="009D5F4E"/>
    <w:rsid w:val="009F1F24"/>
    <w:rsid w:val="00A2150A"/>
    <w:rsid w:val="00A3485C"/>
    <w:rsid w:val="00A34DC4"/>
    <w:rsid w:val="00A363BB"/>
    <w:rsid w:val="00A47CFA"/>
    <w:rsid w:val="00A520A4"/>
    <w:rsid w:val="00A74436"/>
    <w:rsid w:val="00A82CC0"/>
    <w:rsid w:val="00A839F1"/>
    <w:rsid w:val="00A87A5C"/>
    <w:rsid w:val="00AA1CC0"/>
    <w:rsid w:val="00AA74DB"/>
    <w:rsid w:val="00AB287A"/>
    <w:rsid w:val="00AB511F"/>
    <w:rsid w:val="00AC01F9"/>
    <w:rsid w:val="00AE05C4"/>
    <w:rsid w:val="00AE0992"/>
    <w:rsid w:val="00AF678D"/>
    <w:rsid w:val="00B13FD0"/>
    <w:rsid w:val="00B40DA7"/>
    <w:rsid w:val="00B4104A"/>
    <w:rsid w:val="00B50CAA"/>
    <w:rsid w:val="00B53EEC"/>
    <w:rsid w:val="00B670F3"/>
    <w:rsid w:val="00B74C6F"/>
    <w:rsid w:val="00B81831"/>
    <w:rsid w:val="00B84359"/>
    <w:rsid w:val="00B86C54"/>
    <w:rsid w:val="00B959CF"/>
    <w:rsid w:val="00B96880"/>
    <w:rsid w:val="00BB38C5"/>
    <w:rsid w:val="00BB404D"/>
    <w:rsid w:val="00BC092D"/>
    <w:rsid w:val="00BC0D3C"/>
    <w:rsid w:val="00BC2577"/>
    <w:rsid w:val="00BC305D"/>
    <w:rsid w:val="00BC3DEF"/>
    <w:rsid w:val="00BD29F4"/>
    <w:rsid w:val="00C00B3C"/>
    <w:rsid w:val="00C14209"/>
    <w:rsid w:val="00C2686E"/>
    <w:rsid w:val="00C31260"/>
    <w:rsid w:val="00C362F7"/>
    <w:rsid w:val="00C4416F"/>
    <w:rsid w:val="00C51BDA"/>
    <w:rsid w:val="00C53F92"/>
    <w:rsid w:val="00C55920"/>
    <w:rsid w:val="00C646B6"/>
    <w:rsid w:val="00C7080E"/>
    <w:rsid w:val="00C720A2"/>
    <w:rsid w:val="00C73DEE"/>
    <w:rsid w:val="00C77E41"/>
    <w:rsid w:val="00C86434"/>
    <w:rsid w:val="00C9355F"/>
    <w:rsid w:val="00C94815"/>
    <w:rsid w:val="00C96B5B"/>
    <w:rsid w:val="00CA4A93"/>
    <w:rsid w:val="00CA79D8"/>
    <w:rsid w:val="00CB1A17"/>
    <w:rsid w:val="00CC2D35"/>
    <w:rsid w:val="00CE4E75"/>
    <w:rsid w:val="00D010CA"/>
    <w:rsid w:val="00D07335"/>
    <w:rsid w:val="00D14B26"/>
    <w:rsid w:val="00D1632F"/>
    <w:rsid w:val="00D17380"/>
    <w:rsid w:val="00D201DE"/>
    <w:rsid w:val="00D23BFC"/>
    <w:rsid w:val="00D274B2"/>
    <w:rsid w:val="00D30BDC"/>
    <w:rsid w:val="00D35215"/>
    <w:rsid w:val="00D3665F"/>
    <w:rsid w:val="00D429F2"/>
    <w:rsid w:val="00D47CD3"/>
    <w:rsid w:val="00D53F5A"/>
    <w:rsid w:val="00D616FD"/>
    <w:rsid w:val="00D62A64"/>
    <w:rsid w:val="00D63CEF"/>
    <w:rsid w:val="00D724EA"/>
    <w:rsid w:val="00D745BD"/>
    <w:rsid w:val="00D81927"/>
    <w:rsid w:val="00D84241"/>
    <w:rsid w:val="00D95E2C"/>
    <w:rsid w:val="00D9717A"/>
    <w:rsid w:val="00DA1FAB"/>
    <w:rsid w:val="00DA35A8"/>
    <w:rsid w:val="00DB0D37"/>
    <w:rsid w:val="00DD09B2"/>
    <w:rsid w:val="00DD537D"/>
    <w:rsid w:val="00DD67D9"/>
    <w:rsid w:val="00DD6A58"/>
    <w:rsid w:val="00DE3F8B"/>
    <w:rsid w:val="00DF5AAD"/>
    <w:rsid w:val="00E03183"/>
    <w:rsid w:val="00E07EE4"/>
    <w:rsid w:val="00E214F1"/>
    <w:rsid w:val="00E26793"/>
    <w:rsid w:val="00E42F0D"/>
    <w:rsid w:val="00E55AAB"/>
    <w:rsid w:val="00E64A50"/>
    <w:rsid w:val="00E670B1"/>
    <w:rsid w:val="00E80773"/>
    <w:rsid w:val="00E8385C"/>
    <w:rsid w:val="00E83A0D"/>
    <w:rsid w:val="00E86A0C"/>
    <w:rsid w:val="00EA20D6"/>
    <w:rsid w:val="00EA4D51"/>
    <w:rsid w:val="00EA4FA4"/>
    <w:rsid w:val="00EB3596"/>
    <w:rsid w:val="00EC0689"/>
    <w:rsid w:val="00EC0FCF"/>
    <w:rsid w:val="00EE1A1F"/>
    <w:rsid w:val="00EE2264"/>
    <w:rsid w:val="00EE2630"/>
    <w:rsid w:val="00F050F9"/>
    <w:rsid w:val="00F103B7"/>
    <w:rsid w:val="00F108D9"/>
    <w:rsid w:val="00F1198F"/>
    <w:rsid w:val="00F1517D"/>
    <w:rsid w:val="00F345B2"/>
    <w:rsid w:val="00F46576"/>
    <w:rsid w:val="00F64C2A"/>
    <w:rsid w:val="00F86F7E"/>
    <w:rsid w:val="00F94C1C"/>
    <w:rsid w:val="00F950E7"/>
    <w:rsid w:val="00FB26A2"/>
    <w:rsid w:val="00FC2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9180C"/>
  <w15:chartTrackingRefBased/>
  <w15:docId w15:val="{78E3FA32-DAF6-446D-B00F-531B504E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figures"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0C18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table" w:styleId="TableGrid">
    <w:name w:val="Table Grid"/>
    <w:basedOn w:val="TableNormal"/>
    <w:uiPriority w:val="39"/>
    <w:rsid w:val="00F94C1C"/>
    <w:rPr>
      <w:rFonts w:ascii="LM Roman 10" w:eastAsia="LM Roman 10" w:hAnsi="LM Roman 1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676061"/>
    <w:rPr>
      <w:color w:val="605E5C"/>
      <w:shd w:val="clear" w:color="auto" w:fill="E1DFDD"/>
    </w:rPr>
  </w:style>
  <w:style w:type="character" w:styleId="CommentReference">
    <w:name w:val="annotation reference"/>
    <w:rsid w:val="00676061"/>
    <w:rPr>
      <w:sz w:val="16"/>
      <w:szCs w:val="16"/>
    </w:rPr>
  </w:style>
  <w:style w:type="paragraph" w:styleId="CommentText">
    <w:name w:val="annotation text"/>
    <w:basedOn w:val="Normal"/>
    <w:link w:val="CommentTextChar"/>
    <w:rsid w:val="00676061"/>
    <w:rPr>
      <w:sz w:val="20"/>
      <w:szCs w:val="20"/>
    </w:rPr>
  </w:style>
  <w:style w:type="character" w:customStyle="1" w:styleId="CommentTextChar">
    <w:name w:val="Comment Text Char"/>
    <w:basedOn w:val="DefaultParagraphFont"/>
    <w:link w:val="CommentText"/>
    <w:rsid w:val="00676061"/>
  </w:style>
  <w:style w:type="paragraph" w:styleId="CommentSubject">
    <w:name w:val="annotation subject"/>
    <w:basedOn w:val="CommentText"/>
    <w:next w:val="CommentText"/>
    <w:link w:val="CommentSubjectChar"/>
    <w:rsid w:val="00676061"/>
    <w:rPr>
      <w:b/>
      <w:bCs/>
    </w:rPr>
  </w:style>
  <w:style w:type="character" w:customStyle="1" w:styleId="CommentSubjectChar">
    <w:name w:val="Comment Subject Char"/>
    <w:link w:val="CommentSubject"/>
    <w:rsid w:val="00676061"/>
    <w:rPr>
      <w:b/>
      <w:bCs/>
    </w:rPr>
  </w:style>
  <w:style w:type="table" w:styleId="TableGridLight">
    <w:name w:val="Grid Table Light"/>
    <w:basedOn w:val="TableNormal"/>
    <w:uiPriority w:val="40"/>
    <w:rsid w:val="001F73C9"/>
    <w:rPr>
      <w:rFonts w:ascii="LM Roman 10" w:eastAsia="LM Roman 10" w:hAnsi="LM Roman 10"/>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82CC0"/>
    <w:rPr>
      <w:rFonts w:ascii="LM Roman 10" w:eastAsia="LM Roman 10" w:hAnsi="LM Roman 10"/>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1Char">
    <w:name w:val="Heading 1 Char"/>
    <w:basedOn w:val="DefaultParagraphFont"/>
    <w:link w:val="Heading1"/>
    <w:uiPriority w:val="9"/>
    <w:rsid w:val="00325268"/>
    <w:rPr>
      <w:rFonts w:cs="Arial"/>
      <w:b/>
      <w:bCs/>
      <w:kern w:val="32"/>
      <w:sz w:val="36"/>
      <w:szCs w:val="32"/>
      <w:lang w:val="hu-HU"/>
    </w:rPr>
  </w:style>
  <w:style w:type="paragraph" w:styleId="Bibliography">
    <w:name w:val="Bibliography"/>
    <w:basedOn w:val="Normal"/>
    <w:next w:val="Normal"/>
    <w:uiPriority w:val="37"/>
    <w:unhideWhenUsed/>
    <w:rsid w:val="00325268"/>
  </w:style>
  <w:style w:type="paragraph" w:styleId="TableofFigures">
    <w:name w:val="table of figures"/>
    <w:basedOn w:val="Normal"/>
    <w:next w:val="Normal"/>
    <w:uiPriority w:val="99"/>
    <w:rsid w:val="009D217A"/>
    <w:pPr>
      <w:spacing w:after="0"/>
    </w:pPr>
  </w:style>
  <w:style w:type="table" w:styleId="PlainTable5">
    <w:name w:val="Plain Table 5"/>
    <w:basedOn w:val="TableNormal"/>
    <w:uiPriority w:val="45"/>
    <w:rsid w:val="00877D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C3AE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C3A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365B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9879">
      <w:bodyDiv w:val="1"/>
      <w:marLeft w:val="0"/>
      <w:marRight w:val="0"/>
      <w:marTop w:val="0"/>
      <w:marBottom w:val="0"/>
      <w:divBdr>
        <w:top w:val="none" w:sz="0" w:space="0" w:color="auto"/>
        <w:left w:val="none" w:sz="0" w:space="0" w:color="auto"/>
        <w:bottom w:val="none" w:sz="0" w:space="0" w:color="auto"/>
        <w:right w:val="none" w:sz="0" w:space="0" w:color="auto"/>
      </w:divBdr>
    </w:div>
    <w:div w:id="99029789">
      <w:bodyDiv w:val="1"/>
      <w:marLeft w:val="0"/>
      <w:marRight w:val="0"/>
      <w:marTop w:val="0"/>
      <w:marBottom w:val="0"/>
      <w:divBdr>
        <w:top w:val="none" w:sz="0" w:space="0" w:color="auto"/>
        <w:left w:val="none" w:sz="0" w:space="0" w:color="auto"/>
        <w:bottom w:val="none" w:sz="0" w:space="0" w:color="auto"/>
        <w:right w:val="none" w:sz="0" w:space="0" w:color="auto"/>
      </w:divBdr>
    </w:div>
    <w:div w:id="134492854">
      <w:bodyDiv w:val="1"/>
      <w:marLeft w:val="0"/>
      <w:marRight w:val="0"/>
      <w:marTop w:val="0"/>
      <w:marBottom w:val="0"/>
      <w:divBdr>
        <w:top w:val="none" w:sz="0" w:space="0" w:color="auto"/>
        <w:left w:val="none" w:sz="0" w:space="0" w:color="auto"/>
        <w:bottom w:val="none" w:sz="0" w:space="0" w:color="auto"/>
        <w:right w:val="none" w:sz="0" w:space="0" w:color="auto"/>
      </w:divBdr>
    </w:div>
    <w:div w:id="175660602">
      <w:bodyDiv w:val="1"/>
      <w:marLeft w:val="0"/>
      <w:marRight w:val="0"/>
      <w:marTop w:val="0"/>
      <w:marBottom w:val="0"/>
      <w:divBdr>
        <w:top w:val="none" w:sz="0" w:space="0" w:color="auto"/>
        <w:left w:val="none" w:sz="0" w:space="0" w:color="auto"/>
        <w:bottom w:val="none" w:sz="0" w:space="0" w:color="auto"/>
        <w:right w:val="none" w:sz="0" w:space="0" w:color="auto"/>
      </w:divBdr>
    </w:div>
    <w:div w:id="213661956">
      <w:bodyDiv w:val="1"/>
      <w:marLeft w:val="0"/>
      <w:marRight w:val="0"/>
      <w:marTop w:val="0"/>
      <w:marBottom w:val="0"/>
      <w:divBdr>
        <w:top w:val="none" w:sz="0" w:space="0" w:color="auto"/>
        <w:left w:val="none" w:sz="0" w:space="0" w:color="auto"/>
        <w:bottom w:val="none" w:sz="0" w:space="0" w:color="auto"/>
        <w:right w:val="none" w:sz="0" w:space="0" w:color="auto"/>
      </w:divBdr>
    </w:div>
    <w:div w:id="219681075">
      <w:bodyDiv w:val="1"/>
      <w:marLeft w:val="0"/>
      <w:marRight w:val="0"/>
      <w:marTop w:val="0"/>
      <w:marBottom w:val="0"/>
      <w:divBdr>
        <w:top w:val="none" w:sz="0" w:space="0" w:color="auto"/>
        <w:left w:val="none" w:sz="0" w:space="0" w:color="auto"/>
        <w:bottom w:val="none" w:sz="0" w:space="0" w:color="auto"/>
        <w:right w:val="none" w:sz="0" w:space="0" w:color="auto"/>
      </w:divBdr>
    </w:div>
    <w:div w:id="257368595">
      <w:bodyDiv w:val="1"/>
      <w:marLeft w:val="0"/>
      <w:marRight w:val="0"/>
      <w:marTop w:val="0"/>
      <w:marBottom w:val="0"/>
      <w:divBdr>
        <w:top w:val="none" w:sz="0" w:space="0" w:color="auto"/>
        <w:left w:val="none" w:sz="0" w:space="0" w:color="auto"/>
        <w:bottom w:val="none" w:sz="0" w:space="0" w:color="auto"/>
        <w:right w:val="none" w:sz="0" w:space="0" w:color="auto"/>
      </w:divBdr>
    </w:div>
    <w:div w:id="291517777">
      <w:bodyDiv w:val="1"/>
      <w:marLeft w:val="0"/>
      <w:marRight w:val="0"/>
      <w:marTop w:val="0"/>
      <w:marBottom w:val="0"/>
      <w:divBdr>
        <w:top w:val="none" w:sz="0" w:space="0" w:color="auto"/>
        <w:left w:val="none" w:sz="0" w:space="0" w:color="auto"/>
        <w:bottom w:val="none" w:sz="0" w:space="0" w:color="auto"/>
        <w:right w:val="none" w:sz="0" w:space="0" w:color="auto"/>
      </w:divBdr>
    </w:div>
    <w:div w:id="470096458">
      <w:bodyDiv w:val="1"/>
      <w:marLeft w:val="0"/>
      <w:marRight w:val="0"/>
      <w:marTop w:val="0"/>
      <w:marBottom w:val="0"/>
      <w:divBdr>
        <w:top w:val="none" w:sz="0" w:space="0" w:color="auto"/>
        <w:left w:val="none" w:sz="0" w:space="0" w:color="auto"/>
        <w:bottom w:val="none" w:sz="0" w:space="0" w:color="auto"/>
        <w:right w:val="none" w:sz="0" w:space="0" w:color="auto"/>
      </w:divBdr>
    </w:div>
    <w:div w:id="533153639">
      <w:bodyDiv w:val="1"/>
      <w:marLeft w:val="0"/>
      <w:marRight w:val="0"/>
      <w:marTop w:val="0"/>
      <w:marBottom w:val="0"/>
      <w:divBdr>
        <w:top w:val="none" w:sz="0" w:space="0" w:color="auto"/>
        <w:left w:val="none" w:sz="0" w:space="0" w:color="auto"/>
        <w:bottom w:val="none" w:sz="0" w:space="0" w:color="auto"/>
        <w:right w:val="none" w:sz="0" w:space="0" w:color="auto"/>
      </w:divBdr>
    </w:div>
    <w:div w:id="573784556">
      <w:bodyDiv w:val="1"/>
      <w:marLeft w:val="0"/>
      <w:marRight w:val="0"/>
      <w:marTop w:val="0"/>
      <w:marBottom w:val="0"/>
      <w:divBdr>
        <w:top w:val="none" w:sz="0" w:space="0" w:color="auto"/>
        <w:left w:val="none" w:sz="0" w:space="0" w:color="auto"/>
        <w:bottom w:val="none" w:sz="0" w:space="0" w:color="auto"/>
        <w:right w:val="none" w:sz="0" w:space="0" w:color="auto"/>
      </w:divBdr>
    </w:div>
    <w:div w:id="632252517">
      <w:bodyDiv w:val="1"/>
      <w:marLeft w:val="0"/>
      <w:marRight w:val="0"/>
      <w:marTop w:val="0"/>
      <w:marBottom w:val="0"/>
      <w:divBdr>
        <w:top w:val="none" w:sz="0" w:space="0" w:color="auto"/>
        <w:left w:val="none" w:sz="0" w:space="0" w:color="auto"/>
        <w:bottom w:val="none" w:sz="0" w:space="0" w:color="auto"/>
        <w:right w:val="none" w:sz="0" w:space="0" w:color="auto"/>
      </w:divBdr>
    </w:div>
    <w:div w:id="685136811">
      <w:bodyDiv w:val="1"/>
      <w:marLeft w:val="0"/>
      <w:marRight w:val="0"/>
      <w:marTop w:val="0"/>
      <w:marBottom w:val="0"/>
      <w:divBdr>
        <w:top w:val="none" w:sz="0" w:space="0" w:color="auto"/>
        <w:left w:val="none" w:sz="0" w:space="0" w:color="auto"/>
        <w:bottom w:val="none" w:sz="0" w:space="0" w:color="auto"/>
        <w:right w:val="none" w:sz="0" w:space="0" w:color="auto"/>
      </w:divBdr>
    </w:div>
    <w:div w:id="724572359">
      <w:bodyDiv w:val="1"/>
      <w:marLeft w:val="0"/>
      <w:marRight w:val="0"/>
      <w:marTop w:val="0"/>
      <w:marBottom w:val="0"/>
      <w:divBdr>
        <w:top w:val="none" w:sz="0" w:space="0" w:color="auto"/>
        <w:left w:val="none" w:sz="0" w:space="0" w:color="auto"/>
        <w:bottom w:val="none" w:sz="0" w:space="0" w:color="auto"/>
        <w:right w:val="none" w:sz="0" w:space="0" w:color="auto"/>
      </w:divBdr>
    </w:div>
    <w:div w:id="743524506">
      <w:bodyDiv w:val="1"/>
      <w:marLeft w:val="0"/>
      <w:marRight w:val="0"/>
      <w:marTop w:val="0"/>
      <w:marBottom w:val="0"/>
      <w:divBdr>
        <w:top w:val="none" w:sz="0" w:space="0" w:color="auto"/>
        <w:left w:val="none" w:sz="0" w:space="0" w:color="auto"/>
        <w:bottom w:val="none" w:sz="0" w:space="0" w:color="auto"/>
        <w:right w:val="none" w:sz="0" w:space="0" w:color="auto"/>
      </w:divBdr>
    </w:div>
    <w:div w:id="757557585">
      <w:bodyDiv w:val="1"/>
      <w:marLeft w:val="0"/>
      <w:marRight w:val="0"/>
      <w:marTop w:val="0"/>
      <w:marBottom w:val="0"/>
      <w:divBdr>
        <w:top w:val="none" w:sz="0" w:space="0" w:color="auto"/>
        <w:left w:val="none" w:sz="0" w:space="0" w:color="auto"/>
        <w:bottom w:val="none" w:sz="0" w:space="0" w:color="auto"/>
        <w:right w:val="none" w:sz="0" w:space="0" w:color="auto"/>
      </w:divBdr>
    </w:div>
    <w:div w:id="846821230">
      <w:bodyDiv w:val="1"/>
      <w:marLeft w:val="0"/>
      <w:marRight w:val="0"/>
      <w:marTop w:val="0"/>
      <w:marBottom w:val="0"/>
      <w:divBdr>
        <w:top w:val="none" w:sz="0" w:space="0" w:color="auto"/>
        <w:left w:val="none" w:sz="0" w:space="0" w:color="auto"/>
        <w:bottom w:val="none" w:sz="0" w:space="0" w:color="auto"/>
        <w:right w:val="none" w:sz="0" w:space="0" w:color="auto"/>
      </w:divBdr>
    </w:div>
    <w:div w:id="854421156">
      <w:bodyDiv w:val="1"/>
      <w:marLeft w:val="0"/>
      <w:marRight w:val="0"/>
      <w:marTop w:val="0"/>
      <w:marBottom w:val="0"/>
      <w:divBdr>
        <w:top w:val="none" w:sz="0" w:space="0" w:color="auto"/>
        <w:left w:val="none" w:sz="0" w:space="0" w:color="auto"/>
        <w:bottom w:val="none" w:sz="0" w:space="0" w:color="auto"/>
        <w:right w:val="none" w:sz="0" w:space="0" w:color="auto"/>
      </w:divBdr>
    </w:div>
    <w:div w:id="884874653">
      <w:bodyDiv w:val="1"/>
      <w:marLeft w:val="0"/>
      <w:marRight w:val="0"/>
      <w:marTop w:val="0"/>
      <w:marBottom w:val="0"/>
      <w:divBdr>
        <w:top w:val="none" w:sz="0" w:space="0" w:color="auto"/>
        <w:left w:val="none" w:sz="0" w:space="0" w:color="auto"/>
        <w:bottom w:val="none" w:sz="0" w:space="0" w:color="auto"/>
        <w:right w:val="none" w:sz="0" w:space="0" w:color="auto"/>
      </w:divBdr>
    </w:div>
    <w:div w:id="928345511">
      <w:bodyDiv w:val="1"/>
      <w:marLeft w:val="0"/>
      <w:marRight w:val="0"/>
      <w:marTop w:val="0"/>
      <w:marBottom w:val="0"/>
      <w:divBdr>
        <w:top w:val="none" w:sz="0" w:space="0" w:color="auto"/>
        <w:left w:val="none" w:sz="0" w:space="0" w:color="auto"/>
        <w:bottom w:val="none" w:sz="0" w:space="0" w:color="auto"/>
        <w:right w:val="none" w:sz="0" w:space="0" w:color="auto"/>
      </w:divBdr>
    </w:div>
    <w:div w:id="983311149">
      <w:bodyDiv w:val="1"/>
      <w:marLeft w:val="0"/>
      <w:marRight w:val="0"/>
      <w:marTop w:val="0"/>
      <w:marBottom w:val="0"/>
      <w:divBdr>
        <w:top w:val="none" w:sz="0" w:space="0" w:color="auto"/>
        <w:left w:val="none" w:sz="0" w:space="0" w:color="auto"/>
        <w:bottom w:val="none" w:sz="0" w:space="0" w:color="auto"/>
        <w:right w:val="none" w:sz="0" w:space="0" w:color="auto"/>
      </w:divBdr>
    </w:div>
    <w:div w:id="995229928">
      <w:bodyDiv w:val="1"/>
      <w:marLeft w:val="0"/>
      <w:marRight w:val="0"/>
      <w:marTop w:val="0"/>
      <w:marBottom w:val="0"/>
      <w:divBdr>
        <w:top w:val="none" w:sz="0" w:space="0" w:color="auto"/>
        <w:left w:val="none" w:sz="0" w:space="0" w:color="auto"/>
        <w:bottom w:val="none" w:sz="0" w:space="0" w:color="auto"/>
        <w:right w:val="none" w:sz="0" w:space="0" w:color="auto"/>
      </w:divBdr>
    </w:div>
    <w:div w:id="10332705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0061698">
      <w:bodyDiv w:val="1"/>
      <w:marLeft w:val="0"/>
      <w:marRight w:val="0"/>
      <w:marTop w:val="0"/>
      <w:marBottom w:val="0"/>
      <w:divBdr>
        <w:top w:val="none" w:sz="0" w:space="0" w:color="auto"/>
        <w:left w:val="none" w:sz="0" w:space="0" w:color="auto"/>
        <w:bottom w:val="none" w:sz="0" w:space="0" w:color="auto"/>
        <w:right w:val="none" w:sz="0" w:space="0" w:color="auto"/>
      </w:divBdr>
    </w:div>
    <w:div w:id="1120221706">
      <w:bodyDiv w:val="1"/>
      <w:marLeft w:val="0"/>
      <w:marRight w:val="0"/>
      <w:marTop w:val="0"/>
      <w:marBottom w:val="0"/>
      <w:divBdr>
        <w:top w:val="none" w:sz="0" w:space="0" w:color="auto"/>
        <w:left w:val="none" w:sz="0" w:space="0" w:color="auto"/>
        <w:bottom w:val="none" w:sz="0" w:space="0" w:color="auto"/>
        <w:right w:val="none" w:sz="0" w:space="0" w:color="auto"/>
      </w:divBdr>
    </w:div>
    <w:div w:id="1204370227">
      <w:bodyDiv w:val="1"/>
      <w:marLeft w:val="0"/>
      <w:marRight w:val="0"/>
      <w:marTop w:val="0"/>
      <w:marBottom w:val="0"/>
      <w:divBdr>
        <w:top w:val="none" w:sz="0" w:space="0" w:color="auto"/>
        <w:left w:val="none" w:sz="0" w:space="0" w:color="auto"/>
        <w:bottom w:val="none" w:sz="0" w:space="0" w:color="auto"/>
        <w:right w:val="none" w:sz="0" w:space="0" w:color="auto"/>
      </w:divBdr>
    </w:div>
    <w:div w:id="1208293929">
      <w:bodyDiv w:val="1"/>
      <w:marLeft w:val="0"/>
      <w:marRight w:val="0"/>
      <w:marTop w:val="0"/>
      <w:marBottom w:val="0"/>
      <w:divBdr>
        <w:top w:val="none" w:sz="0" w:space="0" w:color="auto"/>
        <w:left w:val="none" w:sz="0" w:space="0" w:color="auto"/>
        <w:bottom w:val="none" w:sz="0" w:space="0" w:color="auto"/>
        <w:right w:val="none" w:sz="0" w:space="0" w:color="auto"/>
      </w:divBdr>
    </w:div>
    <w:div w:id="1260217568">
      <w:bodyDiv w:val="1"/>
      <w:marLeft w:val="0"/>
      <w:marRight w:val="0"/>
      <w:marTop w:val="0"/>
      <w:marBottom w:val="0"/>
      <w:divBdr>
        <w:top w:val="none" w:sz="0" w:space="0" w:color="auto"/>
        <w:left w:val="none" w:sz="0" w:space="0" w:color="auto"/>
        <w:bottom w:val="none" w:sz="0" w:space="0" w:color="auto"/>
        <w:right w:val="none" w:sz="0" w:space="0" w:color="auto"/>
      </w:divBdr>
    </w:div>
    <w:div w:id="1277716322">
      <w:bodyDiv w:val="1"/>
      <w:marLeft w:val="0"/>
      <w:marRight w:val="0"/>
      <w:marTop w:val="0"/>
      <w:marBottom w:val="0"/>
      <w:divBdr>
        <w:top w:val="none" w:sz="0" w:space="0" w:color="auto"/>
        <w:left w:val="none" w:sz="0" w:space="0" w:color="auto"/>
        <w:bottom w:val="none" w:sz="0" w:space="0" w:color="auto"/>
        <w:right w:val="none" w:sz="0" w:space="0" w:color="auto"/>
      </w:divBdr>
    </w:div>
    <w:div w:id="1295217389">
      <w:bodyDiv w:val="1"/>
      <w:marLeft w:val="0"/>
      <w:marRight w:val="0"/>
      <w:marTop w:val="0"/>
      <w:marBottom w:val="0"/>
      <w:divBdr>
        <w:top w:val="none" w:sz="0" w:space="0" w:color="auto"/>
        <w:left w:val="none" w:sz="0" w:space="0" w:color="auto"/>
        <w:bottom w:val="none" w:sz="0" w:space="0" w:color="auto"/>
        <w:right w:val="none" w:sz="0" w:space="0" w:color="auto"/>
      </w:divBdr>
    </w:div>
    <w:div w:id="1333680050">
      <w:bodyDiv w:val="1"/>
      <w:marLeft w:val="0"/>
      <w:marRight w:val="0"/>
      <w:marTop w:val="0"/>
      <w:marBottom w:val="0"/>
      <w:divBdr>
        <w:top w:val="none" w:sz="0" w:space="0" w:color="auto"/>
        <w:left w:val="none" w:sz="0" w:space="0" w:color="auto"/>
        <w:bottom w:val="none" w:sz="0" w:space="0" w:color="auto"/>
        <w:right w:val="none" w:sz="0" w:space="0" w:color="auto"/>
      </w:divBdr>
    </w:div>
    <w:div w:id="1373311795">
      <w:bodyDiv w:val="1"/>
      <w:marLeft w:val="0"/>
      <w:marRight w:val="0"/>
      <w:marTop w:val="0"/>
      <w:marBottom w:val="0"/>
      <w:divBdr>
        <w:top w:val="none" w:sz="0" w:space="0" w:color="auto"/>
        <w:left w:val="none" w:sz="0" w:space="0" w:color="auto"/>
        <w:bottom w:val="none" w:sz="0" w:space="0" w:color="auto"/>
        <w:right w:val="none" w:sz="0" w:space="0" w:color="auto"/>
      </w:divBdr>
    </w:div>
    <w:div w:id="1377119971">
      <w:bodyDiv w:val="1"/>
      <w:marLeft w:val="0"/>
      <w:marRight w:val="0"/>
      <w:marTop w:val="0"/>
      <w:marBottom w:val="0"/>
      <w:divBdr>
        <w:top w:val="none" w:sz="0" w:space="0" w:color="auto"/>
        <w:left w:val="none" w:sz="0" w:space="0" w:color="auto"/>
        <w:bottom w:val="none" w:sz="0" w:space="0" w:color="auto"/>
        <w:right w:val="none" w:sz="0" w:space="0" w:color="auto"/>
      </w:divBdr>
    </w:div>
    <w:div w:id="1394768868">
      <w:bodyDiv w:val="1"/>
      <w:marLeft w:val="0"/>
      <w:marRight w:val="0"/>
      <w:marTop w:val="0"/>
      <w:marBottom w:val="0"/>
      <w:divBdr>
        <w:top w:val="none" w:sz="0" w:space="0" w:color="auto"/>
        <w:left w:val="none" w:sz="0" w:space="0" w:color="auto"/>
        <w:bottom w:val="none" w:sz="0" w:space="0" w:color="auto"/>
        <w:right w:val="none" w:sz="0" w:space="0" w:color="auto"/>
      </w:divBdr>
    </w:div>
    <w:div w:id="1401365108">
      <w:bodyDiv w:val="1"/>
      <w:marLeft w:val="0"/>
      <w:marRight w:val="0"/>
      <w:marTop w:val="0"/>
      <w:marBottom w:val="0"/>
      <w:divBdr>
        <w:top w:val="none" w:sz="0" w:space="0" w:color="auto"/>
        <w:left w:val="none" w:sz="0" w:space="0" w:color="auto"/>
        <w:bottom w:val="none" w:sz="0" w:space="0" w:color="auto"/>
        <w:right w:val="none" w:sz="0" w:space="0" w:color="auto"/>
      </w:divBdr>
    </w:div>
    <w:div w:id="1473592492">
      <w:bodyDiv w:val="1"/>
      <w:marLeft w:val="0"/>
      <w:marRight w:val="0"/>
      <w:marTop w:val="0"/>
      <w:marBottom w:val="0"/>
      <w:divBdr>
        <w:top w:val="none" w:sz="0" w:space="0" w:color="auto"/>
        <w:left w:val="none" w:sz="0" w:space="0" w:color="auto"/>
        <w:bottom w:val="none" w:sz="0" w:space="0" w:color="auto"/>
        <w:right w:val="none" w:sz="0" w:space="0" w:color="auto"/>
      </w:divBdr>
    </w:div>
    <w:div w:id="1490514145">
      <w:bodyDiv w:val="1"/>
      <w:marLeft w:val="0"/>
      <w:marRight w:val="0"/>
      <w:marTop w:val="0"/>
      <w:marBottom w:val="0"/>
      <w:divBdr>
        <w:top w:val="none" w:sz="0" w:space="0" w:color="auto"/>
        <w:left w:val="none" w:sz="0" w:space="0" w:color="auto"/>
        <w:bottom w:val="none" w:sz="0" w:space="0" w:color="auto"/>
        <w:right w:val="none" w:sz="0" w:space="0" w:color="auto"/>
      </w:divBdr>
    </w:div>
    <w:div w:id="1559239969">
      <w:bodyDiv w:val="1"/>
      <w:marLeft w:val="0"/>
      <w:marRight w:val="0"/>
      <w:marTop w:val="0"/>
      <w:marBottom w:val="0"/>
      <w:divBdr>
        <w:top w:val="none" w:sz="0" w:space="0" w:color="auto"/>
        <w:left w:val="none" w:sz="0" w:space="0" w:color="auto"/>
        <w:bottom w:val="none" w:sz="0" w:space="0" w:color="auto"/>
        <w:right w:val="none" w:sz="0" w:space="0" w:color="auto"/>
      </w:divBdr>
    </w:div>
    <w:div w:id="1636718010">
      <w:bodyDiv w:val="1"/>
      <w:marLeft w:val="0"/>
      <w:marRight w:val="0"/>
      <w:marTop w:val="0"/>
      <w:marBottom w:val="0"/>
      <w:divBdr>
        <w:top w:val="none" w:sz="0" w:space="0" w:color="auto"/>
        <w:left w:val="none" w:sz="0" w:space="0" w:color="auto"/>
        <w:bottom w:val="none" w:sz="0" w:space="0" w:color="auto"/>
        <w:right w:val="none" w:sz="0" w:space="0" w:color="auto"/>
      </w:divBdr>
    </w:div>
    <w:div w:id="1637681902">
      <w:bodyDiv w:val="1"/>
      <w:marLeft w:val="0"/>
      <w:marRight w:val="0"/>
      <w:marTop w:val="0"/>
      <w:marBottom w:val="0"/>
      <w:divBdr>
        <w:top w:val="none" w:sz="0" w:space="0" w:color="auto"/>
        <w:left w:val="none" w:sz="0" w:space="0" w:color="auto"/>
        <w:bottom w:val="none" w:sz="0" w:space="0" w:color="auto"/>
        <w:right w:val="none" w:sz="0" w:space="0" w:color="auto"/>
      </w:divBdr>
    </w:div>
    <w:div w:id="1648633840">
      <w:bodyDiv w:val="1"/>
      <w:marLeft w:val="0"/>
      <w:marRight w:val="0"/>
      <w:marTop w:val="0"/>
      <w:marBottom w:val="0"/>
      <w:divBdr>
        <w:top w:val="none" w:sz="0" w:space="0" w:color="auto"/>
        <w:left w:val="none" w:sz="0" w:space="0" w:color="auto"/>
        <w:bottom w:val="none" w:sz="0" w:space="0" w:color="auto"/>
        <w:right w:val="none" w:sz="0" w:space="0" w:color="auto"/>
      </w:divBdr>
    </w:div>
    <w:div w:id="1652370451">
      <w:bodyDiv w:val="1"/>
      <w:marLeft w:val="0"/>
      <w:marRight w:val="0"/>
      <w:marTop w:val="0"/>
      <w:marBottom w:val="0"/>
      <w:divBdr>
        <w:top w:val="none" w:sz="0" w:space="0" w:color="auto"/>
        <w:left w:val="none" w:sz="0" w:space="0" w:color="auto"/>
        <w:bottom w:val="none" w:sz="0" w:space="0" w:color="auto"/>
        <w:right w:val="none" w:sz="0" w:space="0" w:color="auto"/>
      </w:divBdr>
    </w:div>
    <w:div w:id="1699549671">
      <w:bodyDiv w:val="1"/>
      <w:marLeft w:val="0"/>
      <w:marRight w:val="0"/>
      <w:marTop w:val="0"/>
      <w:marBottom w:val="0"/>
      <w:divBdr>
        <w:top w:val="none" w:sz="0" w:space="0" w:color="auto"/>
        <w:left w:val="none" w:sz="0" w:space="0" w:color="auto"/>
        <w:bottom w:val="none" w:sz="0" w:space="0" w:color="auto"/>
        <w:right w:val="none" w:sz="0" w:space="0" w:color="auto"/>
      </w:divBdr>
    </w:div>
    <w:div w:id="1784348748">
      <w:bodyDiv w:val="1"/>
      <w:marLeft w:val="0"/>
      <w:marRight w:val="0"/>
      <w:marTop w:val="0"/>
      <w:marBottom w:val="0"/>
      <w:divBdr>
        <w:top w:val="none" w:sz="0" w:space="0" w:color="auto"/>
        <w:left w:val="none" w:sz="0" w:space="0" w:color="auto"/>
        <w:bottom w:val="none" w:sz="0" w:space="0" w:color="auto"/>
        <w:right w:val="none" w:sz="0" w:space="0" w:color="auto"/>
      </w:divBdr>
    </w:div>
    <w:div w:id="1844666477">
      <w:bodyDiv w:val="1"/>
      <w:marLeft w:val="0"/>
      <w:marRight w:val="0"/>
      <w:marTop w:val="0"/>
      <w:marBottom w:val="0"/>
      <w:divBdr>
        <w:top w:val="none" w:sz="0" w:space="0" w:color="auto"/>
        <w:left w:val="none" w:sz="0" w:space="0" w:color="auto"/>
        <w:bottom w:val="none" w:sz="0" w:space="0" w:color="auto"/>
        <w:right w:val="none" w:sz="0" w:space="0" w:color="auto"/>
      </w:divBdr>
    </w:div>
    <w:div w:id="1854491479">
      <w:bodyDiv w:val="1"/>
      <w:marLeft w:val="0"/>
      <w:marRight w:val="0"/>
      <w:marTop w:val="0"/>
      <w:marBottom w:val="0"/>
      <w:divBdr>
        <w:top w:val="none" w:sz="0" w:space="0" w:color="auto"/>
        <w:left w:val="none" w:sz="0" w:space="0" w:color="auto"/>
        <w:bottom w:val="none" w:sz="0" w:space="0" w:color="auto"/>
        <w:right w:val="none" w:sz="0" w:space="0" w:color="auto"/>
      </w:divBdr>
    </w:div>
    <w:div w:id="1870334248">
      <w:bodyDiv w:val="1"/>
      <w:marLeft w:val="0"/>
      <w:marRight w:val="0"/>
      <w:marTop w:val="0"/>
      <w:marBottom w:val="0"/>
      <w:divBdr>
        <w:top w:val="none" w:sz="0" w:space="0" w:color="auto"/>
        <w:left w:val="none" w:sz="0" w:space="0" w:color="auto"/>
        <w:bottom w:val="none" w:sz="0" w:space="0" w:color="auto"/>
        <w:right w:val="none" w:sz="0" w:space="0" w:color="auto"/>
      </w:divBdr>
    </w:div>
    <w:div w:id="1903323301">
      <w:bodyDiv w:val="1"/>
      <w:marLeft w:val="0"/>
      <w:marRight w:val="0"/>
      <w:marTop w:val="0"/>
      <w:marBottom w:val="0"/>
      <w:divBdr>
        <w:top w:val="none" w:sz="0" w:space="0" w:color="auto"/>
        <w:left w:val="none" w:sz="0" w:space="0" w:color="auto"/>
        <w:bottom w:val="none" w:sz="0" w:space="0" w:color="auto"/>
        <w:right w:val="none" w:sz="0" w:space="0" w:color="auto"/>
      </w:divBdr>
    </w:div>
    <w:div w:id="1927574898">
      <w:bodyDiv w:val="1"/>
      <w:marLeft w:val="0"/>
      <w:marRight w:val="0"/>
      <w:marTop w:val="0"/>
      <w:marBottom w:val="0"/>
      <w:divBdr>
        <w:top w:val="none" w:sz="0" w:space="0" w:color="auto"/>
        <w:left w:val="none" w:sz="0" w:space="0" w:color="auto"/>
        <w:bottom w:val="none" w:sz="0" w:space="0" w:color="auto"/>
        <w:right w:val="none" w:sz="0" w:space="0" w:color="auto"/>
      </w:divBdr>
    </w:div>
    <w:div w:id="1963881839">
      <w:bodyDiv w:val="1"/>
      <w:marLeft w:val="0"/>
      <w:marRight w:val="0"/>
      <w:marTop w:val="0"/>
      <w:marBottom w:val="0"/>
      <w:divBdr>
        <w:top w:val="none" w:sz="0" w:space="0" w:color="auto"/>
        <w:left w:val="none" w:sz="0" w:space="0" w:color="auto"/>
        <w:bottom w:val="none" w:sz="0" w:space="0" w:color="auto"/>
        <w:right w:val="none" w:sz="0" w:space="0" w:color="auto"/>
      </w:divBdr>
    </w:div>
    <w:div w:id="1998993785">
      <w:bodyDiv w:val="1"/>
      <w:marLeft w:val="0"/>
      <w:marRight w:val="0"/>
      <w:marTop w:val="0"/>
      <w:marBottom w:val="0"/>
      <w:divBdr>
        <w:top w:val="none" w:sz="0" w:space="0" w:color="auto"/>
        <w:left w:val="none" w:sz="0" w:space="0" w:color="auto"/>
        <w:bottom w:val="none" w:sz="0" w:space="0" w:color="auto"/>
        <w:right w:val="none" w:sz="0" w:space="0" w:color="auto"/>
      </w:divBdr>
    </w:div>
    <w:div w:id="2003965936">
      <w:bodyDiv w:val="1"/>
      <w:marLeft w:val="0"/>
      <w:marRight w:val="0"/>
      <w:marTop w:val="0"/>
      <w:marBottom w:val="0"/>
      <w:divBdr>
        <w:top w:val="none" w:sz="0" w:space="0" w:color="auto"/>
        <w:left w:val="none" w:sz="0" w:space="0" w:color="auto"/>
        <w:bottom w:val="none" w:sz="0" w:space="0" w:color="auto"/>
        <w:right w:val="none" w:sz="0" w:space="0" w:color="auto"/>
      </w:divBdr>
    </w:div>
    <w:div w:id="2044864755">
      <w:bodyDiv w:val="1"/>
      <w:marLeft w:val="0"/>
      <w:marRight w:val="0"/>
      <w:marTop w:val="0"/>
      <w:marBottom w:val="0"/>
      <w:divBdr>
        <w:top w:val="none" w:sz="0" w:space="0" w:color="auto"/>
        <w:left w:val="none" w:sz="0" w:space="0" w:color="auto"/>
        <w:bottom w:val="none" w:sz="0" w:space="0" w:color="auto"/>
        <w:right w:val="none" w:sz="0" w:space="0" w:color="auto"/>
      </w:divBdr>
    </w:div>
    <w:div w:id="2058124735">
      <w:bodyDiv w:val="1"/>
      <w:marLeft w:val="0"/>
      <w:marRight w:val="0"/>
      <w:marTop w:val="0"/>
      <w:marBottom w:val="0"/>
      <w:divBdr>
        <w:top w:val="none" w:sz="0" w:space="0" w:color="auto"/>
        <w:left w:val="none" w:sz="0" w:space="0" w:color="auto"/>
        <w:bottom w:val="none" w:sz="0" w:space="0" w:color="auto"/>
        <w:right w:val="none" w:sz="0" w:space="0" w:color="auto"/>
      </w:divBdr>
    </w:div>
    <w:div w:id="2077773720">
      <w:bodyDiv w:val="1"/>
      <w:marLeft w:val="0"/>
      <w:marRight w:val="0"/>
      <w:marTop w:val="0"/>
      <w:marBottom w:val="0"/>
      <w:divBdr>
        <w:top w:val="none" w:sz="0" w:space="0" w:color="auto"/>
        <w:left w:val="none" w:sz="0" w:space="0" w:color="auto"/>
        <w:bottom w:val="none" w:sz="0" w:space="0" w:color="auto"/>
        <w:right w:val="none" w:sz="0" w:space="0" w:color="auto"/>
      </w:divBdr>
    </w:div>
    <w:div w:id="2094544665">
      <w:bodyDiv w:val="1"/>
      <w:marLeft w:val="0"/>
      <w:marRight w:val="0"/>
      <w:marTop w:val="0"/>
      <w:marBottom w:val="0"/>
      <w:divBdr>
        <w:top w:val="none" w:sz="0" w:space="0" w:color="auto"/>
        <w:left w:val="none" w:sz="0" w:space="0" w:color="auto"/>
        <w:bottom w:val="none" w:sz="0" w:space="0" w:color="auto"/>
        <w:right w:val="none" w:sz="0" w:space="0" w:color="auto"/>
      </w:divBdr>
    </w:div>
    <w:div w:id="2103717627">
      <w:bodyDiv w:val="1"/>
      <w:marLeft w:val="0"/>
      <w:marRight w:val="0"/>
      <w:marTop w:val="0"/>
      <w:marBottom w:val="0"/>
      <w:divBdr>
        <w:top w:val="none" w:sz="0" w:space="0" w:color="auto"/>
        <w:left w:val="none" w:sz="0" w:space="0" w:color="auto"/>
        <w:bottom w:val="none" w:sz="0" w:space="0" w:color="auto"/>
        <w:right w:val="none" w:sz="0" w:space="0" w:color="auto"/>
      </w:divBdr>
    </w:div>
    <w:div w:id="210595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etmanias.com/en/?m=view&amp;id=techdocs&amp;no=606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Web18</b:Tag>
    <b:SourceType>InternetSite</b:SourceType>
    <b:Guid>{E5BE4D87-5E30-4CF1-A518-A4A6A90572F2}</b:Guid>
    <b:Title>github.com/webrtc</b:Title>
    <b:Year>2018</b:Year>
    <b:Author>
      <b:Author>
        <b:NameList>
          <b:Person>
            <b:Last>WebRTC</b:Last>
          </b:Person>
        </b:NameList>
      </b:Author>
    </b:Author>
    <b:InternetSiteTitle>github.com</b:InternetSiteTitle>
    <b:Month>October</b:Month>
    <b:Day>17</b:Day>
    <b:URL>https://github.com/webrtc/samples/blob/gh-pages/src/content/peerconnection/pc1/js/main.js</b:URL>
    <b:RefOrder>2</b:RefOrder>
  </b:Source>
  <b:Source>
    <b:Tag>Ker17</b:Tag>
    <b:SourceType>InternetSite</b:SourceType>
    <b:Guid>{FE25B178-68DB-44E8-B4CD-ABA96E57C78A}</b:Guid>
    <b:Title>Interactive Connectivity Establishment (ICE): A Protocol for Network Address Translator (NAT) Traversal</b:Title>
    <b:InternetSiteTitle>tools.ietf.org</b:InternetSiteTitle>
    <b:Year>2017</b:Year>
    <b:Month>October</b:Month>
    <b:Day>30</b:Day>
    <b:URL>https://tools.ietf.org/id/draft-ietf-ice-rfc5245bis-14.html</b:URL>
    <b:Author>
      <b:Author>
        <b:NameList>
          <b:Person>
            <b:Last>Keranen</b:Last>
            <b:First>A.</b:First>
          </b:Person>
          <b:Person>
            <b:Last>Holmberg</b:Last>
            <b:First>C.</b:First>
          </b:Person>
          <b:Person>
            <b:Last>Ericsson</b:Last>
          </b:Person>
          <b:Person>
            <b:Last>Rosenberg</b:Last>
            <b:First>J.</b:First>
          </b:Person>
        </b:NameList>
      </b:Author>
    </b:Author>
    <b:RefOrder>1</b:RefOrder>
  </b:Source>
  <b:Source>
    <b:Tag>Rou08</b:Tag>
    <b:SourceType>DocumentFromInternetSite</b:SourceType>
    <b:Guid>{D3AED2B2-A173-48A5-AE23-DCDDFD121B41}</b:Guid>
    <b:Title>techtarget.com</b:Title>
    <b:Year>2008</b:Year>
    <b:Month>March</b:Month>
    <b:URL>https://searchunifiedcommunications.techtarget.com/definition/real-time-communications</b:URL>
    <b:Author>
      <b:Author>
        <b:NameList>
          <b:Person>
            <b:Last>Rouse</b:Last>
            <b:First>Margaret</b:First>
          </b:Person>
        </b:NameList>
      </b:Author>
    </b:Author>
    <b:RefOrder>3</b:RefOrder>
  </b:Source>
</b:Sources>
</file>

<file path=customXml/itemProps1.xml><?xml version="1.0" encoding="utf-8"?>
<ds:datastoreItem xmlns:ds="http://schemas.openxmlformats.org/officeDocument/2006/customXml" ds:itemID="{9860E5AE-0531-4362-87E0-9C6FAB1F9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836</TotalTime>
  <Pages>66</Pages>
  <Words>12586</Words>
  <Characters>71744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WebRTC alapú csevegő alkalmazás</vt:lpstr>
    </vt:vector>
  </TitlesOfParts>
  <Manager>Jánoky László Viktor</Manager>
  <Company>Automatizálási és Alkalmazott Informatikai Tanszék</Company>
  <LinksUpToDate>false</LinksUpToDate>
  <CharactersWithSpaces>84162</CharactersWithSpaces>
  <SharedDoc>false</SharedDoc>
  <HyperlinkBase/>
  <HLinks>
    <vt:vector size="252" baseType="variant">
      <vt:variant>
        <vt:i4>5505043</vt:i4>
      </vt:variant>
      <vt:variant>
        <vt:i4>393</vt:i4>
      </vt:variant>
      <vt:variant>
        <vt:i4>0</vt:i4>
      </vt:variant>
      <vt:variant>
        <vt:i4>5</vt:i4>
      </vt:variant>
      <vt:variant>
        <vt:lpwstr>https://tools.ietf.org/id/draft-takeda-symmetric-nat-traversal-00.txt</vt:lpwstr>
      </vt:variant>
      <vt:variant>
        <vt:lpwstr/>
      </vt:variant>
      <vt:variant>
        <vt:i4>2949216</vt:i4>
      </vt:variant>
      <vt:variant>
        <vt:i4>390</vt:i4>
      </vt:variant>
      <vt:variant>
        <vt:i4>0</vt:i4>
      </vt:variant>
      <vt:variant>
        <vt:i4>5</vt:i4>
      </vt:variant>
      <vt:variant>
        <vt:lpwstr>https://www.think-like-a-computer.com/2011/09/16/types-of-nat/</vt:lpwstr>
      </vt:variant>
      <vt:variant>
        <vt:lpwstr/>
      </vt:variant>
      <vt:variant>
        <vt:i4>4390935</vt:i4>
      </vt:variant>
      <vt:variant>
        <vt:i4>387</vt:i4>
      </vt:variant>
      <vt:variant>
        <vt:i4>0</vt:i4>
      </vt:variant>
      <vt:variant>
        <vt:i4>5</vt:i4>
      </vt:variant>
      <vt:variant>
        <vt:lpwstr>https://en.wikipedia.org/wiki/Network_address_translation</vt:lpwstr>
      </vt:variant>
      <vt:variant>
        <vt:lpwstr/>
      </vt:variant>
      <vt:variant>
        <vt:i4>4522053</vt:i4>
      </vt:variant>
      <vt:variant>
        <vt:i4>315</vt:i4>
      </vt:variant>
      <vt:variant>
        <vt:i4>0</vt:i4>
      </vt:variant>
      <vt:variant>
        <vt:i4>5</vt:i4>
      </vt:variant>
      <vt:variant>
        <vt:lpwstr>https://bloggeek.me/webrtc-multiparty-video-alternatives/</vt:lpwstr>
      </vt:variant>
      <vt:variant>
        <vt:lpwstr/>
      </vt:variant>
      <vt:variant>
        <vt:i4>1900616</vt:i4>
      </vt:variant>
      <vt:variant>
        <vt:i4>276</vt:i4>
      </vt:variant>
      <vt:variant>
        <vt:i4>0</vt:i4>
      </vt:variant>
      <vt:variant>
        <vt:i4>5</vt:i4>
      </vt:variant>
      <vt:variant>
        <vt:lpwstr>https://webrtchacks.com/trickle-ice/</vt:lpwstr>
      </vt:variant>
      <vt:variant>
        <vt:lpwstr/>
      </vt:variant>
      <vt:variant>
        <vt:i4>4194304</vt:i4>
      </vt:variant>
      <vt:variant>
        <vt:i4>264</vt:i4>
      </vt:variant>
      <vt:variant>
        <vt:i4>0</vt:i4>
      </vt:variant>
      <vt:variant>
        <vt:i4>5</vt:i4>
      </vt:variant>
      <vt:variant>
        <vt:lpwstr>https://www.netmanias.com/en/?m=view&amp;id=techdocs&amp;no=6065</vt:lpwstr>
      </vt:variant>
      <vt:variant>
        <vt:lpwstr/>
      </vt:variant>
      <vt:variant>
        <vt:i4>6553705</vt:i4>
      </vt:variant>
      <vt:variant>
        <vt:i4>258</vt:i4>
      </vt:variant>
      <vt:variant>
        <vt:i4>0</vt:i4>
      </vt:variant>
      <vt:variant>
        <vt:i4>5</vt:i4>
      </vt:variant>
      <vt:variant>
        <vt:lpwstr>https://www.netmanias.com/en/post/techdocs/6067/nat-network-protocol/nat-behavior-discovery-using-stun-rfc-5780</vt:lpwstr>
      </vt:variant>
      <vt:variant>
        <vt:lpwstr/>
      </vt:variant>
      <vt:variant>
        <vt:i4>1507376</vt:i4>
      </vt:variant>
      <vt:variant>
        <vt:i4>218</vt:i4>
      </vt:variant>
      <vt:variant>
        <vt:i4>0</vt:i4>
      </vt:variant>
      <vt:variant>
        <vt:i4>5</vt:i4>
      </vt:variant>
      <vt:variant>
        <vt:lpwstr/>
      </vt:variant>
      <vt:variant>
        <vt:lpwstr>_Toc531656136</vt:lpwstr>
      </vt:variant>
      <vt:variant>
        <vt:i4>1507376</vt:i4>
      </vt:variant>
      <vt:variant>
        <vt:i4>212</vt:i4>
      </vt:variant>
      <vt:variant>
        <vt:i4>0</vt:i4>
      </vt:variant>
      <vt:variant>
        <vt:i4>5</vt:i4>
      </vt:variant>
      <vt:variant>
        <vt:lpwstr/>
      </vt:variant>
      <vt:variant>
        <vt:lpwstr>_Toc531656135</vt:lpwstr>
      </vt:variant>
      <vt:variant>
        <vt:i4>1507376</vt:i4>
      </vt:variant>
      <vt:variant>
        <vt:i4>206</vt:i4>
      </vt:variant>
      <vt:variant>
        <vt:i4>0</vt:i4>
      </vt:variant>
      <vt:variant>
        <vt:i4>5</vt:i4>
      </vt:variant>
      <vt:variant>
        <vt:lpwstr/>
      </vt:variant>
      <vt:variant>
        <vt:lpwstr>_Toc531656134</vt:lpwstr>
      </vt:variant>
      <vt:variant>
        <vt:i4>1507376</vt:i4>
      </vt:variant>
      <vt:variant>
        <vt:i4>200</vt:i4>
      </vt:variant>
      <vt:variant>
        <vt:i4>0</vt:i4>
      </vt:variant>
      <vt:variant>
        <vt:i4>5</vt:i4>
      </vt:variant>
      <vt:variant>
        <vt:lpwstr/>
      </vt:variant>
      <vt:variant>
        <vt:lpwstr>_Toc531656133</vt:lpwstr>
      </vt:variant>
      <vt:variant>
        <vt:i4>1507376</vt:i4>
      </vt:variant>
      <vt:variant>
        <vt:i4>194</vt:i4>
      </vt:variant>
      <vt:variant>
        <vt:i4>0</vt:i4>
      </vt:variant>
      <vt:variant>
        <vt:i4>5</vt:i4>
      </vt:variant>
      <vt:variant>
        <vt:lpwstr/>
      </vt:variant>
      <vt:variant>
        <vt:lpwstr>_Toc531656132</vt:lpwstr>
      </vt:variant>
      <vt:variant>
        <vt:i4>1507376</vt:i4>
      </vt:variant>
      <vt:variant>
        <vt:i4>188</vt:i4>
      </vt:variant>
      <vt:variant>
        <vt:i4>0</vt:i4>
      </vt:variant>
      <vt:variant>
        <vt:i4>5</vt:i4>
      </vt:variant>
      <vt:variant>
        <vt:lpwstr/>
      </vt:variant>
      <vt:variant>
        <vt:lpwstr>_Toc531656131</vt:lpwstr>
      </vt:variant>
      <vt:variant>
        <vt:i4>1507376</vt:i4>
      </vt:variant>
      <vt:variant>
        <vt:i4>182</vt:i4>
      </vt:variant>
      <vt:variant>
        <vt:i4>0</vt:i4>
      </vt:variant>
      <vt:variant>
        <vt:i4>5</vt:i4>
      </vt:variant>
      <vt:variant>
        <vt:lpwstr/>
      </vt:variant>
      <vt:variant>
        <vt:lpwstr>_Toc531656130</vt:lpwstr>
      </vt:variant>
      <vt:variant>
        <vt:i4>1441840</vt:i4>
      </vt:variant>
      <vt:variant>
        <vt:i4>176</vt:i4>
      </vt:variant>
      <vt:variant>
        <vt:i4>0</vt:i4>
      </vt:variant>
      <vt:variant>
        <vt:i4>5</vt:i4>
      </vt:variant>
      <vt:variant>
        <vt:lpwstr/>
      </vt:variant>
      <vt:variant>
        <vt:lpwstr>_Toc531656129</vt:lpwstr>
      </vt:variant>
      <vt:variant>
        <vt:i4>1441840</vt:i4>
      </vt:variant>
      <vt:variant>
        <vt:i4>170</vt:i4>
      </vt:variant>
      <vt:variant>
        <vt:i4>0</vt:i4>
      </vt:variant>
      <vt:variant>
        <vt:i4>5</vt:i4>
      </vt:variant>
      <vt:variant>
        <vt:lpwstr/>
      </vt:variant>
      <vt:variant>
        <vt:lpwstr>_Toc531656128</vt:lpwstr>
      </vt:variant>
      <vt:variant>
        <vt:i4>1441840</vt:i4>
      </vt:variant>
      <vt:variant>
        <vt:i4>164</vt:i4>
      </vt:variant>
      <vt:variant>
        <vt:i4>0</vt:i4>
      </vt:variant>
      <vt:variant>
        <vt:i4>5</vt:i4>
      </vt:variant>
      <vt:variant>
        <vt:lpwstr/>
      </vt:variant>
      <vt:variant>
        <vt:lpwstr>_Toc531656127</vt:lpwstr>
      </vt:variant>
      <vt:variant>
        <vt:i4>1441840</vt:i4>
      </vt:variant>
      <vt:variant>
        <vt:i4>158</vt:i4>
      </vt:variant>
      <vt:variant>
        <vt:i4>0</vt:i4>
      </vt:variant>
      <vt:variant>
        <vt:i4>5</vt:i4>
      </vt:variant>
      <vt:variant>
        <vt:lpwstr/>
      </vt:variant>
      <vt:variant>
        <vt:lpwstr>_Toc531656126</vt:lpwstr>
      </vt:variant>
      <vt:variant>
        <vt:i4>1441840</vt:i4>
      </vt:variant>
      <vt:variant>
        <vt:i4>152</vt:i4>
      </vt:variant>
      <vt:variant>
        <vt:i4>0</vt:i4>
      </vt:variant>
      <vt:variant>
        <vt:i4>5</vt:i4>
      </vt:variant>
      <vt:variant>
        <vt:lpwstr/>
      </vt:variant>
      <vt:variant>
        <vt:lpwstr>_Toc531656125</vt:lpwstr>
      </vt:variant>
      <vt:variant>
        <vt:i4>1441840</vt:i4>
      </vt:variant>
      <vt:variant>
        <vt:i4>146</vt:i4>
      </vt:variant>
      <vt:variant>
        <vt:i4>0</vt:i4>
      </vt:variant>
      <vt:variant>
        <vt:i4>5</vt:i4>
      </vt:variant>
      <vt:variant>
        <vt:lpwstr/>
      </vt:variant>
      <vt:variant>
        <vt:lpwstr>_Toc531656124</vt:lpwstr>
      </vt:variant>
      <vt:variant>
        <vt:i4>1441840</vt:i4>
      </vt:variant>
      <vt:variant>
        <vt:i4>140</vt:i4>
      </vt:variant>
      <vt:variant>
        <vt:i4>0</vt:i4>
      </vt:variant>
      <vt:variant>
        <vt:i4>5</vt:i4>
      </vt:variant>
      <vt:variant>
        <vt:lpwstr/>
      </vt:variant>
      <vt:variant>
        <vt:lpwstr>_Toc531656123</vt:lpwstr>
      </vt:variant>
      <vt:variant>
        <vt:i4>1441840</vt:i4>
      </vt:variant>
      <vt:variant>
        <vt:i4>134</vt:i4>
      </vt:variant>
      <vt:variant>
        <vt:i4>0</vt:i4>
      </vt:variant>
      <vt:variant>
        <vt:i4>5</vt:i4>
      </vt:variant>
      <vt:variant>
        <vt:lpwstr/>
      </vt:variant>
      <vt:variant>
        <vt:lpwstr>_Toc531656122</vt:lpwstr>
      </vt:variant>
      <vt:variant>
        <vt:i4>1441840</vt:i4>
      </vt:variant>
      <vt:variant>
        <vt:i4>128</vt:i4>
      </vt:variant>
      <vt:variant>
        <vt:i4>0</vt:i4>
      </vt:variant>
      <vt:variant>
        <vt:i4>5</vt:i4>
      </vt:variant>
      <vt:variant>
        <vt:lpwstr/>
      </vt:variant>
      <vt:variant>
        <vt:lpwstr>_Toc531656121</vt:lpwstr>
      </vt:variant>
      <vt:variant>
        <vt:i4>1441840</vt:i4>
      </vt:variant>
      <vt:variant>
        <vt:i4>122</vt:i4>
      </vt:variant>
      <vt:variant>
        <vt:i4>0</vt:i4>
      </vt:variant>
      <vt:variant>
        <vt:i4>5</vt:i4>
      </vt:variant>
      <vt:variant>
        <vt:lpwstr/>
      </vt:variant>
      <vt:variant>
        <vt:lpwstr>_Toc531656120</vt:lpwstr>
      </vt:variant>
      <vt:variant>
        <vt:i4>1376304</vt:i4>
      </vt:variant>
      <vt:variant>
        <vt:i4>116</vt:i4>
      </vt:variant>
      <vt:variant>
        <vt:i4>0</vt:i4>
      </vt:variant>
      <vt:variant>
        <vt:i4>5</vt:i4>
      </vt:variant>
      <vt:variant>
        <vt:lpwstr/>
      </vt:variant>
      <vt:variant>
        <vt:lpwstr>_Toc531656119</vt:lpwstr>
      </vt:variant>
      <vt:variant>
        <vt:i4>1376304</vt:i4>
      </vt:variant>
      <vt:variant>
        <vt:i4>110</vt:i4>
      </vt:variant>
      <vt:variant>
        <vt:i4>0</vt:i4>
      </vt:variant>
      <vt:variant>
        <vt:i4>5</vt:i4>
      </vt:variant>
      <vt:variant>
        <vt:lpwstr/>
      </vt:variant>
      <vt:variant>
        <vt:lpwstr>_Toc531656118</vt:lpwstr>
      </vt:variant>
      <vt:variant>
        <vt:i4>1376304</vt:i4>
      </vt:variant>
      <vt:variant>
        <vt:i4>104</vt:i4>
      </vt:variant>
      <vt:variant>
        <vt:i4>0</vt:i4>
      </vt:variant>
      <vt:variant>
        <vt:i4>5</vt:i4>
      </vt:variant>
      <vt:variant>
        <vt:lpwstr/>
      </vt:variant>
      <vt:variant>
        <vt:lpwstr>_Toc531656117</vt:lpwstr>
      </vt:variant>
      <vt:variant>
        <vt:i4>1376304</vt:i4>
      </vt:variant>
      <vt:variant>
        <vt:i4>98</vt:i4>
      </vt:variant>
      <vt:variant>
        <vt:i4>0</vt:i4>
      </vt:variant>
      <vt:variant>
        <vt:i4>5</vt:i4>
      </vt:variant>
      <vt:variant>
        <vt:lpwstr/>
      </vt:variant>
      <vt:variant>
        <vt:lpwstr>_Toc531656116</vt:lpwstr>
      </vt:variant>
      <vt:variant>
        <vt:i4>1376304</vt:i4>
      </vt:variant>
      <vt:variant>
        <vt:i4>92</vt:i4>
      </vt:variant>
      <vt:variant>
        <vt:i4>0</vt:i4>
      </vt:variant>
      <vt:variant>
        <vt:i4>5</vt:i4>
      </vt:variant>
      <vt:variant>
        <vt:lpwstr/>
      </vt:variant>
      <vt:variant>
        <vt:lpwstr>_Toc531656115</vt:lpwstr>
      </vt:variant>
      <vt:variant>
        <vt:i4>1376304</vt:i4>
      </vt:variant>
      <vt:variant>
        <vt:i4>86</vt:i4>
      </vt:variant>
      <vt:variant>
        <vt:i4>0</vt:i4>
      </vt:variant>
      <vt:variant>
        <vt:i4>5</vt:i4>
      </vt:variant>
      <vt:variant>
        <vt:lpwstr/>
      </vt:variant>
      <vt:variant>
        <vt:lpwstr>_Toc531656114</vt:lpwstr>
      </vt:variant>
      <vt:variant>
        <vt:i4>1376304</vt:i4>
      </vt:variant>
      <vt:variant>
        <vt:i4>80</vt:i4>
      </vt:variant>
      <vt:variant>
        <vt:i4>0</vt:i4>
      </vt:variant>
      <vt:variant>
        <vt:i4>5</vt:i4>
      </vt:variant>
      <vt:variant>
        <vt:lpwstr/>
      </vt:variant>
      <vt:variant>
        <vt:lpwstr>_Toc531656113</vt:lpwstr>
      </vt:variant>
      <vt:variant>
        <vt:i4>1376304</vt:i4>
      </vt:variant>
      <vt:variant>
        <vt:i4>74</vt:i4>
      </vt:variant>
      <vt:variant>
        <vt:i4>0</vt:i4>
      </vt:variant>
      <vt:variant>
        <vt:i4>5</vt:i4>
      </vt:variant>
      <vt:variant>
        <vt:lpwstr/>
      </vt:variant>
      <vt:variant>
        <vt:lpwstr>_Toc531656112</vt:lpwstr>
      </vt:variant>
      <vt:variant>
        <vt:i4>1376304</vt:i4>
      </vt:variant>
      <vt:variant>
        <vt:i4>68</vt:i4>
      </vt:variant>
      <vt:variant>
        <vt:i4>0</vt:i4>
      </vt:variant>
      <vt:variant>
        <vt:i4>5</vt:i4>
      </vt:variant>
      <vt:variant>
        <vt:lpwstr/>
      </vt:variant>
      <vt:variant>
        <vt:lpwstr>_Toc531656111</vt:lpwstr>
      </vt:variant>
      <vt:variant>
        <vt:i4>1376304</vt:i4>
      </vt:variant>
      <vt:variant>
        <vt:i4>62</vt:i4>
      </vt:variant>
      <vt:variant>
        <vt:i4>0</vt:i4>
      </vt:variant>
      <vt:variant>
        <vt:i4>5</vt:i4>
      </vt:variant>
      <vt:variant>
        <vt:lpwstr/>
      </vt:variant>
      <vt:variant>
        <vt:lpwstr>_Toc531656110</vt:lpwstr>
      </vt:variant>
      <vt:variant>
        <vt:i4>1310768</vt:i4>
      </vt:variant>
      <vt:variant>
        <vt:i4>56</vt:i4>
      </vt:variant>
      <vt:variant>
        <vt:i4>0</vt:i4>
      </vt:variant>
      <vt:variant>
        <vt:i4>5</vt:i4>
      </vt:variant>
      <vt:variant>
        <vt:lpwstr/>
      </vt:variant>
      <vt:variant>
        <vt:lpwstr>_Toc531656109</vt:lpwstr>
      </vt:variant>
      <vt:variant>
        <vt:i4>1310768</vt:i4>
      </vt:variant>
      <vt:variant>
        <vt:i4>50</vt:i4>
      </vt:variant>
      <vt:variant>
        <vt:i4>0</vt:i4>
      </vt:variant>
      <vt:variant>
        <vt:i4>5</vt:i4>
      </vt:variant>
      <vt:variant>
        <vt:lpwstr/>
      </vt:variant>
      <vt:variant>
        <vt:lpwstr>_Toc531656108</vt:lpwstr>
      </vt:variant>
      <vt:variant>
        <vt:i4>1310768</vt:i4>
      </vt:variant>
      <vt:variant>
        <vt:i4>44</vt:i4>
      </vt:variant>
      <vt:variant>
        <vt:i4>0</vt:i4>
      </vt:variant>
      <vt:variant>
        <vt:i4>5</vt:i4>
      </vt:variant>
      <vt:variant>
        <vt:lpwstr/>
      </vt:variant>
      <vt:variant>
        <vt:lpwstr>_Toc531656107</vt:lpwstr>
      </vt:variant>
      <vt:variant>
        <vt:i4>1310768</vt:i4>
      </vt:variant>
      <vt:variant>
        <vt:i4>38</vt:i4>
      </vt:variant>
      <vt:variant>
        <vt:i4>0</vt:i4>
      </vt:variant>
      <vt:variant>
        <vt:i4>5</vt:i4>
      </vt:variant>
      <vt:variant>
        <vt:lpwstr/>
      </vt:variant>
      <vt:variant>
        <vt:lpwstr>_Toc531656106</vt:lpwstr>
      </vt:variant>
      <vt:variant>
        <vt:i4>1310768</vt:i4>
      </vt:variant>
      <vt:variant>
        <vt:i4>32</vt:i4>
      </vt:variant>
      <vt:variant>
        <vt:i4>0</vt:i4>
      </vt:variant>
      <vt:variant>
        <vt:i4>5</vt:i4>
      </vt:variant>
      <vt:variant>
        <vt:lpwstr/>
      </vt:variant>
      <vt:variant>
        <vt:lpwstr>_Toc531656105</vt:lpwstr>
      </vt:variant>
      <vt:variant>
        <vt:i4>1310768</vt:i4>
      </vt:variant>
      <vt:variant>
        <vt:i4>26</vt:i4>
      </vt:variant>
      <vt:variant>
        <vt:i4>0</vt:i4>
      </vt:variant>
      <vt:variant>
        <vt:i4>5</vt:i4>
      </vt:variant>
      <vt:variant>
        <vt:lpwstr/>
      </vt:variant>
      <vt:variant>
        <vt:lpwstr>_Toc531656104</vt:lpwstr>
      </vt:variant>
      <vt:variant>
        <vt:i4>1310768</vt:i4>
      </vt:variant>
      <vt:variant>
        <vt:i4>20</vt:i4>
      </vt:variant>
      <vt:variant>
        <vt:i4>0</vt:i4>
      </vt:variant>
      <vt:variant>
        <vt:i4>5</vt:i4>
      </vt:variant>
      <vt:variant>
        <vt:lpwstr/>
      </vt:variant>
      <vt:variant>
        <vt:lpwstr>_Toc531656103</vt:lpwstr>
      </vt:variant>
      <vt:variant>
        <vt:i4>1310768</vt:i4>
      </vt:variant>
      <vt:variant>
        <vt:i4>14</vt:i4>
      </vt:variant>
      <vt:variant>
        <vt:i4>0</vt:i4>
      </vt:variant>
      <vt:variant>
        <vt:i4>5</vt:i4>
      </vt:variant>
      <vt:variant>
        <vt:lpwstr/>
      </vt:variant>
      <vt:variant>
        <vt:lpwstr>_Toc531656102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WebRTC alapú csevegő alkalmazás</dc:title>
  <dc:subject>hang és videó támogatással</dc:subject>
  <dc:creator>Juhász Bálint</dc:creator>
  <cp:keywords/>
  <dc:description>Az adatok átírása után a dokumentum egészére adjanak ki frissítést.</dc:description>
  <cp:lastModifiedBy>Balint Juhasz</cp:lastModifiedBy>
  <cp:revision>214</cp:revision>
  <cp:lastPrinted>2002-07-08T12:51:00Z</cp:lastPrinted>
  <dcterms:created xsi:type="dcterms:W3CDTF">2018-12-04T20:17:00Z</dcterms:created>
  <dcterms:modified xsi:type="dcterms:W3CDTF">2018-12-15T11:11:00Z</dcterms:modified>
  <cp:category/>
</cp:coreProperties>
</file>