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1d8f6b73e7c9891edcc79031cb01a912670bcab"/>
    <w:p>
      <w:pPr>
        <w:pStyle w:val="Heading1"/>
      </w:pPr>
      <w:r>
        <w:t xml:space="preserve">Game Day Men’s Health + Dr. Leigh Vinocur: Research &amp; Game Plan</w:t>
      </w:r>
    </w:p>
    <w:bookmarkStart w:id="10" w:name="X4ba38cccd9577783f57e97310a7d239bf5ed09c"/>
    <w:p>
      <w:pPr>
        <w:pStyle w:val="Heading2"/>
      </w:pPr>
      <w:r>
        <w:t xml:space="preserve">Prepared for Tony (Speaker Engine AI / Game Day Men’s Health)</w:t>
      </w:r>
    </w:p>
    <w:bookmarkStart w:id="9" w:name="date-march-26-2026"/>
    <w:p>
      <w:pPr>
        <w:pStyle w:val="Heading3"/>
      </w:pPr>
      <w:r>
        <w:t xml:space="preserve">Date: March 26,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29" w:name="Xfc7182fc51b46c20091a6401cd8a423dfc26faf"/>
    <w:p>
      <w:pPr>
        <w:pStyle w:val="Heading1"/>
      </w:pPr>
      <w:r>
        <w:t xml:space="preserve">PART 1: GAME DAY MEN’S HEALTH FRANCHISE RESEARCH</w:t>
      </w:r>
    </w:p>
    <w:bookmarkStart w:id="15" w:name="business-overview"/>
    <w:p>
      <w:pPr>
        <w:pStyle w:val="Heading2"/>
      </w:pPr>
      <w:r>
        <w:t xml:space="preserve">Business Overview</w:t>
      </w:r>
    </w:p>
    <w:p>
      <w:pPr>
        <w:pStyle w:val="FirstParagraph"/>
      </w:pPr>
      <w:r>
        <w:rPr>
          <w:b/>
          <w:bCs/>
        </w:rPr>
        <w:t xml:space="preserve">Game Day Men’s Health</w:t>
      </w:r>
      <w:r>
        <w:t xml:space="preserve"> </w:t>
      </w:r>
      <w:r>
        <w:t xml:space="preserve">is one of the fastest-growing men’s health franchises in the US and Canada.</w:t>
      </w:r>
    </w:p>
    <w:p>
      <w:pPr>
        <w:pStyle w:val="BodyText"/>
      </w:pPr>
      <w:r>
        <w:rPr>
          <w:b/>
          <w:bCs/>
        </w:rPr>
        <w:t xml:space="preserve">Founded:</w:t>
      </w:r>
      <w:r>
        <w:t xml:space="preserve"> </w:t>
      </w:r>
      <w:r>
        <w:t xml:space="preserve">2018 by Evan Miller |</w:t>
      </w:r>
      <w:r>
        <w:t xml:space="preserve"> </w:t>
      </w:r>
      <w:r>
        <w:rPr>
          <w:b/>
          <w:bCs/>
        </w:rPr>
        <w:t xml:space="preserve">Growth:</w:t>
      </w:r>
      <w:r>
        <w:t xml:space="preserve"> </w:t>
      </w:r>
      <w:r>
        <w:t xml:space="preserve">1,400% YoY unit growth in 2023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257 franchised US locations (2025 FDD), 1,000+ territories awarded, expanding to Canada</w:t>
      </w:r>
    </w:p>
    <w:bookmarkStart w:id="12" w:name="services-offered"/>
    <w:p>
      <w:pPr>
        <w:pStyle w:val="Heading3"/>
      </w:pPr>
      <w:r>
        <w:t xml:space="preserve">Services Offered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Testosterone Replacement Therapy (TRT)</w:t>
      </w:r>
      <w:r>
        <w:t xml:space="preserve">: Cypionate injections, Clomid/Enclomiphene, Pellets, Oral TRT (Kyzatrex)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Peptide Therapy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Weight Loss</w:t>
      </w:r>
      <w:r>
        <w:t xml:space="preserve">: Semaglutide programs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 Support</w:t>
      </w:r>
      <w:r>
        <w:t xml:space="preserve">: GAINSWave (shockwave therapy), P-Shot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Vitamin/IV Therapy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In-Office Lab</w:t>
      </w:r>
      <w:r>
        <w:t xml:space="preserve">: Results in 15 minutes (no third-party lab wait)</w:t>
      </w:r>
    </w:p>
    <w:bookmarkEnd w:id="12"/>
    <w:bookmarkStart w:id="13" w:name="franchise-economics"/>
    <w:p>
      <w:pPr>
        <w:pStyle w:val="Heading3"/>
      </w:pPr>
      <w:r>
        <w:t xml:space="preserve">Franchise Economics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Investment</w:t>
            </w:r>
          </w:p>
        </w:tc>
        <w:tc>
          <w:tcPr/>
          <w:p>
            <w:pPr>
              <w:pStyle w:val="Compact"/>
            </w:pPr>
            <w:r>
              <w:t xml:space="preserve">$227,075 — $386,496 (incl. $49,500 franchise fee)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Gross Revenue (2022 FDD)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$1.89M per 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Adjusted Earnings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$627,000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Royalty</w:t>
            </w:r>
          </w:p>
        </w:tc>
        <w:tc>
          <w:tcPr/>
          <w:p>
            <w:pPr>
              <w:pStyle w:val="Compact"/>
            </w:pPr>
            <w:r>
              <w:t xml:space="preserve">6% of gross (first 2 months royalty-free)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Staffing</w:t>
            </w:r>
          </w:p>
        </w:tc>
        <w:tc>
          <w:tcPr/>
          <w:p>
            <w:pPr>
              <w:pStyle w:val="Compact"/>
            </w:pPr>
            <w:r>
              <w:t xml:space="preserve">4-5 employees, M-F 8am-5pm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Pricing</w:t>
            </w:r>
          </w:p>
        </w:tc>
        <w:tc>
          <w:tcPr/>
          <w:p>
            <w:pPr>
              <w:pStyle w:val="Compact"/>
            </w:pPr>
            <w:r>
              <w:t xml:space="preserve">$150-$250/month membership</w:t>
            </w:r>
          </w:p>
        </w:tc>
      </w:tr>
    </w:tbl>
    <w:bookmarkEnd w:id="13"/>
    <w:bookmarkStart w:id="14" w:name="franchise-model"/>
    <w:p>
      <w:pPr>
        <w:pStyle w:val="Heading3"/>
      </w:pPr>
      <w:r>
        <w:t xml:space="preserve">Franchise Model</w:t>
      </w:r>
    </w:p>
    <w:p>
      <w:pPr>
        <w:pStyle w:val="Compact"/>
        <w:numPr>
          <w:ilvl w:val="0"/>
          <w:numId w:val="1002"/>
        </w:numPr>
      </w:pPr>
      <w:r>
        <w:t xml:space="preserve">“Man cave”</w:t>
      </w:r>
      <w:r>
        <w:t xml:space="preserve"> </w:t>
      </w:r>
      <w:r>
        <w:t xml:space="preserve">clinic environment: flat-screen TVs, leather chairs, sports memorabilia, complimentary drinks</w:t>
      </w:r>
    </w:p>
    <w:p>
      <w:pPr>
        <w:pStyle w:val="Compact"/>
        <w:numPr>
          <w:ilvl w:val="0"/>
          <w:numId w:val="1002"/>
        </w:numPr>
      </w:pPr>
      <w:r>
        <w:t xml:space="preserve">Free testosterone test + consultation = powerful lead conversion mechanism</w:t>
      </w:r>
    </w:p>
    <w:p>
      <w:pPr>
        <w:pStyle w:val="Compact"/>
        <w:numPr>
          <w:ilvl w:val="0"/>
          <w:numId w:val="1002"/>
        </w:numPr>
      </w:pPr>
      <w:r>
        <w:t xml:space="preserve">In-house lab = 15-minute results = same-day treatment plans</w:t>
      </w:r>
    </w:p>
    <w:p>
      <w:pPr>
        <w:pStyle w:val="Compact"/>
        <w:numPr>
          <w:ilvl w:val="0"/>
          <w:numId w:val="1002"/>
        </w:numPr>
      </w:pPr>
      <w:r>
        <w:t xml:space="preserve">Recurring membership model = predictable revenue + high retention</w:t>
      </w:r>
    </w:p>
    <w:p>
      <w:pPr>
        <w:pStyle w:val="Compact"/>
        <w:numPr>
          <w:ilvl w:val="0"/>
          <w:numId w:val="1002"/>
        </w:numPr>
      </w:pPr>
      <w:r>
        <w:t xml:space="preserve">Turnkey digital marketing program (SEO, Paid Google, Social, Geotargeting, GMB)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current-crm-go-high-level-ghl"/>
    <w:p>
      <w:pPr>
        <w:pStyle w:val="Heading2"/>
      </w:pPr>
      <w:r>
        <w:t xml:space="preserve">Current CRM: Go High Level (GHL)</w:t>
      </w:r>
    </w:p>
    <w:bookmarkStart w:id="16" w:name="ghl-hipaa-compliance-status"/>
    <w:p>
      <w:pPr>
        <w:pStyle w:val="Heading3"/>
      </w:pPr>
      <w:r>
        <w:t xml:space="preserve">GHL HIPAA Compliance Status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 HIPAA-compliant by default</w:t>
      </w:r>
      <w:r>
        <w:t xml:space="preserve"> </w:t>
      </w:r>
      <w:r>
        <w:t xml:space="preserve">— requires paid upgrade ($297/mo or $2,970/yr)</w:t>
      </w:r>
    </w:p>
    <w:p>
      <w:pPr>
        <w:pStyle w:val="Compact"/>
        <w:numPr>
          <w:ilvl w:val="0"/>
          <w:numId w:val="1003"/>
        </w:numPr>
      </w:pPr>
      <w:r>
        <w:t xml:space="preserve">BAA available through The Compliancy Group partnership</w:t>
      </w:r>
    </w:p>
    <w:p>
      <w:pPr>
        <w:pStyle w:val="Compact"/>
        <w:numPr>
          <w:ilvl w:val="0"/>
          <w:numId w:val="1003"/>
        </w:numPr>
      </w:pPr>
      <w:r>
        <w:t xml:space="preserve">Restrictions: Automated comms must exclude clinical details; appointment reminders can include date/time/provider but NOT procedure types or diagnosis info</w:t>
      </w:r>
    </w:p>
    <w:p>
      <w:pPr>
        <w:pStyle w:val="Compact"/>
        <w:numPr>
          <w:ilvl w:val="0"/>
          <w:numId w:val="1003"/>
        </w:numPr>
      </w:pPr>
      <w:r>
        <w:t xml:space="preserve">Default data retention conflicts with HIPAA minimum necessary standards</w:t>
      </w:r>
    </w:p>
    <w:p>
      <w:pPr>
        <w:pStyle w:val="Compact"/>
        <w:numPr>
          <w:ilvl w:val="0"/>
          <w:numId w:val="1003"/>
        </w:numPr>
      </w:pPr>
      <w:r>
        <w:t xml:space="preserve">Every third-party integration needs its own BAA</w:t>
      </w:r>
    </w:p>
    <w:bookmarkEnd w:id="16"/>
    <w:bookmarkStart w:id="17" w:name="tonys-pain-points-from-conversations"/>
    <w:p>
      <w:pPr>
        <w:pStyle w:val="Heading3"/>
      </w:pPr>
      <w:r>
        <w:t xml:space="preserve">Tony’s Pain Points (from conversations)</w:t>
      </w:r>
    </w:p>
    <w:p>
      <w:pPr>
        <w:pStyle w:val="Compact"/>
        <w:numPr>
          <w:ilvl w:val="0"/>
          <w:numId w:val="1004"/>
        </w:numPr>
      </w:pPr>
      <w:r>
        <w:t xml:space="preserve">Doing a lot manually</w:t>
      </w:r>
    </w:p>
    <w:p>
      <w:pPr>
        <w:pStyle w:val="Compact"/>
        <w:numPr>
          <w:ilvl w:val="0"/>
          <w:numId w:val="1004"/>
        </w:numPr>
      </w:pPr>
      <w:r>
        <w:t xml:space="preserve">Not happy with current setup/workflows</w:t>
      </w:r>
    </w:p>
    <w:p>
      <w:pPr>
        <w:pStyle w:val="Compact"/>
        <w:numPr>
          <w:ilvl w:val="0"/>
          <w:numId w:val="1004"/>
        </w:numPr>
      </w:pPr>
      <w:r>
        <w:t xml:space="preserve">Franchise-level consistency challenges</w:t>
      </w:r>
    </w:p>
    <w:p>
      <w:pPr>
        <w:pStyle w:val="Compact"/>
        <w:numPr>
          <w:ilvl w:val="0"/>
          <w:numId w:val="1004"/>
        </w:numPr>
      </w:pPr>
      <w:r>
        <w:t xml:space="preserve">Opportunity for better automation, reactivation, and conversion systems</w:t>
      </w:r>
    </w:p>
    <w:bookmarkEnd w:id="17"/>
    <w:bookmarkStart w:id="18" w:name="Xba2fd048c35ca38f500fff70fb207b24f88931c"/>
    <w:p>
      <w:pPr>
        <w:pStyle w:val="Heading3"/>
      </w:pPr>
      <w:r>
        <w:t xml:space="preserve">GHL Pain Points Specific to Medical Franchises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HIPAA compliance is expensive and incomplete</w:t>
      </w:r>
      <w:r>
        <w:t xml:space="preserve"> </w:t>
      </w:r>
      <w:r>
        <w:t xml:space="preserve">— $297/mo add-on, default settings conflict with HIPAA (indefinite data retention, open integrations), every third-party integration needs its own BAA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GHL is NOT an EHR/EMR replacement</w:t>
      </w:r>
      <w:r>
        <w:t xml:space="preserve"> </w:t>
      </w:r>
      <w:r>
        <w:t xml:space="preserve">— Creates a two-system problem (GHL for marketing + separate EMR for clinical), manual data syncing between them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TRT/men’s health snapshot exists</w:t>
      </w:r>
      <w:r>
        <w:t xml:space="preserve"> </w:t>
      </w:r>
      <w:r>
        <w:t xml:space="preserve">— Must build custom or hire a GHL agency; most owners underutilize the platform (running ~20% of capabilities)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Workflow maintenance burden</w:t>
      </w:r>
      <w:r>
        <w:t xml:space="preserve"> </w:t>
      </w:r>
      <w:r>
        <w:t xml:space="preserve">— Automations break (phone numbers flagged, deliverability drops, GHL updates); with 4-5 staff, maintenance falls through the cracks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Multi-location reporting is clunky</w:t>
      </w:r>
      <w:r>
        <w:t xml:space="preserve"> </w:t>
      </w:r>
      <w:r>
        <w:t xml:space="preserve">— Each location needs its own sub-account; rolling up performance data requires manual work or third-party dashboards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Inconsistent follow-up = biggest revenue leak</w:t>
      </w:r>
      <w:r>
        <w:t xml:space="preserve"> </w:t>
      </w:r>
      <w:r>
        <w:t xml:space="preserve">— Gap between lead gen and booking; without automation, staff forget to follow up, leads go cold, marketing spend wasted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5" w:name="X6a9982419309ba385cc366bae6453c8c8b8f52a"/>
    <w:p>
      <w:pPr>
        <w:pStyle w:val="Heading2"/>
      </w:pPr>
      <w:r>
        <w:t xml:space="preserve">WHAT TOP-PRODUCING CLINICS DO (Best Practices Research)</w:t>
      </w:r>
    </w:p>
    <w:bookmarkStart w:id="20" w:name="patient-reactivation-campaigns"/>
    <w:p>
      <w:pPr>
        <w:pStyle w:val="Heading3"/>
      </w:pPr>
      <w:r>
        <w:t xml:space="preserve">1. Patient Reactivation Campaigns</w:t>
      </w:r>
    </w:p>
    <w:p>
      <w:pPr>
        <w:pStyle w:val="FirstParagraph"/>
      </w:pPr>
      <w:r>
        <w:rPr>
          <w:b/>
          <w:bCs/>
        </w:rPr>
        <w:t xml:space="preserve">The Money Left on the Table</w:t>
      </w:r>
    </w:p>
    <w:p>
      <w:pPr>
        <w:pStyle w:val="BodyText"/>
      </w:pPr>
      <w:r>
        <w:t xml:space="preserve">Typical reactivation response rates:</w:t>
      </w:r>
      <w:r>
        <w:t xml:space="preserve"> </w:t>
      </w:r>
      <w:r>
        <w:rPr>
          <w:b/>
          <w:bCs/>
        </w:rPr>
        <w:t xml:space="preserve">4-8% per campaign</w:t>
      </w:r>
      <w:r>
        <w:t xml:space="preserve"> </w:t>
      </w:r>
      <w:r>
        <w:t xml:space="preserve">- 500-patient dormant list × $250 avg appointment value =</w:t>
      </w:r>
      <w:r>
        <w:t xml:space="preserve"> </w:t>
      </w:r>
      <w:r>
        <w:rPr>
          <w:b/>
          <w:bCs/>
        </w:rPr>
        <w:t xml:space="preserve">$5,000-$10,000 per campaign run</w:t>
      </w:r>
      <w:r>
        <w:t xml:space="preserve"> </w:t>
      </w:r>
      <w:r>
        <w:t xml:space="preserve">- For TRT clinics with recurring monthly patients, lifetime value is much higher</w:t>
      </w:r>
    </w:p>
    <w:p>
      <w:pPr>
        <w:pStyle w:val="BodyText"/>
      </w:pPr>
      <w:r>
        <w:rPr>
          <w:b/>
          <w:bCs/>
        </w:rPr>
        <w:t xml:space="preserve">Proven Reactivation Sequence:</w:t>
      </w:r>
      <w:r>
        <w:t xml:space="preserve"> </w:t>
      </w:r>
      <w:r>
        <w:t xml:space="preserve">| Day | Channel | Message |</w:t>
      </w:r>
      <w:r>
        <w:t xml:space="preserve"> </w:t>
      </w:r>
      <w:r>
        <w:t xml:space="preserve">|—–|———|———|</w:t>
      </w:r>
      <w:r>
        <w:t xml:space="preserve"> </w:t>
      </w:r>
      <w:r>
        <w:t xml:space="preserve">| Day 1 | Email | Personalized reactivation — highlight overdue lab work or check-in |</w:t>
      </w:r>
      <w:r>
        <w:t xml:space="preserve"> </w:t>
      </w:r>
      <w:r>
        <w:t xml:space="preserve">| Day 3 | SMS | Short, casual:</w:t>
      </w:r>
      <w:r>
        <w:t xml:space="preserve"> </w:t>
      </w:r>
      <w:r>
        <w:t xml:space="preserve">“Hey [Name], it’s been a while. Free T-level check — when works?”</w:t>
      </w:r>
      <w:r>
        <w:t xml:space="preserve"> </w:t>
      </w:r>
      <w:r>
        <w:t xml:space="preserve">|</w:t>
      </w:r>
      <w:r>
        <w:t xml:space="preserve"> </w:t>
      </w:r>
      <w:r>
        <w:t xml:space="preserve">| Day 7 | Email | Educational content: new treatments available, testosterone health tips |</w:t>
      </w:r>
      <w:r>
        <w:t xml:space="preserve"> </w:t>
      </w:r>
      <w:r>
        <w:t xml:space="preserve">| Day 10 | Voicemail Drop | Personal feel from the clinic |</w:t>
      </w:r>
      <w:r>
        <w:t xml:space="preserve"> </w:t>
      </w:r>
      <w:r>
        <w:t xml:space="preserve">| Day 14 | Email + SMS | Social proof: patient testimonials, before/after stories |</w:t>
      </w:r>
      <w:r>
        <w:t xml:space="preserve"> </w:t>
      </w:r>
      <w:r>
        <w:t xml:space="preserve">| Day 21 | Final SMS | Urgency/scarcity:</w:t>
      </w:r>
      <w:r>
        <w:t xml:space="preserve"> </w:t>
      </w:r>
      <w:r>
        <w:t xml:space="preserve">“Last reminder — your complimentary recheck expires Friday”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GHL Implementation:</w:t>
      </w:r>
      <w:r>
        <w:t xml:space="preserve"> </w:t>
      </w:r>
      <w:r>
        <w:t xml:space="preserve">- Trigger: Contact inactivity &gt; 30/60/90 days</w:t>
      </w:r>
      <w:r>
        <w:t xml:space="preserve"> </w:t>
      </w:r>
      <w:r>
        <w:t xml:space="preserve">- Pipeline stage:</w:t>
      </w:r>
      <w:r>
        <w:t xml:space="preserve"> </w:t>
      </w:r>
      <w:r>
        <w:t xml:space="preserve">“Reactivation”</w:t>
      </w:r>
      <w:r>
        <w:t xml:space="preserve"> </w:t>
      </w:r>
      <w:r>
        <w:t xml:space="preserve">with sub-stages (Attempted, Engaged, Booked, Won Back, Lost)</w:t>
      </w:r>
      <w:r>
        <w:t xml:space="preserve"> </w:t>
      </w:r>
      <w:r>
        <w:t xml:space="preserve">- Secondary campaign if no response after first sequence (different messaging angle)</w:t>
      </w:r>
      <w:r>
        <w:t xml:space="preserve"> </w:t>
      </w:r>
      <w:r>
        <w:t xml:space="preserve">- Tag-based segmentation: Last service type, last visit date, treatment protocol</w:t>
      </w:r>
    </w:p>
    <w:bookmarkEnd w:id="20"/>
    <w:bookmarkStart w:id="21" w:name="X7c8fa85bf3af2a202966bbe50165a4b4bc97bbb"/>
    <w:p>
      <w:pPr>
        <w:pStyle w:val="Heading3"/>
      </w:pPr>
      <w:r>
        <w:t xml:space="preserve">2. Lead Nurture (New Leads → Booked Appointments)</w:t>
      </w:r>
    </w:p>
    <w:p>
      <w:pPr>
        <w:pStyle w:val="FirstParagraph"/>
      </w:pPr>
      <w:r>
        <w:rPr>
          <w:b/>
          <w:bCs/>
        </w:rPr>
        <w:t xml:space="preserve">Speed-to-Lead is Everything:</w:t>
      </w:r>
      <w:r>
        <w:t xml:space="preserve"> </w:t>
      </w:r>
      <w:r>
        <w:t xml:space="preserve">- Respond within 5 minutes of inquiry (GHL auto-response + SMS)</w:t>
      </w:r>
      <w:r>
        <w:t xml:space="preserve"> </w:t>
      </w:r>
      <w:r>
        <w:t xml:space="preserve">- AI-assisted conversation bot for after-hours</w:t>
      </w:r>
      <w:r>
        <w:t xml:space="preserve"> </w:t>
      </w:r>
      <w:r>
        <w:t xml:space="preserve">- Automated appointment booking link in every touchpoint</w:t>
      </w:r>
    </w:p>
    <w:p>
      <w:pPr>
        <w:pStyle w:val="BodyText"/>
      </w:pPr>
      <w:r>
        <w:rPr>
          <w:b/>
          <w:bCs/>
        </w:rPr>
        <w:t xml:space="preserve">Recommended Pipeline Stages (TRT/Men’s Health Specific):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New Lead</w:t>
      </w:r>
      <w:r>
        <w:t xml:space="preserve"> </w:t>
      </w:r>
      <w:r>
        <w:t xml:space="preserve">— Form fill, phone call, or ad click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Contacted</w:t>
      </w:r>
      <w:r>
        <w:t xml:space="preserve"> </w:t>
      </w:r>
      <w:r>
        <w:t xml:space="preserve">— First outreach made (within 5 minutes of lead entry)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Consultation Booked</w:t>
      </w:r>
      <w:r>
        <w:t xml:space="preserve"> </w:t>
      </w:r>
      <w:r>
        <w:t xml:space="preserve">— Free testosterone test scheduled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Consultation Completed</w:t>
      </w:r>
      <w:r>
        <w:t xml:space="preserve"> </w:t>
      </w:r>
      <w:r>
        <w:t xml:space="preserve">— Showed up, labs drawn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Treatment Plan Presented</w:t>
      </w:r>
      <w:r>
        <w:t xml:space="preserve"> </w:t>
      </w:r>
      <w:r>
        <w:t xml:space="preserve">— Provider discussed results and options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Membership Started</w:t>
      </w:r>
      <w:r>
        <w:t xml:space="preserve"> </w:t>
      </w:r>
      <w:r>
        <w:t xml:space="preserve">— Enrolled in monthly program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Active Patient</w:t>
      </w:r>
      <w:r>
        <w:t xml:space="preserve"> </w:t>
      </w:r>
      <w:r>
        <w:t xml:space="preserve">— Ongoing membership</w:t>
      </w:r>
      <w:r>
        <w:t xml:space="preserve"> </w:t>
      </w:r>
      <w:r>
        <w:t xml:space="preserve">8.</w:t>
      </w:r>
      <w:r>
        <w:t xml:space="preserve"> </w:t>
      </w:r>
      <w:r>
        <w:rPr>
          <w:b/>
          <w:bCs/>
        </w:rPr>
        <w:t xml:space="preserve">At-Risk</w:t>
      </w:r>
      <w:r>
        <w:t xml:space="preserve"> </w:t>
      </w:r>
      <w:r>
        <w:t xml:space="preserve">— Missed appointment or late on protocol</w:t>
      </w:r>
      <w:r>
        <w:t xml:space="preserve"> </w:t>
      </w:r>
      <w:r>
        <w:t xml:space="preserve">9.</w:t>
      </w:r>
      <w:r>
        <w:t xml:space="preserve"> </w:t>
      </w:r>
      <w:r>
        <w:rPr>
          <w:b/>
          <w:bCs/>
        </w:rPr>
        <w:t xml:space="preserve">Lapsed</w:t>
      </w:r>
      <w:r>
        <w:t xml:space="preserve"> </w:t>
      </w:r>
      <w:r>
        <w:t xml:space="preserve">— No visit in 60-90+ days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Reactivated</w:t>
      </w:r>
      <w:r>
        <w:t xml:space="preserve"> </w:t>
      </w:r>
      <w:r>
        <w:t xml:space="preserve">— Returned from lapsed status</w:t>
      </w:r>
    </w:p>
    <w:p>
      <w:pPr>
        <w:pStyle w:val="BodyText"/>
      </w:pPr>
      <w:r>
        <w:rPr>
          <w:b/>
          <w:bCs/>
        </w:rPr>
        <w:t xml:space="preserve">Lead Nurture Sequence:</w:t>
      </w:r>
      <w:r>
        <w:t xml:space="preserve"> </w:t>
      </w:r>
      <w:r>
        <w:t xml:space="preserve">| Trigger | Action |</w:t>
      </w:r>
      <w:r>
        <w:t xml:space="preserve"> </w:t>
      </w:r>
      <w:r>
        <w:t xml:space="preserve">|———|——–|</w:t>
      </w:r>
      <w:r>
        <w:t xml:space="preserve"> </w:t>
      </w:r>
      <w:r>
        <w:t xml:space="preserve">| Form fill / ad click | Instant SMS + email with booking link |</w:t>
      </w:r>
      <w:r>
        <w:t xml:space="preserve"> </w:t>
      </w:r>
      <w:r>
        <w:t xml:space="preserve">| +5 min no response | Phone call from SDR or AI bot |</w:t>
      </w:r>
      <w:r>
        <w:t xml:space="preserve"> </w:t>
      </w:r>
      <w:r>
        <w:t xml:space="preserve">| +1 hour | SMS follow-up:</w:t>
      </w:r>
      <w:r>
        <w:t xml:space="preserve"> </w:t>
      </w:r>
      <w:r>
        <w:t xml:space="preserve">“Still thinking about it? Here’s what to expect…”</w:t>
      </w:r>
      <w:r>
        <w:t xml:space="preserve"> </w:t>
      </w:r>
      <w:r>
        <w:t xml:space="preserve">|</w:t>
      </w:r>
      <w:r>
        <w:t xml:space="preserve"> </w:t>
      </w:r>
      <w:r>
        <w:t xml:space="preserve">| +24 hours | Email: Patient success story + FAQ |</w:t>
      </w:r>
      <w:r>
        <w:t xml:space="preserve"> </w:t>
      </w:r>
      <w:r>
        <w:t xml:space="preserve">| +48 hours | SMS:</w:t>
      </w:r>
      <w:r>
        <w:t xml:space="preserve"> </w:t>
      </w:r>
      <w:r>
        <w:t xml:space="preserve">“Quick question — what’s holding you back?”</w:t>
      </w:r>
      <w:r>
        <w:t xml:space="preserve"> </w:t>
      </w:r>
      <w:r>
        <w:t xml:space="preserve">|</w:t>
      </w:r>
      <w:r>
        <w:t xml:space="preserve"> </w:t>
      </w:r>
      <w:r>
        <w:t xml:space="preserve">| +72 hours | Voicemail drop: personal touch |</w:t>
      </w:r>
      <w:r>
        <w:t xml:space="preserve"> </w:t>
      </w:r>
      <w:r>
        <w:t xml:space="preserve">| +7 days | Email: Educational content about symptoms/treatment |</w:t>
      </w:r>
      <w:r>
        <w:t xml:space="preserve"> </w:t>
      </w:r>
      <w:r>
        <w:t xml:space="preserve">| +14 days | Final push with limited offer |</w:t>
      </w:r>
    </w:p>
    <w:bookmarkEnd w:id="21"/>
    <w:bookmarkStart w:id="22" w:name="newsletter-content-distribution"/>
    <w:p>
      <w:pPr>
        <w:pStyle w:val="Heading3"/>
      </w:pPr>
      <w:r>
        <w:t xml:space="preserve">3. Newsletter / Content Distribution</w:t>
      </w:r>
    </w:p>
    <w:p>
      <w:pPr>
        <w:pStyle w:val="FirstParagraph"/>
      </w:pPr>
      <w:r>
        <w:rPr>
          <w:b/>
          <w:bCs/>
        </w:rPr>
        <w:t xml:space="preserve">Why This Matters for Men’s Health Clinics:</w:t>
      </w:r>
      <w:r>
        <w:t xml:space="preserve"> </w:t>
      </w:r>
      <w:r>
        <w:t xml:space="preserve">- Builds trust and authority between visits</w:t>
      </w:r>
      <w:r>
        <w:t xml:space="preserve"> </w:t>
      </w:r>
      <w:r>
        <w:t xml:space="preserve">- Educates patients on additional services (upsell: peptides, weight loss, ED treatment)</w:t>
      </w:r>
      <w:r>
        <w:t xml:space="preserve"> </w:t>
      </w:r>
      <w:r>
        <w:t xml:space="preserve">- Keeps clinic top-of-mind for referrals</w:t>
      </w:r>
      <w:r>
        <w:t xml:space="preserve"> </w:t>
      </w:r>
      <w:r>
        <w:t xml:space="preserve">- Positions the franchise as the thought leader locally</w:t>
      </w:r>
    </w:p>
    <w:p>
      <w:pPr>
        <w:pStyle w:val="BodyText"/>
      </w:pPr>
      <w:r>
        <w:rPr>
          <w:b/>
          <w:bCs/>
        </w:rPr>
        <w:t xml:space="preserve">Newsletter Cadence:</w:t>
      </w:r>
      <w:r>
        <w:t xml:space="preserve"> </w:t>
      </w:r>
      <w:r>
        <w:t xml:space="preserve">Bi-weekly or monthly</w:t>
      </w:r>
      <w:r>
        <w:t xml:space="preserve"> </w:t>
      </w:r>
      <w:r>
        <w:rPr>
          <w:b/>
          <w:bCs/>
        </w:rPr>
        <w:t xml:space="preserve">Content Mix:</w:t>
      </w:r>
      <w:r>
        <w:t xml:space="preserve"> </w:t>
      </w:r>
      <w:r>
        <w:t xml:space="preserve">- Men’s health tips and myths debunked</w:t>
      </w:r>
      <w:r>
        <w:t xml:space="preserve"> </w:t>
      </w:r>
      <w:r>
        <w:t xml:space="preserve">- Patient success stories (anonymized)</w:t>
      </w:r>
      <w:r>
        <w:t xml:space="preserve"> </w:t>
      </w:r>
      <w:r>
        <w:t xml:space="preserve">- New treatment spotlights</w:t>
      </w:r>
      <w:r>
        <w:t xml:space="preserve"> </w:t>
      </w:r>
      <w:r>
        <w:t xml:space="preserve">- Seasonal health content (winter testosterone dips, summer body prep)</w:t>
      </w:r>
      <w:r>
        <w:t xml:space="preserve"> </w:t>
      </w:r>
      <w:r>
        <w:t xml:space="preserve">- Provider spotlights (like Dr. Vinocur)</w:t>
      </w:r>
      <w:r>
        <w:t xml:space="preserve"> </w:t>
      </w:r>
      <w:r>
        <w:t xml:space="preserve">- Local community/sports tie-ins (fits the Game Day brand)</w:t>
      </w:r>
    </w:p>
    <w:bookmarkEnd w:id="22"/>
    <w:bookmarkStart w:id="23" w:name="review-generation"/>
    <w:p>
      <w:pPr>
        <w:pStyle w:val="Heading3"/>
      </w:pPr>
      <w:r>
        <w:t xml:space="preserve">4. Review Generation</w:t>
      </w:r>
    </w:p>
    <w:p>
      <w:pPr>
        <w:pStyle w:val="Compact"/>
        <w:numPr>
          <w:ilvl w:val="0"/>
          <w:numId w:val="1006"/>
        </w:numPr>
      </w:pPr>
      <w:r>
        <w:t xml:space="preserve">Automated review request 24-48 hours after appointment</w:t>
      </w:r>
    </w:p>
    <w:p>
      <w:pPr>
        <w:pStyle w:val="Compact"/>
        <w:numPr>
          <w:ilvl w:val="0"/>
          <w:numId w:val="1006"/>
        </w:numPr>
      </w:pPr>
      <w:r>
        <w:t xml:space="preserve">SMS-first (higher conversion than email for reviews)</w:t>
      </w:r>
    </w:p>
    <w:p>
      <w:pPr>
        <w:pStyle w:val="Compact"/>
        <w:numPr>
          <w:ilvl w:val="0"/>
          <w:numId w:val="1006"/>
        </w:numPr>
      </w:pPr>
      <w:r>
        <w:t xml:space="preserve">Direct link to Google Business Profile</w:t>
      </w:r>
    </w:p>
    <w:p>
      <w:pPr>
        <w:pStyle w:val="Compact"/>
        <w:numPr>
          <w:ilvl w:val="0"/>
          <w:numId w:val="1006"/>
        </w:numPr>
      </w:pPr>
      <w:r>
        <w:t xml:space="preserve">Threshold: Send to Google if 4-5 stars; redirect to internal feedback form if 1-3 stars</w:t>
      </w:r>
    </w:p>
    <w:bookmarkEnd w:id="23"/>
    <w:bookmarkStart w:id="24" w:name="referral-programs"/>
    <w:p>
      <w:pPr>
        <w:pStyle w:val="Heading3"/>
      </w:pPr>
      <w:r>
        <w:t xml:space="preserve">5. Referral Programs</w:t>
      </w:r>
    </w:p>
    <w:p>
      <w:pPr>
        <w:pStyle w:val="Compact"/>
        <w:numPr>
          <w:ilvl w:val="0"/>
          <w:numId w:val="1007"/>
        </w:numPr>
      </w:pPr>
      <w:r>
        <w:t xml:space="preserve">“Bring a buddy”</w:t>
      </w:r>
      <w:r>
        <w:t xml:space="preserve"> </w:t>
      </w:r>
      <w:r>
        <w:t xml:space="preserve">campaigns (fits the sports/game day culture)</w:t>
      </w:r>
    </w:p>
    <w:p>
      <w:pPr>
        <w:pStyle w:val="Compact"/>
        <w:numPr>
          <w:ilvl w:val="0"/>
          <w:numId w:val="1007"/>
        </w:numPr>
      </w:pPr>
      <w:r>
        <w:t xml:space="preserve">GHL automation: After positive review or milestone visit, trigger referral offer</w:t>
      </w:r>
    </w:p>
    <w:p>
      <w:pPr>
        <w:pStyle w:val="Compact"/>
        <w:numPr>
          <w:ilvl w:val="0"/>
          <w:numId w:val="1007"/>
        </w:numPr>
      </w:pPr>
      <w:r>
        <w:t xml:space="preserve">Track referral source in CRM pipeline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ompetitor-landscape"/>
    <w:p>
      <w:pPr>
        <w:pStyle w:val="Heading2"/>
      </w:pPr>
      <w:r>
        <w:t xml:space="preserve">COMPETITOR LANDSCAPE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1260"/>
        <w:gridCol w:w="1620"/>
        <w:gridCol w:w="34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Key Differentiator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Game Day Men’s Health</w:t>
            </w:r>
          </w:p>
        </w:tc>
        <w:tc>
          <w:tcPr/>
          <w:p>
            <w:pPr>
              <w:pStyle w:val="Compact"/>
            </w:pPr>
            <w:r>
              <w:t xml:space="preserve">Brick-and-mortar franchise, membership</w:t>
            </w:r>
          </w:p>
        </w:tc>
        <w:tc>
          <w:tcPr/>
          <w:p>
            <w:pPr>
              <w:pStyle w:val="Compact"/>
            </w:pPr>
            <w:r>
              <w:t xml:space="preserve">$150-250/mo</w:t>
            </w:r>
          </w:p>
        </w:tc>
        <w:tc>
          <w:tcPr/>
          <w:p>
            <w:pPr>
              <w:pStyle w:val="Compact"/>
            </w:pPr>
            <w:r>
              <w:t xml:space="preserve">“Man cave”</w:t>
            </w:r>
            <w:r>
              <w:t xml:space="preserve"> </w:t>
            </w:r>
            <w:r>
              <w:t xml:space="preserve">clinics, in-house 15-min labs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Vault Health</w:t>
            </w:r>
          </w:p>
        </w:tc>
        <w:tc>
          <w:tcPr/>
          <w:p>
            <w:pPr>
              <w:pStyle w:val="Compact"/>
            </w:pPr>
            <w:r>
              <w:t xml:space="preserve">Telehealth + at-home, membership</w:t>
            </w:r>
          </w:p>
        </w:tc>
        <w:tc>
          <w:tcPr/>
          <w:p>
            <w:pPr>
              <w:pStyle w:val="Compact"/>
            </w:pPr>
            <w:r>
              <w:t xml:space="preserve">$133-300/mo</w:t>
            </w:r>
          </w:p>
        </w:tc>
        <w:tc>
          <w:tcPr/>
          <w:p>
            <w:pPr>
              <w:pStyle w:val="Compact"/>
            </w:pPr>
            <w:r>
              <w:t xml:space="preserve">First national men’s telehealth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Hone Health</w:t>
            </w:r>
          </w:p>
        </w:tc>
        <w:tc>
          <w:tcPr/>
          <w:p>
            <w:pPr>
              <w:pStyle w:val="Compact"/>
            </w:pPr>
            <w:r>
              <w:t xml:space="preserve">Telehealth, DTC</w:t>
            </w:r>
          </w:p>
        </w:tc>
        <w:tc>
          <w:tcPr/>
          <w:p>
            <w:pPr>
              <w:pStyle w:val="Compact"/>
            </w:pPr>
            <w:r>
              <w:t xml:space="preserve">$129+/mo</w:t>
            </w:r>
          </w:p>
        </w:tc>
        <w:tc>
          <w:tcPr/>
          <w:p>
            <w:pPr>
              <w:pStyle w:val="Compact"/>
            </w:pPr>
            <w:r>
              <w:t xml:space="preserve">50-biomarker blood test, $33M Series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Marek Health</w:t>
            </w:r>
          </w:p>
        </w:tc>
        <w:tc>
          <w:tcPr/>
          <w:p>
            <w:pPr>
              <w:pStyle w:val="Compact"/>
            </w:pPr>
            <w:r>
              <w:t xml:space="preserve">Telehealth, premium</w:t>
            </w:r>
          </w:p>
        </w:tc>
        <w:tc>
          <w:tcPr/>
          <w:p>
            <w:pPr>
              <w:pStyle w:val="Compact"/>
            </w:pPr>
            <w:r>
              <w:t xml:space="preserve">~$300/mo</w:t>
            </w:r>
          </w:p>
        </w:tc>
        <w:tc>
          <w:tcPr/>
          <w:p>
            <w:pPr>
              <w:pStyle w:val="Compact"/>
            </w:pPr>
            <w:r>
              <w:t xml:space="preserve">Most comprehensive panels, premium coaching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Male Excel</w:t>
            </w:r>
          </w:p>
        </w:tc>
        <w:tc>
          <w:tcPr/>
          <w:p>
            <w:pPr>
              <w:pStyle w:val="Compact"/>
            </w:pPr>
            <w:r>
              <w:t xml:space="preserve">Telehealth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90% patient retention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Alloy (w/ Marek)</w:t>
            </w:r>
          </w:p>
        </w:tc>
        <w:tc>
          <w:tcPr/>
          <w:p>
            <w:pPr>
              <w:pStyle w:val="Compact"/>
            </w:pPr>
            <w:r>
              <w:t xml:space="preserve">Fitness franchise + health optimization</w:t>
            </w:r>
          </w:p>
        </w:tc>
        <w:tc>
          <w:tcPr/>
          <w:p>
            <w:pPr>
              <w:pStyle w:val="Compact"/>
            </w:pPr>
            <w:r>
              <w:t xml:space="preserve">Varies</w:t>
            </w:r>
          </w:p>
        </w:tc>
        <w:tc>
          <w:tcPr/>
          <w:p>
            <w:pPr>
              <w:pStyle w:val="Compact"/>
            </w:pPr>
            <w:r>
              <w:t xml:space="preserve">Fitness + hormone optimization bundle</w:t>
            </w:r>
          </w:p>
        </w:tc>
      </w:tr>
    </w:tbl>
    <w:bookmarkStart w:id="26" w:name="what-top-producers-do-that-others-dont"/>
    <w:p>
      <w:pPr>
        <w:pStyle w:val="Heading3"/>
      </w:pPr>
      <w:r>
        <w:t xml:space="preserve">What Top Producers Do That Others Don’t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Speed-to-lead is religion</w:t>
      </w:r>
      <w:r>
        <w:t xml:space="preserve"> </w:t>
      </w:r>
      <w:r>
        <w:t xml:space="preserve">— Contact every new lead within 2-5 min. First to respond wins ~80% of the time.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Free testosterone test = conversion engine</w:t>
      </w:r>
      <w:r>
        <w:t xml:space="preserve"> </w:t>
      </w:r>
      <w:r>
        <w:t xml:space="preserve">— Eliminates biggest objection (cost of diagnosis), creates in-person touchpoint where conversion rates skyrocket.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Retention treated as acquisition</w:t>
      </w:r>
      <w:r>
        <w:t xml:space="preserve"> </w:t>
      </w:r>
      <w:r>
        <w:t xml:space="preserve">— Acquiring new patients costs 5-7x more than retaining. Automated check-ins, lab reminders, proactive protocol adjustments. Male Excel achieves 90% retention this way.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Content-driven authority</w:t>
      </w:r>
      <w:r>
        <w:t xml:space="preserve"> </w:t>
      </w:r>
      <w:r>
        <w:t xml:space="preserve">— Marek/Hone invest heavily in educational content. Marek built their brand through YouTube/podcasts. Positions them as the trusted expert, reducing price sensitivity.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Referral networks with adjacent businesses</w:t>
      </w:r>
      <w:r>
        <w:t xml:space="preserve"> </w:t>
      </w:r>
      <w:r>
        <w:t xml:space="preserve">— Fitness studios, chiropractors, PCPs. Systematized, not ad hoc — referral tracking, co-marketing, automated thank-you sequences.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Aggressive local digital</w:t>
      </w:r>
      <w:r>
        <w:t xml:space="preserve"> </w:t>
      </w:r>
      <w:r>
        <w:t xml:space="preserve">— SEO, Google Ads, social, geotargeting, GMB optimization + local community involvement, gym partnerships, physician referral networks.</w:t>
      </w:r>
    </w:p>
    <w:bookmarkEnd w:id="26"/>
    <w:bookmarkStart w:id="27" w:name="game-days-edge-for-content"/>
    <w:p>
      <w:pPr>
        <w:pStyle w:val="Heading3"/>
      </w:pPr>
      <w:r>
        <w:t xml:space="preserve">Game Day’s Edge for Content</w:t>
      </w:r>
    </w:p>
    <w:p>
      <w:pPr>
        <w:pStyle w:val="Compact"/>
        <w:numPr>
          <w:ilvl w:val="0"/>
          <w:numId w:val="1009"/>
        </w:numPr>
      </w:pPr>
      <w:r>
        <w:t xml:space="preserve">Physical locations = local SEO dominance opportunity</w:t>
      </w:r>
    </w:p>
    <w:p>
      <w:pPr>
        <w:pStyle w:val="Compact"/>
        <w:numPr>
          <w:ilvl w:val="0"/>
          <w:numId w:val="1009"/>
        </w:numPr>
      </w:pPr>
      <w:r>
        <w:t xml:space="preserve">Provider personalities (like Dr. Vinocur) = untapped content goldmine</w:t>
      </w:r>
    </w:p>
    <w:p>
      <w:pPr>
        <w:pStyle w:val="Compact"/>
        <w:numPr>
          <w:ilvl w:val="0"/>
          <w:numId w:val="1009"/>
        </w:numPr>
      </w:pPr>
      <w:r>
        <w:t xml:space="preserve">Sports branding = natural content hooks (season tie-ins, athlete partnerships)</w:t>
      </w:r>
    </w:p>
    <w:p>
      <w:pPr>
        <w:pStyle w:val="Compact"/>
        <w:numPr>
          <w:ilvl w:val="0"/>
          <w:numId w:val="1009"/>
        </w:numPr>
      </w:pPr>
      <w:r>
        <w:t xml:space="preserve">In-house labs = unique content angle (</w:t>
      </w:r>
      <w:r>
        <w:t xml:space="preserve">“results in 15 minutes, not 15 days”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7" w:name="X5e3b44120e1903935c417e88928f8fb6ba7f9f6"/>
    <w:p>
      <w:pPr>
        <w:pStyle w:val="Heading1"/>
      </w:pPr>
      <w:r>
        <w:t xml:space="preserve">PART 2: DR. LEIGH VINOCUR — COMPLETE PROFILE</w:t>
      </w:r>
    </w:p>
    <w:bookmarkStart w:id="30" w:name="professional-credentials"/>
    <w:p>
      <w:pPr>
        <w:pStyle w:val="Heading2"/>
      </w:pPr>
      <w:r>
        <w:t xml:space="preserve">Professional Credentials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MD</w:t>
      </w:r>
      <w:r>
        <w:t xml:space="preserve"> </w:t>
      </w:r>
      <w:r>
        <w:t xml:space="preserve">— Wayne State University School of Medicine (1986)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MS</w:t>
      </w:r>
      <w:r>
        <w:t xml:space="preserve"> </w:t>
      </w:r>
      <w:r>
        <w:t xml:space="preserve">— Medical Cannabis Science and Therapeutics, University of Maryland School of Pharmacy (one of the first graduates of this program in the country)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Undergraduate</w:t>
      </w:r>
      <w:r>
        <w:t xml:space="preserve"> </w:t>
      </w:r>
      <w:r>
        <w:t xml:space="preserve">— University of Michigan, graduated with high honors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FACEP</w:t>
      </w:r>
      <w:r>
        <w:t xml:space="preserve"> </w:t>
      </w:r>
      <w:r>
        <w:t xml:space="preserve">— Fellow, American College of Emergency Physicians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Diplomate</w:t>
      </w:r>
      <w:r>
        <w:t xml:space="preserve"> </w:t>
      </w:r>
      <w:r>
        <w:t xml:space="preserve">— American Board of Emergency Medicine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Diplomate</w:t>
      </w:r>
      <w:r>
        <w:t xml:space="preserve"> </w:t>
      </w:r>
      <w:r>
        <w:t xml:space="preserve">— Armstrong Institute for Patient Safety &amp; Quality, Johns Hopkins Medicine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Diplomate</w:t>
      </w:r>
      <w:r>
        <w:t xml:space="preserve"> </w:t>
      </w:r>
      <w:r>
        <w:t xml:space="preserve">— National Board of Physicians and Surgeons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Dual Residency</w:t>
      </w:r>
      <w:r>
        <w:t xml:space="preserve">: Urology (1988-1990) + Emergency Medicine (1990-1993) — extremely rare combination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35+ years</w:t>
      </w:r>
      <w:r>
        <w:t xml:space="preserve"> </w:t>
      </w:r>
      <w:r>
        <w:t xml:space="preserve">of clinical experience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IMDb Page</w:t>
      </w:r>
      <w:r>
        <w:t xml:space="preserve">: imdb.com/name/nm4497485/ (formal TV credits)</w:t>
      </w:r>
    </w:p>
    <w:bookmarkEnd w:id="30"/>
    <w:bookmarkStart w:id="31" w:name="current-roles-multiple-concurrent"/>
    <w:p>
      <w:pPr>
        <w:pStyle w:val="Heading2"/>
      </w:pPr>
      <w:r>
        <w:t xml:space="preserve">Current Roles (Multiple Concurrent)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960"/>
        <w:gridCol w:w="21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Medical Director</w:t>
            </w:r>
          </w:p>
        </w:tc>
        <w:tc>
          <w:tcPr/>
          <w:p>
            <w:pPr>
              <w:pStyle w:val="Compact"/>
            </w:pPr>
            <w:r>
              <w:t xml:space="preserve">Game Day Men’s Health (Owings Mills &amp; Frederick, MD)</w:t>
            </w:r>
          </w:p>
        </w:tc>
        <w:tc>
          <w:tcPr/>
          <w:p>
            <w:pPr>
              <w:pStyle w:val="Compact"/>
            </w:pPr>
            <w:r>
              <w:t xml:space="preserve">Men’s hormone &amp; metabolic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Medical Officer &amp; Founder</w:t>
            </w:r>
          </w:p>
        </w:tc>
        <w:tc>
          <w:tcPr/>
          <w:p>
            <w:pPr>
              <w:pStyle w:val="Compact"/>
            </w:pPr>
            <w:r>
              <w:t xml:space="preserve">Ananda Medical Practice and Consulting</w:t>
            </w:r>
          </w:p>
        </w:tc>
        <w:tc>
          <w:tcPr/>
          <w:p>
            <w:pPr>
              <w:pStyle w:val="Compact"/>
            </w:pPr>
            <w:r>
              <w:t xml:space="preserve">Medical cannabis consulting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Medical Officer</w:t>
            </w:r>
          </w:p>
        </w:tc>
        <w:tc>
          <w:tcPr/>
          <w:p>
            <w:pPr>
              <w:pStyle w:val="Compact"/>
            </w:pPr>
            <w:r>
              <w:t xml:space="preserve">Valensa International</w:t>
            </w:r>
          </w:p>
        </w:tc>
        <w:tc>
          <w:tcPr/>
          <w:p>
            <w:pPr>
              <w:pStyle w:val="Compact"/>
            </w:pPr>
            <w:r>
              <w:t xml:space="preserve">Nutraceuticals clinical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Chair, Education Subcommittee</w:t>
            </w:r>
          </w:p>
        </w:tc>
        <w:tc>
          <w:tcPr/>
          <w:p>
            <w:pPr>
              <w:pStyle w:val="Compact"/>
            </w:pPr>
            <w:r>
              <w:t xml:space="preserve">Maryland Cannabis Public Health Advisory Council</w:t>
            </w:r>
          </w:p>
        </w:tc>
        <w:tc>
          <w:tcPr/>
          <w:p>
            <w:pPr>
              <w:pStyle w:val="Compact"/>
            </w:pPr>
            <w:r>
              <w:t xml:space="preserve">Cannabis science training (Gov. Moore appointed, 4-yr term to 2027)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National Spokesperson</w:t>
            </w:r>
          </w:p>
        </w:tc>
        <w:tc>
          <w:tcPr/>
          <w:p>
            <w:pPr>
              <w:pStyle w:val="Compact"/>
            </w:pPr>
            <w:r>
              <w:t xml:space="preserve">American College of Emergency Physicians (ACEP)</w:t>
            </w:r>
          </w:p>
        </w:tc>
        <w:tc>
          <w:tcPr/>
          <w:p>
            <w:pPr>
              <w:pStyle w:val="Compact"/>
            </w:pPr>
            <w:r>
              <w:t xml:space="preserve">Emergency medicine public education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 Chair</w:t>
            </w:r>
          </w:p>
        </w:tc>
        <w:tc>
          <w:tcPr/>
          <w:p>
            <w:pPr>
              <w:pStyle w:val="Compact"/>
            </w:pPr>
            <w:r>
              <w:t xml:space="preserve">ACEP Emergency Department Violence Committee</w:t>
            </w:r>
          </w:p>
        </w:tc>
        <w:tc>
          <w:tcPr/>
          <w:p>
            <w:pPr>
              <w:pStyle w:val="Compact"/>
            </w:pPr>
            <w:r>
              <w:t xml:space="preserve">ER violence policy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Previous Roles</w:t>
      </w:r>
      <w:r>
        <w:t xml:space="preserve">: Medical Director at US Wellness, Clinical Trial Director at ZyGood LLC, Clinical Trials Safety Adjudicator at MRM/CRA Solutions, Medical Liaison/KOL at BrainScope Company</w:t>
      </w:r>
      <w:r>
        <w:t xml:space="preserve"> </w:t>
      </w:r>
      <w:r>
        <w:rPr>
          <w:b/>
          <w:bCs/>
        </w:rPr>
        <w:t xml:space="preserve">Previously directed a 15-clinic urgent care network</w:t>
      </w:r>
      <w:r>
        <w:t xml:space="preserve"> </w:t>
      </w:r>
      <w:r>
        <w:t xml:space="preserve">managing 100+ providers, ~150,000 patients annually</w:t>
      </w:r>
    </w:p>
    <w:bookmarkEnd w:id="31"/>
    <w:bookmarkStart w:id="32" w:name="book"/>
    <w:p>
      <w:pPr>
        <w:pStyle w:val="Heading2"/>
      </w:pPr>
      <w:r>
        <w:t xml:space="preserve">Book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“Never Let Them See You Sweat: How Science Can Help Us Harness Stress for Success”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Publisher</w:t>
      </w:r>
      <w:r>
        <w:t xml:space="preserve">: Hamilton Books (Bloomsbury Publishing Inc.), 2025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ISBN</w:t>
      </w:r>
      <w:r>
        <w:t xml:space="preserve">: 978-0-7618-7436-2</w:t>
      </w:r>
    </w:p>
    <w:p>
      <w:pPr>
        <w:pStyle w:val="Compact"/>
        <w:numPr>
          <w:ilvl w:val="0"/>
          <w:numId w:val="1011"/>
        </w:numPr>
      </w:pPr>
      <w:r>
        <w:t xml:space="preserve">2025 American Bookfest Best Book Awards</w:t>
      </w:r>
      <w:r>
        <w:t xml:space="preserve"> </w:t>
      </w:r>
      <w:r>
        <w:rPr>
          <w:b/>
          <w:bCs/>
        </w:rPr>
        <w:t xml:space="preserve">Finalist</w:t>
      </w:r>
      <w:r>
        <w:t xml:space="preserve"> </w:t>
      </w:r>
      <w:r>
        <w:t xml:space="preserve">(Women’s Health)</w:t>
      </w:r>
    </w:p>
    <w:p>
      <w:pPr>
        <w:pStyle w:val="Compact"/>
        <w:numPr>
          <w:ilvl w:val="0"/>
          <w:numId w:val="1011"/>
        </w:numPr>
      </w:pPr>
      <w:r>
        <w:t xml:space="preserve">Part memoir, part self-help — blends humor with research-backed stress management</w:t>
      </w:r>
    </w:p>
    <w:p>
      <w:pPr>
        <w:pStyle w:val="Compact"/>
        <w:numPr>
          <w:ilvl w:val="0"/>
          <w:numId w:val="1011"/>
        </w:numPr>
      </w:pPr>
      <w:r>
        <w:t xml:space="preserve">Target audience: Women navigating high-stress careers, single motherhood, male-dominated industries</w:t>
      </w:r>
    </w:p>
    <w:p>
      <w:pPr>
        <w:pStyle w:val="Compact"/>
        <w:numPr>
          <w:ilvl w:val="0"/>
          <w:numId w:val="1011"/>
        </w:numPr>
      </w:pPr>
      <w:r>
        <w:t xml:space="preserve">Available: Amazon, Barnes &amp; Noble, Target, Porchlight Books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Jewish Book Council Network Author</w:t>
      </w:r>
      <w:r>
        <w:t xml:space="preserve"> </w:t>
      </w:r>
      <w:r>
        <w:t xml:space="preserve">— available for event bookings through JBC</w:t>
      </w:r>
    </w:p>
    <w:p>
      <w:pPr>
        <w:pStyle w:val="Compact"/>
        <w:numPr>
          <w:ilvl w:val="0"/>
          <w:numId w:val="1011"/>
        </w:numPr>
      </w:pPr>
      <w:r>
        <w:t xml:space="preserve">Book events: Ivy Bookshop (Baltimore) with Sloane Brown of the Baltimore Sun</w:t>
      </w:r>
    </w:p>
    <w:bookmarkEnd w:id="32"/>
    <w:bookmarkStart w:id="33" w:name="media-presence-massive-decades-deep"/>
    <w:p>
      <w:pPr>
        <w:pStyle w:val="Heading2"/>
      </w:pPr>
      <w:r>
        <w:t xml:space="preserve">Media Presence (MASSIVE — Decades Deep)</w:t>
      </w:r>
    </w:p>
    <w:p>
      <w:pPr>
        <w:pStyle w:val="FirstParagraph"/>
      </w:pPr>
      <w:r>
        <w:rPr>
          <w:b/>
          <w:bCs/>
        </w:rPr>
        <w:t xml:space="preserve">Major National TV:</w:t>
      </w:r>
      <w:r>
        <w:t xml:space="preserve"> </w:t>
      </w:r>
      <w:r>
        <w:t xml:space="preserve">| Network | Role |</w:t>
      </w:r>
      <w:r>
        <w:t xml:space="preserve"> </w:t>
      </w:r>
      <w:r>
        <w:t xml:space="preserve">|———|——|</w:t>
      </w:r>
      <w:r>
        <w:t xml:space="preserve"> </w:t>
      </w:r>
      <w:r>
        <w:t xml:space="preserve">| CNN (incl. </w:t>
      </w:r>
      <w:r>
        <w:t xml:space="preserve">“House Calls”</w:t>
      </w:r>
      <w:r>
        <w:t xml:space="preserve">) | Regular contributor |</w:t>
      </w:r>
      <w:r>
        <w:t xml:space="preserve"> </w:t>
      </w:r>
      <w:r>
        <w:t xml:space="preserve">| Fox News Channel &amp; Fox Business | Regular medical analyst |</w:t>
      </w:r>
      <w:r>
        <w:t xml:space="preserve"> </w:t>
      </w:r>
      <w:r>
        <w:t xml:space="preserve">| NBC / TODAY Show | Recurring appearances |</w:t>
      </w:r>
      <w:r>
        <w:t xml:space="preserve"> </w:t>
      </w:r>
      <w:r>
        <w:t xml:space="preserve">| NewsNation Now | Medical commentator |</w:t>
      </w:r>
      <w:r>
        <w:t xml:space="preserve"> </w:t>
      </w:r>
      <w:r>
        <w:t xml:space="preserve">| The Dr. Oz Show | Regular contributor |</w:t>
      </w:r>
      <w:r>
        <w:t xml:space="preserve"> </w:t>
      </w:r>
      <w:r>
        <w:t xml:space="preserve">| HLN / Nancy Grace Show | Contributor |</w:t>
      </w:r>
      <w:r>
        <w:t xml:space="preserve"> </w:t>
      </w:r>
      <w:r>
        <w:t xml:space="preserve">| Inside Edition | Appearances |</w:t>
      </w:r>
      <w:r>
        <w:t xml:space="preserve"> </w:t>
      </w:r>
      <w:r>
        <w:t xml:space="preserve">| ABC News | Contributor |</w:t>
      </w:r>
      <w:r>
        <w:t xml:space="preserve"> </w:t>
      </w:r>
      <w:r>
        <w:t xml:space="preserve">| CBS Early Show | Contributor |</w:t>
      </w:r>
      <w:r>
        <w:t xml:space="preserve"> </w:t>
      </w:r>
      <w:r>
        <w:t xml:space="preserve">|</w:t>
      </w:r>
      <w:r>
        <w:t xml:space="preserve"> </w:t>
      </w:r>
      <w:r>
        <w:t xml:space="preserve">“The Big Idea with Donny Deutsch”</w:t>
      </w:r>
      <w:r>
        <w:t xml:space="preserve"> </w:t>
      </w:r>
      <w:r>
        <w:t xml:space="preserve">| Guest |</w:t>
      </w:r>
    </w:p>
    <w:p>
      <w:pPr>
        <w:pStyle w:val="BodyText"/>
      </w:pPr>
      <w:r>
        <w:rPr>
          <w:b/>
          <w:bCs/>
        </w:rPr>
        <w:t xml:space="preserve">Her Own Shows: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“The Dr. Leigh Vinocur Show: Health From the Outside IN”</w:t>
      </w:r>
      <w:r>
        <w:t xml:space="preserve"> </w:t>
      </w:r>
      <w:r>
        <w:t xml:space="preserve">— hosted on RadioMD, sponsored by ACEP (on Audacy + TuneIn)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“Cannabis Grand Rounds”</w:t>
      </w:r>
      <w:r>
        <w:t xml:space="preserve"> </w:t>
      </w:r>
      <w:r>
        <w:t xml:space="preserve">— clinician-focused cannabis education podcast on RadioMD</w:t>
      </w:r>
    </w:p>
    <w:p>
      <w:pPr>
        <w:pStyle w:val="BodyText"/>
      </w:pPr>
      <w:r>
        <w:rPr>
          <w:b/>
          <w:bCs/>
        </w:rPr>
        <w:t xml:space="preserve">Podcast Guest Appearances:</w:t>
      </w:r>
      <w:r>
        <w:t xml:space="preserve"> </w:t>
      </w:r>
      <w:r>
        <w:t xml:space="preserve">- Grey Minds Think Alike — stress management + book</w:t>
      </w:r>
      <w:r>
        <w:t xml:space="preserve"> </w:t>
      </w:r>
      <w:r>
        <w:t xml:space="preserve">- Her White Coats Culture — career in medical broadcasting</w:t>
      </w:r>
      <w:r>
        <w:t xml:space="preserve"> </w:t>
      </w:r>
      <w:r>
        <w:t xml:space="preserve">- WYPR Baltimore (NPR) — book interview (Oct 2025)</w:t>
      </w:r>
    </w:p>
    <w:p>
      <w:pPr>
        <w:pStyle w:val="BodyText"/>
      </w:pPr>
      <w:r>
        <w:rPr>
          <w:b/>
          <w:bCs/>
        </w:rPr>
        <w:t xml:space="preserve">Written Columns &amp; Publications: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“Ask Dr. Leigh”</w:t>
      </w:r>
      <w:r>
        <w:t xml:space="preserve"> </w:t>
      </w:r>
      <w:r>
        <w:t xml:space="preserve">on GreenState.com — monthly medical cannabis Q&amp;A column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HuffPost</w:t>
      </w:r>
      <w:r>
        <w:t xml:space="preserve"> </w:t>
      </w:r>
      <w:r>
        <w:t xml:space="preserve">— regular contributor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Fast Company</w:t>
      </w:r>
      <w:r>
        <w:t xml:space="preserve"> </w:t>
      </w:r>
      <w:r>
        <w:t xml:space="preserve">— burnout across industries from an ER doctor’s perspective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Dr. Oz website</w:t>
      </w:r>
      <w:r>
        <w:t xml:space="preserve"> </w:t>
      </w:r>
      <w:r>
        <w:t xml:space="preserve">— former medical expert contributor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Legislative testimony</w:t>
      </w:r>
      <w:r>
        <w:t xml:space="preserve"> </w:t>
      </w:r>
      <w:r>
        <w:t xml:space="preserve">— Maryland General Assembly on cannabis policy</w:t>
      </w:r>
    </w:p>
    <w:bookmarkEnd w:id="33"/>
    <w:bookmarkStart w:id="34" w:name="online-presence-social-media"/>
    <w:p>
      <w:pPr>
        <w:pStyle w:val="Heading2"/>
      </w:pPr>
      <w:r>
        <w:t xml:space="preserve">Online Presence &amp; Social Media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31"/>
        <w:gridCol w:w="3004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Handle/URL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</w:t>
            </w:r>
          </w:p>
        </w:tc>
        <w:tc>
          <w:tcPr/>
          <w:p>
            <w:pPr>
              <w:pStyle w:val="Compact"/>
            </w:pPr>
            <w:r>
              <w:t xml:space="preserve">drleigh.com</w:t>
            </w:r>
          </w:p>
        </w:tc>
        <w:tc>
          <w:tcPr/>
          <w:p>
            <w:pPr>
              <w:pStyle w:val="Compact"/>
            </w:pPr>
            <w:r>
              <w:t xml:space="preserve">Hub for all content (copyright 2022 — needs refresh)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leigh-vinocur-md-ms-facep-75305410</w:t>
            </w:r>
          </w:p>
        </w:tc>
        <w:tc>
          <w:tcPr/>
          <w:p>
            <w:pPr>
              <w:pStyle w:val="Compact"/>
            </w:pPr>
            <w:r>
              <w:t xml:space="preserve">500+ connections,</w:t>
            </w:r>
            <w:r>
              <w:t xml:space="preserve"> </w:t>
            </w:r>
            <w:r>
              <w:t xml:space="preserve">“Broadcast &amp; Media”</w:t>
            </w:r>
            <w:r>
              <w:t xml:space="preserve"> </w:t>
            </w:r>
            <w:r>
              <w:t xml:space="preserve">headline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Instagram</w:t>
            </w:r>
          </w:p>
        </w:tc>
        <w:tc>
          <w:tcPr/>
          <w:p>
            <w:pPr>
              <w:pStyle w:val="Compact"/>
            </w:pPr>
            <w:r>
              <w:t xml:space="preserve">@doctorleighvinocur</w:t>
            </w:r>
          </w:p>
        </w:tc>
        <w:tc>
          <w:tcPr/>
          <w:p>
            <w:pPr>
              <w:pStyle w:val="Compact"/>
            </w:pPr>
            <w:r>
              <w:t xml:space="preserve">~2,209 followers (UNDERDEVELOPED)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Facebook</w:t>
            </w:r>
          </w:p>
        </w:tc>
        <w:tc>
          <w:tcPr/>
          <w:p>
            <w:pPr>
              <w:pStyle w:val="Compact"/>
            </w:pPr>
            <w:r>
              <w:t xml:space="preserve">DoctorLeighVinocur</w:t>
            </w:r>
          </w:p>
        </w:tc>
        <w:tc>
          <w:tcPr/>
          <w:p>
            <w:pPr>
              <w:pStyle w:val="Compact"/>
            </w:pPr>
            <w:r>
              <w:t xml:space="preserve">Professional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X/Twitter</w:t>
            </w:r>
          </w:p>
        </w:tc>
        <w:tc>
          <w:tcPr/>
          <w:p>
            <w:pPr>
              <w:pStyle w:val="Compact"/>
            </w:pPr>
            <w:r>
              <w:t xml:space="preserve">@Doctor_Leigh</w:t>
            </w:r>
          </w:p>
        </w:tc>
        <w:tc>
          <w:tcPr/>
          <w:p>
            <w:pPr>
              <w:pStyle w:val="Compact"/>
            </w:pPr>
            <w:r>
              <w:t xml:space="preserve">Account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</w:t>
            </w:r>
          </w:p>
        </w:tc>
        <w:tc>
          <w:tcPr/>
          <w:p>
            <w:pPr>
              <w:pStyle w:val="Compact"/>
            </w:pPr>
            <w:r>
              <w:t xml:space="preserve">Linked from DrLeigh.com</w:t>
            </w:r>
          </w:p>
        </w:tc>
        <w:tc>
          <w:tcPr/>
          <w:p>
            <w:pPr>
              <w:pStyle w:val="Compact"/>
            </w:pPr>
            <w:r>
              <w:t xml:space="preserve">Limited original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TikTok</w:t>
            </w:r>
          </w:p>
        </w:tc>
        <w:tc>
          <w:tcPr/>
          <w:p>
            <w:pPr>
              <w:pStyle w:val="Compact"/>
            </w:pPr>
            <w:r>
              <w:t xml:space="preserve">None found</w:t>
            </w:r>
          </w:p>
        </w:tc>
        <w:tc>
          <w:tcPr/>
          <w:p>
            <w:pPr>
              <w:pStyle w:val="Compact"/>
            </w:pPr>
            <w:r>
              <w:t xml:space="preserve">MISSING — major opportunity</w:t>
            </w:r>
          </w:p>
        </w:tc>
      </w:tr>
    </w:tbl>
    <w:bookmarkEnd w:id="34"/>
    <w:bookmarkStart w:id="35" w:name="recognition-awards"/>
    <w:p>
      <w:pPr>
        <w:pStyle w:val="Heading2"/>
      </w:pPr>
      <w:r>
        <w:t xml:space="preserve">Recognition &amp; Awards</w:t>
      </w:r>
    </w:p>
    <w:p>
      <w:pPr>
        <w:pStyle w:val="Compact"/>
        <w:numPr>
          <w:ilvl w:val="0"/>
          <w:numId w:val="1012"/>
        </w:numPr>
      </w:pPr>
      <w:r>
        <w:t xml:space="preserve">Emergency Medical Award — American College of Emergency Physicians</w:t>
      </w:r>
    </w:p>
    <w:p>
      <w:pPr>
        <w:pStyle w:val="Compact"/>
        <w:numPr>
          <w:ilvl w:val="0"/>
          <w:numId w:val="1012"/>
        </w:numPr>
      </w:pPr>
      <w:r>
        <w:t xml:space="preserve">Medical Award — Maryland Network Against Domestic Violence</w:t>
      </w:r>
    </w:p>
    <w:p>
      <w:pPr>
        <w:pStyle w:val="Compact"/>
        <w:numPr>
          <w:ilvl w:val="0"/>
          <w:numId w:val="1012"/>
        </w:numPr>
      </w:pPr>
      <w:r>
        <w:t xml:space="preserve">CDC recognition</w:t>
      </w:r>
    </w:p>
    <w:p>
      <w:pPr>
        <w:pStyle w:val="Compact"/>
        <w:numPr>
          <w:ilvl w:val="0"/>
          <w:numId w:val="1012"/>
        </w:numPr>
      </w:pPr>
      <w:r>
        <w:t xml:space="preserve">2025 American Bookfest Best Book Awards Finalist</w:t>
      </w:r>
    </w:p>
    <w:p>
      <w:pPr>
        <w:pStyle w:val="Compact"/>
        <w:numPr>
          <w:ilvl w:val="0"/>
          <w:numId w:val="1012"/>
        </w:numPr>
      </w:pPr>
      <w:r>
        <w:t xml:space="preserve">ACEP National Spokesperson designation</w:t>
      </w:r>
    </w:p>
    <w:bookmarkEnd w:id="35"/>
    <w:bookmarkStart w:id="36" w:name="X81fea35669f8cce41a0c801cff28ef4b39e54f9"/>
    <w:p>
      <w:pPr>
        <w:pStyle w:val="Heading2"/>
      </w:pPr>
      <w:r>
        <w:t xml:space="preserve">Three Brand Pillars (Currently Disconnected — Opportunity)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Emergency Medicine Authority / Media Medical Expert</w:t>
      </w:r>
      <w:r>
        <w:t xml:space="preserve"> </w:t>
      </w:r>
      <w:r>
        <w:t xml:space="preserve">— 35+ years ER, ACEP spokesperson, decades of national TV. One of the most media-experienced physician voices in the country.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Medical Cannabis Science Leader</w:t>
      </w:r>
      <w:r>
        <w:t xml:space="preserve"> </w:t>
      </w:r>
      <w:r>
        <w:t xml:space="preserve">— One of the first MS graduates in cannabis science in the US, governor-appointed, practice founder, columnist, podcast host. Bridges clinical-to-consumer gap.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Stress &amp; Wellness / Women’s Empowerment Author</w:t>
      </w:r>
      <w:r>
        <w:t xml:space="preserve"> </w:t>
      </w:r>
      <w:r>
        <w:t xml:space="preserve">— Book targets women in high-stress careers. Science-backed voice for women’s resilience.</w:t>
      </w:r>
    </w:p>
    <w:p>
      <w:pPr>
        <w:pStyle w:val="FirstParagraph"/>
      </w:pPr>
      <w:r>
        <w:rPr>
          <w:b/>
          <w:bCs/>
        </w:rPr>
        <w:t xml:space="preserve">Her Tagline</w:t>
      </w:r>
      <w:r>
        <w:t xml:space="preserve">:</w:t>
      </w:r>
      <w:r>
        <w:t xml:space="preserve"> </w:t>
      </w:r>
      <w:r>
        <w:t xml:space="preserve">“Health From the Outside IN”</w:t>
      </w:r>
    </w:p>
    <w:p>
      <w:pPr>
        <w:pStyle w:val="BodyText"/>
      </w:pPr>
      <w:r>
        <w:rPr>
          <w:b/>
          <w:bCs/>
        </w:rPr>
        <w:t xml:space="preserve">Key Gaps to Fill:</w:t>
      </w:r>
      <w:r>
        <w:t xml:space="preserve"> </w:t>
      </w:r>
      <w:r>
        <w:t xml:space="preserve">- Instagram (~2,200 followers) massively underdeveloped vs. credentials</w:t>
      </w:r>
      <w:r>
        <w:t xml:space="preserve"> </w:t>
      </w:r>
      <w:r>
        <w:t xml:space="preserve">- No TikTok presence — missed short-form education opportunity</w:t>
      </w:r>
      <w:r>
        <w:t xml:space="preserve"> </w:t>
      </w:r>
      <w:r>
        <w:t xml:space="preserve">- YouTube limited despite being TV-ready</w:t>
      </w:r>
      <w:r>
        <w:t xml:space="preserve"> </w:t>
      </w:r>
      <w:r>
        <w:t xml:space="preserve">- Podcasts could be better cross-promoted</w:t>
      </w:r>
      <w:r>
        <w:t xml:space="preserve"> </w:t>
      </w:r>
      <w:r>
        <w:t xml:space="preserve">- drleigh.com needs refresh (copyright 2022)</w:t>
      </w:r>
      <w:r>
        <w:t xml:space="preserve"> </w:t>
      </w:r>
      <w:r>
        <w:t xml:space="preserve">- Men’s health angle (Game Day role) barely visible in personal brand</w:t>
      </w:r>
      <w:r>
        <w:t xml:space="preserve"> </w:t>
      </w:r>
      <w:r>
        <w:t xml:space="preserve">- Three brand pillars appear as separate identities — need unification into one coherent narrative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art-3-your-two-core-products"/>
    <w:p>
      <w:pPr>
        <w:pStyle w:val="Heading1"/>
      </w:pPr>
      <w:r>
        <w:t xml:space="preserve">PART 3: YOUR TWO CORE PRODUCTS</w:t>
      </w:r>
    </w:p>
    <w:bookmarkStart w:id="38" w:name="Xe6b4cc37e48099f2e0fd00816050e265c2f8f5c"/>
    <w:p>
      <w:pPr>
        <w:pStyle w:val="Heading2"/>
      </w:pPr>
      <w:r>
        <w:t xml:space="preserve">Product 1: The Content Multiplier (Titan Genome)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content creation system that transforms a</w:t>
      </w:r>
      <w:r>
        <w:t xml:space="preserve"> </w:t>
      </w:r>
      <w:r>
        <w:rPr>
          <w:b/>
          <w:bCs/>
        </w:rPr>
        <w:t xml:space="preserve">single video transcript into 32+ production-ready marketing assets</w:t>
      </w:r>
      <w:r>
        <w:t xml:space="preserve"> </w:t>
      </w:r>
      <w:r>
        <w:t xml:space="preserve">across 13 project categories.</w:t>
      </w:r>
    </w:p>
    <w:p>
      <w:pPr>
        <w:pStyle w:val="BodyText"/>
      </w:pPr>
      <w:r>
        <w:rPr>
          <w:b/>
          <w:bCs/>
        </w:rPr>
        <w:t xml:space="preserve">The Mechanism — The Titan Genome:</w:t>
      </w:r>
      <w:r>
        <w:t xml:space="preserve"> </w:t>
      </w:r>
      <w:r>
        <w:t xml:space="preserve">Decoded persuasion patterns from 5,716 emails by 9 direct response copywriters:</w:t>
      </w:r>
      <w:r>
        <w:t xml:space="preserve"> </w:t>
      </w:r>
      <w:r>
        <w:t xml:space="preserve">- Todd Brown (812 emails) — mechanism positioning, offer architecture</w:t>
      </w:r>
      <w:r>
        <w:t xml:space="preserve"> </w:t>
      </w:r>
      <w:r>
        <w:t xml:space="preserve">- Jay Abraham (718) — strategic partnerships, value stacking</w:t>
      </w:r>
      <w:r>
        <w:t xml:space="preserve"> </w:t>
      </w:r>
      <w:r>
        <w:t xml:space="preserve">- Alex Hormozi (584) — offer creation, value equations</w:t>
      </w:r>
      <w:r>
        <w:t xml:space="preserve"> </w:t>
      </w:r>
      <w:r>
        <w:t xml:space="preserve">- Brian Kurtz (657) — list-building, relationship sequences</w:t>
      </w:r>
      <w:r>
        <w:t xml:space="preserve"> </w:t>
      </w:r>
      <w:r>
        <w:t xml:space="preserve">- Jon Buchan (641) — cold outreach, humor-driven hooks</w:t>
      </w:r>
      <w:r>
        <w:t xml:space="preserve"> </w:t>
      </w:r>
      <w:r>
        <w:t xml:space="preserve">- Bill Mueller (493) — direct response fundamentals, proof structures</w:t>
      </w:r>
      <w:r>
        <w:t xml:space="preserve"> </w:t>
      </w:r>
      <w:r>
        <w:t xml:space="preserve">- Tom Bilyeu (491) — mindset-driven content, storytelling</w:t>
      </w:r>
      <w:r>
        <w:t xml:space="preserve"> </w:t>
      </w:r>
      <w:r>
        <w:t xml:space="preserve">- Lead Gen Jay (703) — lead generation systems, qualification frameworks</w:t>
      </w:r>
      <w:r>
        <w:t xml:space="preserve"> </w:t>
      </w:r>
      <w:r>
        <w:t xml:space="preserve">- Liam Ottley (617) — agency positioning, technical authority</w:t>
      </w:r>
    </w:p>
    <w:p>
      <w:pPr>
        <w:pStyle w:val="BodyText"/>
      </w:pPr>
      <w:r>
        <w:rPr>
          <w:b/>
          <w:bCs/>
        </w:rPr>
        <w:t xml:space="preserve">13 Output Categories:</w:t>
      </w:r>
      <w:r>
        <w:t xml:space="preserve"> </w:t>
      </w:r>
      <w:r>
        <w:t xml:space="preserve">1. Content Map (master strategy)</w:t>
      </w:r>
      <w:r>
        <w:t xml:space="preserve"> </w:t>
      </w:r>
      <w:r>
        <w:t xml:space="preserve">2. Full Course</w:t>
      </w:r>
      <w:r>
        <w:t xml:space="preserve"> </w:t>
      </w:r>
      <w:r>
        <w:t xml:space="preserve">3. Email Course</w:t>
      </w:r>
      <w:r>
        <w:t xml:space="preserve"> </w:t>
      </w:r>
      <w:r>
        <w:t xml:space="preserve">4. Client Lead Magnet</w:t>
      </w:r>
      <w:r>
        <w:t xml:space="preserve"> </w:t>
      </w:r>
      <w:r>
        <w:t xml:space="preserve">5. Integrator/Practitioner Lead Magnet</w:t>
      </w:r>
      <w:r>
        <w:t xml:space="preserve"> </w:t>
      </w:r>
      <w:r>
        <w:t xml:space="preserve">6. Newsletters</w:t>
      </w:r>
      <w:r>
        <w:t xml:space="preserve"> </w:t>
      </w:r>
      <w:r>
        <w:t xml:space="preserve">7. Social Calendars + Challenge</w:t>
      </w:r>
      <w:r>
        <w:t xml:space="preserve"> </w:t>
      </w:r>
      <w:r>
        <w:t xml:space="preserve">8. Video Plans</w:t>
      </w:r>
      <w:r>
        <w:t xml:space="preserve"> </w:t>
      </w:r>
      <w:r>
        <w:t xml:space="preserve">9. Community Content</w:t>
      </w:r>
      <w:r>
        <w:t xml:space="preserve"> </w:t>
      </w:r>
      <w:r>
        <w:t xml:space="preserve">10. Sales Page</w:t>
      </w:r>
      <w:r>
        <w:t xml:space="preserve"> </w:t>
      </w:r>
      <w:r>
        <w:t xml:space="preserve">11. Operations Hub</w:t>
      </w:r>
      <w:r>
        <w:t xml:space="preserve"> </w:t>
      </w:r>
      <w:r>
        <w:t xml:space="preserve">12. Handouts</w:t>
      </w:r>
      <w:r>
        <w:t xml:space="preserve"> </w:t>
      </w:r>
      <w:r>
        <w:t xml:space="preserve">13. Case Study Package</w:t>
      </w:r>
    </w:p>
    <w:p>
      <w:pPr>
        <w:pStyle w:val="BodyText"/>
      </w:pPr>
      <w:r>
        <w:rPr>
          <w:b/>
          <w:bCs/>
        </w:rPr>
        <w:t xml:space="preserve">Quality Pipeline:</w:t>
      </w:r>
      <w:r>
        <w:t xml:space="preserve"> </w:t>
      </w:r>
      <w:r>
        <w:t xml:space="preserve">3-Agent System (Creator → Critic → Approver)</w:t>
      </w:r>
    </w:p>
    <w:bookmarkEnd w:id="38"/>
    <w:bookmarkStart w:id="39" w:name="product-2-genius-tap-content-system"/>
    <w:p>
      <w:pPr>
        <w:pStyle w:val="Heading2"/>
      </w:pPr>
      <w:r>
        <w:t xml:space="preserve">Product 2: Genius Tap Content System</w:t>
      </w:r>
    </w:p>
    <w:p>
      <w:pPr>
        <w:pStyle w:val="FirstParagraph"/>
      </w:pPr>
      <w:r>
        <w:rPr>
          <w:b/>
          <w:bCs/>
        </w:rPr>
        <w:t xml:space="preserve">What It Is:</w:t>
      </w:r>
      <w:r>
        <w:t xml:space="preserve"> </w:t>
      </w:r>
      <w:r>
        <w:t xml:space="preserve">A productized content service that extracts expertise from professionals through a</w:t>
      </w:r>
      <w:r>
        <w:t xml:space="preserve"> </w:t>
      </w:r>
      <w:r>
        <w:rPr>
          <w:b/>
          <w:bCs/>
        </w:rPr>
        <w:t xml:space="preserve">single guided 90-minute interview</w:t>
      </w:r>
      <w:r>
        <w:t xml:space="preserve"> </w:t>
      </w:r>
      <w:r>
        <w:t xml:space="preserve">and transforms it into</w:t>
      </w:r>
      <w:r>
        <w:t xml:space="preserve"> </w:t>
      </w:r>
      <w:r>
        <w:rPr>
          <w:b/>
          <w:bCs/>
        </w:rPr>
        <w:t xml:space="preserve">52-60+ pieces of voice-matched content per month</w:t>
      </w:r>
      <w:r>
        <w:t xml:space="preserve"> </w:t>
      </w:r>
      <w:r>
        <w:t xml:space="preserve">using AI agents and the Titan Genome swipe file.</w:t>
      </w:r>
    </w:p>
    <w:p>
      <w:pPr>
        <w:pStyle w:val="BodyText"/>
      </w:pPr>
      <w:r>
        <w:rPr>
          <w:b/>
          <w:bCs/>
        </w:rPr>
        <w:t xml:space="preserve">The Core Method — The Expert Extraction Method (3 Layers):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1 — Guided Excavation</w:t>
      </w:r>
      <w:r>
        <w:t xml:space="preserve">: Structured 90-minute interview mining career stories, frameworks, contrarian opinions, lessons. Everything traces to what the client actually said. Nothing fabricated.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2 — Copywriter DNA Match</w:t>
      </w:r>
      <w:r>
        <w:t xml:space="preserve">: Client’s natural voice analyzed across 5 dimensions (energy, formality, humor, storytelling, contrarian edge) and matched to 2-3 DNA styles from the Titan Genome’s 5,716 emails. Client’s voice fills the words; copywriter DNA provides structural architecture.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3 — 3-Agent Quality Gauntlet</w:t>
      </w:r>
      <w:r>
        <w:t xml:space="preserve">: Creator → Critic → Approver. Critic scores against 10 criteria (0-100). Below 75 = revision loop (max 3). 85+ auto-approves.</w:t>
      </w:r>
    </w:p>
    <w:p>
      <w:pPr>
        <w:pStyle w:val="FirstParagraph"/>
      </w:pPr>
      <w:r>
        <w:rPr>
          <w:b/>
          <w:bCs/>
        </w:rPr>
        <w:t xml:space="preserve">Output Per 90-Minute Call: 52+ Pieces Across 6 Channels: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640"/>
        <w:gridCol w:w="23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Pieces</w:t>
            </w:r>
          </w:p>
        </w:tc>
        <w:tc>
          <w:tcPr/>
          <w:p>
            <w:pPr>
              <w:pStyle w:val="Compact"/>
            </w:pPr>
            <w:r>
              <w:t xml:space="preserve">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10 posts, 3 articles, 2 newsletters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5-email nurture sequence, 7-email autoresponder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3 Twitter/X threads, 3 Instagram captions, 2 TikTok/Reels scripts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Long-Form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 blog articles, 1 case study, 1 lead magnet section, 1 newsletter edition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 YouTube Shorts/Reels (story clips), 1 YouTube video, 1 audiogram clip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Assets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 cold email angles, 2 landing page sections, 1 testimonial block, 1 discovery call pre-work email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7-Step Client Journey:</w:t>
      </w:r>
      <w:r>
        <w:t xml:space="preserve"> </w:t>
      </w:r>
      <w:r>
        <w:t xml:space="preserve">1. Intake (15 min) — structured form</w:t>
      </w:r>
      <w:r>
        <w:t xml:space="preserve"> </w:t>
      </w:r>
      <w:r>
        <w:t xml:space="preserve">2. Extraction Call (60-90 min) — guided interview with conversational triggers</w:t>
      </w:r>
      <w:r>
        <w:t xml:space="preserve"> </w:t>
      </w:r>
      <w:r>
        <w:t xml:space="preserve">3. Live Edit (30-45 min) — before/after content transformation in real time</w:t>
      </w:r>
      <w:r>
        <w:t xml:space="preserve"> </w:t>
      </w:r>
      <w:r>
        <w:t xml:space="preserve">4. Voice Build (2-3 hrs, internal) — process artifacts, match DNA styles, configure agents</w:t>
      </w:r>
      <w:r>
        <w:t xml:space="preserve"> </w:t>
      </w:r>
      <w:r>
        <w:t xml:space="preserve">5. Calibration (1-2 days) — client reviews 5 samples:</w:t>
      </w:r>
      <w:r>
        <w:t xml:space="preserve"> </w:t>
      </w:r>
      <w:r>
        <w:t xml:space="preserve">“Does this sound like me?”</w:t>
      </w:r>
      <w:r>
        <w:t xml:space="preserve"> </w:t>
      </w:r>
      <w:r>
        <w:t xml:space="preserve">6. Launch (Week 1) — production live: 2 posts/day, 3 articles/week, 2 newsletters/week</w:t>
      </w:r>
      <w:r>
        <w:t xml:space="preserve"> </w:t>
      </w:r>
      <w:r>
        <w:t xml:space="preserve">7. Optimization (Monthly) — performance review, new story extraction, voice refinement</w:t>
      </w:r>
    </w:p>
    <w:p>
      <w:pPr>
        <w:pStyle w:val="BodyText"/>
      </w:pPr>
      <w:r>
        <w:rPr>
          <w:b/>
          <w:bCs/>
        </w:rPr>
        <w:t xml:space="preserve">Pricing Tiers: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1 — $500</w:t>
      </w:r>
      <w:r>
        <w:t xml:space="preserve">: Single extraction + voice profile + story bank + 3 sample pieces (acts as sales demo for Tier 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2 — $2,000 setup + $750/mo</w:t>
      </w:r>
      <w:r>
        <w:t xml:space="preserve">: Full content engine, 60+ pieces/month, monthly optimization (~$12.50/piece)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Tier 3 — $5,000 setup + $1,500/mo</w:t>
      </w:r>
      <w:r>
        <w:t xml:space="preserve">: 100+ pieces/month, video repurposing, cold outreach copy, bi-weekly strategy calls</w:t>
      </w:r>
    </w:p>
    <w:p>
      <w:pPr>
        <w:pStyle w:val="BodyText"/>
      </w:pPr>
      <w:r>
        <w:rPr>
          <w:b/>
          <w:bCs/>
        </w:rPr>
        <w:t xml:space="preserve">n8n Automation Pipeline:</w:t>
      </w:r>
      <w:r>
        <w:t xml:space="preserve"> </w:t>
      </w:r>
      <w:r>
        <w:t xml:space="preserve">Full workflow reads content briefs from Google Sheets → 3 Claude API calls (Creator, Critic, Approver) → handles revision loops → outputs to Slack/Google Docs. Cost: $0.08-0.45 per piece, ~$2-6 per weekly batch of 20 pieces.</w:t>
      </w:r>
    </w:p>
    <w:p>
      <w:pPr>
        <w:pStyle w:val="BodyText"/>
      </w:pPr>
      <w:r>
        <w:rPr>
          <w:b/>
          <w:bCs/>
        </w:rPr>
        <w:t xml:space="preserve">Key Strategic Insight:</w:t>
      </w:r>
      <w:r>
        <w:t xml:space="preserve"> </w:t>
      </w:r>
      <w:r>
        <w:t xml:space="preserve">Tier 1 (the extraction session) IS the sales mechanism for Tier 2. The client experiences the value before they buy.</w:t>
      </w:r>
    </w:p>
    <w:p>
      <w:pPr>
        <w:pStyle w:val="BodyText"/>
      </w:pPr>
      <w:r>
        <w:rPr>
          <w:b/>
          <w:bCs/>
        </w:rPr>
        <w:t xml:space="preserve">The Video Repurpose Map:</w:t>
      </w:r>
      <w:r>
        <w:t xml:space="preserve"> </w:t>
      </w:r>
      <w:r>
        <w:t xml:space="preserve">Visual diagram showing the complete content multiplication from a single 90-minute call → 52+ pieces across all 6 channels. Tagline:</w:t>
      </w:r>
      <w:r>
        <w:t xml:space="preserve"> </w:t>
      </w:r>
      <w:r>
        <w:t xml:space="preserve">“30+ Days of Content from 90 Minutes Invested.”</w:t>
      </w:r>
    </w:p>
    <w:p>
      <w:pPr>
        <w:pStyle w:val="BodyText"/>
      </w:pPr>
      <w:r>
        <w:rPr>
          <w:b/>
          <w:bCs/>
        </w:rPr>
        <w:t xml:space="preserve">Relationship Between Products (CRITICAL — They’re Sequential, Not Either/Or):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4724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Content Multiplier (Titan Genome)</w:t>
            </w:r>
          </w:p>
        </w:tc>
        <w:tc>
          <w:tcPr/>
          <w:p>
            <w:pPr>
              <w:pStyle w:val="Compact"/>
            </w:pPr>
            <w:r>
              <w:t xml:space="preserve">Genius Tap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Video transcript (self-recorded)</w:t>
            </w:r>
          </w:p>
        </w:tc>
        <w:tc>
          <w:tcPr/>
          <w:p>
            <w:pPr>
              <w:pStyle w:val="Compact"/>
            </w:pPr>
            <w:r>
              <w:t xml:space="preserve">Live 90-min guided extraction interview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32+ assets across 13 structural categories</w:t>
            </w:r>
          </w:p>
        </w:tc>
        <w:tc>
          <w:tcPr/>
          <w:p>
            <w:pPr>
              <w:pStyle w:val="Compact"/>
            </w:pPr>
            <w:r>
              <w:t xml:space="preserve">60+ monthly content pieces (posts, articles, newsletters)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One-time batch</w:t>
            </w:r>
            <w:r>
              <w:t xml:space="preserve"> </w:t>
            </w: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Ongoing monthly</w:t>
            </w:r>
            <w:r>
              <w:t xml:space="preserve"> </w:t>
            </w: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Broad (courses, sales pages, SOPs, lead magnets, email sequences)</w:t>
            </w:r>
          </w:p>
        </w:tc>
        <w:tc>
          <w:tcPr/>
          <w:p>
            <w:pPr>
              <w:pStyle w:val="Compact"/>
            </w:pPr>
            <w:r>
              <w:t xml:space="preserve">Deep (social content, thought leadership)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Building complete marketing infrastructure from scratch</w:t>
            </w:r>
          </w:p>
        </w:tc>
        <w:tc>
          <w:tcPr/>
          <w:p>
            <w:pPr>
              <w:pStyle w:val="Compact"/>
            </w:pPr>
            <w:r>
              <w:t xml:space="preserve">Sustaining ongoing thought leadership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</w:pPr>
            <w:r>
              <w:t xml:space="preserve">Tier 1: $47-97 (self-serve) / Tier 2: $297-497 (guided) / Tier 3: $997-2,497 (done-for-you)</w:t>
            </w:r>
          </w:p>
        </w:tc>
        <w:tc>
          <w:tcPr/>
          <w:p>
            <w:pPr>
              <w:pStyle w:val="Compact"/>
            </w:pPr>
            <w:r>
              <w:t xml:space="preserve">Tier 1: $500 (demo) / Tier 2: $2K + $750/mo / Tier 3: $5K + $1.5K/mo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Natural Deployment Order: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Content Multiplier FIRST</w:t>
      </w:r>
      <w:r>
        <w:t xml:space="preserve"> </w:t>
      </w:r>
      <w:r>
        <w:t xml:space="preserve">→ Build the full marketing infrastructure (course, lead magnets, sales page, SOPs, email sequences, case studies)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Genius Tap SECOND</w:t>
      </w:r>
      <w:r>
        <w:t xml:space="preserve"> </w:t>
      </w:r>
      <w:r>
        <w:t xml:space="preserve">→ Layer on ongoing monthly thought leadership (LinkedIn, newsletters, social, email nurture)</w:t>
      </w:r>
    </w:p>
    <w:p>
      <w:pPr>
        <w:pStyle w:val="BodyText"/>
      </w:pPr>
      <w:r>
        <w:t xml:space="preserve">The Content Multiplier builds the foundation; the Genius Tap keeps it alive.</w:t>
      </w:r>
    </w:p>
    <w:p>
      <w:pPr>
        <w:pStyle w:val="BodyText"/>
      </w:pPr>
      <w:r>
        <w:rPr>
          <w:b/>
          <w:bCs/>
        </w:rPr>
        <w:t xml:space="preserve">Shared Infrastructure:</w:t>
      </w:r>
      <w:r>
        <w:t xml:space="preserve"> </w:t>
      </w:r>
      <w:r>
        <w:t xml:space="preserve">- Same Titan Genome / 5,716-email swipe file DNA</w:t>
      </w:r>
      <w:r>
        <w:t xml:space="preserve"> </w:t>
      </w:r>
      <w:r>
        <w:t xml:space="preserve">- Same 3-Agent Pipeline (Creator → Critic → Approver)</w:t>
      </w:r>
      <w:r>
        <w:t xml:space="preserve"> </w:t>
      </w:r>
      <w:r>
        <w:t xml:space="preserve">- Same anti-AI-slop rules and voice-matching methodology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0" w:name="part-4-the-game-plan"/>
    <w:p>
      <w:pPr>
        <w:pStyle w:val="Heading1"/>
      </w:pPr>
      <w:r>
        <w:t xml:space="preserve">PART 4: THE GAME PLAN</w:t>
      </w:r>
    </w:p>
    <w:bookmarkStart w:id="44" w:name="X445a646eade62024f47bd4c1f4a904581ccd831"/>
    <w:p>
      <w:pPr>
        <w:pStyle w:val="Heading2"/>
      </w:pPr>
      <w:r>
        <w:t xml:space="preserve">A. For Game Day Franchises (CRM + Direct Response + Content)</w:t>
      </w:r>
    </w:p>
    <w:bookmarkStart w:id="41" w:name="Xfac31f721a5b377d45ec17f0cb77cf18cb1a914"/>
    <w:p>
      <w:pPr>
        <w:pStyle w:val="Heading3"/>
      </w:pPr>
      <w:r>
        <w:t xml:space="preserve">Tier 1: GHL CRM Optimization (Immediate Revenue Impact)</w:t>
      </w:r>
    </w:p>
    <w:p>
      <w:pPr>
        <w:pStyle w:val="FirstParagraph"/>
      </w:pPr>
      <w:r>
        <w:rPr>
          <w:b/>
          <w:bCs/>
        </w:rPr>
        <w:t xml:space="preserve">1. Reactivation Engine</w:t>
      </w:r>
      <w:r>
        <w:t xml:space="preserve"> </w:t>
      </w:r>
      <w:r>
        <w:t xml:space="preserve">(Biggest quick win)</w:t>
      </w:r>
      <w:r>
        <w:t xml:space="preserve"> </w:t>
      </w:r>
      <w:r>
        <w:t xml:space="preserve">- Build a multi-touch, multi-channel reactivation workflow in GHL</w:t>
      </w:r>
      <w:r>
        <w:t xml:space="preserve"> </w:t>
      </w:r>
      <w:r>
        <w:t xml:space="preserve">- Segment dormant patients: 30-day, 60-day, 90-day, 6-month, 12-month</w:t>
      </w:r>
      <w:r>
        <w:t xml:space="preserve"> </w:t>
      </w:r>
      <w:r>
        <w:t xml:space="preserve">- Different messaging for each segment and each service line (TRT, peptides, weight loss, 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Expected ROI</w:t>
      </w:r>
      <w:r>
        <w:t xml:space="preserve">: $5,000-$10,000 per 500-patient campaign run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Multiplier tie-in</w:t>
      </w:r>
      <w:r>
        <w:t xml:space="preserve">: Use Titan Genome to create the reactivation email sequences, SMS scripts, and voicemail drop scripts from a single</w:t>
      </w:r>
      <w:r>
        <w:t xml:space="preserve"> </w:t>
      </w:r>
      <w:r>
        <w:t xml:space="preserve">“why you should come back”</w:t>
      </w:r>
      <w:r>
        <w:t xml:space="preserve"> </w:t>
      </w:r>
      <w:r>
        <w:t xml:space="preserve">video</w:t>
      </w:r>
    </w:p>
    <w:p>
      <w:pPr>
        <w:pStyle w:val="BodyText"/>
      </w:pPr>
      <w:r>
        <w:rPr>
          <w:b/>
          <w:bCs/>
        </w:rPr>
        <w:t xml:space="preserve">2. Lead Conversion System</w:t>
      </w:r>
      <w:r>
        <w:t xml:space="preserve"> </w:t>
      </w:r>
      <w:r>
        <w:t xml:space="preserve">(Speed to lead)</w:t>
      </w:r>
      <w:r>
        <w:t xml:space="preserve"> </w:t>
      </w:r>
      <w:r>
        <w:t xml:space="preserve">- 5-minute response SLA with automated SMS + email</w:t>
      </w:r>
      <w:r>
        <w:t xml:space="preserve"> </w:t>
      </w:r>
      <w:r>
        <w:t xml:space="preserve">- AI conversational bot for after-hours (GHL Conversations AI)</w:t>
      </w:r>
      <w:r>
        <w:t xml:space="preserve"> </w:t>
      </w:r>
      <w:r>
        <w:t xml:space="preserve">- Proper pipeline stages built in GHL (see pipeline above)</w:t>
      </w:r>
      <w:r>
        <w:t xml:space="preserve"> </w:t>
      </w:r>
      <w:r>
        <w:t xml:space="preserve">- Appointment booking automation with calendar sync</w:t>
      </w:r>
      <w:r>
        <w:t xml:space="preserve"> </w:t>
      </w:r>
      <w:r>
        <w:t xml:space="preserve">- Show rate optimization: Confirmation + reminder sequences (24hr, 2hr, 30min before)</w:t>
      </w:r>
      <w:r>
        <w:t xml:space="preserve"> </w:t>
      </w:r>
      <w:r>
        <w:t xml:space="preserve">- No-show recovery: Immediate automated rebooking sequence</w:t>
      </w:r>
    </w:p>
    <w:p>
      <w:pPr>
        <w:pStyle w:val="BodyText"/>
      </w:pPr>
      <w:r>
        <w:rPr>
          <w:b/>
          <w:bCs/>
        </w:rPr>
        <w:t xml:space="preserve">3. Newsletter System</w:t>
      </w:r>
      <w:r>
        <w:t xml:space="preserve"> </w:t>
      </w:r>
      <w:r>
        <w:t xml:space="preserve">(Ongoing engagement + upsell)</w:t>
      </w:r>
      <w:r>
        <w:t xml:space="preserve"> </w:t>
      </w:r>
      <w:r>
        <w:t xml:space="preserve">- Bi-weekly email newsletter powered by Content Multiplier output</w:t>
      </w:r>
      <w:r>
        <w:t xml:space="preserve"> </w:t>
      </w:r>
      <w:r>
        <w:t xml:space="preserve">- Content mix: health tips, patient stories, new services, provider spotlights</w:t>
      </w:r>
      <w:r>
        <w:t xml:space="preserve"> </w:t>
      </w:r>
      <w:r>
        <w:t xml:space="preserve">- Segment by current treatment (TRT patients get peptide upsell content, etc.)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Content Multiplier tie-in</w:t>
      </w:r>
      <w:r>
        <w:t xml:space="preserve">: One video from a Game Day provider → newsletter content, social posts, blog articles, email sequences all produced automatically</w:t>
      </w:r>
    </w:p>
    <w:p>
      <w:pPr>
        <w:pStyle w:val="BodyText"/>
      </w:pPr>
      <w:r>
        <w:rPr>
          <w:b/>
          <w:bCs/>
        </w:rPr>
        <w:t xml:space="preserve">4. No-Show Recovery Workflow</w:t>
      </w:r>
      <w:r>
        <w:t xml:space="preserve"> </w:t>
      </w:r>
      <w:r>
        <w:t xml:space="preserve">- +15 min after missed appt: SMS —</w:t>
      </w:r>
      <w:r>
        <w:t xml:space="preserve"> </w:t>
      </w:r>
      <w:r>
        <w:t xml:space="preserve">“We noticed you missed your appointment. Want to reschedule?”</w:t>
      </w:r>
      <w:r>
        <w:t xml:space="preserve"> </w:t>
      </w:r>
      <w:r>
        <w:t xml:space="preserve">- +2 hours: Follow-up text with one-click reschedule link</w:t>
      </w:r>
      <w:r>
        <w:t xml:space="preserve"> </w:t>
      </w:r>
      <w:r>
        <w:t xml:space="preserve">- +24 hours: Email explaining importance of consistent treatment</w:t>
      </w:r>
      <w:r>
        <w:t xml:space="preserve"> </w:t>
      </w:r>
      <w:r>
        <w:t xml:space="preserve">- +48 hours: Phone call task assigned to clinic staff</w:t>
      </w:r>
    </w:p>
    <w:p>
      <w:pPr>
        <w:pStyle w:val="BodyText"/>
      </w:pPr>
      <w:r>
        <w:rPr>
          <w:b/>
          <w:bCs/>
        </w:rPr>
        <w:t xml:space="preserve">5. Post-Appointment Sequence</w:t>
      </w:r>
      <w:r>
        <w:t xml:space="preserve"> </w:t>
      </w:r>
      <w:r>
        <w:t xml:space="preserve">- Same-day: Thank you SMS</w:t>
      </w:r>
      <w:r>
        <w:t xml:space="preserve"> </w:t>
      </w:r>
      <w:r>
        <w:t xml:space="preserve">- +24 hours:</w:t>
      </w:r>
      <w:r>
        <w:t xml:space="preserve"> </w:t>
      </w:r>
      <w:r>
        <w:t xml:space="preserve">“How are you feeling?”</w:t>
      </w:r>
      <w:r>
        <w:t xml:space="preserve"> </w:t>
      </w:r>
      <w:r>
        <w:t xml:space="preserve">check-in</w:t>
      </w:r>
      <w:r>
        <w:t xml:space="preserve"> </w:t>
      </w:r>
      <w:r>
        <w:t xml:space="preserve">- +3 days: Review request trigger</w:t>
      </w:r>
      <w:r>
        <w:t xml:space="preserve"> </w:t>
      </w:r>
      <w:r>
        <w:t xml:space="preserve">- +7 days: Educational content related to their treatment</w:t>
      </w:r>
      <w:r>
        <w:t xml:space="preserve"> </w:t>
      </w:r>
      <w:r>
        <w:t xml:space="preserve">- +30 days: Reminder for next appointment if not yet booked</w:t>
      </w:r>
    </w:p>
    <w:p>
      <w:pPr>
        <w:pStyle w:val="BodyText"/>
      </w:pPr>
      <w:r>
        <w:rPr>
          <w:b/>
          <w:bCs/>
        </w:rPr>
        <w:t xml:space="preserve">6. Review &amp; Referral Engine</w:t>
      </w:r>
      <w:r>
        <w:t xml:space="preserve"> </w:t>
      </w:r>
      <w:r>
        <w:t xml:space="preserve">- Review request: SMS-first, +3 days post-visit, direct Google link. Frame around</w:t>
      </w:r>
      <w:r>
        <w:t xml:space="preserve"> </w:t>
      </w:r>
      <w:r>
        <w:t xml:space="preserve">“help other men”</w:t>
      </w:r>
      <w:r>
        <w:t xml:space="preserve"> </w:t>
      </w:r>
      <w:r>
        <w:t xml:space="preserve">not</w:t>
      </w:r>
      <w:r>
        <w:t xml:space="preserve"> </w:t>
      </w:r>
      <w:r>
        <w:t xml:space="preserve">“help us”</w:t>
      </w:r>
      <w:r>
        <w:t xml:space="preserve"> </w:t>
      </w:r>
      <w:r>
        <w:t xml:space="preserve">- 4-5 star → auto-send video testimonial request. 1-3 star → internal feedback form redirect</w:t>
      </w:r>
      <w:r>
        <w:t xml:space="preserve"> </w:t>
      </w:r>
      <w:r>
        <w:t xml:space="preserve">- Never ask more than twice per quarter</w:t>
      </w:r>
      <w:r>
        <w:t xml:space="preserve"> </w:t>
      </w:r>
      <w:r>
        <w:t xml:space="preserve">- Referral: After 60 days as active patient → auto-send referral invitation</w:t>
      </w:r>
      <w:r>
        <w:t xml:space="preserve"> </w:t>
      </w:r>
      <w:r>
        <w:t xml:space="preserve">-</w:t>
      </w:r>
      <w:r>
        <w:t xml:space="preserve"> </w:t>
      </w:r>
      <w:r>
        <w:t xml:space="preserve">“Bring a buddy to Game Day”</w:t>
      </w:r>
      <w:r>
        <w:t xml:space="preserve"> </w:t>
      </w:r>
      <w:r>
        <w:t xml:space="preserve">with unique referral links/codes in GHL</w:t>
      </w:r>
      <w:r>
        <w:t xml:space="preserve"> </w:t>
      </w:r>
      <w:r>
        <w:t xml:space="preserve">- Auto-reward both referrer and referee upon new patient’s first visit</w:t>
      </w:r>
      <w:r>
        <w:t xml:space="preserve"> </w:t>
      </w:r>
      <w:r>
        <w:t xml:space="preserve">- Quarterly</w:t>
      </w:r>
      <w:r>
        <w:t xml:space="preserve"> </w:t>
      </w:r>
      <w:r>
        <w:t xml:space="preserve">“Refer a Friend”</w:t>
      </w:r>
      <w:r>
        <w:t xml:space="preserve"> </w:t>
      </w:r>
      <w:r>
        <w:t xml:space="preserve">campaign blasts to active patient list</w:t>
      </w:r>
    </w:p>
    <w:bookmarkEnd w:id="41"/>
    <w:bookmarkStart w:id="42" w:name="X93df08ae930e5bb39d1ddad04562e5aa5dffbd9"/>
    <w:p>
      <w:pPr>
        <w:pStyle w:val="Heading3"/>
      </w:pPr>
      <w:r>
        <w:t xml:space="preserve">Tier 2: Content System (Authority + Patient Acquisition)</w:t>
      </w:r>
    </w:p>
    <w:p>
      <w:pPr>
        <w:pStyle w:val="FirstParagraph"/>
      </w:pPr>
      <w:r>
        <w:rPr>
          <w:b/>
          <w:bCs/>
        </w:rPr>
        <w:t xml:space="preserve">5. Genius Tap Implementation (Per Franchise Location)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 90-minute Extraction Call per provider</w:t>
      </w:r>
      <w:r>
        <w:t xml:space="preserve"> </w:t>
      </w:r>
      <w:r>
        <w:t xml:space="preserve">using the 7-step process</w:t>
      </w:r>
      <w:r>
        <w:t xml:space="preserve"> </w:t>
      </w:r>
      <w:r>
        <w:t xml:space="preserve">- Voice DNA match → configure agent pipeline for each provider’s unique voice</w:t>
      </w:r>
      <w:r>
        <w:t xml:space="preserve"> </w:t>
      </w:r>
      <w:r>
        <w:t xml:space="preserve">- Calibration round: 5 sample pieces → provider confirms</w:t>
      </w:r>
      <w:r>
        <w:t xml:space="preserve"> </w:t>
      </w:r>
      <w:r>
        <w:t xml:space="preserve">“this sounds like me”</w:t>
      </w:r>
      <w:r>
        <w:t xml:space="preserve"> </w:t>
      </w:r>
      <w:r>
        <w:t xml:space="preserve">- Then launch:</w:t>
      </w:r>
      <w:r>
        <w:t xml:space="preserve"> </w:t>
      </w:r>
      <w:r>
        <w:rPr>
          <w:b/>
          <w:bCs/>
        </w:rPr>
        <w:t xml:space="preserve">52+ pieces/month per provider</w:t>
      </w:r>
      <w:r>
        <w:t xml:space="preserve"> </w:t>
      </w:r>
      <w:r>
        <w:t xml:space="preserve">across all 6 channels</w:t>
      </w:r>
      <w:r>
        <w:t xml:space="preserve"> </w:t>
      </w:r>
      <w:r>
        <w:t xml:space="preserve">- Topics per extraction:</w:t>
      </w:r>
      <w:r>
        <w:t xml:space="preserve"> </w:t>
      </w:r>
      <w:r>
        <w:t xml:space="preserve">- Common patient questions (</w:t>
      </w:r>
      <w:r>
        <w:t xml:space="preserve">“Is TRT safe long-term?”</w:t>
      </w:r>
      <w:r>
        <w:t xml:space="preserve">)</w:t>
      </w:r>
      <w:r>
        <w:t xml:space="preserve"> </w:t>
      </w:r>
      <w:r>
        <w:t xml:space="preserve">- Treatment explainers (peptides, semaglutide, GAINSWave)</w:t>
      </w:r>
      <w:r>
        <w:t xml:space="preserve"> </w:t>
      </w:r>
      <w:r>
        <w:t xml:space="preserve">- Myth-busting (</w:t>
      </w:r>
      <w:r>
        <w:t xml:space="preserve">“5 testosterone myths your doctor never told you”</w:t>
      </w:r>
      <w:r>
        <w:t xml:space="preserve">)</w:t>
      </w:r>
      <w:r>
        <w:t xml:space="preserve"> </w:t>
      </w:r>
      <w:r>
        <w:t xml:space="preserve">- Patient success stories (anonymized transformations)</w:t>
      </w:r>
      <w:r>
        <w:t xml:space="preserve"> </w:t>
      </w:r>
      <w:r>
        <w:t xml:space="preserve">- Seasonal hooks (New Year health goals, summer body prep, fall testosterone dips)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per location</w:t>
      </w:r>
      <w:r>
        <w:t xml:space="preserve">: Tier 2 pricing ($2,000 setup + $750/mo = ~$12.50/piece)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 play</w:t>
      </w:r>
      <w:r>
        <w:t xml:space="preserve">: Franchise-wide extraction sessions → shared Titan Genome templates, local voice customization only</w:t>
      </w:r>
    </w:p>
    <w:p>
      <w:pPr>
        <w:pStyle w:val="BodyText"/>
      </w:pPr>
      <w:r>
        <w:rPr>
          <w:b/>
          <w:bCs/>
        </w:rPr>
        <w:t xml:space="preserve">6. Content Multiplier Deployment (Franchise-Wide)</w:t>
      </w:r>
      <w:r>
        <w:t xml:space="preserve"> </w:t>
      </w:r>
      <w:r>
        <w:t xml:space="preserve">- Each extraction → 52+ assets via the Titan Genome 3-agent pipeline</w:t>
      </w:r>
      <w:r>
        <w:t xml:space="preserve"> </w:t>
      </w:r>
      <w:r>
        <w:t xml:space="preserve">- n8n automation: Google Sheets input → Claude API → Slack/Google Docs output ($2-6 per weekly batch)</w:t>
      </w:r>
      <w:r>
        <w:t xml:space="preserve"> </w:t>
      </w:r>
      <w:r>
        <w:t xml:space="preserve">- Distribute across: GHL email sequences, social media, blog, newsletter, local SEO content</w:t>
      </w:r>
      <w:r>
        <w:t xml:space="preserve"> </w:t>
      </w:r>
      <w:r>
        <w:t xml:space="preserve">- Create franchise-wide content library that all locations can leverage</w:t>
      </w:r>
      <w:r>
        <w:t xml:space="preserve"> </w:t>
      </w:r>
      <w:r>
        <w:t xml:space="preserve">- Local customization layer: same DNA architecture, different provider voice and local references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Feed directly into GHL</w:t>
      </w:r>
      <w:r>
        <w:t xml:space="preserve">: Newsletter content → GHL email campaigns; social content → GHL social planner; lead magnet content → GHL funnel pages</w:t>
      </w:r>
    </w:p>
    <w:bookmarkEnd w:id="42"/>
    <w:bookmarkStart w:id="43" w:name="tier-3-sdr-lead-generation-scale"/>
    <w:p>
      <w:pPr>
        <w:pStyle w:val="Heading3"/>
      </w:pPr>
      <w:r>
        <w:t xml:space="preserve">Tier 3: SDR + Lead Generation (Scale)</w:t>
      </w:r>
    </w:p>
    <w:p>
      <w:pPr>
        <w:pStyle w:val="FirstParagraph"/>
      </w:pPr>
      <w:r>
        <w:rPr>
          <w:b/>
          <w:bCs/>
        </w:rPr>
        <w:t xml:space="preserve">7. Outbound/SDR Programs</w:t>
      </w:r>
      <w:r>
        <w:t xml:space="preserve"> </w:t>
      </w:r>
      <w:r>
        <w:t xml:space="preserve">(where appropriate)</w:t>
      </w:r>
      <w:r>
        <w:t xml:space="preserve"> </w:t>
      </w:r>
      <w:r>
        <w:t xml:space="preserve">- Reactivation calling campaigns supplementing automated sequences</w:t>
      </w:r>
      <w:r>
        <w:t xml:space="preserve"> </w:t>
      </w:r>
      <w:r>
        <w:t xml:space="preserve">- Partnership outreach: local gyms, sports teams, fitness influencers</w:t>
      </w:r>
      <w:r>
        <w:t xml:space="preserve"> </w:t>
      </w:r>
      <w:r>
        <w:t xml:space="preserve">- Corporate wellness program outreach</w:t>
      </w:r>
      <w:r>
        <w:t xml:space="preserve"> </w:t>
      </w:r>
      <w:r>
        <w:t xml:space="preserve">- Insurance/benefits season campaigns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Xf20059f096eaad7a41c71a4e5aa03ecb98a364c"/>
    <w:p>
      <w:pPr>
        <w:pStyle w:val="Heading2"/>
      </w:pPr>
      <w:r>
        <w:t xml:space="preserve">B. For Dr. Leigh Vinocur (Personal Brand + Authority)</w:t>
      </w:r>
    </w:p>
    <w:p>
      <w:pPr>
        <w:pStyle w:val="FirstParagraph"/>
      </w:pPr>
      <w:r>
        <w:t xml:space="preserve">Dr. Vinocur is a</w:t>
      </w:r>
      <w:r>
        <w:t xml:space="preserve"> </w:t>
      </w:r>
      <w:r>
        <w:rPr>
          <w:b/>
          <w:bCs/>
        </w:rPr>
        <w:t xml:space="preserve">MASSIVE untapped content asset</w:t>
      </w:r>
      <w:r>
        <w:t xml:space="preserve">. She has national media credentials most people spend decades building, a published book, governor-appointed policy roles, and 30+ years of clinical experience. Here’s the play:</w:t>
      </w:r>
    </w:p>
    <w:bookmarkStart w:id="45" w:name="genius-tap-application-the-extraction"/>
    <w:p>
      <w:pPr>
        <w:pStyle w:val="Heading3"/>
      </w:pPr>
      <w:r>
        <w:t xml:space="preserve">Genius Tap Application (The Extraction)</w:t>
      </w:r>
    </w:p>
    <w:p>
      <w:pPr>
        <w:pStyle w:val="FirstParagraph"/>
      </w:pPr>
      <w:r>
        <w:rPr>
          <w:b/>
          <w:bCs/>
        </w:rPr>
        <w:t xml:space="preserve">Step 1 — Extraction Call (90 min with Dr. Vinocur):</w:t>
      </w:r>
      <w:r>
        <w:t xml:space="preserve"> </w:t>
      </w:r>
      <w:r>
        <w:t xml:space="preserve">Using the 7-step Genius Tap process:</w:t>
      </w:r>
      <w:r>
        <w:t xml:space="preserve"> </w:t>
      </w:r>
      <w:r>
        <w:t xml:space="preserve">- Mine her 30+ years of ER stories, clinical breakthroughs, patient transformations</w:t>
      </w:r>
      <w:r>
        <w:t xml:space="preserve"> </w:t>
      </w:r>
      <w:r>
        <w:t xml:space="preserve">- Extract her frameworks: stress science methodology from the book, hormone optimization philosophy, medical cannabis integration approach</w:t>
      </w:r>
      <w:r>
        <w:t xml:space="preserve"> </w:t>
      </w:r>
      <w:r>
        <w:t xml:space="preserve">- Capture contrarian opinions:</w:t>
      </w:r>
      <w:r>
        <w:t xml:space="preserve"> </w:t>
      </w:r>
      <w:r>
        <w:t xml:space="preserve">“What most doctors get wrong about…”</w:t>
      </w:r>
      <w:r>
        <w:t xml:space="preserve"> </w:t>
      </w:r>
      <w:r>
        <w:t xml:space="preserve">- The</w:t>
      </w:r>
      <w:r>
        <w:t xml:space="preserve"> </w:t>
      </w:r>
      <w:r>
        <w:t xml:space="preserve">“Chapters”</w:t>
      </w:r>
      <w:r>
        <w:t xml:space="preserve"> </w:t>
      </w:r>
      <w:r>
        <w:t xml:space="preserve">exercise: her career arc from ER → urgent care network director → Game Day → governor appointment → book author</w:t>
      </w:r>
    </w:p>
    <w:p>
      <w:pPr>
        <w:pStyle w:val="BodyText"/>
      </w:pPr>
      <w:r>
        <w:rPr>
          <w:b/>
          <w:bCs/>
        </w:rPr>
        <w:t xml:space="preserve">Step 2 — Voice DNA Match:</w:t>
      </w:r>
      <w:r>
        <w:t xml:space="preserve"> </w:t>
      </w:r>
      <w:r>
        <w:t xml:space="preserve">- Analyze her natural voice across 5 dimensions (energy, formality, humor, storytelling, contrarian edge)</w:t>
      </w:r>
      <w:r>
        <w:t xml:space="preserve"> </w:t>
      </w:r>
      <w:r>
        <w:t xml:space="preserve">- Match to 2-3 copywriter DNA styles from the Titan Genome library</w:t>
      </w:r>
      <w:r>
        <w:t xml:space="preserve"> </w:t>
      </w:r>
      <w:r>
        <w:t xml:space="preserve">- Likely strong matches: Tom Bilyeu (mindset/storytelling), Jay Abraham (strategic positioning), Todd Brown (mechanism positioning for the science angle)</w:t>
      </w:r>
    </w:p>
    <w:p>
      <w:pPr>
        <w:pStyle w:val="BodyText"/>
      </w:pPr>
      <w:r>
        <w:rPr>
          <w:b/>
          <w:bCs/>
        </w:rPr>
        <w:t xml:space="preserve">Step 3 — Dual-Track Content Production:</w:t>
      </w:r>
    </w:p>
    <w:p>
      <w:pPr>
        <w:pStyle w:val="BodyText"/>
      </w:pPr>
      <w:r>
        <w:rPr>
          <w:b/>
          <w:bCs/>
        </w:rPr>
        <w:t xml:space="preserve">Track A: Game Day Men’s Health (52+ pieces/month)</w:t>
      </w:r>
      <w:r>
        <w:t xml:space="preserve"> </w:t>
      </w:r>
      <w:r>
        <w:t xml:space="preserve">| Channel | Content Examples |</w:t>
      </w:r>
      <w:r>
        <w:t xml:space="preserve"> </w:t>
      </w:r>
      <w:r>
        <w:t xml:space="preserve">|———|—————–|</w:t>
      </w:r>
      <w:r>
        <w:t xml:space="preserve"> </w:t>
      </w:r>
      <w:r>
        <w:t xml:space="preserve">| LinkedIn (15) |</w:t>
      </w:r>
      <w:r>
        <w:t xml:space="preserve"> </w:t>
      </w:r>
      <w:r>
        <w:t xml:space="preserve">“Why your testosterone levels crash in winter”</w:t>
      </w:r>
      <w:r>
        <w:t xml:space="preserve"> </w:t>
      </w:r>
      <w:r>
        <w:t xml:space="preserve">/</w:t>
      </w:r>
      <w:r>
        <w:t xml:space="preserve"> </w:t>
      </w:r>
      <w:r>
        <w:t xml:space="preserve">“The 15-minute lab test that changes everything”</w:t>
      </w:r>
      <w:r>
        <w:t xml:space="preserve"> </w:t>
      </w:r>
      <w:r>
        <w:t xml:space="preserve">/ Patient transformation stories |</w:t>
      </w:r>
      <w:r>
        <w:t xml:space="preserve"> </w:t>
      </w:r>
      <w:r>
        <w:t xml:space="preserve">| Email (12) | 5-email nurture:</w:t>
      </w:r>
      <w:r>
        <w:t xml:space="preserve"> </w:t>
      </w:r>
      <w:r>
        <w:t xml:space="preserve">“What Every Man Over 40 Should Know About Hormones”</w:t>
      </w:r>
      <w:r>
        <w:t xml:space="preserve"> </w:t>
      </w:r>
      <w:r>
        <w:t xml:space="preserve">/ 7-email autoresponder for post-consultation follow-up |</w:t>
      </w:r>
      <w:r>
        <w:t xml:space="preserve"> </w:t>
      </w:r>
      <w:r>
        <w:t xml:space="preserve">| Social (8) | Myth-busting TikTok/Reels:</w:t>
      </w:r>
      <w:r>
        <w:t xml:space="preserve"> </w:t>
      </w:r>
      <w:r>
        <w:t xml:space="preserve">“An ER doctor explains why most men ignore these symptoms”</w:t>
      </w:r>
      <w:r>
        <w:t xml:space="preserve"> </w:t>
      </w:r>
      <w:r>
        <w:t xml:space="preserve">|</w:t>
      </w:r>
      <w:r>
        <w:t xml:space="preserve"> </w:t>
      </w:r>
      <w:r>
        <w:t xml:space="preserve">| Long-Form (5) | Blog:</w:t>
      </w:r>
      <w:r>
        <w:t xml:space="preserve"> </w:t>
      </w:r>
      <w:r>
        <w:t xml:space="preserve">“Medical Director’s Guide to TRT”</w:t>
      </w:r>
      <w:r>
        <w:t xml:space="preserve"> </w:t>
      </w:r>
      <w:r>
        <w:t xml:space="preserve">/ Case study: patient journey from low-T to optimized |</w:t>
      </w:r>
      <w:r>
        <w:t xml:space="preserve"> </w:t>
      </w:r>
      <w:r>
        <w:t xml:space="preserve">| Video (5) | YouTube Shorts from extraction clips / Treatment explainer highlights |</w:t>
      </w:r>
      <w:r>
        <w:t xml:space="preserve"> </w:t>
      </w:r>
      <w:r>
        <w:t xml:space="preserve">| Sales Assets (7) | Cold outreach to corporate wellness programs / Landing page for free testosterone check |</w:t>
      </w:r>
    </w:p>
    <w:p>
      <w:pPr>
        <w:pStyle w:val="BodyText"/>
      </w:pPr>
      <w:r>
        <w:rPr>
          <w:b/>
          <w:bCs/>
        </w:rPr>
        <w:t xml:space="preserve">Track B: Dr. Leigh Personal Brand (52+ pieces/month)</w:t>
      </w:r>
      <w:r>
        <w:t xml:space="preserve"> </w:t>
      </w:r>
      <w:r>
        <w:t xml:space="preserve">| Channel | Content Examples |</w:t>
      </w:r>
      <w:r>
        <w:t xml:space="preserve"> </w:t>
      </w:r>
      <w:r>
        <w:t xml:space="preserve">|———|—————–|</w:t>
      </w:r>
      <w:r>
        <w:t xml:space="preserve"> </w:t>
      </w:r>
      <w:r>
        <w:t xml:space="preserve">| LinkedIn (15) | Book insights on stress science / Leadership lessons from running 15 clinics / Medical cannabis policy commentary |</w:t>
      </w:r>
      <w:r>
        <w:t xml:space="preserve"> </w:t>
      </w:r>
      <w:r>
        <w:t xml:space="preserve">| Email (12) |</w:t>
      </w:r>
      <w:r>
        <w:t xml:space="preserve"> </w:t>
      </w:r>
      <w:r>
        <w:t xml:space="preserve">“5-Day Stress Mastery Mini-Course”</w:t>
      </w:r>
      <w:r>
        <w:t xml:space="preserve"> </w:t>
      </w:r>
      <w:r>
        <w:t xml:space="preserve">nurture sequence / Book launch autoresponder |</w:t>
      </w:r>
      <w:r>
        <w:t xml:space="preserve"> </w:t>
      </w:r>
      <w:r>
        <w:t xml:space="preserve">| Social (8) | Instagram: Behind-the-scenes at CNN/Fox News / TikTok:</w:t>
      </w:r>
      <w:r>
        <w:t xml:space="preserve"> </w:t>
      </w:r>
      <w:r>
        <w:t xml:space="preserve">“What I learned as a single mom in the ER”</w:t>
      </w:r>
      <w:r>
        <w:t xml:space="preserve"> </w:t>
      </w:r>
      <w:r>
        <w:t xml:space="preserve">|</w:t>
      </w:r>
      <w:r>
        <w:t xml:space="preserve"> </w:t>
      </w:r>
      <w:r>
        <w:t xml:space="preserve">| Long-Form (5) | drleigh.com authority articles /</w:t>
      </w:r>
      <w:r>
        <w:t xml:space="preserve"> </w:t>
      </w:r>
      <w:r>
        <w:t xml:space="preserve">“The Doctor’s Guide to Harnessing Stress”</w:t>
      </w:r>
      <w:r>
        <w:t xml:space="preserve"> </w:t>
      </w:r>
      <w:r>
        <w:t xml:space="preserve">lead magnet |</w:t>
      </w:r>
      <w:r>
        <w:t xml:space="preserve"> </w:t>
      </w:r>
      <w:r>
        <w:t xml:space="preserve">| Video (5) | Keynote highlight reels / TV appearance compilations / Podcast best-of clips |</w:t>
      </w:r>
      <w:r>
        <w:t xml:space="preserve"> </w:t>
      </w:r>
      <w:r>
        <w:t xml:space="preserve">| Sales Assets (7) | Speaker one-sheet / Media reel for booking agents / Book excerpt landing pages |</w:t>
      </w:r>
    </w:p>
    <w:bookmarkEnd w:id="45"/>
    <w:bookmarkStart w:id="46" w:name="Xcb9a7ab61a276210a66dccf5c95f73988d31ad6"/>
    <w:p>
      <w:pPr>
        <w:pStyle w:val="Heading3"/>
      </w:pPr>
      <w:r>
        <w:t xml:space="preserve">Content Multiplier Application (The Engine)</w:t>
      </w:r>
    </w:p>
    <w:p>
      <w:pPr>
        <w:pStyle w:val="FirstParagraph"/>
      </w:pPr>
      <w:r>
        <w:rPr>
          <w:b/>
          <w:bCs/>
        </w:rPr>
        <w:t xml:space="preserve">From the Extraction, the Titan Genome Expands Into 13 Project Categories: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3198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Game Day Application</w:t>
            </w:r>
          </w:p>
        </w:tc>
        <w:tc>
          <w:tcPr/>
          <w:p>
            <w:pPr>
              <w:pStyle w:val="Compact"/>
            </w:pPr>
            <w:r>
              <w:t xml:space="preserve">Dr. Leigh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Content Map</w:t>
            </w:r>
          </w:p>
        </w:tc>
        <w:tc>
          <w:tcPr/>
          <w:p>
            <w:pPr>
              <w:pStyle w:val="Compact"/>
            </w:pPr>
            <w:r>
              <w:t xml:space="preserve">Master strategy for all franchise content</w:t>
            </w:r>
          </w:p>
        </w:tc>
        <w:tc>
          <w:tcPr/>
          <w:p>
            <w:pPr>
              <w:pStyle w:val="Compact"/>
            </w:pPr>
            <w:r>
              <w:t xml:space="preserve">Personal brand content calendar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Full Course</w:t>
            </w:r>
          </w:p>
        </w:tc>
        <w:tc>
          <w:tcPr/>
          <w:p>
            <w:pPr>
              <w:pStyle w:val="Compact"/>
            </w:pPr>
            <w:r>
              <w:t xml:space="preserve">“Men’s Hormone Optimization Masterclass”</w:t>
            </w:r>
            <w:r>
              <w:t xml:space="preserve"> </w:t>
            </w:r>
            <w:r>
              <w:t xml:space="preserve">(upsell)</w:t>
            </w:r>
          </w:p>
        </w:tc>
        <w:tc>
          <w:tcPr/>
          <w:p>
            <w:pPr>
              <w:pStyle w:val="Compact"/>
            </w:pPr>
            <w:r>
              <w:t xml:space="preserve">“Stress Mastery for High-Performers”</w:t>
            </w:r>
            <w:r>
              <w:t xml:space="preserve"> </w:t>
            </w:r>
            <w:r>
              <w:t xml:space="preserve">(speaking product)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Email Course</w:t>
            </w:r>
          </w:p>
        </w:tc>
        <w:tc>
          <w:tcPr/>
          <w:p>
            <w:pPr>
              <w:pStyle w:val="Compact"/>
            </w:pPr>
            <w:r>
              <w:t xml:space="preserve">“5 Signs Your T is Low”</w:t>
            </w:r>
            <w:r>
              <w:t xml:space="preserve"> </w:t>
            </w:r>
            <w:r>
              <w:t xml:space="preserve">drip sequence</w:t>
            </w:r>
          </w:p>
        </w:tc>
        <w:tc>
          <w:tcPr/>
          <w:p>
            <w:pPr>
              <w:pStyle w:val="Compact"/>
            </w:pPr>
            <w:r>
              <w:t xml:space="preserve">“5-Day Stress Reset”</w:t>
            </w:r>
            <w:r>
              <w:t xml:space="preserve"> </w:t>
            </w:r>
            <w:r>
              <w:t xml:space="preserve">email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Client Lead Magnet</w:t>
            </w:r>
          </w:p>
        </w:tc>
        <w:tc>
          <w:tcPr/>
          <w:p>
            <w:pPr>
              <w:pStyle w:val="Compact"/>
            </w:pPr>
            <w:r>
              <w:t xml:space="preserve">“Men’s Hormone Health Guide”</w:t>
            </w:r>
            <w:r>
              <w:t xml:space="preserve"> </w:t>
            </w:r>
            <w:r>
              <w:t xml:space="preserve">(free T-test funnel)</w:t>
            </w:r>
          </w:p>
        </w:tc>
        <w:tc>
          <w:tcPr/>
          <w:p>
            <w:pPr>
              <w:pStyle w:val="Compact"/>
            </w:pPr>
            <w:r>
              <w:t xml:space="preserve">“The Doctor’s Stress Survival Kit”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Integrator Lead Magnet</w:t>
            </w:r>
          </w:p>
        </w:tc>
        <w:tc>
          <w:tcPr/>
          <w:p>
            <w:pPr>
              <w:pStyle w:val="Compact"/>
            </w:pPr>
            <w:r>
              <w:t xml:space="preserve">Franchise recruitment content</w:t>
            </w:r>
          </w:p>
        </w:tc>
        <w:tc>
          <w:tcPr/>
          <w:p>
            <w:pPr>
              <w:pStyle w:val="Compact"/>
            </w:pPr>
            <w:r>
              <w:t xml:space="preserve">Medical speaking engagement pitch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Newsletters</w:t>
            </w:r>
          </w:p>
        </w:tc>
        <w:tc>
          <w:tcPr/>
          <w:p>
            <w:pPr>
              <w:pStyle w:val="Compact"/>
            </w:pPr>
            <w:r>
              <w:t xml:space="preserve">Bi-weekly patient education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  <w:r>
              <w:t xml:space="preserve"> </w:t>
            </w:r>
            <w:r>
              <w:t xml:space="preserve">“Dr. Leigh’s Health Desk”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Social Calendars</w:t>
            </w:r>
          </w:p>
        </w:tc>
        <w:tc>
          <w:tcPr/>
          <w:p>
            <w:pPr>
              <w:pStyle w:val="Compact"/>
            </w:pPr>
            <w:r>
              <w:t xml:space="preserve">30-day social content + challenge</w:t>
            </w:r>
          </w:p>
        </w:tc>
        <w:tc>
          <w:tcPr/>
          <w:p>
            <w:pPr>
              <w:pStyle w:val="Compact"/>
            </w:pPr>
            <w:r>
              <w:t xml:space="preserve">Book launch social 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Video Plans</w:t>
            </w:r>
          </w:p>
        </w:tc>
        <w:tc>
          <w:tcPr/>
          <w:p>
            <w:pPr>
              <w:pStyle w:val="Compact"/>
            </w:pPr>
            <w:r>
              <w:t xml:space="preserve">Treatment explainer series</w:t>
            </w:r>
          </w:p>
        </w:tc>
        <w:tc>
          <w:tcPr/>
          <w:p>
            <w:pPr>
              <w:pStyle w:val="Compact"/>
            </w:pPr>
            <w:r>
              <w:t xml:space="preserve">Media appearance repurposing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Community Content</w:t>
            </w:r>
          </w:p>
        </w:tc>
        <w:tc>
          <w:tcPr/>
          <w:p>
            <w:pPr>
              <w:pStyle w:val="Compact"/>
            </w:pPr>
            <w:r>
              <w:t xml:space="preserve">Patient Facebook group content</w:t>
            </w:r>
          </w:p>
        </w:tc>
        <w:tc>
          <w:tcPr/>
          <w:p>
            <w:pPr>
              <w:pStyle w:val="Compact"/>
            </w:pPr>
            <w:r>
              <w:t xml:space="preserve">Book community / reader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 Sales Page</w:t>
            </w:r>
          </w:p>
        </w:tc>
        <w:tc>
          <w:tcPr/>
          <w:p>
            <w:pPr>
              <w:pStyle w:val="Compact"/>
            </w:pPr>
            <w:r>
              <w:t xml:space="preserve">“Free Testosterone Check”</w:t>
            </w:r>
            <w:r>
              <w:t xml:space="preserve"> </w:t>
            </w:r>
            <w:r>
              <w:t xml:space="preserve">funnel page</w:t>
            </w:r>
          </w:p>
        </w:tc>
        <w:tc>
          <w:tcPr/>
          <w:p>
            <w:pPr>
              <w:pStyle w:val="Compact"/>
            </w:pPr>
            <w:r>
              <w:t xml:space="preserve">Book sales page / speaking inquiry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 Operations Hub</w:t>
            </w:r>
          </w:p>
        </w:tc>
        <w:tc>
          <w:tcPr/>
          <w:p>
            <w:pPr>
              <w:pStyle w:val="Compact"/>
            </w:pPr>
            <w:r>
              <w:t xml:space="preserve">Franchise content SOPs</w:t>
            </w:r>
          </w:p>
        </w:tc>
        <w:tc>
          <w:tcPr/>
          <w:p>
            <w:pPr>
              <w:pStyle w:val="Compact"/>
            </w:pPr>
            <w:r>
              <w:t xml:space="preserve">Personal brand content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 Handouts</w:t>
            </w:r>
          </w:p>
        </w:tc>
        <w:tc>
          <w:tcPr/>
          <w:p>
            <w:pPr>
              <w:pStyle w:val="Compact"/>
            </w:pPr>
            <w:r>
              <w:t xml:space="preserve">In-clinic patient education materials</w:t>
            </w:r>
          </w:p>
        </w:tc>
        <w:tc>
          <w:tcPr/>
          <w:p>
            <w:pPr>
              <w:pStyle w:val="Compact"/>
            </w:pPr>
            <w:r>
              <w:t xml:space="preserve">Book companion worksheets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 Case Study Package</w:t>
            </w:r>
          </w:p>
        </w:tc>
        <w:tc>
          <w:tcPr/>
          <w:p>
            <w:pPr>
              <w:pStyle w:val="Compact"/>
            </w:pPr>
            <w:r>
              <w:t xml:space="preserve">Patient transformation stories</w:t>
            </w:r>
          </w:p>
        </w:tc>
        <w:tc>
          <w:tcPr/>
          <w:p>
            <w:pPr>
              <w:pStyle w:val="Compact"/>
            </w:pPr>
            <w:r>
              <w:t xml:space="preserve">Career journey / impact stories</w:t>
            </w:r>
          </w:p>
        </w:tc>
      </w:tr>
    </w:tbl>
    <w:bookmarkEnd w:id="46"/>
    <w:bookmarkStart w:id="47" w:name="authority-amplification-strategy"/>
    <w:p>
      <w:pPr>
        <w:pStyle w:val="Heading3"/>
      </w:pPr>
      <w:r>
        <w:t xml:space="preserve">Authority Amplification Strategy</w:t>
      </w:r>
    </w:p>
    <w:p>
      <w:pPr>
        <w:pStyle w:val="FirstParagraph"/>
      </w:pPr>
      <w:r>
        <w:rPr>
          <w:b/>
          <w:bCs/>
        </w:rPr>
        <w:t xml:space="preserve">Leverage Her Existing Media Credibility:</w:t>
      </w:r>
      <w:r>
        <w:t xml:space="preserve"> </w:t>
      </w:r>
      <w:r>
        <w:t xml:space="preserve">- Create a</w:t>
      </w:r>
      <w:r>
        <w:t xml:space="preserve"> </w:t>
      </w:r>
      <w:r>
        <w:t xml:space="preserve">“media reel”</w:t>
      </w:r>
      <w:r>
        <w:t xml:space="preserve"> </w:t>
      </w:r>
      <w:r>
        <w:t xml:space="preserve">lead magnet for speaking engagements</w:t>
      </w:r>
      <w:r>
        <w:t xml:space="preserve"> </w:t>
      </w:r>
      <w:r>
        <w:t xml:space="preserve">- Pitch her for men’s health media commentary (she’s already established in ER/general health)</w:t>
      </w:r>
      <w:r>
        <w:t xml:space="preserve"> </w:t>
      </w:r>
      <w:r>
        <w:t xml:space="preserve">- Position her as THE voice at the intersection of hormone health + medical cannabis + stress science</w:t>
      </w:r>
      <w:r>
        <w:t xml:space="preserve"> </w:t>
      </w:r>
      <w:r>
        <w:t xml:space="preserve">- Book → Speaking circuit → Podcast tour → Content engine feeds back into Game Day patient acquisition</w:t>
      </w:r>
    </w:p>
    <w:p>
      <w:pPr>
        <w:pStyle w:val="BodyText"/>
      </w:pPr>
      <w:r>
        <w:rPr>
          <w:b/>
          <w:bCs/>
        </w:rPr>
        <w:t xml:space="preserve">LinkedIn Strategy:</w:t>
      </w:r>
      <w:r>
        <w:t xml:space="preserve"> </w:t>
      </w:r>
      <w:r>
        <w:t xml:space="preserve">- Currently listed as</w:t>
      </w:r>
      <w:r>
        <w:t xml:space="preserve"> </w:t>
      </w:r>
      <w:r>
        <w:t xml:space="preserve">“Broadcast &amp; Media”</w:t>
      </w:r>
      <w:r>
        <w:t xml:space="preserve"> </w:t>
      </w:r>
      <w:r>
        <w:t xml:space="preserve">— expand to include Game Day Medical Director role</w:t>
      </w:r>
      <w:r>
        <w:t xml:space="preserve"> </w:t>
      </w:r>
      <w:r>
        <w:t xml:space="preserve">- Weekly posts mixing personal brand content with men’s health education (Genius Tap produces these automatically)</w:t>
      </w:r>
      <w:r>
        <w:t xml:space="preserve"> </w:t>
      </w:r>
      <w:r>
        <w:t xml:space="preserve">- Leverage her FACEP credentials and governor appointment for credibility signals</w:t>
      </w:r>
      <w:r>
        <w:t xml:space="preserve"> </w:t>
      </w:r>
      <w:r>
        <w:t xml:space="preserve">- Connect with men’s health influencers, franchise networks, medical cannabis leaders</w:t>
      </w:r>
    </w:p>
    <w:p>
      <w:pPr>
        <w:pStyle w:val="BodyText"/>
      </w:pPr>
      <w:r>
        <w:rPr>
          <w:b/>
          <w:bCs/>
        </w:rPr>
        <w:t xml:space="preserve">Cross-Pollination:</w:t>
      </w:r>
      <w:r>
        <w:t xml:space="preserve"> </w:t>
      </w:r>
      <w:r>
        <w:t xml:space="preserve">- Dr. Vinocur’s personal brand drives awareness → Game Day benefits from the halo effect</w:t>
      </w:r>
      <w:r>
        <w:t xml:space="preserve"> </w:t>
      </w:r>
      <w:r>
        <w:t xml:space="preserve">- Game Day platform gives her clinical stories and patient data points to fuel content</w:t>
      </w:r>
      <w:r>
        <w:t xml:space="preserve"> </w:t>
      </w:r>
      <w:r>
        <w:t xml:space="preserve">- Her book audience (women/stress) → referrals to Game Day for their husbands/partners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math</w:t>
      </w:r>
      <w:r>
        <w:t xml:space="preserve">: 2 Genius Tap tracks × 52+ pieces/month = 104+ pieces of content feeding both brands simultaneously</w:t>
      </w:r>
    </w:p>
    <w:bookmarkEnd w:id="47"/>
    <w:bookmarkStart w:id="48" w:name="pricing-for-dr.-vinocur-engagement"/>
    <w:p>
      <w:pPr>
        <w:pStyle w:val="Heading3"/>
      </w:pPr>
      <w:r>
        <w:t xml:space="preserve">Pricing for Dr. Vinocur Engagement</w:t>
      </w:r>
    </w:p>
    <w:p>
      <w:pPr>
        <w:pStyle w:val="FirstParagraph"/>
      </w:pPr>
      <w:r>
        <w:rPr>
          <w:b/>
          <w:bCs/>
        </w:rPr>
        <w:t xml:space="preserve">Recommended: Tier 3 ($5,000 setup + $1,500/mo)</w:t>
      </w:r>
      <w:r>
        <w:t xml:space="preserve"> </w:t>
      </w:r>
      <w:r>
        <w:t xml:space="preserve">- 100+ pieces/month across both tracks</w:t>
      </w:r>
      <w:r>
        <w:t xml:space="preserve"> </w:t>
      </w:r>
      <w:r>
        <w:t xml:space="preserve">- Video repurposing of her TV appearances and book content</w:t>
      </w:r>
      <w:r>
        <w:t xml:space="preserve"> </w:t>
      </w:r>
      <w:r>
        <w:t xml:space="preserve">- Cold outreach copy for speaking engagements</w:t>
      </w:r>
      <w:r>
        <w:t xml:space="preserve"> </w:t>
      </w:r>
      <w:r>
        <w:t xml:space="preserve">- Bi-weekly strategy calls</w:t>
      </w:r>
      <w:r>
        <w:t xml:space="preserve"> </w:t>
      </w:r>
      <w:r>
        <w:t xml:space="preserve">- ROI: Her media credentials + this content volume = dominant LinkedIn presence within 60 days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5" w:name="part-5-implementation-priority"/>
    <w:p>
      <w:pPr>
        <w:pStyle w:val="Heading1"/>
      </w:pPr>
      <w:r>
        <w:t xml:space="preserve">PART 5: IMPLEMENTATION PRIORITY</w:t>
      </w:r>
    </w:p>
    <w:bookmarkStart w:id="51" w:name="X2e78bc12e48d22d0716dd1a28bc3d61585d877f"/>
    <w:p>
      <w:pPr>
        <w:pStyle w:val="Heading2"/>
      </w:pPr>
      <w:r>
        <w:t xml:space="preserve">Phase 1 (Weeks 1-2): Quick Wins — GHL Direct Response</w:t>
      </w:r>
    </w:p>
    <w:p>
      <w:pPr>
        <w:pStyle w:val="Compact"/>
        <w:numPr>
          <w:ilvl w:val="0"/>
          <w:numId w:val="1015"/>
        </w:numPr>
      </w:pPr>
      <w:r>
        <w:t xml:space="preserve">Audit current GHL setup across Game Day franchises</w:t>
      </w:r>
    </w:p>
    <w:p>
      <w:pPr>
        <w:pStyle w:val="Compact"/>
        <w:numPr>
          <w:ilvl w:val="0"/>
          <w:numId w:val="1015"/>
        </w:numPr>
      </w:pPr>
      <w:r>
        <w:t xml:space="preserve">Build reactivation workflow (biggest immediate ROI — $120K/yr per location potential)</w:t>
      </w:r>
    </w:p>
    <w:p>
      <w:pPr>
        <w:pStyle w:val="Compact"/>
        <w:numPr>
          <w:ilvl w:val="0"/>
          <w:numId w:val="1015"/>
        </w:numPr>
      </w:pPr>
      <w:r>
        <w:t xml:space="preserve">Fix lead response time (speed-to-lead: missed call text-back + 5-min AI sequence)</w:t>
      </w:r>
    </w:p>
    <w:p>
      <w:pPr>
        <w:pStyle w:val="Compact"/>
        <w:numPr>
          <w:ilvl w:val="0"/>
          <w:numId w:val="1015"/>
        </w:numPr>
      </w:pPr>
      <w:r>
        <w:t xml:space="preserve">Set up appointment confirmation/reminder sequences</w:t>
      </w:r>
    </w:p>
    <w:p>
      <w:pPr>
        <w:pStyle w:val="Compact"/>
        <w:numPr>
          <w:ilvl w:val="0"/>
          <w:numId w:val="1015"/>
        </w:numPr>
      </w:pPr>
      <w:r>
        <w:t xml:space="preserve">Build no-show recovery workflow</w:t>
      </w:r>
    </w:p>
    <w:bookmarkEnd w:id="51"/>
    <w:bookmarkStart w:id="52" w:name="Xf6f382b32e603348337e629c63896e9eaa63247"/>
    <w:p>
      <w:pPr>
        <w:pStyle w:val="Heading2"/>
      </w:pPr>
      <w:r>
        <w:t xml:space="preserve">Phase 2 (Weeks 3-4): Infrastructure — Content Multiplier First</w:t>
      </w:r>
    </w:p>
    <w:p>
      <w:pPr>
        <w:pStyle w:val="Compact"/>
        <w:numPr>
          <w:ilvl w:val="0"/>
          <w:numId w:val="1016"/>
        </w:numPr>
      </w:pPr>
      <w:r>
        <w:t xml:space="preserve">Build full 10-stage lead conversion pipeline in GHL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Run Content Multiplier for Game Day</w:t>
      </w:r>
      <w:r>
        <w:t xml:space="preserve"> </w:t>
      </w:r>
      <w:r>
        <w:t xml:space="preserve">— Record provider video → 32+ assets including:</w:t>
      </w:r>
    </w:p>
    <w:p>
      <w:pPr>
        <w:pStyle w:val="Compact"/>
        <w:numPr>
          <w:ilvl w:val="1"/>
          <w:numId w:val="1017"/>
        </w:numPr>
      </w:pPr>
      <w:r>
        <w:t xml:space="preserve">Lead magnets (</w:t>
      </w:r>
      <w:r>
        <w:t xml:space="preserve">“Men’s Hormone Health Guide”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r>
        <w:t xml:space="preserve">Email course (</w:t>
      </w:r>
      <w:r>
        <w:t xml:space="preserve">“5 Signs Your Testosterone is Low”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r>
        <w:t xml:space="preserve">Sales page content for free T-test funnel</w:t>
      </w:r>
    </w:p>
    <w:p>
      <w:pPr>
        <w:pStyle w:val="Compact"/>
        <w:numPr>
          <w:ilvl w:val="1"/>
          <w:numId w:val="1017"/>
        </w:numPr>
      </w:pPr>
      <w:r>
        <w:t xml:space="preserve">Newsletter templates</w:t>
      </w:r>
    </w:p>
    <w:p>
      <w:pPr>
        <w:pStyle w:val="Compact"/>
        <w:numPr>
          <w:ilvl w:val="1"/>
          <w:numId w:val="1017"/>
        </w:numPr>
      </w:pPr>
      <w:r>
        <w:t xml:space="preserve">SOPs for content distribution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Run Content Multiplier for Dr. Vinocur</w:t>
      </w:r>
      <w:r>
        <w:t xml:space="preserve"> </w:t>
      </w:r>
      <w:r>
        <w:t xml:space="preserve">— Mine book + media clips → 32+ assets for both tracks</w:t>
      </w:r>
    </w:p>
    <w:p>
      <w:pPr>
        <w:pStyle w:val="Compact"/>
        <w:numPr>
          <w:ilvl w:val="0"/>
          <w:numId w:val="1016"/>
        </w:numPr>
      </w:pPr>
      <w:r>
        <w:t xml:space="preserve">Set up review generation + referral automation in GHL</w:t>
      </w:r>
    </w:p>
    <w:bookmarkEnd w:id="52"/>
    <w:bookmarkStart w:id="53" w:name="Xd103f0e0058e3eb3683639713d282e1d627eee0"/>
    <w:p>
      <w:pPr>
        <w:pStyle w:val="Heading2"/>
      </w:pPr>
      <w:r>
        <w:t xml:space="preserve">Phase 3 (Month 2): Ongoing Engine — Genius Tap Layer 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Conduct Dr. Vinocur’s Genius Tap Extraction Call</w:t>
      </w:r>
      <w:r>
        <w:t xml:space="preserve"> </w:t>
      </w:r>
      <w:r>
        <w:t xml:space="preserve">(90 min) — voice DNA match, story bank, dual-track setup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Launch Genius Tap monthly production</w:t>
      </w:r>
      <w:r>
        <w:t xml:space="preserve"> </w:t>
      </w:r>
      <w:r>
        <w:t xml:space="preserve">— 100+ pieces/month (Tier 3) across Game Day + personal brand</w:t>
      </w:r>
    </w:p>
    <w:p>
      <w:pPr>
        <w:pStyle w:val="Compact"/>
        <w:numPr>
          <w:ilvl w:val="0"/>
          <w:numId w:val="1018"/>
        </w:numPr>
      </w:pPr>
      <w:r>
        <w:t xml:space="preserve">Deploy bi-weekly newsletter through GHL (powered by Genius Tap output)</w:t>
      </w:r>
    </w:p>
    <w:p>
      <w:pPr>
        <w:pStyle w:val="Compact"/>
        <w:numPr>
          <w:ilvl w:val="0"/>
          <w:numId w:val="1018"/>
        </w:numPr>
      </w:pPr>
      <w:r>
        <w:t xml:space="preserve">Launch social content distribution (fill Instagram, start TikTok, build YouTube)</w:t>
      </w:r>
    </w:p>
    <w:p>
      <w:pPr>
        <w:pStyle w:val="Compact"/>
        <w:numPr>
          <w:ilvl w:val="0"/>
          <w:numId w:val="1018"/>
        </w:numPr>
      </w:pPr>
      <w:r>
        <w:t xml:space="preserve">Begin SDR outreach programs (corporate wellness, gym partnerships)</w:t>
      </w:r>
    </w:p>
    <w:bookmarkEnd w:id="53"/>
    <w:bookmarkStart w:id="54" w:name="phase-4-month-3-optimize-scale"/>
    <w:p>
      <w:pPr>
        <w:pStyle w:val="Heading2"/>
      </w:pPr>
      <w:r>
        <w:t xml:space="preserve">Phase 4 (Month 3+): Optimize &amp; Scale</w:t>
      </w:r>
    </w:p>
    <w:p>
      <w:pPr>
        <w:pStyle w:val="Compact"/>
        <w:numPr>
          <w:ilvl w:val="0"/>
          <w:numId w:val="1019"/>
        </w:numPr>
      </w:pPr>
      <w:r>
        <w:t xml:space="preserve">A/B test reactivation sequences across locations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Roll out Genius Tap to additional Game Day providers</w:t>
      </w:r>
      <w:r>
        <w:t xml:space="preserve"> </w:t>
      </w:r>
      <w:r>
        <w:t xml:space="preserve">— one extraction per provider, Tier 2 ($2K + $750/mo each)</w:t>
      </w:r>
    </w:p>
    <w:p>
      <w:pPr>
        <w:pStyle w:val="Compact"/>
        <w:numPr>
          <w:ilvl w:val="0"/>
          <w:numId w:val="1019"/>
        </w:numPr>
      </w:pPr>
      <w:r>
        <w:t xml:space="preserve">Expand Dr. Vinocur’s speaking/media circuit using Content Multiplier assets (speaker one-sheet, media reel)</w:t>
      </w:r>
    </w:p>
    <w:p>
      <w:pPr>
        <w:pStyle w:val="Compact"/>
        <w:numPr>
          <w:ilvl w:val="0"/>
          <w:numId w:val="1019"/>
        </w:numPr>
      </w:pPr>
      <w:r>
        <w:t xml:space="preserve">Build franchise-wide content library from all provider extractions</w:t>
      </w:r>
    </w:p>
    <w:p>
      <w:pPr>
        <w:pStyle w:val="Compact"/>
        <w:numPr>
          <w:ilvl w:val="0"/>
          <w:numId w:val="1019"/>
        </w:numPr>
      </w:pPr>
      <w:r>
        <w:t xml:space="preserve">Implement multi-location GHL reporting dashboard</w:t>
      </w:r>
    </w:p>
    <w:p>
      <w:pPr>
        <w:pStyle w:val="Compact"/>
        <w:numPr>
          <w:ilvl w:val="0"/>
          <w:numId w:val="1019"/>
        </w:numPr>
      </w:pPr>
      <w:r>
        <w:t xml:space="preserve">Refresh Content Multiplier assets quarterly with new video transcripts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X18c0ebb8b5da77ae197db7edd0db6b2e42be7b7"/>
    <w:p>
      <w:pPr>
        <w:pStyle w:val="Heading1"/>
      </w:pPr>
      <w:r>
        <w:t xml:space="preserve">PART 6: HIGHEST-ROI ACTIONS (PRIORITY ORDER)</w:t>
      </w:r>
    </w:p>
    <w:p>
      <w:pPr>
        <w:pStyle w:val="FirstParagraph"/>
      </w:pPr>
      <w:r>
        <w:t xml:space="preserve">For Tony’s Game Day franchises, in order of impact: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Expected 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Speed-to-lead automation</w:t>
            </w:r>
            <w:r>
              <w:t xml:space="preserve"> </w:t>
            </w:r>
            <w:r>
              <w:t xml:space="preserve">(missed call text-back + 5-min AI sequence)</w:t>
            </w:r>
          </w:p>
        </w:tc>
        <w:tc>
          <w:tcPr/>
          <w:p>
            <w:pPr>
              <w:pStyle w:val="Compact"/>
            </w:pPr>
            <w:r>
              <w:t xml:space="preserve">+30-40% lead conversion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90-day lapsed patient reactivation</w:t>
            </w:r>
            <w:r>
              <w:t xml:space="preserve"> </w:t>
            </w:r>
            <w:r>
              <w:t xml:space="preserve">(5-touch sequence)</w:t>
            </w:r>
          </w:p>
        </w:tc>
        <w:tc>
          <w:tcPr/>
          <w:p>
            <w:pPr>
              <w:pStyle w:val="Compact"/>
            </w:pPr>
            <w:r>
              <w:t xml:space="preserve">Recover 10-20% of churned patients at near-zero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No-show recovery workflow</w:t>
            </w:r>
            <w:r>
              <w:t xml:space="preserve"> </w:t>
            </w:r>
            <w:r>
              <w:t xml:space="preserve">(auto-reschedule sequence)</w:t>
            </w:r>
          </w:p>
        </w:tc>
        <w:tc>
          <w:tcPr/>
          <w:p>
            <w:pPr>
              <w:pStyle w:val="Compact"/>
            </w:pPr>
            <w:r>
              <w:t xml:space="preserve">Recover 15-25% of missed appointments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 generation automation</w:t>
            </w:r>
            <w:r>
              <w:t xml:space="preserve"> </w:t>
            </w:r>
            <w:r>
              <w:t xml:space="preserve">(post-visit trigger + Google link)</w:t>
            </w:r>
          </w:p>
        </w:tc>
        <w:tc>
          <w:tcPr/>
          <w:p>
            <w:pPr>
              <w:pStyle w:val="Compact"/>
            </w:pPr>
            <w:r>
              <w:t xml:space="preserve">Compounds local SEO over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Genius Tap content engine</w:t>
            </w:r>
            <w:r>
              <w:t xml:space="preserve"> </w:t>
            </w:r>
            <w:r>
              <w:t xml:space="preserve">(per-provider extraction → 52+ pieces/mo)</w:t>
            </w:r>
          </w:p>
        </w:tc>
        <w:tc>
          <w:tcPr/>
          <w:p>
            <w:pPr>
              <w:pStyle w:val="Compact"/>
            </w:pPr>
            <w:r>
              <w:t xml:space="preserve">Authority building + newsletter/social/email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Newsletter/content drip</w:t>
            </w:r>
            <w:r>
              <w:t xml:space="preserve"> </w:t>
            </w:r>
            <w:r>
              <w:t xml:space="preserve">(bi-weekly via GHL, powered by Content Multiplier)</w:t>
            </w:r>
          </w:p>
        </w:tc>
        <w:tc>
          <w:tcPr/>
          <w:p>
            <w:pPr>
              <w:pStyle w:val="Compact"/>
            </w:pPr>
            <w:r>
              <w:t xml:space="preserve">Patient engagement + upsell (TRT → peptides → weight loss)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Referral program</w:t>
            </w:r>
            <w:r>
              <w:t xml:space="preserve"> </w:t>
            </w:r>
            <w:r>
              <w:t xml:space="preserve">(automated tracking + rewards after 60 days active)</w:t>
            </w:r>
          </w:p>
        </w:tc>
        <w:tc>
          <w:tcPr/>
          <w:p>
            <w:pPr>
              <w:pStyle w:val="Compact"/>
            </w:pPr>
            <w:r>
              <w:t xml:space="preserve">Warm pipeline at near-zero acquisition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Dr. Vinocur authority campaign</w:t>
            </w:r>
            <w:r>
              <w:t xml:space="preserve"> </w:t>
            </w:r>
            <w:r>
              <w:t xml:space="preserve">(dual-track Tier 3 content)</w:t>
            </w:r>
          </w:p>
        </w:tc>
        <w:tc>
          <w:tcPr/>
          <w:p>
            <w:pPr>
              <w:pStyle w:val="Compact"/>
            </w:pPr>
            <w:r>
              <w:t xml:space="preserve">Halo effect across Game Day + personal brand dominance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math on reactivation alone:</w:t>
      </w:r>
      <w:r>
        <w:t xml:space="preserve"> </w:t>
      </w:r>
      <w:r>
        <w:t xml:space="preserve">- 500 lapsed patients × 10% recovery rate × $200/mo membership × 12 months =</w:t>
      </w:r>
      <w:r>
        <w:t xml:space="preserve"> </w:t>
      </w:r>
      <w:r>
        <w:rPr>
          <w:b/>
          <w:bCs/>
        </w:rPr>
        <w:t xml:space="preserve">$120,000/year recovered</w:t>
      </w:r>
      <w:r>
        <w:t xml:space="preserve"> </w:t>
      </w:r>
      <w:r>
        <w:t xml:space="preserve">per location</w:t>
      </w:r>
      <w:r>
        <w:t xml:space="preserve"> </w:t>
      </w:r>
      <w:r>
        <w:t xml:space="preserve">- Scale across 10 locations =</w:t>
      </w:r>
      <w:r>
        <w:t xml:space="preserve"> </w:t>
      </w:r>
      <w:r>
        <w:rPr>
          <w:b/>
          <w:bCs/>
        </w:rPr>
        <w:t xml:space="preserve">$1.2M/year</w:t>
      </w:r>
      <w:r>
        <w:t xml:space="preserve"> </w:t>
      </w:r>
      <w:r>
        <w:t xml:space="preserve">from one workflow</w:t>
      </w:r>
    </w:p>
    <w:p>
      <w:r>
        <w:pict>
          <v:rect style="width:0;height:1.5pt" o:hralign="center" o:hrstd="t" o:hr="t"/>
        </w:pict>
      </w:r>
    </w:p>
    <w:bookmarkEnd w:id="56"/>
    <w:bookmarkStart w:id="90" w:name="sources-references"/>
    <w:p>
      <w:pPr>
        <w:pStyle w:val="Heading1"/>
      </w:pPr>
      <w:r>
        <w:t xml:space="preserve">SOURCES &amp; REFERENCES</w:t>
      </w:r>
    </w:p>
    <w:p>
      <w:pPr>
        <w:pStyle w:val="Compact"/>
        <w:numPr>
          <w:ilvl w:val="0"/>
          <w:numId w:val="1020"/>
        </w:numPr>
      </w:pPr>
      <w:hyperlink r:id="rId57">
        <w:r>
          <w:rPr>
            <w:rStyle w:val="Hyperlink"/>
          </w:rPr>
          <w:t xml:space="preserve">Game Day Men’s Health Official</w:t>
        </w:r>
      </w:hyperlink>
    </w:p>
    <w:p>
      <w:pPr>
        <w:pStyle w:val="Compact"/>
        <w:numPr>
          <w:ilvl w:val="0"/>
          <w:numId w:val="1020"/>
        </w:numPr>
      </w:pPr>
      <w:hyperlink r:id="rId58">
        <w:r>
          <w:rPr>
            <w:rStyle w:val="Hyperlink"/>
          </w:rPr>
          <w:t xml:space="preserve">Game Day Franchise Overview - BizBuySell</w:t>
        </w:r>
      </w:hyperlink>
    </w:p>
    <w:p>
      <w:pPr>
        <w:pStyle w:val="Compact"/>
        <w:numPr>
          <w:ilvl w:val="0"/>
          <w:numId w:val="1020"/>
        </w:numPr>
      </w:pPr>
      <w:hyperlink r:id="rId59">
        <w:r>
          <w:rPr>
            <w:rStyle w:val="Hyperlink"/>
          </w:rPr>
          <w:t xml:space="preserve">Game Day 100-Unit Milestone - FranchiseWire</w:t>
        </w:r>
      </w:hyperlink>
    </w:p>
    <w:p>
      <w:pPr>
        <w:pStyle w:val="Compact"/>
        <w:numPr>
          <w:ilvl w:val="0"/>
          <w:numId w:val="1020"/>
        </w:numPr>
      </w:pPr>
      <w:hyperlink r:id="rId60">
        <w:r>
          <w:rPr>
            <w:rStyle w:val="Hyperlink"/>
          </w:rPr>
          <w:t xml:space="preserve">Game Day 1,000 Clinics Pipeline - ICSC</w:t>
        </w:r>
      </w:hyperlink>
    </w:p>
    <w:p>
      <w:pPr>
        <w:pStyle w:val="Compact"/>
        <w:numPr>
          <w:ilvl w:val="0"/>
          <w:numId w:val="1020"/>
        </w:numPr>
      </w:pPr>
      <w:hyperlink r:id="rId61">
        <w:r>
          <w:rPr>
            <w:rStyle w:val="Hyperlink"/>
          </w:rPr>
          <w:t xml:space="preserve">GHL HIPAA Compliance</w:t>
        </w:r>
      </w:hyperlink>
    </w:p>
    <w:p>
      <w:pPr>
        <w:pStyle w:val="Compact"/>
        <w:numPr>
          <w:ilvl w:val="0"/>
          <w:numId w:val="1020"/>
        </w:numPr>
      </w:pPr>
      <w:hyperlink r:id="rId62">
        <w:r>
          <w:rPr>
            <w:rStyle w:val="Hyperlink"/>
          </w:rPr>
          <w:t xml:space="preserve">GHL Healthcare Requirements - Roving Health</w:t>
        </w:r>
      </w:hyperlink>
    </w:p>
    <w:p>
      <w:pPr>
        <w:pStyle w:val="Compact"/>
        <w:numPr>
          <w:ilvl w:val="0"/>
          <w:numId w:val="1020"/>
        </w:numPr>
      </w:pPr>
      <w:hyperlink r:id="rId63">
        <w:r>
          <w:rPr>
            <w:rStyle w:val="Hyperlink"/>
          </w:rPr>
          <w:t xml:space="preserve">Patient Reactivation Campaigns - Roving Health</w:t>
        </w:r>
      </w:hyperlink>
    </w:p>
    <w:p>
      <w:pPr>
        <w:pStyle w:val="Compact"/>
        <w:numPr>
          <w:ilvl w:val="0"/>
          <w:numId w:val="1020"/>
        </w:numPr>
      </w:pPr>
      <w:hyperlink r:id="rId64">
        <w:r>
          <w:rPr>
            <w:rStyle w:val="Hyperlink"/>
          </w:rPr>
          <w:t xml:space="preserve">GHL Dental Recall/Reactivation Guide</w:t>
        </w:r>
      </w:hyperlink>
    </w:p>
    <w:p>
      <w:pPr>
        <w:pStyle w:val="Compact"/>
        <w:numPr>
          <w:ilvl w:val="0"/>
          <w:numId w:val="1020"/>
        </w:numPr>
      </w:pPr>
      <w:hyperlink r:id="rId65">
        <w:r>
          <w:rPr>
            <w:rStyle w:val="Hyperlink"/>
          </w:rPr>
          <w:t xml:space="preserve">GHL Medical Practice Playbook</w:t>
        </w:r>
      </w:hyperlink>
    </w:p>
    <w:p>
      <w:pPr>
        <w:pStyle w:val="Compact"/>
        <w:numPr>
          <w:ilvl w:val="0"/>
          <w:numId w:val="1020"/>
        </w:numPr>
      </w:pPr>
      <w:hyperlink r:id="rId66">
        <w:r>
          <w:rPr>
            <w:rStyle w:val="Hyperlink"/>
          </w:rPr>
          <w:t xml:space="preserve">GHL Med Spa Automation Guide</w:t>
        </w:r>
      </w:hyperlink>
    </w:p>
    <w:p>
      <w:pPr>
        <w:pStyle w:val="Compact"/>
        <w:numPr>
          <w:ilvl w:val="0"/>
          <w:numId w:val="1020"/>
        </w:numPr>
      </w:pPr>
      <w:hyperlink r:id="rId67">
        <w:r>
          <w:rPr>
            <w:rStyle w:val="Hyperlink"/>
          </w:rPr>
          <w:t xml:space="preserve">Health &amp; Wellness GHL Snapshot</w:t>
        </w:r>
      </w:hyperlink>
    </w:p>
    <w:p>
      <w:pPr>
        <w:pStyle w:val="Compact"/>
        <w:numPr>
          <w:ilvl w:val="0"/>
          <w:numId w:val="1020"/>
        </w:numPr>
      </w:pPr>
      <w:hyperlink r:id="rId68">
        <w:r>
          <w:rPr>
            <w:rStyle w:val="Hyperlink"/>
          </w:rPr>
          <w:t xml:space="preserve">Marek Health</w:t>
        </w:r>
      </w:hyperlink>
    </w:p>
    <w:p>
      <w:pPr>
        <w:pStyle w:val="Compact"/>
        <w:numPr>
          <w:ilvl w:val="0"/>
          <w:numId w:val="1020"/>
        </w:numPr>
      </w:pPr>
      <w:hyperlink r:id="rId69">
        <w:r>
          <w:rPr>
            <w:rStyle w:val="Hyperlink"/>
          </w:rPr>
          <w:t xml:space="preserve">Top Online TRT Clinics 2026 - TRT Nation</w:t>
        </w:r>
      </w:hyperlink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Dr. Leigh Vinocur - Game Day Profile</w:t>
        </w:r>
      </w:hyperlink>
    </w:p>
    <w:p>
      <w:pPr>
        <w:pStyle w:val="Compact"/>
        <w:numPr>
          <w:ilvl w:val="0"/>
          <w:numId w:val="1020"/>
        </w:numPr>
      </w:pPr>
      <w:hyperlink r:id="rId71">
        <w:r>
          <w:rPr>
            <w:rStyle w:val="Hyperlink"/>
          </w:rPr>
          <w:t xml:space="preserve">Dr. Leigh Vinocur - LinkedIn</w:t>
        </w:r>
      </w:hyperlink>
    </w:p>
    <w:p>
      <w:pPr>
        <w:pStyle w:val="Compact"/>
        <w:numPr>
          <w:ilvl w:val="0"/>
          <w:numId w:val="1020"/>
        </w:numPr>
      </w:pPr>
      <w:hyperlink r:id="rId72">
        <w:r>
          <w:rPr>
            <w:rStyle w:val="Hyperlink"/>
          </w:rPr>
          <w:t xml:space="preserve">Dr. Leigh Vinocur - drleigh.com</w:t>
        </w:r>
      </w:hyperlink>
    </w:p>
    <w:p>
      <w:pPr>
        <w:pStyle w:val="Compact"/>
        <w:numPr>
          <w:ilvl w:val="0"/>
          <w:numId w:val="1020"/>
        </w:numPr>
      </w:pPr>
      <w:hyperlink r:id="rId73">
        <w:r>
          <w:rPr>
            <w:rStyle w:val="Hyperlink"/>
          </w:rPr>
          <w:t xml:space="preserve">“Never Let Them See You Sweat”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- Amazon</w:t>
        </w:r>
      </w:hyperlink>
    </w:p>
    <w:p>
      <w:pPr>
        <w:pStyle w:val="Compact"/>
        <w:numPr>
          <w:ilvl w:val="0"/>
          <w:numId w:val="1020"/>
        </w:numPr>
      </w:pPr>
      <w:hyperlink r:id="rId74">
        <w:r>
          <w:rPr>
            <w:rStyle w:val="Hyperlink"/>
          </w:rPr>
          <w:t xml:space="preserve">Dr. Vinocur - WYPR Interview</w:t>
        </w:r>
      </w:hyperlink>
    </w:p>
    <w:p>
      <w:pPr>
        <w:pStyle w:val="Compact"/>
        <w:numPr>
          <w:ilvl w:val="0"/>
          <w:numId w:val="1020"/>
        </w:numPr>
      </w:pPr>
      <w:hyperlink r:id="rId75">
        <w:r>
          <w:rPr>
            <w:rStyle w:val="Hyperlink"/>
          </w:rPr>
          <w:t xml:space="preserve">Titan Genome Content Multiplier - GitHub</w:t>
        </w:r>
      </w:hyperlink>
    </w:p>
    <w:p>
      <w:pPr>
        <w:pStyle w:val="Compact"/>
        <w:numPr>
          <w:ilvl w:val="0"/>
          <w:numId w:val="1020"/>
        </w:numPr>
      </w:pPr>
      <w:hyperlink r:id="rId76">
        <w:r>
          <w:rPr>
            <w:rStyle w:val="Hyperlink"/>
          </w:rPr>
          <w:t xml:space="preserve">Entrepreneur - Game Day Franchise Directory</w:t>
        </w:r>
      </w:hyperlink>
    </w:p>
    <w:p>
      <w:pPr>
        <w:pStyle w:val="Compact"/>
        <w:numPr>
          <w:ilvl w:val="0"/>
          <w:numId w:val="1020"/>
        </w:numPr>
      </w:pPr>
      <w:hyperlink r:id="rId77">
        <w:r>
          <w:rPr>
            <w:rStyle w:val="Hyperlink"/>
          </w:rPr>
          <w:t xml:space="preserve">FranchisePayback - Game Day FDD Data</w:t>
        </w:r>
      </w:hyperlink>
    </w:p>
    <w:p>
      <w:pPr>
        <w:pStyle w:val="Compact"/>
        <w:numPr>
          <w:ilvl w:val="0"/>
          <w:numId w:val="1020"/>
        </w:numPr>
      </w:pPr>
      <w:hyperlink r:id="rId78">
        <w:r>
          <w:rPr>
            <w:rStyle w:val="Hyperlink"/>
          </w:rPr>
          <w:t xml:space="preserve">BusinessWire - Game Day Canada Expansion</w:t>
        </w:r>
      </w:hyperlink>
    </w:p>
    <w:p>
      <w:pPr>
        <w:pStyle w:val="Compact"/>
        <w:numPr>
          <w:ilvl w:val="0"/>
          <w:numId w:val="1020"/>
        </w:numPr>
      </w:pPr>
      <w:hyperlink r:id="rId79">
        <w:r>
          <w:rPr>
            <w:rStyle w:val="Hyperlink"/>
          </w:rPr>
          <w:t xml:space="preserve">GHL Missed Call Text-Back</w:t>
        </w:r>
      </w:hyperlink>
    </w:p>
    <w:p>
      <w:pPr>
        <w:pStyle w:val="Compact"/>
        <w:numPr>
          <w:ilvl w:val="0"/>
          <w:numId w:val="1020"/>
        </w:numPr>
      </w:pPr>
      <w:hyperlink r:id="rId80">
        <w:r>
          <w:rPr>
            <w:rStyle w:val="Hyperlink"/>
          </w:rPr>
          <w:t xml:space="preserve">GHL Conversation AI for Appointments</w:t>
        </w:r>
      </w:hyperlink>
    </w:p>
    <w:p>
      <w:pPr>
        <w:pStyle w:val="Compact"/>
        <w:numPr>
          <w:ilvl w:val="0"/>
          <w:numId w:val="1020"/>
        </w:numPr>
      </w:pPr>
      <w:hyperlink r:id="rId81">
        <w:r>
          <w:rPr>
            <w:rStyle w:val="Hyperlink"/>
          </w:rPr>
          <w:t xml:space="preserve">GHL Appointment Booking Optimization</w:t>
        </w:r>
      </w:hyperlink>
    </w:p>
    <w:p>
      <w:pPr>
        <w:pStyle w:val="Compact"/>
        <w:numPr>
          <w:ilvl w:val="0"/>
          <w:numId w:val="1020"/>
        </w:numPr>
      </w:pPr>
      <w:hyperlink r:id="rId82">
        <w:r>
          <w:rPr>
            <w:rStyle w:val="Hyperlink"/>
          </w:rPr>
          <w:t xml:space="preserve">GHL Review Automation Workflows</w:t>
        </w:r>
      </w:hyperlink>
    </w:p>
    <w:p>
      <w:pPr>
        <w:pStyle w:val="Compact"/>
        <w:numPr>
          <w:ilvl w:val="0"/>
          <w:numId w:val="1020"/>
        </w:numPr>
      </w:pPr>
      <w:hyperlink r:id="rId83">
        <w:r>
          <w:rPr>
            <w:rStyle w:val="Hyperlink"/>
          </w:rPr>
          <w:t xml:space="preserve">Hone Health $33M Funding - MedCity News</w:t>
        </w:r>
      </w:hyperlink>
    </w:p>
    <w:p>
      <w:pPr>
        <w:pStyle w:val="Compact"/>
        <w:numPr>
          <w:ilvl w:val="0"/>
          <w:numId w:val="1020"/>
        </w:numPr>
      </w:pPr>
      <w:hyperlink r:id="rId84">
        <w:r>
          <w:rPr>
            <w:rStyle w:val="Hyperlink"/>
          </w:rPr>
          <w:t xml:space="preserve">Dr. Vinocur - Ananda Medical</w:t>
        </w:r>
      </w:hyperlink>
    </w:p>
    <w:p>
      <w:pPr>
        <w:pStyle w:val="Compact"/>
        <w:numPr>
          <w:ilvl w:val="0"/>
          <w:numId w:val="1020"/>
        </w:numPr>
      </w:pPr>
      <w:hyperlink r:id="rId85">
        <w:r>
          <w:rPr>
            <w:rStyle w:val="Hyperlink"/>
          </w:rPr>
          <w:t xml:space="preserve">Dr. Vinocur - Jewish Book Council</w:t>
        </w:r>
      </w:hyperlink>
    </w:p>
    <w:p>
      <w:pPr>
        <w:pStyle w:val="Compact"/>
        <w:numPr>
          <w:ilvl w:val="0"/>
          <w:numId w:val="1020"/>
        </w:numPr>
      </w:pPr>
      <w:hyperlink r:id="rId86">
        <w:r>
          <w:rPr>
            <w:rStyle w:val="Hyperlink"/>
          </w:rPr>
          <w:t xml:space="preserve">Dr. Vinocur - HuffPost Author Page</w:t>
        </w:r>
      </w:hyperlink>
    </w:p>
    <w:p>
      <w:pPr>
        <w:pStyle w:val="Compact"/>
        <w:numPr>
          <w:ilvl w:val="0"/>
          <w:numId w:val="1020"/>
        </w:numPr>
      </w:pPr>
      <w:hyperlink r:id="rId87">
        <w:r>
          <w:rPr>
            <w:rStyle w:val="Hyperlink"/>
          </w:rPr>
          <w:t xml:space="preserve">Dr. Vinocur - IMDb</w:t>
        </w:r>
      </w:hyperlink>
    </w:p>
    <w:p>
      <w:pPr>
        <w:pStyle w:val="Compact"/>
        <w:numPr>
          <w:ilvl w:val="0"/>
          <w:numId w:val="1020"/>
        </w:numPr>
      </w:pPr>
      <w:hyperlink r:id="rId88">
        <w:r>
          <w:rPr>
            <w:rStyle w:val="Hyperlink"/>
          </w:rPr>
          <w:t xml:space="preserve">Dr. Vinocur - GreenState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“Ask Dr. Leigh”</w:t>
        </w:r>
      </w:hyperlink>
    </w:p>
    <w:p>
      <w:pPr>
        <w:pStyle w:val="Compact"/>
        <w:numPr>
          <w:ilvl w:val="0"/>
          <w:numId w:val="1020"/>
        </w:numPr>
      </w:pPr>
      <w:hyperlink r:id="rId62">
        <w:r>
          <w:rPr>
            <w:rStyle w:val="Hyperlink"/>
          </w:rPr>
          <w:t xml:space="preserve">Roving Health - GHL HIPAA Requirements</w:t>
        </w:r>
      </w:hyperlink>
    </w:p>
    <w:p>
      <w:pPr>
        <w:pStyle w:val="Compact"/>
        <w:numPr>
          <w:ilvl w:val="0"/>
          <w:numId w:val="1020"/>
        </w:numPr>
      </w:pPr>
      <w:hyperlink r:id="rId89">
        <w:r>
          <w:rPr>
            <w:rStyle w:val="Hyperlink"/>
          </w:rPr>
          <w:t xml:space="preserve">Webugol - Men’s Clinic Marketing Strategies</w:t>
        </w:r>
      </w:hyperlink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7">
    <w:abstractNumId w:val="991"/>
  </w:num>
  <w:num w:numId="1018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4" Target="https://autoesta.com/gohighlevel-dental-recall-patient-reactivation/" TargetMode="External" /><Relationship Type="http://schemas.openxmlformats.org/officeDocument/2006/relationships/hyperlink" Id="rId72" Target="https://drleigh.com/" TargetMode="External" /><Relationship Type="http://schemas.openxmlformats.org/officeDocument/2006/relationships/hyperlink" Id="rId57" Target="https://gamedaymenshealth.com/" TargetMode="External" /><Relationship Type="http://schemas.openxmlformats.org/officeDocument/2006/relationships/hyperlink" Id="rId70" Target="https://gamedaymenshealth.com/medical-team/dr-leigh-vinocur" TargetMode="External" /><Relationship Type="http://schemas.openxmlformats.org/officeDocument/2006/relationships/hyperlink" Id="rId81" Target="https://ghl-services-playbooks-automation-crm-marketing.ghost.io/gohighlevel-appointment-booking-optimization-convert-40-more-leads-to-sales/" TargetMode="External" /><Relationship Type="http://schemas.openxmlformats.org/officeDocument/2006/relationships/hyperlink" Id="rId82" Target="https://ghl-services-playbooks-automation-crm-marketing.ghost.io/gohighlevel-workflow-roi-7-high-converting-automations-that-pay-for-themselves/" TargetMode="External" /><Relationship Type="http://schemas.openxmlformats.org/officeDocument/2006/relationships/hyperlink" Id="rId66" Target="https://ghl-services-playbooks-automation-crm-marketing.ghost.io/how-gohighlevel-helps-med-spas-automate-streamline-and-scale/" TargetMode="External" /><Relationship Type="http://schemas.openxmlformats.org/officeDocument/2006/relationships/hyperlink" Id="rId75" Target="https://github.com/jbellsolutions/Titan-Genome-Content-Multiplier" TargetMode="External" /><Relationship Type="http://schemas.openxmlformats.org/officeDocument/2006/relationships/hyperlink" Id="rId67" Target="https://gohighlevelsnapshots.shop/snapshot/health-and-wellness-gohighlevel-snapshot/" TargetMode="External" /><Relationship Type="http://schemas.openxmlformats.org/officeDocument/2006/relationships/hyperlink" Id="rId80" Target="https://help.gohighlevel.com/support/solutions/articles/155000000210-how-to-use-conversation-ai-to-book-appointments" TargetMode="External" /><Relationship Type="http://schemas.openxmlformats.org/officeDocument/2006/relationships/hyperlink" Id="rId65" Target="https://help.gohighlevel.com/support/solutions/articles/155000000965-industry-playbook-medical-practice" TargetMode="External" /><Relationship Type="http://schemas.openxmlformats.org/officeDocument/2006/relationships/hyperlink" Id="rId61" Target="https://help.gohighlevel.com/support/solutions/articles/48000983084-hipaa-compliance-with-highlevel" TargetMode="External" /><Relationship Type="http://schemas.openxmlformats.org/officeDocument/2006/relationships/hyperlink" Id="rId79" Target="https://help.gohighlevel.com/support/solutions/articles/48001239140-where-and-how-to-configure-the-missed-call-text-back-feature" TargetMode="External" /><Relationship Type="http://schemas.openxmlformats.org/officeDocument/2006/relationships/hyperlink" Id="rId68" Target="https://marekhealth.com/" TargetMode="External" /><Relationship Type="http://schemas.openxmlformats.org/officeDocument/2006/relationships/hyperlink" Id="rId83" Target="https://medcitynews.com/2025/01/telehealth-clinic-hone-health-secures-33m-acquires-home-health-company/" TargetMode="External" /><Relationship Type="http://schemas.openxmlformats.org/officeDocument/2006/relationships/hyperlink" Id="rId69" Target="https://trtnation.com/top-2026-online-trt-clinics-the-complete-breakdown-of-them-all/" TargetMode="External" /><Relationship Type="http://schemas.openxmlformats.org/officeDocument/2006/relationships/hyperlink" Id="rId89" Target="https://webugol.com/blog/mens-clinic-marketing-strategies/" TargetMode="External" /><Relationship Type="http://schemas.openxmlformats.org/officeDocument/2006/relationships/hyperlink" Id="rId73" Target="https://www.amazon.com/Never-Let-Them-See-Sweat/dp/0761874364" TargetMode="External" /><Relationship Type="http://schemas.openxmlformats.org/officeDocument/2006/relationships/hyperlink" Id="rId84" Target="https://www.ananda-medical.com/about/about-dr-leigh/" TargetMode="External" /><Relationship Type="http://schemas.openxmlformats.org/officeDocument/2006/relationships/hyperlink" Id="rId58" Target="https://www.bizbuysell.com/franchise-for-sale/gameday-mens-health/" TargetMode="External" /><Relationship Type="http://schemas.openxmlformats.org/officeDocument/2006/relationships/hyperlink" Id="rId78" Target="https://www.businesswire.com/news/home/20241211447365/en/Game-On-Gameday-Mens-Health-Expands-Revolutionary-Care-Model-to-Canada" TargetMode="External" /><Relationship Type="http://schemas.openxmlformats.org/officeDocument/2006/relationships/hyperlink" Id="rId76" Target="https://www.entrepreneur.com/franchises/directory/gameday-mens-health/336741" TargetMode="External" /><Relationship Type="http://schemas.openxmlformats.org/officeDocument/2006/relationships/hyperlink" Id="rId77" Target="https://www.franchisepayback.com/franchise/gameday-men-s-health" TargetMode="External" /><Relationship Type="http://schemas.openxmlformats.org/officeDocument/2006/relationships/hyperlink" Id="rId59" Target="https://www.franchisewire.com/gameday-mens-health-reaches-100-unit-threshold/" TargetMode="External" /><Relationship Type="http://schemas.openxmlformats.org/officeDocument/2006/relationships/hyperlink" Id="rId88" Target="https://www.greenstate.com/health/ask-dr-leigh-what-is-hhc/" TargetMode="External" /><Relationship Type="http://schemas.openxmlformats.org/officeDocument/2006/relationships/hyperlink" Id="rId86" Target="https://www.huffpost.com/author/leigh-vinocur-md" TargetMode="External" /><Relationship Type="http://schemas.openxmlformats.org/officeDocument/2006/relationships/hyperlink" Id="rId60" Target="https://www.icsc.com/news-and-views/icsc-exchange/gameday-mens-health-has-1000-concierge-clinics-in-the-pipeline" TargetMode="External" /><Relationship Type="http://schemas.openxmlformats.org/officeDocument/2006/relationships/hyperlink" Id="rId87" Target="https://www.imdb.com/name/nm4497485/" TargetMode="External" /><Relationship Type="http://schemas.openxmlformats.org/officeDocument/2006/relationships/hyperlink" Id="rId85" Target="https://www.jewishbookcouncil.org/leigh-vinocur" TargetMode="External" /><Relationship Type="http://schemas.openxmlformats.org/officeDocument/2006/relationships/hyperlink" Id="rId71" Target="https://www.linkedin.com/in/leigh-vinocur-md-ms-facep-75305410/" TargetMode="External" /><Relationship Type="http://schemas.openxmlformats.org/officeDocument/2006/relationships/hyperlink" Id="rId62" Target="https://www.rovinghealth.com/articles/gohighlevel-healthcare-hipaa-compliance-requirements" TargetMode="External" /><Relationship Type="http://schemas.openxmlformats.org/officeDocument/2006/relationships/hyperlink" Id="rId63" Target="https://www.rovinghealth.com/articles/patient-reactivation-campaigns-healthcare-lapsed-patients" TargetMode="External" /><Relationship Type="http://schemas.openxmlformats.org/officeDocument/2006/relationships/hyperlink" Id="rId74" Target="https://www.wypr.org/show/midday/2025-10-21/in-never-let-them-see-you-sweat-dr-leigh-vinocur-shows-us-how-to-harness-stress-for-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autoesta.com/gohighlevel-dental-recall-patient-reactivation/" TargetMode="External" /><Relationship Type="http://schemas.openxmlformats.org/officeDocument/2006/relationships/hyperlink" Id="rId72" Target="https://drleigh.com/" TargetMode="External" /><Relationship Type="http://schemas.openxmlformats.org/officeDocument/2006/relationships/hyperlink" Id="rId57" Target="https://gamedaymenshealth.com/" TargetMode="External" /><Relationship Type="http://schemas.openxmlformats.org/officeDocument/2006/relationships/hyperlink" Id="rId70" Target="https://gamedaymenshealth.com/medical-team/dr-leigh-vinocur" TargetMode="External" /><Relationship Type="http://schemas.openxmlformats.org/officeDocument/2006/relationships/hyperlink" Id="rId81" Target="https://ghl-services-playbooks-automation-crm-marketing.ghost.io/gohighlevel-appointment-booking-optimization-convert-40-more-leads-to-sales/" TargetMode="External" /><Relationship Type="http://schemas.openxmlformats.org/officeDocument/2006/relationships/hyperlink" Id="rId82" Target="https://ghl-services-playbooks-automation-crm-marketing.ghost.io/gohighlevel-workflow-roi-7-high-converting-automations-that-pay-for-themselves/" TargetMode="External" /><Relationship Type="http://schemas.openxmlformats.org/officeDocument/2006/relationships/hyperlink" Id="rId66" Target="https://ghl-services-playbooks-automation-crm-marketing.ghost.io/how-gohighlevel-helps-med-spas-automate-streamline-and-scale/" TargetMode="External" /><Relationship Type="http://schemas.openxmlformats.org/officeDocument/2006/relationships/hyperlink" Id="rId75" Target="https://github.com/jbellsolutions/Titan-Genome-Content-Multiplier" TargetMode="External" /><Relationship Type="http://schemas.openxmlformats.org/officeDocument/2006/relationships/hyperlink" Id="rId67" Target="https://gohighlevelsnapshots.shop/snapshot/health-and-wellness-gohighlevel-snapshot/" TargetMode="External" /><Relationship Type="http://schemas.openxmlformats.org/officeDocument/2006/relationships/hyperlink" Id="rId80" Target="https://help.gohighlevel.com/support/solutions/articles/155000000210-how-to-use-conversation-ai-to-book-appointments" TargetMode="External" /><Relationship Type="http://schemas.openxmlformats.org/officeDocument/2006/relationships/hyperlink" Id="rId65" Target="https://help.gohighlevel.com/support/solutions/articles/155000000965-industry-playbook-medical-practice" TargetMode="External" /><Relationship Type="http://schemas.openxmlformats.org/officeDocument/2006/relationships/hyperlink" Id="rId61" Target="https://help.gohighlevel.com/support/solutions/articles/48000983084-hipaa-compliance-with-highlevel" TargetMode="External" /><Relationship Type="http://schemas.openxmlformats.org/officeDocument/2006/relationships/hyperlink" Id="rId79" Target="https://help.gohighlevel.com/support/solutions/articles/48001239140-where-and-how-to-configure-the-missed-call-text-back-feature" TargetMode="External" /><Relationship Type="http://schemas.openxmlformats.org/officeDocument/2006/relationships/hyperlink" Id="rId68" Target="https://marekhealth.com/" TargetMode="External" /><Relationship Type="http://schemas.openxmlformats.org/officeDocument/2006/relationships/hyperlink" Id="rId83" Target="https://medcitynews.com/2025/01/telehealth-clinic-hone-health-secures-33m-acquires-home-health-company/" TargetMode="External" /><Relationship Type="http://schemas.openxmlformats.org/officeDocument/2006/relationships/hyperlink" Id="rId69" Target="https://trtnation.com/top-2026-online-trt-clinics-the-complete-breakdown-of-them-all/" TargetMode="External" /><Relationship Type="http://schemas.openxmlformats.org/officeDocument/2006/relationships/hyperlink" Id="rId89" Target="https://webugol.com/blog/mens-clinic-marketing-strategies/" TargetMode="External" /><Relationship Type="http://schemas.openxmlformats.org/officeDocument/2006/relationships/hyperlink" Id="rId73" Target="https://www.amazon.com/Never-Let-Them-See-Sweat/dp/0761874364" TargetMode="External" /><Relationship Type="http://schemas.openxmlformats.org/officeDocument/2006/relationships/hyperlink" Id="rId84" Target="https://www.ananda-medical.com/about/about-dr-leigh/" TargetMode="External" /><Relationship Type="http://schemas.openxmlformats.org/officeDocument/2006/relationships/hyperlink" Id="rId58" Target="https://www.bizbuysell.com/franchise-for-sale/gameday-mens-health/" TargetMode="External" /><Relationship Type="http://schemas.openxmlformats.org/officeDocument/2006/relationships/hyperlink" Id="rId78" Target="https://www.businesswire.com/news/home/20241211447365/en/Game-On-Gameday-Mens-Health-Expands-Revolutionary-Care-Model-to-Canada" TargetMode="External" /><Relationship Type="http://schemas.openxmlformats.org/officeDocument/2006/relationships/hyperlink" Id="rId76" Target="https://www.entrepreneur.com/franchises/directory/gameday-mens-health/336741" TargetMode="External" /><Relationship Type="http://schemas.openxmlformats.org/officeDocument/2006/relationships/hyperlink" Id="rId77" Target="https://www.franchisepayback.com/franchise/gameday-men-s-health" TargetMode="External" /><Relationship Type="http://schemas.openxmlformats.org/officeDocument/2006/relationships/hyperlink" Id="rId59" Target="https://www.franchisewire.com/gameday-mens-health-reaches-100-unit-threshold/" TargetMode="External" /><Relationship Type="http://schemas.openxmlformats.org/officeDocument/2006/relationships/hyperlink" Id="rId88" Target="https://www.greenstate.com/health/ask-dr-leigh-what-is-hhc/" TargetMode="External" /><Relationship Type="http://schemas.openxmlformats.org/officeDocument/2006/relationships/hyperlink" Id="rId86" Target="https://www.huffpost.com/author/leigh-vinocur-md" TargetMode="External" /><Relationship Type="http://schemas.openxmlformats.org/officeDocument/2006/relationships/hyperlink" Id="rId60" Target="https://www.icsc.com/news-and-views/icsc-exchange/gameday-mens-health-has-1000-concierge-clinics-in-the-pipeline" TargetMode="External" /><Relationship Type="http://schemas.openxmlformats.org/officeDocument/2006/relationships/hyperlink" Id="rId87" Target="https://www.imdb.com/name/nm4497485/" TargetMode="External" /><Relationship Type="http://schemas.openxmlformats.org/officeDocument/2006/relationships/hyperlink" Id="rId85" Target="https://www.jewishbookcouncil.org/leigh-vinocur" TargetMode="External" /><Relationship Type="http://schemas.openxmlformats.org/officeDocument/2006/relationships/hyperlink" Id="rId71" Target="https://www.linkedin.com/in/leigh-vinocur-md-ms-facep-75305410/" TargetMode="External" /><Relationship Type="http://schemas.openxmlformats.org/officeDocument/2006/relationships/hyperlink" Id="rId62" Target="https://www.rovinghealth.com/articles/gohighlevel-healthcare-hipaa-compliance-requirements" TargetMode="External" /><Relationship Type="http://schemas.openxmlformats.org/officeDocument/2006/relationships/hyperlink" Id="rId63" Target="https://www.rovinghealth.com/articles/patient-reactivation-campaigns-healthcare-lapsed-patients" TargetMode="External" /><Relationship Type="http://schemas.openxmlformats.org/officeDocument/2006/relationships/hyperlink" Id="rId74" Target="https://www.wypr.org/show/midday/2025-10-21/in-never-let-them-see-you-sweat-dr-leigh-vinocur-shows-us-how-to-harness-stress-for-succe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