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>
        <w:tc>
          <w:tcPr>
            <w:tcW w:w="5764" w:type="dxa"/>
          </w:tcPr>
          <w:p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:rsidR="00DB5577" w:rsidRPr="00447393" w:rsidRDefault="00482D99" w:rsidP="00FA6F44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DB5577" w:rsidRPr="00447393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447393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447393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447393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447393" w:rsidRPr="00447393">
        <w:rPr>
          <w:rFonts w:cs="Arial"/>
          <w:b/>
          <w:bCs/>
          <w:sz w:val="22"/>
          <w:szCs w:val="20"/>
        </w:rPr>
        <w:t>Si</w:t>
      </w:r>
      <w:r w:rsidR="00B817F5">
        <w:rPr>
          <w:rFonts w:cs="Arial"/>
          <w:b/>
          <w:bCs/>
          <w:sz w:val="22"/>
          <w:szCs w:val="20"/>
        </w:rPr>
        <w:t xml:space="preserve">stema de información Web para </w:t>
      </w:r>
      <w:r w:rsidR="00610D83">
        <w:rPr>
          <w:rFonts w:cs="Arial"/>
          <w:b/>
          <w:bCs/>
          <w:sz w:val="22"/>
          <w:szCs w:val="20"/>
        </w:rPr>
        <w:t>los gimnasios Gym</w:t>
      </w:r>
      <w:r w:rsidR="00447393" w:rsidRPr="00447393">
        <w:rPr>
          <w:rFonts w:cs="Arial"/>
          <w:b/>
          <w:bCs/>
          <w:sz w:val="22"/>
          <w:szCs w:val="20"/>
        </w:rPr>
        <w:t>.</w:t>
      </w:r>
    </w:p>
    <w:p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0"/>
        <w:gridCol w:w="806"/>
        <w:gridCol w:w="2928"/>
      </w:tblGrid>
      <w:tr w:rsidR="00482D99" w:rsidRPr="00803DBA">
        <w:tc>
          <w:tcPr>
            <w:tcW w:w="2125" w:type="dxa"/>
            <w:vAlign w:val="center"/>
          </w:tcPr>
          <w:p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:rsidR="00482D99" w:rsidRPr="00803DBA" w:rsidRDefault="00447393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>Marzo 2019</w:t>
            </w:r>
          </w:p>
        </w:tc>
      </w:tr>
    </w:tbl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 w:rsidP="00FA6F44">
      <w:pPr>
        <w:pStyle w:val="guiazul"/>
        <w:widowControl w:val="0"/>
        <w:rPr>
          <w:rFonts w:cs="Arial"/>
          <w:b/>
          <w:bCs/>
          <w:i w:val="0"/>
          <w:iCs/>
          <w:color w:val="auto"/>
          <w:sz w:val="32"/>
          <w:lang w:val="es-ES_tradnl"/>
        </w:rPr>
      </w:pPr>
      <w:bookmarkStart w:id="0" w:name="_Toc33238247"/>
      <w:bookmarkStart w:id="1" w:name="_Toc33337129"/>
      <w:r w:rsidRPr="00803DBA">
        <w:rPr>
          <w:rFonts w:cs="Arial"/>
          <w:b/>
          <w:bCs/>
          <w:i w:val="0"/>
          <w:iCs/>
          <w:color w:val="auto"/>
          <w:sz w:val="32"/>
          <w:lang w:val="es-ES_tradnl"/>
        </w:rPr>
        <w:lastRenderedPageBreak/>
        <w:t>Instrucciones para el uso de este formato</w:t>
      </w:r>
      <w:bookmarkEnd w:id="0"/>
      <w:bookmarkEnd w:id="1"/>
    </w:p>
    <w:p w:rsidR="00803DBA" w:rsidRPr="00803DBA" w:rsidRDefault="00803DBA" w:rsidP="00FA6F44">
      <w:pPr>
        <w:pStyle w:val="guiazul"/>
        <w:widowControl w:val="0"/>
        <w:rPr>
          <w:rFonts w:cs="Arial"/>
          <w:b/>
          <w:bCs/>
          <w:i w:val="0"/>
          <w:iCs/>
          <w:color w:val="auto"/>
          <w:sz w:val="32"/>
          <w:lang w:val="es-ES_tradnl"/>
        </w:rPr>
      </w:pPr>
    </w:p>
    <w:p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Este formato es una plantilla tipo para documentos de requisitos del software.</w:t>
      </w:r>
    </w:p>
    <w:p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Está basado y es conforme con el estándar IEEE </w:t>
      </w:r>
      <w:proofErr w:type="spellStart"/>
      <w:r w:rsidRPr="00803DBA">
        <w:rPr>
          <w:rFonts w:cs="Arial"/>
          <w:color w:val="auto"/>
          <w:lang w:val="es-ES_tradnl"/>
        </w:rPr>
        <w:t>Std</w:t>
      </w:r>
      <w:proofErr w:type="spellEnd"/>
      <w:r w:rsidRPr="00803DBA">
        <w:rPr>
          <w:rFonts w:cs="Arial"/>
          <w:color w:val="auto"/>
          <w:lang w:val="es-ES_tradnl"/>
        </w:rPr>
        <w:t xml:space="preserve"> 830-1998.</w:t>
      </w:r>
    </w:p>
    <w:p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Las secciones que no se consideren aplicables al sistema descrito podrán de forma justificada indicarse como no aplicables (NA).</w:t>
      </w: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Notas:</w:t>
      </w: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Los textos en color azul son indicaciones que deben eliminarse y, en su caso, sustituirse por los contenidos descritos en cada apartado.</w:t>
      </w: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Los textos entre corchetes del tipo “</w:t>
      </w:r>
      <w:r w:rsidRPr="00803DBA">
        <w:rPr>
          <w:rFonts w:cs="Arial"/>
          <w:color w:val="auto"/>
          <w:lang w:val="es-ES_tradnl"/>
        </w:rPr>
        <w:fldChar w:fldCharType="begin"/>
      </w:r>
      <w:r w:rsidRPr="00803DBA">
        <w:rPr>
          <w:rFonts w:cs="Arial"/>
          <w:color w:val="auto"/>
          <w:lang w:val="es-ES_tradnl"/>
        </w:rPr>
        <w:instrText>MACROBUTTON NoMacro [Inserte aquí el texto]</w:instrText>
      </w:r>
      <w:r w:rsidRPr="00803DBA">
        <w:rPr>
          <w:rFonts w:cs="Arial"/>
          <w:color w:val="auto"/>
          <w:lang w:val="es-ES_tradnl"/>
        </w:rPr>
        <w:fldChar w:fldCharType="end"/>
      </w:r>
      <w:r w:rsidRPr="00803DBA">
        <w:rPr>
          <w:rFonts w:cs="Arial"/>
          <w:color w:val="auto"/>
          <w:lang w:val="es-ES_tradnl"/>
        </w:rPr>
        <w:t>” permiten la inclusión directa de texto con el color y estilo adecuado a la sección, al pulsar sobre ellos con el puntero del ratón.</w:t>
      </w: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Los títulos y subtítulos de cada apartado están definidos como estilos de </w:t>
      </w:r>
      <w:r w:rsidR="00213F48" w:rsidRPr="00803DBA">
        <w:rPr>
          <w:rFonts w:cs="Arial"/>
          <w:color w:val="auto"/>
          <w:lang w:val="es-ES_tradnl"/>
        </w:rPr>
        <w:t xml:space="preserve">MS </w:t>
      </w:r>
      <w:r w:rsidRPr="00803DBA">
        <w:rPr>
          <w:rFonts w:cs="Arial"/>
          <w:color w:val="auto"/>
          <w:lang w:val="es-ES_tradnl"/>
        </w:rPr>
        <w:t>Word, de forma que su numeración consecutiva se genera automáticamente según se trate de estilos “Titulo1, Titulo2 y Titulo3”.</w:t>
      </w: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La sangría de los textos dentro de cada apartado se genera automáticamente al pulsar </w:t>
      </w:r>
      <w:proofErr w:type="spellStart"/>
      <w:r w:rsidRPr="00803DBA">
        <w:rPr>
          <w:rFonts w:cs="Arial"/>
          <w:color w:val="auto"/>
          <w:lang w:val="es-ES_tradnl"/>
        </w:rPr>
        <w:t>Intro</w:t>
      </w:r>
      <w:proofErr w:type="spellEnd"/>
      <w:r w:rsidRPr="00803DBA">
        <w:rPr>
          <w:rFonts w:cs="Arial"/>
          <w:color w:val="auto"/>
          <w:lang w:val="es-ES_tradnl"/>
        </w:rPr>
        <w:t xml:space="preserve"> al final de la línea de título. (Estilos Normal indentado1, Normal </w:t>
      </w:r>
      <w:proofErr w:type="spellStart"/>
      <w:r w:rsidRPr="00803DBA">
        <w:rPr>
          <w:rFonts w:cs="Arial"/>
          <w:color w:val="auto"/>
          <w:lang w:val="es-ES_tradnl"/>
        </w:rPr>
        <w:t>indentado</w:t>
      </w:r>
      <w:proofErr w:type="spellEnd"/>
      <w:r w:rsidRPr="00803DBA">
        <w:rPr>
          <w:rFonts w:cs="Arial"/>
          <w:color w:val="auto"/>
          <w:lang w:val="es-ES_tradnl"/>
        </w:rPr>
        <w:t xml:space="preserve"> 2 y Normal </w:t>
      </w:r>
      <w:proofErr w:type="spellStart"/>
      <w:r w:rsidRPr="00803DBA">
        <w:rPr>
          <w:rFonts w:cs="Arial"/>
          <w:color w:val="auto"/>
          <w:lang w:val="es-ES_tradnl"/>
        </w:rPr>
        <w:t>indentado</w:t>
      </w:r>
      <w:proofErr w:type="spellEnd"/>
      <w:r w:rsidRPr="00803DBA">
        <w:rPr>
          <w:rFonts w:cs="Arial"/>
          <w:color w:val="auto"/>
          <w:lang w:val="es-ES_tradnl"/>
        </w:rPr>
        <w:t xml:space="preserve"> 3).</w:t>
      </w: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El índice del documento es una tabla de contenido que </w:t>
      </w:r>
      <w:r w:rsidR="00213F48" w:rsidRPr="00803DBA">
        <w:rPr>
          <w:rFonts w:cs="Arial"/>
          <w:color w:val="auto"/>
          <w:lang w:val="es-ES_tradnl"/>
        </w:rPr>
        <w:t xml:space="preserve">MS </w:t>
      </w:r>
      <w:r w:rsidRPr="00803DBA">
        <w:rPr>
          <w:rFonts w:cs="Arial"/>
          <w:color w:val="auto"/>
          <w:lang w:val="es-ES_tradnl"/>
        </w:rPr>
        <w:t>Word actualiza tomando como criterio los títulos del documento.</w:t>
      </w: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Una vez terminada su redacción debe indicarse a Word que actualice todo su contenido para reflejar el contenido definitivo.</w:t>
      </w: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126F76" w:rsidRPr="00803DBA" w:rsidRDefault="00126F76" w:rsidP="00FA6F44">
      <w:pPr>
        <w:pStyle w:val="Textoindependiente"/>
        <w:widowControl w:val="0"/>
        <w:rPr>
          <w:rFonts w:cs="Arial"/>
          <w:lang w:val="es-ES_tradnl"/>
        </w:rPr>
      </w:pPr>
    </w:p>
    <w:p w:rsidR="00126F76" w:rsidRPr="00803DBA" w:rsidRDefault="00126F76" w:rsidP="00FA6F44">
      <w:pPr>
        <w:pStyle w:val="Textoindependiente"/>
        <w:widowControl w:val="0"/>
        <w:rPr>
          <w:rFonts w:cs="Arial"/>
          <w:lang w:val="es-ES_tradnl"/>
        </w:rPr>
      </w:pPr>
    </w:p>
    <w:p w:rsidR="00126F76" w:rsidRPr="00803DBA" w:rsidRDefault="00126F76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803DBA">
        <w:rPr>
          <w:rFonts w:cs="Arial"/>
          <w:lang w:val="es-ES_tradnl"/>
        </w:rPr>
        <w:t>.</w:t>
      </w:r>
    </w:p>
    <w:p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2" w:name="_Toc324333339"/>
      <w:r w:rsidRPr="00803DBA">
        <w:rPr>
          <w:lang w:val="es-ES_tradnl"/>
        </w:rPr>
        <w:lastRenderedPageBreak/>
        <w:t>Ficha del documento</w:t>
      </w:r>
      <w:bookmarkEnd w:id="2"/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82"/>
        <w:gridCol w:w="3216"/>
      </w:tblGrid>
      <w:tr w:rsidR="00541BAB" w:rsidRPr="00803DBA" w:rsidTr="00E64EE6">
        <w:tc>
          <w:tcPr>
            <w:tcW w:w="1188" w:type="dxa"/>
            <w:shd w:val="clear" w:color="auto" w:fill="E6E6E6"/>
          </w:tcPr>
          <w:p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 xml:space="preserve">. </w:t>
            </w:r>
            <w:r w:rsidR="000717E8" w:rsidRPr="00803DBA">
              <w:rPr>
                <w:rFonts w:cs="Arial"/>
                <w:b/>
                <w:lang w:val="es-ES_tradnl"/>
              </w:rPr>
              <w:t>Calidad</w:t>
            </w:r>
            <w:r w:rsidRPr="00803DBA">
              <w:rPr>
                <w:rFonts w:cs="Arial"/>
                <w:b/>
                <w:lang w:val="es-ES_tradnl"/>
              </w:rPr>
              <w:t>.</w:t>
            </w:r>
          </w:p>
        </w:tc>
      </w:tr>
      <w:tr w:rsidR="00541BAB" w:rsidRPr="00803DBA" w:rsidTr="00E64EE6">
        <w:trPr>
          <w:trHeight w:val="1134"/>
        </w:trPr>
        <w:tc>
          <w:tcPr>
            <w:tcW w:w="1188" w:type="dxa"/>
            <w:vAlign w:val="center"/>
          </w:tcPr>
          <w:p w:rsidR="00541BAB" w:rsidRPr="00803DBA" w:rsidRDefault="000E7F04" w:rsidP="000E7F04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04</w:t>
            </w:r>
            <w:r w:rsidR="000717E8" w:rsidRPr="00803DBA">
              <w:rPr>
                <w:rFonts w:cs="Arial"/>
                <w:lang w:val="es-ES_tradnl"/>
              </w:rPr>
              <w:t>/0</w:t>
            </w:r>
            <w:r>
              <w:rPr>
                <w:rFonts w:cs="Arial"/>
                <w:lang w:val="es-ES_tradnl"/>
              </w:rPr>
              <w:t>3</w:t>
            </w:r>
            <w:r w:rsidR="000717E8" w:rsidRPr="00803DBA">
              <w:rPr>
                <w:rFonts w:cs="Arial"/>
                <w:lang w:val="es-ES_tradnl"/>
              </w:rPr>
              <w:t>/201</w:t>
            </w:r>
            <w:r>
              <w:rPr>
                <w:rFonts w:cs="Arial"/>
                <w:lang w:val="es-ES_tradnl"/>
              </w:rPr>
              <w:t>9</w:t>
            </w:r>
          </w:p>
        </w:tc>
        <w:tc>
          <w:tcPr>
            <w:tcW w:w="1080" w:type="dxa"/>
            <w:vAlign w:val="center"/>
          </w:tcPr>
          <w:p w:rsidR="00541BAB" w:rsidRPr="00803DBA" w:rsidRDefault="00541BAB" w:rsidP="00FA6F44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324910" w:rsidRPr="00D563A1" w:rsidRDefault="00324910" w:rsidP="00324910">
            <w:pPr>
              <w:pStyle w:val="Sinespaciado"/>
              <w:spacing w:before="120"/>
              <w:contextualSpacing/>
              <w:rPr>
                <w:rStyle w:val="nfasis"/>
                <w:i w:val="0"/>
                <w:sz w:val="24"/>
                <w:szCs w:val="24"/>
              </w:rPr>
            </w:pPr>
            <w:r w:rsidRPr="00D563A1">
              <w:rPr>
                <w:rStyle w:val="nfasis"/>
                <w:i w:val="0"/>
                <w:sz w:val="24"/>
                <w:szCs w:val="24"/>
              </w:rPr>
              <w:t>JUAN DAVID BELTRAN GARNICA</w:t>
            </w:r>
          </w:p>
          <w:p w:rsidR="00FC5756" w:rsidRPr="00E61A22" w:rsidRDefault="00324910" w:rsidP="00324910">
            <w:pPr>
              <w:pStyle w:val="Sinespaciado"/>
              <w:spacing w:before="120"/>
              <w:rPr>
                <w:iCs/>
                <w:sz w:val="24"/>
                <w:szCs w:val="24"/>
                <w:lang w:val="es-CO"/>
              </w:rPr>
            </w:pPr>
            <w:bookmarkStart w:id="3" w:name="_Hlk3623915"/>
            <w:r w:rsidRPr="00D563A1">
              <w:rPr>
                <w:iCs/>
                <w:sz w:val="24"/>
                <w:szCs w:val="24"/>
                <w:lang w:val="es-419"/>
              </w:rPr>
              <w:t>WILMER CONTRERAS</w:t>
            </w:r>
          </w:p>
          <w:p w:rsidR="00FC5756" w:rsidRPr="00E61A22" w:rsidRDefault="00324910" w:rsidP="00324910">
            <w:pPr>
              <w:pStyle w:val="Sinespaciado"/>
              <w:spacing w:before="120"/>
              <w:rPr>
                <w:iCs/>
                <w:sz w:val="24"/>
                <w:szCs w:val="24"/>
                <w:lang w:val="es-CO"/>
              </w:rPr>
            </w:pPr>
            <w:r w:rsidRPr="00D563A1">
              <w:rPr>
                <w:iCs/>
                <w:sz w:val="24"/>
                <w:szCs w:val="24"/>
                <w:lang w:val="es-419"/>
              </w:rPr>
              <w:t>MIGUEL ÁNGEL PINZÓN CHÁVEZ</w:t>
            </w:r>
          </w:p>
          <w:p w:rsidR="00FC5756" w:rsidRPr="00E61A22" w:rsidRDefault="00324910" w:rsidP="00324910">
            <w:pPr>
              <w:pStyle w:val="Sinespaciado"/>
              <w:spacing w:before="120"/>
              <w:rPr>
                <w:iCs/>
                <w:sz w:val="24"/>
                <w:szCs w:val="24"/>
                <w:lang w:val="es-CO"/>
              </w:rPr>
            </w:pPr>
            <w:r w:rsidRPr="00D563A1">
              <w:rPr>
                <w:iCs/>
                <w:sz w:val="24"/>
                <w:szCs w:val="24"/>
                <w:lang w:val="es-MX"/>
              </w:rPr>
              <w:t>JHONNIER ORLANDO CASTRO GARCÍA</w:t>
            </w:r>
          </w:p>
          <w:bookmarkEnd w:id="3"/>
          <w:p w:rsidR="00BC40B1" w:rsidRPr="00803DBA" w:rsidRDefault="00BC40B1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3316" w:type="dxa"/>
            <w:vAlign w:val="center"/>
          </w:tcPr>
          <w:p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4" w:name="_Toc324333340"/>
      <w:r w:rsidRPr="00803DBA">
        <w:rPr>
          <w:lang w:val="es-ES_tradnl"/>
        </w:rPr>
        <w:lastRenderedPageBreak/>
        <w:t>Contenido</w:t>
      </w:r>
      <w:bookmarkEnd w:id="4"/>
    </w:p>
    <w:p w:rsidR="001475C2" w:rsidRDefault="00482D99">
      <w:pPr>
        <w:pStyle w:val="TDC1"/>
        <w:tabs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r w:rsidRPr="00803DBA">
        <w:rPr>
          <w:rFonts w:cs="Arial"/>
          <w:lang w:val="es-ES_tradnl"/>
        </w:rPr>
        <w:fldChar w:fldCharType="begin"/>
      </w:r>
      <w:r w:rsidRPr="00803DBA">
        <w:rPr>
          <w:rFonts w:cs="Arial"/>
          <w:lang w:val="es-ES_tradnl"/>
        </w:rPr>
        <w:instrText xml:space="preserve"> TOC \o "1-3" \h \z </w:instrText>
      </w:r>
      <w:r w:rsidRPr="00803DBA">
        <w:rPr>
          <w:rFonts w:cs="Arial"/>
          <w:lang w:val="es-ES_tradnl"/>
        </w:rPr>
        <w:fldChar w:fldCharType="separate"/>
      </w:r>
      <w:hyperlink w:anchor="_Toc324333339" w:history="1">
        <w:r w:rsidR="001475C2" w:rsidRPr="001D608E">
          <w:rPr>
            <w:rStyle w:val="Hipervnculo"/>
            <w:noProof/>
            <w:lang w:val="es-ES_tradnl"/>
          </w:rPr>
          <w:t>Ficha del documento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_Toc324333339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3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1"/>
        <w:tabs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0" w:history="1">
        <w:r w:rsidR="001475C2" w:rsidRPr="001D608E">
          <w:rPr>
            <w:rStyle w:val="Hipervnculo"/>
            <w:noProof/>
            <w:lang w:val="es-ES_tradnl"/>
          </w:rPr>
          <w:t>Contenido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_Toc324333340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4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1" w:history="1">
        <w:r w:rsidR="001475C2" w:rsidRPr="001D608E">
          <w:rPr>
            <w:rStyle w:val="Hipervnculo"/>
            <w:noProof/>
            <w:lang w:val="es-ES_tradnl"/>
          </w:rPr>
          <w:t>1</w:t>
        </w:r>
        <w:r w:rsidR="001475C2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Introducción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_Toc324333341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6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2" w:history="1">
        <w:r w:rsidR="001475C2" w:rsidRPr="001D608E">
          <w:rPr>
            <w:rStyle w:val="Hipervnculo"/>
            <w:noProof/>
            <w:lang w:val="es-ES_tradnl"/>
          </w:rPr>
          <w:t>1.1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Propósito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_Toc324333342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6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3" w:history="1">
        <w:r w:rsidR="001475C2" w:rsidRPr="001D608E">
          <w:rPr>
            <w:rStyle w:val="Hipervnculo"/>
            <w:noProof/>
            <w:lang w:val="es-ES_tradnl"/>
          </w:rPr>
          <w:t>1.2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Alcance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_Toc324333343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6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4" w:history="1">
        <w:r w:rsidR="001475C2" w:rsidRPr="001D608E">
          <w:rPr>
            <w:rStyle w:val="Hipervnculo"/>
            <w:noProof/>
            <w:lang w:val="es-ES_tradnl"/>
          </w:rPr>
          <w:t>1.3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Personal involucrado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_Toc324333344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6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5" w:history="1">
        <w:r w:rsidR="001475C2" w:rsidRPr="001D608E">
          <w:rPr>
            <w:rStyle w:val="Hipervnculo"/>
            <w:noProof/>
            <w:lang w:val="es-ES_tradnl"/>
          </w:rPr>
          <w:t>1.4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Definiciones, acrónimos y abreviaturas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_Toc324333345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6" w:history="1">
        <w:r w:rsidR="001475C2" w:rsidRPr="001D608E">
          <w:rPr>
            <w:rStyle w:val="Hipervnculo"/>
            <w:noProof/>
            <w:lang w:val="es-ES_tradnl"/>
          </w:rPr>
          <w:t>1.5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Referencias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_Toc324333346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7" w:history="1">
        <w:r w:rsidR="001475C2" w:rsidRPr="001D608E">
          <w:rPr>
            <w:rStyle w:val="Hipervnculo"/>
            <w:noProof/>
            <w:lang w:val="es-ES_tradnl"/>
          </w:rPr>
          <w:t>1.6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Resumen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_Toc324333347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8" w:history="1">
        <w:r w:rsidR="001475C2" w:rsidRPr="001D608E">
          <w:rPr>
            <w:rStyle w:val="Hipervnculo"/>
            <w:noProof/>
            <w:lang w:val="es-ES_tradnl"/>
          </w:rPr>
          <w:t>2</w:t>
        </w:r>
        <w:r w:rsidR="001475C2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Descripción general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_Toc324333348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9" w:history="1">
        <w:r w:rsidR="001475C2" w:rsidRPr="001D608E">
          <w:rPr>
            <w:rStyle w:val="Hipervnculo"/>
            <w:noProof/>
            <w:lang w:val="es-ES_tradnl"/>
          </w:rPr>
          <w:t>2.1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Perspectiva del producto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_Toc324333349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0" w:history="1">
        <w:r w:rsidR="001475C2" w:rsidRPr="001D608E">
          <w:rPr>
            <w:rStyle w:val="Hipervnculo"/>
            <w:noProof/>
            <w:lang w:val="es-ES_tradnl"/>
          </w:rPr>
          <w:t>2.2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Funcionalidad del producto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_Toc324333350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8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1" w:history="1">
        <w:r w:rsidR="001475C2" w:rsidRPr="001D608E">
          <w:rPr>
            <w:rStyle w:val="Hipervnculo"/>
            <w:noProof/>
            <w:lang w:val="es-ES_tradnl"/>
          </w:rPr>
          <w:t>2.3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Características de los usuarios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_Toc324333351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8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2" w:history="1">
        <w:r w:rsidR="001475C2" w:rsidRPr="001D608E">
          <w:rPr>
            <w:rStyle w:val="Hipervnculo"/>
            <w:noProof/>
            <w:lang w:val="es-ES_tradnl"/>
          </w:rPr>
          <w:t>2.4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Restricciones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_Toc324333352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9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3" w:history="1">
        <w:r w:rsidR="001475C2" w:rsidRPr="001D608E">
          <w:rPr>
            <w:rStyle w:val="Hipervnculo"/>
            <w:noProof/>
            <w:lang w:val="es-ES_tradnl"/>
          </w:rPr>
          <w:t>2.5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Suposiciones y dependencias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_Toc324333353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9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54" w:history="1">
        <w:r w:rsidR="001475C2" w:rsidRPr="001D608E">
          <w:rPr>
            <w:rStyle w:val="Hipervnculo"/>
            <w:noProof/>
            <w:lang w:val="es-ES_tradnl"/>
          </w:rPr>
          <w:t>3</w:t>
        </w:r>
        <w:r w:rsidR="001475C2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Requisitos específicos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_Toc324333354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9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5" w:history="1">
        <w:r w:rsidR="001475C2" w:rsidRPr="001D608E">
          <w:rPr>
            <w:rStyle w:val="Hipervnculo"/>
            <w:noProof/>
            <w:lang w:val="es-ES_tradnl"/>
          </w:rPr>
          <w:t>3.1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Requisitos comunes de las interfaces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_Toc324333355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6" w:history="1">
        <w:r w:rsidR="001475C2" w:rsidRPr="001D608E">
          <w:rPr>
            <w:rStyle w:val="Hipervnculo"/>
            <w:noProof/>
            <w:lang w:val="es-ES_tradnl"/>
          </w:rPr>
          <w:t>3.1.1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Interfaces de usuario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_Toc324333356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7" w:history="1">
        <w:r w:rsidR="001475C2" w:rsidRPr="001D608E">
          <w:rPr>
            <w:rStyle w:val="Hipervnculo"/>
            <w:noProof/>
            <w:lang w:val="es-ES_tradnl"/>
          </w:rPr>
          <w:t>3.1.2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Interfaces de hardware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_Toc324333357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8" w:history="1">
        <w:r w:rsidR="001475C2" w:rsidRPr="001D608E">
          <w:rPr>
            <w:rStyle w:val="Hipervnculo"/>
            <w:noProof/>
            <w:lang w:val="es-ES_tradnl"/>
          </w:rPr>
          <w:t>3.1.3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Interfaces de software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_Toc324333358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9" w:history="1">
        <w:r w:rsidR="001475C2" w:rsidRPr="001D608E">
          <w:rPr>
            <w:rStyle w:val="Hipervnculo"/>
            <w:noProof/>
            <w:lang w:val="es-ES_tradnl"/>
          </w:rPr>
          <w:t>3.1.4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Interfaces de comunicación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_Toc324333359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60" w:history="1">
        <w:r w:rsidR="001475C2" w:rsidRPr="001D608E">
          <w:rPr>
            <w:rStyle w:val="Hipervnculo"/>
            <w:noProof/>
            <w:lang w:val="es-ES_tradnl"/>
          </w:rPr>
          <w:t>3.2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>
          <w:rPr>
            <w:rStyle w:val="Hipervnculo"/>
            <w:noProof/>
            <w:lang w:val="es-ES_tradnl"/>
          </w:rPr>
          <w:t>Requerimientos</w:t>
        </w:r>
        <w:r w:rsidR="001475C2" w:rsidRPr="001D608E">
          <w:rPr>
            <w:rStyle w:val="Hipervnculo"/>
            <w:noProof/>
            <w:lang w:val="es-ES_tradnl"/>
          </w:rPr>
          <w:t xml:space="preserve"> funcionales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_Toc324333360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1" w:history="1">
        <w:r w:rsidR="001475C2" w:rsidRPr="001D608E">
          <w:rPr>
            <w:rStyle w:val="Hipervnculo"/>
            <w:noProof/>
            <w:lang w:val="es-ES_tradnl"/>
          </w:rPr>
          <w:t>3.2.1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1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_Toc324333361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2" w:history="1">
        <w:r w:rsidR="001475C2" w:rsidRPr="001D608E">
          <w:rPr>
            <w:rStyle w:val="Hipervnculo"/>
            <w:noProof/>
            <w:lang w:val="es-ES_tradnl"/>
          </w:rPr>
          <w:t>3.2.2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2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_Toc324333362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3" w:history="1">
        <w:r w:rsidR="001475C2" w:rsidRPr="001D608E">
          <w:rPr>
            <w:rStyle w:val="Hipervnculo"/>
            <w:noProof/>
            <w:lang w:val="es-ES_tradnl"/>
          </w:rPr>
          <w:t>3.2.3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3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_Toc324333363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18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4" w:history="1">
        <w:r w:rsidR="001475C2" w:rsidRPr="001D608E">
          <w:rPr>
            <w:rStyle w:val="Hipervnculo"/>
            <w:noProof/>
            <w:lang w:val="es-ES_tradnl"/>
          </w:rPr>
          <w:t>3.2.4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4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_Toc324333364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18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5" w:history="1">
        <w:r w:rsidR="001475C2" w:rsidRPr="001D608E">
          <w:rPr>
            <w:rStyle w:val="Hipervnculo"/>
            <w:noProof/>
            <w:lang w:val="es-ES_tradnl"/>
          </w:rPr>
          <w:t>3.2.5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5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_Toc324333365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18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6" w:history="1">
        <w:r w:rsidR="001475C2" w:rsidRPr="001D608E">
          <w:rPr>
            <w:rStyle w:val="Hipervnculo"/>
            <w:noProof/>
            <w:lang w:val="es-ES_tradnl"/>
          </w:rPr>
          <w:t>3.2.6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6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_Toc324333366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7" w:history="1">
        <w:r w:rsidR="001475C2" w:rsidRPr="001D608E">
          <w:rPr>
            <w:rStyle w:val="Hipervnculo"/>
            <w:noProof/>
            <w:lang w:val="es-ES_tradnl"/>
          </w:rPr>
          <w:t>3.2.7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7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_Toc324333367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8" w:history="1">
        <w:r w:rsidR="001475C2" w:rsidRPr="001D608E">
          <w:rPr>
            <w:rStyle w:val="Hipervnculo"/>
            <w:noProof/>
            <w:lang w:val="es-ES_tradnl"/>
          </w:rPr>
          <w:t>3.2.8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8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_Toc324333368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9" w:history="1">
        <w:r w:rsidR="001475C2" w:rsidRPr="001D608E">
          <w:rPr>
            <w:rStyle w:val="Hipervnculo"/>
            <w:noProof/>
            <w:lang w:val="es-ES_tradnl"/>
          </w:rPr>
          <w:t>3.2.9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9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_Toc324333369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70" w:history="1">
        <w:r w:rsidR="001475C2" w:rsidRPr="001D608E">
          <w:rPr>
            <w:rStyle w:val="Hipervnculo"/>
            <w:noProof/>
            <w:lang w:val="es-ES_tradnl"/>
          </w:rPr>
          <w:t>3.3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</w:t>
        </w:r>
        <w:r w:rsidR="001475C2">
          <w:rPr>
            <w:rStyle w:val="Hipervnculo"/>
            <w:noProof/>
            <w:lang w:val="es-ES_tradnl"/>
          </w:rPr>
          <w:t xml:space="preserve">erimientos </w:t>
        </w:r>
        <w:r w:rsidR="001475C2" w:rsidRPr="001D608E">
          <w:rPr>
            <w:rStyle w:val="Hipervnculo"/>
            <w:noProof/>
            <w:lang w:val="es-ES_tradnl"/>
          </w:rPr>
          <w:t>no funcionales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_Toc324333370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1" w:history="1">
        <w:r w:rsidR="001475C2" w:rsidRPr="001D608E">
          <w:rPr>
            <w:rStyle w:val="Hipervnculo"/>
            <w:noProof/>
            <w:lang w:val="es-ES_tradnl"/>
          </w:rPr>
          <w:t>3.3.1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Requisitos de rendimiento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_Toc324333371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2" w:history="1">
        <w:r w:rsidR="001475C2" w:rsidRPr="001D608E">
          <w:rPr>
            <w:rStyle w:val="Hipervnculo"/>
            <w:noProof/>
            <w:lang w:val="es-ES_tradnl"/>
          </w:rPr>
          <w:t>3.3.2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Seguridad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_Toc324333372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20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3" w:history="1">
        <w:r w:rsidR="001475C2" w:rsidRPr="001D608E">
          <w:rPr>
            <w:rStyle w:val="Hipervnculo"/>
            <w:noProof/>
            <w:lang w:val="es-ES_tradnl"/>
          </w:rPr>
          <w:t>3.3.3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Fiabilidad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_Toc324333373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20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4" w:history="1">
        <w:r w:rsidR="001475C2" w:rsidRPr="001D608E">
          <w:rPr>
            <w:rStyle w:val="Hipervnculo"/>
            <w:noProof/>
            <w:lang w:val="es-ES_tradnl"/>
          </w:rPr>
          <w:t>3.3.4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Disponibilidad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_Toc324333374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20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5" w:history="1">
        <w:r w:rsidR="001475C2" w:rsidRPr="001D608E">
          <w:rPr>
            <w:rStyle w:val="Hipervnculo"/>
            <w:noProof/>
            <w:lang w:val="es-ES_tradnl"/>
          </w:rPr>
          <w:t>3.3.5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Mantenibilidad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_Toc324333375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20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553F2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6" w:history="1">
        <w:r w:rsidR="001475C2" w:rsidRPr="001D608E">
          <w:rPr>
            <w:rStyle w:val="Hipervnculo"/>
            <w:noProof/>
            <w:lang w:val="es-ES_tradnl"/>
          </w:rPr>
          <w:t>3.3.6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Portabilidad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_Toc324333376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20</w:t>
        </w:r>
        <w:r w:rsidR="001475C2">
          <w:rPr>
            <w:noProof/>
            <w:webHidden/>
          </w:rPr>
          <w:fldChar w:fldCharType="end"/>
        </w:r>
      </w:hyperlink>
    </w:p>
    <w:p w:rsidR="00482D99" w:rsidRPr="00803DBA" w:rsidRDefault="00482D99" w:rsidP="00FA6F44">
      <w:pPr>
        <w:widowControl w:val="0"/>
        <w:spacing w:before="40" w:after="40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5" w:name="_Toc33238232"/>
      <w:r w:rsidRPr="00803DBA">
        <w:rPr>
          <w:lang w:val="es-ES_tradnl"/>
        </w:rPr>
        <w:br w:type="page"/>
      </w:r>
      <w:bookmarkStart w:id="6" w:name="_Toc324333341"/>
      <w:r w:rsidRPr="00803DBA">
        <w:rPr>
          <w:lang w:val="es-ES_tradnl"/>
        </w:rPr>
        <w:lastRenderedPageBreak/>
        <w:t>Introducción</w:t>
      </w:r>
      <w:bookmarkEnd w:id="5"/>
      <w:bookmarkEnd w:id="6"/>
    </w:p>
    <w:p w:rsidR="000717E8" w:rsidRPr="00803DBA" w:rsidRDefault="000717E8" w:rsidP="00FA6F44">
      <w:pPr>
        <w:pStyle w:val="Normalindentado1"/>
        <w:rPr>
          <w:lang w:val="es-ES_tradnl"/>
        </w:rPr>
      </w:pPr>
    </w:p>
    <w:p w:rsidR="00290E68" w:rsidRPr="00D249C3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D249C3">
        <w:rPr>
          <w:rFonts w:ascii="Arial" w:eastAsia="Times New Roman" w:hAnsi="Arial" w:cs="Arial"/>
          <w:sz w:val="20"/>
          <w:szCs w:val="20"/>
          <w:lang w:val="es-ES_tradnl" w:eastAsia="es-VE"/>
        </w:rPr>
        <w:t>Este documento es una Especificación de Requisitos Software (ERS) para el Sistema de información para la gestión de procesos y</w:t>
      </w:r>
      <w:r w:rsidR="00803DBA" w:rsidRPr="00D249C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control de inventarios</w:t>
      </w:r>
      <w:r w:rsidRPr="00D249C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 w:rsidR="0060374D" w:rsidRPr="00D249C3">
        <w:rPr>
          <w:rStyle w:val="hps"/>
          <w:rFonts w:ascii="Arial" w:hAnsi="Arial" w:cs="Arial"/>
          <w:sz w:val="20"/>
          <w:szCs w:val="20"/>
          <w:shd w:val="clear" w:color="auto" w:fill="F5F5F5"/>
        </w:rPr>
        <w:t>Práctica R</w:t>
      </w:r>
      <w:r w:rsidR="00803DBA" w:rsidRPr="00D249C3">
        <w:rPr>
          <w:rStyle w:val="hps"/>
          <w:rFonts w:ascii="Arial" w:hAnsi="Arial" w:cs="Arial"/>
          <w:sz w:val="20"/>
          <w:szCs w:val="20"/>
          <w:shd w:val="clear" w:color="auto" w:fill="F5F5F5"/>
        </w:rPr>
        <w:t>ecomendada para</w:t>
      </w:r>
      <w:r w:rsidR="0060374D" w:rsidRPr="00D249C3">
        <w:rPr>
          <w:rStyle w:val="hps"/>
          <w:rFonts w:ascii="Arial" w:hAnsi="Arial" w:cs="Arial"/>
          <w:sz w:val="20"/>
          <w:szCs w:val="20"/>
          <w:shd w:val="clear" w:color="auto" w:fill="F5F5F5"/>
        </w:rPr>
        <w:t xml:space="preserve"> Especificaciones de</w:t>
      </w:r>
      <w:r w:rsidR="00803DBA" w:rsidRPr="00D249C3">
        <w:rPr>
          <w:rStyle w:val="apple-converted-space"/>
          <w:rFonts w:ascii="Arial" w:hAnsi="Arial" w:cs="Arial"/>
          <w:sz w:val="20"/>
          <w:szCs w:val="20"/>
          <w:shd w:val="clear" w:color="auto" w:fill="F5F5F5"/>
        </w:rPr>
        <w:t> </w:t>
      </w:r>
      <w:r w:rsidR="00803DBA" w:rsidRPr="00D249C3">
        <w:rPr>
          <w:rStyle w:val="hps"/>
          <w:rFonts w:ascii="Arial" w:hAnsi="Arial" w:cs="Arial"/>
          <w:sz w:val="20"/>
          <w:szCs w:val="20"/>
          <w:shd w:val="clear" w:color="auto" w:fill="F5F5F5"/>
        </w:rPr>
        <w:t xml:space="preserve">Requisitos Software </w:t>
      </w:r>
      <w:r w:rsidRPr="00D249C3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7" w:name="_Toc324333342"/>
      <w:r w:rsidRPr="00803DBA">
        <w:rPr>
          <w:lang w:val="es-ES_tradnl"/>
        </w:rPr>
        <w:t>Propósito</w:t>
      </w:r>
      <w:bookmarkEnd w:id="7"/>
    </w:p>
    <w:p w:rsidR="000717E8" w:rsidRPr="00803DBA" w:rsidRDefault="000717E8" w:rsidP="00FA6F44">
      <w:pPr>
        <w:pStyle w:val="Normalindentado2"/>
        <w:rPr>
          <w:lang w:val="es-ES_tradnl"/>
        </w:rPr>
      </w:pPr>
    </w:p>
    <w:p w:rsidR="00290E68" w:rsidRPr="00803DBA" w:rsidRDefault="007C695B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el desarrollo de un sistema de información web que permitirá gestionar distintos procesos administrativos y </w:t>
      </w:r>
      <w:r w:rsidR="002A20E4">
        <w:rPr>
          <w:rFonts w:ascii="Arial" w:hAnsi="Arial" w:cs="Arial"/>
          <w:sz w:val="20"/>
          <w:szCs w:val="20"/>
          <w:lang w:val="es-ES_tradnl"/>
        </w:rPr>
        <w:t xml:space="preserve">de </w:t>
      </w:r>
      <w:r w:rsidR="00E06BA1">
        <w:rPr>
          <w:rFonts w:ascii="Arial" w:hAnsi="Arial" w:cs="Arial"/>
          <w:sz w:val="20"/>
          <w:szCs w:val="20"/>
          <w:lang w:val="es-ES_tradnl"/>
        </w:rPr>
        <w:t>información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. </w:t>
      </w:r>
      <w:r w:rsidR="002A20E4">
        <w:rPr>
          <w:rFonts w:ascii="Arial" w:hAnsi="Arial" w:cs="Arial"/>
          <w:sz w:val="20"/>
          <w:szCs w:val="20"/>
          <w:lang w:val="es-ES_tradnl"/>
        </w:rPr>
        <w:t>Este será utilizado por usuarios registrados.</w:t>
      </w:r>
    </w:p>
    <w:p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8" w:name="_Toc324333343"/>
      <w:r w:rsidRPr="00803DBA">
        <w:rPr>
          <w:lang w:val="es-ES_tradnl"/>
        </w:rPr>
        <w:t>Alcance</w:t>
      </w:r>
      <w:bookmarkEnd w:id="8"/>
    </w:p>
    <w:p w:rsidR="000717E8" w:rsidRPr="00803DBA" w:rsidRDefault="000717E8" w:rsidP="00FA6F44">
      <w:pPr>
        <w:pStyle w:val="Normalindentado2"/>
        <w:rPr>
          <w:lang w:val="es-ES_tradnl"/>
        </w:rPr>
      </w:pPr>
    </w:p>
    <w:p w:rsidR="00290E68" w:rsidRPr="00803DBA" w:rsidRDefault="00972E74" w:rsidP="00FA6F44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9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 w:rsidR="0060374D"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continuar con el desarrollo de aplicaciones</w:t>
      </w:r>
      <w:bookmarkEnd w:id="9"/>
      <w:r w:rsidR="003D627D">
        <w:rPr>
          <w:i w:val="0"/>
          <w:color w:val="000000"/>
          <w:szCs w:val="20"/>
          <w:shd w:val="clear" w:color="auto" w:fill="FFFFFF"/>
          <w:lang w:val="es-ES_tradnl"/>
        </w:rPr>
        <w:t xml:space="preserve"> estar </w:t>
      </w:r>
      <w:r w:rsidR="009474F7">
        <w:rPr>
          <w:i w:val="0"/>
          <w:color w:val="000000"/>
          <w:szCs w:val="20"/>
          <w:shd w:val="clear" w:color="auto" w:fill="FFFFFF"/>
          <w:lang w:val="es-ES_tradnl"/>
        </w:rPr>
        <w:t>al</w:t>
      </w:r>
      <w:r w:rsidR="003D627D">
        <w:rPr>
          <w:i w:val="0"/>
          <w:color w:val="000000"/>
          <w:szCs w:val="20"/>
          <w:shd w:val="clear" w:color="auto" w:fill="FFFFFF"/>
          <w:lang w:val="es-ES_tradnl"/>
        </w:rPr>
        <w:t xml:space="preserve"> </w:t>
      </w:r>
      <w:r w:rsidR="001E50C1">
        <w:rPr>
          <w:i w:val="0"/>
          <w:color w:val="000000"/>
          <w:szCs w:val="20"/>
          <w:shd w:val="clear" w:color="auto" w:fill="FFFFFF"/>
          <w:lang w:val="es-ES_tradnl"/>
        </w:rPr>
        <w:t>corriente</w:t>
      </w:r>
      <w:r w:rsidR="003D627D">
        <w:rPr>
          <w:i w:val="0"/>
          <w:color w:val="000000"/>
          <w:szCs w:val="20"/>
          <w:shd w:val="clear" w:color="auto" w:fill="FFFFFF"/>
          <w:lang w:val="es-ES_tradnl"/>
        </w:rPr>
        <w:t xml:space="preserve"> de las divulgaciones y eventos que se </w:t>
      </w:r>
      <w:r w:rsidR="001E50C1">
        <w:rPr>
          <w:i w:val="0"/>
          <w:color w:val="000000"/>
          <w:szCs w:val="20"/>
          <w:shd w:val="clear" w:color="auto" w:fill="FFFFFF"/>
          <w:lang w:val="es-ES_tradnl"/>
        </w:rPr>
        <w:t>realizarán</w:t>
      </w:r>
      <w:r w:rsidR="003D627D">
        <w:rPr>
          <w:i w:val="0"/>
          <w:color w:val="000000"/>
          <w:szCs w:val="20"/>
          <w:shd w:val="clear" w:color="auto" w:fill="FFFFFF"/>
          <w:lang w:val="es-ES_tradnl"/>
        </w:rPr>
        <w:t xml:space="preserve"> y obtener un certificado en donde conste </w:t>
      </w:r>
      <w:r w:rsidR="001E50C1">
        <w:rPr>
          <w:i w:val="0"/>
          <w:color w:val="000000"/>
          <w:szCs w:val="20"/>
          <w:shd w:val="clear" w:color="auto" w:fill="FFFFFF"/>
          <w:lang w:val="es-ES_tradnl"/>
        </w:rPr>
        <w:t>la información del artículo</w:t>
      </w:r>
      <w:r w:rsidR="00FA6F44" w:rsidRPr="00803DBA">
        <w:rPr>
          <w:i w:val="0"/>
          <w:color w:val="000000"/>
          <w:szCs w:val="20"/>
          <w:shd w:val="clear" w:color="auto" w:fill="FFFFFF"/>
          <w:lang w:val="es-ES_tradnl"/>
        </w:rPr>
        <w:t>.</w:t>
      </w:r>
    </w:p>
    <w:p w:rsidR="00FA6F44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:rsidR="00D4073D" w:rsidRDefault="00D4073D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:rsidR="00F85EE7" w:rsidRPr="00803DBA" w:rsidRDefault="00F85EE7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:rsidR="00482D99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10" w:name="_Toc30323665"/>
      <w:bookmarkStart w:id="11" w:name="_Toc33238235"/>
      <w:bookmarkStart w:id="12" w:name="_Toc324333344"/>
      <w:r w:rsidRPr="00803DBA">
        <w:rPr>
          <w:iCs w:val="0"/>
          <w:lang w:val="es-ES_tradnl"/>
        </w:rPr>
        <w:t>Personal involucrado</w:t>
      </w:r>
      <w:bookmarkEnd w:id="10"/>
      <w:bookmarkEnd w:id="11"/>
      <w:bookmarkEnd w:id="12"/>
    </w:p>
    <w:p w:rsidR="00D4073D" w:rsidRDefault="00D4073D" w:rsidP="00D4073D">
      <w:pPr>
        <w:pStyle w:val="Normalindentado2"/>
        <w:rPr>
          <w:lang w:val="es-ES_tradnl"/>
        </w:rPr>
      </w:pPr>
    </w:p>
    <w:p w:rsidR="00D4073D" w:rsidRDefault="00D4073D" w:rsidP="00D4073D">
      <w:pPr>
        <w:pStyle w:val="Normalindentado2"/>
        <w:rPr>
          <w:lang w:val="es-ES_tradnl"/>
        </w:rPr>
      </w:pPr>
    </w:p>
    <w:p w:rsidR="00D4073D" w:rsidRPr="00D4073D" w:rsidRDefault="00D4073D" w:rsidP="00D4073D">
      <w:pPr>
        <w:pStyle w:val="Normalindentado2"/>
        <w:rPr>
          <w:lang w:val="es-ES_tradnl"/>
        </w:rPr>
      </w:pPr>
    </w:p>
    <w:p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3A8" w:rsidRPr="00D563A1" w:rsidRDefault="00C513A8" w:rsidP="00C513A8">
            <w:pPr>
              <w:pStyle w:val="Sinespaciado"/>
              <w:spacing w:before="120"/>
              <w:contextualSpacing/>
              <w:rPr>
                <w:rStyle w:val="nfasis"/>
                <w:i w:val="0"/>
                <w:sz w:val="24"/>
                <w:szCs w:val="24"/>
              </w:rPr>
            </w:pPr>
            <w:r w:rsidRPr="00D563A1">
              <w:rPr>
                <w:rStyle w:val="nfasis"/>
                <w:i w:val="0"/>
                <w:sz w:val="24"/>
                <w:szCs w:val="24"/>
              </w:rPr>
              <w:t>JUAN DAVID BELTRAN GARNICA</w:t>
            </w:r>
          </w:p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F3248E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</w:t>
            </w:r>
            <w:r w:rsidR="000717E8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, diseño y programación del SIS-I</w:t>
            </w:r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E95175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Juandavid72009@gmail.com</w:t>
            </w:r>
          </w:p>
        </w:tc>
      </w:tr>
    </w:tbl>
    <w:p w:rsidR="004A560E" w:rsidRPr="00803DBA" w:rsidRDefault="004A560E" w:rsidP="00A21636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3A8" w:rsidRPr="00E61A22" w:rsidRDefault="00C513A8" w:rsidP="00C513A8">
            <w:pPr>
              <w:pStyle w:val="Sinespaciado"/>
              <w:spacing w:before="120"/>
              <w:rPr>
                <w:iCs/>
                <w:sz w:val="24"/>
                <w:szCs w:val="24"/>
                <w:lang w:val="es-CO"/>
              </w:rPr>
            </w:pPr>
            <w:r w:rsidRPr="00D563A1">
              <w:rPr>
                <w:iCs/>
                <w:sz w:val="24"/>
                <w:szCs w:val="24"/>
                <w:lang w:val="es-419"/>
              </w:rPr>
              <w:t>WILMER CONTRERAS</w:t>
            </w:r>
          </w:p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717E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775372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del SIS-I</w:t>
            </w:r>
          </w:p>
        </w:tc>
      </w:tr>
      <w:tr w:rsidR="00775372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E1496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4967">
              <w:rPr>
                <w:rFonts w:ascii="Arial" w:hAnsi="Arial" w:cs="Arial"/>
                <w:sz w:val="20"/>
                <w:szCs w:val="20"/>
                <w:lang w:val="es-ES_tradnl"/>
              </w:rPr>
              <w:t>wilmer.152.contreras@gmail.com</w:t>
            </w:r>
          </w:p>
        </w:tc>
      </w:tr>
    </w:tbl>
    <w:p w:rsidR="000717E8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D4073D" w:rsidRPr="00803DBA" w:rsidTr="00EB0BD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73D" w:rsidRPr="00803DBA" w:rsidRDefault="00D4073D" w:rsidP="00EB0BD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3A8" w:rsidRPr="00E61A22" w:rsidRDefault="00C513A8" w:rsidP="00C513A8">
            <w:pPr>
              <w:pStyle w:val="Sinespaciado"/>
              <w:spacing w:before="120"/>
              <w:rPr>
                <w:iCs/>
                <w:sz w:val="24"/>
                <w:szCs w:val="24"/>
                <w:lang w:val="es-CO"/>
              </w:rPr>
            </w:pPr>
            <w:r w:rsidRPr="00D563A1">
              <w:rPr>
                <w:iCs/>
                <w:sz w:val="24"/>
                <w:szCs w:val="24"/>
                <w:lang w:val="es-419"/>
              </w:rPr>
              <w:t>MIGUEL ÁNGEL PINZÓN CHÁVEZ</w:t>
            </w:r>
          </w:p>
          <w:p w:rsidR="00D4073D" w:rsidRPr="00803DBA" w:rsidRDefault="00D4073D" w:rsidP="00EB0BD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4073D" w:rsidRPr="00803DBA" w:rsidTr="00EB0BD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73D" w:rsidRPr="00803DBA" w:rsidRDefault="00D4073D" w:rsidP="00EB0BD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73D" w:rsidRPr="00803DBA" w:rsidRDefault="00D4073D" w:rsidP="00EB0BD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D4073D" w:rsidRPr="00803DBA" w:rsidTr="00EB0BD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73D" w:rsidRPr="00803DBA" w:rsidRDefault="00D4073D" w:rsidP="00EB0BD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73D" w:rsidRPr="00803DBA" w:rsidRDefault="00D4073D" w:rsidP="00EB0BD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D4073D" w:rsidRPr="00803DBA" w:rsidTr="00EB0BD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73D" w:rsidRPr="00803DBA" w:rsidRDefault="00D4073D" w:rsidP="00EB0BD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73D" w:rsidRPr="00803DBA" w:rsidRDefault="00D4073D" w:rsidP="00EB0BD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del SIS-I</w:t>
            </w:r>
          </w:p>
        </w:tc>
      </w:tr>
      <w:tr w:rsidR="00D4073D" w:rsidRPr="00803DBA" w:rsidTr="00EB0BD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73D" w:rsidRPr="00803DBA" w:rsidRDefault="00D4073D" w:rsidP="00EB0BD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73D" w:rsidRPr="00803DBA" w:rsidRDefault="0065093A" w:rsidP="00F85EE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miguelpinzonchavez@gmail.com</w:t>
            </w:r>
          </w:p>
        </w:tc>
      </w:tr>
    </w:tbl>
    <w:p w:rsidR="00D4073D" w:rsidRDefault="00D4073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D4073D" w:rsidRPr="00803DBA" w:rsidTr="00EB0BD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73D" w:rsidRPr="00803DBA" w:rsidRDefault="00D4073D" w:rsidP="00EB0BD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3A8" w:rsidRPr="00E61A22" w:rsidRDefault="00C513A8" w:rsidP="00C513A8">
            <w:pPr>
              <w:pStyle w:val="Sinespaciado"/>
              <w:spacing w:before="120"/>
              <w:rPr>
                <w:iCs/>
                <w:sz w:val="24"/>
                <w:szCs w:val="24"/>
                <w:lang w:val="es-CO"/>
              </w:rPr>
            </w:pPr>
            <w:r w:rsidRPr="00D563A1">
              <w:rPr>
                <w:iCs/>
                <w:sz w:val="24"/>
                <w:szCs w:val="24"/>
                <w:lang w:val="es-MX"/>
              </w:rPr>
              <w:t>JHONNIER ORLANDO CASTRO GARCÍA</w:t>
            </w:r>
          </w:p>
          <w:p w:rsidR="00D4073D" w:rsidRPr="00803DBA" w:rsidRDefault="00D4073D" w:rsidP="00EB0BD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4073D" w:rsidRPr="00803DBA" w:rsidTr="00EB0BD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73D" w:rsidRPr="00803DBA" w:rsidRDefault="00D4073D" w:rsidP="00EB0BD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73D" w:rsidRPr="00803DBA" w:rsidRDefault="00D4073D" w:rsidP="00EB0BD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D4073D" w:rsidRPr="00803DBA" w:rsidTr="00EB0BD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73D" w:rsidRPr="00803DBA" w:rsidRDefault="00D4073D" w:rsidP="00EB0BD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73D" w:rsidRPr="00803DBA" w:rsidRDefault="00D4073D" w:rsidP="00EB0BD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D4073D" w:rsidRPr="00803DBA" w:rsidTr="00EB0BD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73D" w:rsidRPr="00803DBA" w:rsidRDefault="00D4073D" w:rsidP="00EB0BD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73D" w:rsidRPr="00803DBA" w:rsidRDefault="00D4073D" w:rsidP="00EB0BD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del SIS-I</w:t>
            </w:r>
          </w:p>
        </w:tc>
      </w:tr>
      <w:tr w:rsidR="00D4073D" w:rsidRPr="00803DBA" w:rsidTr="00EB0BD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73D" w:rsidRPr="00803DBA" w:rsidRDefault="00D4073D" w:rsidP="00EB0BD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73D" w:rsidRPr="00803DBA" w:rsidRDefault="0065093A" w:rsidP="00EB0BD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jhonniercastro@gmail.com</w:t>
            </w:r>
          </w:p>
        </w:tc>
      </w:tr>
    </w:tbl>
    <w:p w:rsidR="00DF3AF0" w:rsidRDefault="00DF3AF0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FB5FBD" w:rsidRPr="00803DBA" w:rsidRDefault="00FB5FB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3" w:name="_Toc33238236"/>
      <w:bookmarkStart w:id="14" w:name="_Toc324333345"/>
      <w:r w:rsidRPr="00803DBA">
        <w:rPr>
          <w:lang w:val="es-ES_tradnl"/>
        </w:rPr>
        <w:t>Definiciones, acrónimos y abreviaturas</w:t>
      </w:r>
      <w:bookmarkEnd w:id="13"/>
      <w:bookmarkEnd w:id="14"/>
    </w:p>
    <w:p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SIS-I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Información Web para la Gestión de Procesos Administrativos y Académicos</w:t>
            </w:r>
          </w:p>
        </w:tc>
      </w:tr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775372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  <w:tr w:rsidR="00FB5FBD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B5FBD" w:rsidRPr="00803DBA" w:rsidRDefault="00FB5FBD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Moodle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B5FBD" w:rsidRPr="00803DBA" w:rsidRDefault="00882BFC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Datos en la nube</w:t>
            </w:r>
          </w:p>
        </w:tc>
      </w:tr>
    </w:tbl>
    <w:p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5" w:name="_Toc33238237"/>
      <w:bookmarkStart w:id="16" w:name="_Toc324333346"/>
      <w:r w:rsidRPr="00803DBA">
        <w:rPr>
          <w:lang w:val="es-ES_tradnl"/>
        </w:rPr>
        <w:t>Referencias</w:t>
      </w:r>
      <w:bookmarkEnd w:id="15"/>
      <w:bookmarkEnd w:id="16"/>
    </w:p>
    <w:p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Titulo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290E68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513A8" w:rsidRDefault="00C513A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937D8B" w:rsidRDefault="00937D8B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937D8B" w:rsidRDefault="00937D8B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513A8" w:rsidRDefault="00C513A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513A8" w:rsidRPr="00803DBA" w:rsidRDefault="00C513A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7" w:name="_Toc324333347"/>
      <w:r w:rsidRPr="00803DBA">
        <w:rPr>
          <w:lang w:val="es-ES_tradnl"/>
        </w:rPr>
        <w:t>Resumen</w:t>
      </w:r>
      <w:bookmarkEnd w:id="17"/>
    </w:p>
    <w:p w:rsidR="00775372" w:rsidRPr="00803DBA" w:rsidRDefault="00775372" w:rsidP="00FA6F44">
      <w:pPr>
        <w:pStyle w:val="Normalindentado2"/>
        <w:rPr>
          <w:lang w:val="es-ES_tradnl"/>
        </w:rPr>
      </w:pPr>
    </w:p>
    <w:p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18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:rsidR="002368D7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lastRenderedPageBreak/>
        <w:t>Por último, la tercera sección del documento es aquella en la que se definen detalladamente los requisitos que debe satisfacer el sistema.</w:t>
      </w:r>
    </w:p>
    <w:p w:rsidR="00F3248E" w:rsidRPr="00803DBA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19" w:name="_Toc324333348"/>
      <w:r w:rsidRPr="00803DBA">
        <w:rPr>
          <w:lang w:val="es-ES_tradnl"/>
        </w:rPr>
        <w:t>Descripción general</w:t>
      </w:r>
      <w:bookmarkEnd w:id="18"/>
      <w:bookmarkEnd w:id="19"/>
    </w:p>
    <w:p w:rsidR="00D50D34" w:rsidRPr="00803DBA" w:rsidRDefault="00D50D34" w:rsidP="00FA6F44">
      <w:pPr>
        <w:pStyle w:val="Normalindentado1"/>
        <w:rPr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20" w:name="_Toc33238240"/>
      <w:bookmarkStart w:id="21" w:name="_Toc324333349"/>
      <w:r w:rsidRPr="00803DBA">
        <w:rPr>
          <w:lang w:val="es-ES_tradnl"/>
        </w:rPr>
        <w:t>Perspectiva del producto</w:t>
      </w:r>
      <w:bookmarkEnd w:id="20"/>
      <w:bookmarkEnd w:id="21"/>
    </w:p>
    <w:p w:rsidR="00D50D34" w:rsidRPr="00803DBA" w:rsidRDefault="00D50D34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 xml:space="preserve">El sistema SIS-I será un producto diseñado para trabajar en entornos WEB, lo que permitirá su utilización de forma rápida y eficaz, además </w:t>
      </w:r>
      <w:r w:rsidR="00FB5FBD">
        <w:rPr>
          <w:rFonts w:cs="Arial"/>
          <w:szCs w:val="20"/>
          <w:lang w:val="es-ES_tradnl"/>
        </w:rPr>
        <w:t xml:space="preserve">se </w:t>
      </w:r>
      <w:proofErr w:type="gramStart"/>
      <w:r w:rsidR="00FB5FBD">
        <w:rPr>
          <w:rFonts w:cs="Arial"/>
          <w:szCs w:val="20"/>
          <w:lang w:val="es-ES_tradnl"/>
        </w:rPr>
        <w:t>integrara</w:t>
      </w:r>
      <w:proofErr w:type="gramEnd"/>
      <w:r w:rsidRPr="00803DBA">
        <w:rPr>
          <w:rFonts w:cs="Arial"/>
          <w:szCs w:val="20"/>
          <w:lang w:val="es-ES_tradnl"/>
        </w:rPr>
        <w:t xml:space="preserve"> conjuntamente con </w:t>
      </w:r>
      <w:r w:rsidR="00DF3AF0" w:rsidRPr="00803DBA">
        <w:rPr>
          <w:rFonts w:cs="Arial"/>
          <w:szCs w:val="20"/>
          <w:lang w:val="es-ES_tradnl"/>
        </w:rPr>
        <w:t>Moodle</w:t>
      </w:r>
      <w:r w:rsidR="00DF3AF0">
        <w:rPr>
          <w:rFonts w:cs="Arial"/>
          <w:szCs w:val="20"/>
          <w:lang w:val="es-ES_tradnl"/>
        </w:rPr>
        <w:t xml:space="preserve"> </w:t>
      </w:r>
      <w:r w:rsidR="00DF3AF0" w:rsidRPr="00803DBA">
        <w:rPr>
          <w:rFonts w:cs="Arial"/>
          <w:szCs w:val="20"/>
          <w:lang w:val="es-ES_tradnl"/>
        </w:rPr>
        <w:t>para</w:t>
      </w:r>
      <w:r w:rsidRPr="00803DBA">
        <w:rPr>
          <w:rFonts w:cs="Arial"/>
          <w:szCs w:val="20"/>
          <w:lang w:val="es-ES_tradnl"/>
        </w:rPr>
        <w:t xml:space="preserve"> lograr una mejor respuesta.</w:t>
      </w:r>
    </w:p>
    <w:p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FA6F44" w:rsidRPr="00803DBA" w:rsidRDefault="00FA6F44" w:rsidP="00427F27">
      <w:pPr>
        <w:autoSpaceDE w:val="0"/>
        <w:autoSpaceDN w:val="0"/>
        <w:adjustRightInd w:val="0"/>
        <w:jc w:val="both"/>
        <w:rPr>
          <w:rFonts w:cs="Arial"/>
          <w:szCs w:val="20"/>
          <w:lang w:val="es-ES_tradnl"/>
        </w:rPr>
      </w:pPr>
    </w:p>
    <w:p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2" w:name="_Toc532878319"/>
      <w:bookmarkStart w:id="23" w:name="_Toc33238241"/>
      <w:bookmarkStart w:id="24" w:name="_Toc324333350"/>
      <w:r w:rsidRPr="00803DBA">
        <w:rPr>
          <w:lang w:val="es-ES_tradnl"/>
        </w:rPr>
        <w:t>Funcionalidad del producto</w:t>
      </w:r>
      <w:bookmarkEnd w:id="22"/>
      <w:bookmarkEnd w:id="23"/>
      <w:bookmarkEnd w:id="24"/>
    </w:p>
    <w:p w:rsidR="007C695B" w:rsidRPr="00803DBA" w:rsidRDefault="007C695B" w:rsidP="00FA6F44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DF3AF0" w:rsidRDefault="00417BB4" w:rsidP="00A21636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  <w:r>
        <w:rPr>
          <w:rFonts w:cs="Arial"/>
          <w:noProof/>
          <w:color w:val="FF0000"/>
          <w:lang w:val="es-419" w:eastAsia="es-419"/>
        </w:rPr>
        <w:drawing>
          <wp:inline distT="0" distB="0" distL="0" distR="0">
            <wp:extent cx="5848350" cy="2647950"/>
            <wp:effectExtent l="0" t="0" r="0" b="0"/>
            <wp:docPr id="5" name="Imagen 5" descr="D: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E4D" w:rsidRDefault="00CE1E4D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5" w:name="_Toc532878320"/>
      <w:bookmarkStart w:id="26" w:name="_Toc33238242"/>
      <w:bookmarkStart w:id="27" w:name="_Toc324333351"/>
      <w:r w:rsidRPr="00803DBA">
        <w:rPr>
          <w:lang w:val="es-ES_tradnl"/>
        </w:rPr>
        <w:t>Características de los usuarios</w:t>
      </w:r>
      <w:bookmarkEnd w:id="25"/>
      <w:bookmarkEnd w:id="26"/>
      <w:bookmarkEnd w:id="27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482D99" w:rsidRPr="00803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482D99" w:rsidRPr="00803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:rsidR="00482D99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586F46" w:rsidRPr="00803DBA" w:rsidRDefault="00586F46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AB7FA0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Registrado</w:t>
            </w:r>
          </w:p>
        </w:tc>
      </w:tr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AB7FA0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n/a</w:t>
            </w:r>
          </w:p>
        </w:tc>
      </w:tr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AB7FA0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Interactúa competa con el sistema</w:t>
            </w:r>
          </w:p>
        </w:tc>
      </w:tr>
    </w:tbl>
    <w:p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Visitante</w:t>
            </w:r>
          </w:p>
        </w:tc>
      </w:tr>
      <w:tr w:rsidR="009A2FC1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9A2FC1" w:rsidRPr="00803DBA" w:rsidRDefault="009A2FC1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9A2FC1" w:rsidRPr="00803DBA" w:rsidRDefault="009A2FC1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NA</w:t>
            </w:r>
          </w:p>
        </w:tc>
      </w:tr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Observa e indaga informaci</w:t>
            </w:r>
            <w:r w:rsidR="00AB7FA0">
              <w:rPr>
                <w:rFonts w:cs="Arial"/>
                <w:lang w:val="es-ES_tradnl"/>
              </w:rPr>
              <w:t xml:space="preserve">ón </w:t>
            </w:r>
          </w:p>
        </w:tc>
      </w:tr>
    </w:tbl>
    <w:p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8" w:name="_Toc532878321"/>
      <w:bookmarkStart w:id="29" w:name="_Toc33238243"/>
      <w:bookmarkStart w:id="30" w:name="_Toc324333352"/>
      <w:r w:rsidRPr="00803DBA">
        <w:rPr>
          <w:lang w:val="es-ES_tradnl"/>
        </w:rPr>
        <w:t>Restricciones</w:t>
      </w:r>
      <w:bookmarkEnd w:id="28"/>
      <w:bookmarkEnd w:id="29"/>
      <w:bookmarkEnd w:id="30"/>
    </w:p>
    <w:p w:rsidR="00482D99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</w:t>
      </w:r>
      <w:r w:rsidR="00662B57" w:rsidRPr="00803DBA">
        <w:rPr>
          <w:rFonts w:cs="Arial"/>
          <w:lang w:val="es-ES_tradnl"/>
        </w:rPr>
        <w:t>.</w:t>
      </w:r>
    </w:p>
    <w:p w:rsidR="00B17510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Uso de </w:t>
      </w:r>
      <w:r w:rsidR="009A2FC1">
        <w:rPr>
          <w:rFonts w:cs="Arial"/>
          <w:lang w:val="es-ES_tradnl"/>
        </w:rPr>
        <w:t>Dominio (X)</w:t>
      </w:r>
    </w:p>
    <w:p w:rsidR="00B17510" w:rsidRPr="00803DBA" w:rsidRDefault="0067254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Lengu</w:t>
      </w:r>
      <w:r w:rsidR="000A240C" w:rsidRPr="00803DBA">
        <w:rPr>
          <w:rFonts w:cs="Arial"/>
          <w:lang w:val="es-ES_tradnl"/>
        </w:rPr>
        <w:t>ajes y tecnologías en uso: HTML, JAVA.</w:t>
      </w:r>
    </w:p>
    <w:p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se diseñará según un modelo cliente/servidor.</w:t>
      </w:r>
    </w:p>
    <w:p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1" w:name="_Toc532878322"/>
      <w:bookmarkStart w:id="32" w:name="_Toc33238244"/>
      <w:bookmarkStart w:id="33" w:name="_Toc324333353"/>
      <w:r w:rsidRPr="00803DBA">
        <w:rPr>
          <w:lang w:val="es-ES_tradnl"/>
        </w:rPr>
        <w:t>Suposiciones y dependencias</w:t>
      </w:r>
      <w:bookmarkEnd w:id="31"/>
      <w:bookmarkEnd w:id="32"/>
      <w:bookmarkEnd w:id="33"/>
    </w:p>
    <w:p w:rsidR="002368D7" w:rsidRPr="00803DBA" w:rsidRDefault="002368D7" w:rsidP="00FA6F44">
      <w:pPr>
        <w:pStyle w:val="Normalindentado2"/>
        <w:rPr>
          <w:lang w:val="es-ES_tradnl"/>
        </w:rPr>
      </w:pPr>
    </w:p>
    <w:p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:rsidR="00FA5B23" w:rsidRPr="00A21636" w:rsidRDefault="002368D7" w:rsidP="00A21636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34" w:name="_Toc532878324"/>
      <w:bookmarkStart w:id="35" w:name="_Toc33238246"/>
      <w:bookmarkStart w:id="36" w:name="_Toc324333354"/>
      <w:r w:rsidRPr="00803DBA">
        <w:rPr>
          <w:lang w:val="es-ES_tradnl"/>
        </w:rPr>
        <w:t>Requisitos específicos</w:t>
      </w:r>
      <w:bookmarkEnd w:id="34"/>
      <w:bookmarkEnd w:id="35"/>
      <w:bookmarkEnd w:id="36"/>
    </w:p>
    <w:p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:rsidR="002820E4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37175D" w:rsidRDefault="0037175D" w:rsidP="00FA6F44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7175D" w:rsidRPr="00803DBA" w:rsidTr="00EB0BD0">
        <w:tc>
          <w:tcPr>
            <w:tcW w:w="1951" w:type="dxa"/>
            <w:shd w:val="clear" w:color="auto" w:fill="auto"/>
          </w:tcPr>
          <w:p w:rsidR="0037175D" w:rsidRPr="00803DBA" w:rsidRDefault="0037175D" w:rsidP="00EB0B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37175D" w:rsidRPr="00803DBA" w:rsidRDefault="0037175D" w:rsidP="00EB0B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37175D" w:rsidRPr="00803DBA" w:rsidTr="00EB0BD0">
        <w:tc>
          <w:tcPr>
            <w:tcW w:w="1951" w:type="dxa"/>
            <w:shd w:val="clear" w:color="auto" w:fill="auto"/>
          </w:tcPr>
          <w:p w:rsidR="0037175D" w:rsidRPr="00803DBA" w:rsidRDefault="0037175D" w:rsidP="00EB0B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25BBE" w:rsidRPr="00803DBA" w:rsidRDefault="00A21636" w:rsidP="00EB0B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logueo</w:t>
            </w:r>
            <w:proofErr w:type="spellEnd"/>
          </w:p>
        </w:tc>
      </w:tr>
      <w:tr w:rsidR="0037175D" w:rsidRPr="00803DBA" w:rsidTr="00EB0BD0">
        <w:tc>
          <w:tcPr>
            <w:tcW w:w="1951" w:type="dxa"/>
            <w:shd w:val="clear" w:color="auto" w:fill="auto"/>
          </w:tcPr>
          <w:p w:rsidR="0037175D" w:rsidRPr="00803DBA" w:rsidRDefault="0037175D" w:rsidP="00EB0B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37175D" w:rsidRPr="00803DBA" w:rsidRDefault="002F023C" w:rsidP="00EB0B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deberá identificarse para accede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a cualquier parte del sistema y así mismo podrán cerrar la sesión actual.</w:t>
            </w:r>
          </w:p>
        </w:tc>
      </w:tr>
      <w:tr w:rsidR="0037175D" w:rsidRPr="00803DBA" w:rsidTr="00EB0BD0">
        <w:tc>
          <w:tcPr>
            <w:tcW w:w="1951" w:type="dxa"/>
            <w:shd w:val="clear" w:color="auto" w:fill="auto"/>
          </w:tcPr>
          <w:p w:rsidR="0037175D" w:rsidRPr="00803DBA" w:rsidRDefault="0037175D" w:rsidP="00EB0B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F023C" w:rsidRDefault="002F023C" w:rsidP="002F023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B678AF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or el administrador y acceder a los servicios del gimnasio.</w:t>
            </w:r>
          </w:p>
          <w:p w:rsidR="0037175D" w:rsidRPr="00803DBA" w:rsidRDefault="002F023C" w:rsidP="002F023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B678AF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Logout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está diseñado para que el usuario administrador) pueda cerrar su sesión para así evitar suplantación de identidad.</w:t>
            </w:r>
          </w:p>
        </w:tc>
      </w:tr>
      <w:tr w:rsidR="0037175D" w:rsidRPr="00803DBA" w:rsidTr="00EB0BD0">
        <w:tc>
          <w:tcPr>
            <w:tcW w:w="1951" w:type="dxa"/>
            <w:shd w:val="clear" w:color="auto" w:fill="auto"/>
          </w:tcPr>
          <w:p w:rsidR="0037175D" w:rsidRPr="00803DBA" w:rsidRDefault="0037175D" w:rsidP="00EB0B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37175D" w:rsidRDefault="0037175D" w:rsidP="00EB0BD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37175D" w:rsidRDefault="0037175D" w:rsidP="00EB0BD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37175D" w:rsidRDefault="0037175D" w:rsidP="00EB0BD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37175D" w:rsidRPr="00803DBA" w:rsidRDefault="0037175D" w:rsidP="00EB0BD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37175D" w:rsidRPr="00803DBA" w:rsidTr="00EB0BD0">
        <w:tc>
          <w:tcPr>
            <w:tcW w:w="8644" w:type="dxa"/>
            <w:gridSpan w:val="2"/>
            <w:shd w:val="clear" w:color="auto" w:fill="auto"/>
          </w:tcPr>
          <w:p w:rsidR="0037175D" w:rsidRPr="00803DBA" w:rsidRDefault="0037175D" w:rsidP="00EB0B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37175D" w:rsidRPr="00803DBA" w:rsidRDefault="0037175D" w:rsidP="00EB0BD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1F1F9E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A21636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Crear Usuario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F023C" w:rsidP="00A2163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Un usuario puede crear una cuenta de “</w:t>
            </w:r>
            <w:proofErr w:type="spellStart"/>
            <w:r w:rsidR="00A21636">
              <w:rPr>
                <w:rFonts w:ascii="Arial" w:hAnsi="Arial" w:cs="Arial"/>
                <w:sz w:val="20"/>
                <w:szCs w:val="20"/>
                <w:lang w:val="es-ES_tradnl"/>
              </w:rPr>
              <w:t>Gym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” solo llenando datos fundamentales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F259B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usuario registrarse. El usuario debe suministrar datos como: C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Nombre, Apellido, E-mail, </w:t>
            </w:r>
            <w:proofErr w:type="spellStart"/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. También le permitirá tener una interacción con sus respectivos entrenadores y conocer las promociones y servicios que este ofrece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820E4" w:rsidRDefault="005A24AE" w:rsidP="00DA7A2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5A24AE" w:rsidRDefault="005A24AE" w:rsidP="00DA7A2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3C1A1B" w:rsidRDefault="003C1A1B" w:rsidP="00DA7A2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87824" w:rsidRPr="00803DBA" w:rsidRDefault="00687824" w:rsidP="00DA7A2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A24AE" w:rsidRDefault="005A24AE" w:rsidP="00FA6F44">
      <w:pPr>
        <w:rPr>
          <w:rFonts w:cs="Arial"/>
          <w:szCs w:val="20"/>
          <w:lang w:val="es-ES_tradnl"/>
        </w:rPr>
      </w:pPr>
    </w:p>
    <w:p w:rsidR="00E24EE6" w:rsidRPr="00803DBA" w:rsidRDefault="00E24EE6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E525D6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F259B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93408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F259B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ema permitirá al administrador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 los datos per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sonales, rutinas, historial pagos, y demás información del cliente.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34088" w:rsidRDefault="00F259B2" w:rsidP="00934088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Permite al administrador modificar datos de los usuarios</w:t>
            </w:r>
            <w:r>
              <w:rPr>
                <w:rFonts w:cs="Arial"/>
                <w:szCs w:val="20"/>
                <w:lang w:val="es-ES_tradnl"/>
              </w:rPr>
              <w:t xml:space="preserve"> </w:t>
            </w:r>
          </w:p>
          <w:p w:rsidR="002820E4" w:rsidRPr="00803DBA" w:rsidRDefault="00F259B2" w:rsidP="0093408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modificar información básica en caso de error o actualización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820E4" w:rsidRDefault="005A24AE" w:rsidP="00DA7A2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5A24AE" w:rsidRDefault="005A24AE" w:rsidP="00DA7A2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3C1A1B" w:rsidRDefault="003C1A1B" w:rsidP="00DA7A2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87824" w:rsidRPr="00803DBA" w:rsidRDefault="00687824" w:rsidP="00DA7A2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F1F9E" w:rsidRDefault="001F1F9E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F1F9E" w:rsidRPr="00803DBA" w:rsidTr="001F1F9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F9E" w:rsidRPr="001F1F9E" w:rsidRDefault="001F1F9E" w:rsidP="00EB0BD0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F9E" w:rsidRPr="00803DBA" w:rsidRDefault="00E525D6" w:rsidP="00EB0B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F1F9E" w:rsidRPr="00803DBA" w:rsidTr="001F1F9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F9E" w:rsidRPr="001F1F9E" w:rsidRDefault="001F1F9E" w:rsidP="00EB0BD0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F9E" w:rsidRPr="00803DBA" w:rsidRDefault="00F259B2" w:rsidP="00504DE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Impresión </w:t>
            </w:r>
          </w:p>
        </w:tc>
      </w:tr>
      <w:tr w:rsidR="001F1F9E" w:rsidRPr="00803DBA" w:rsidTr="001F1F9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F9E" w:rsidRPr="001F1F9E" w:rsidRDefault="001F1F9E" w:rsidP="00EB0BD0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F9E" w:rsidRPr="00803DBA" w:rsidRDefault="00F259B2" w:rsidP="00EB0B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administrador imprimir las distintas tablas de información (rutinas, servicios)</w:t>
            </w:r>
          </w:p>
        </w:tc>
      </w:tr>
      <w:tr w:rsidR="001F1F9E" w:rsidRPr="00803DBA" w:rsidTr="001F1F9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F9E" w:rsidRPr="001F1F9E" w:rsidRDefault="001F1F9E" w:rsidP="00EB0BD0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F9E" w:rsidRPr="00803DBA" w:rsidRDefault="00F259B2" w:rsidP="00EB0B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4BD7">
              <w:rPr>
                <w:rFonts w:cs="Arial"/>
                <w:szCs w:val="20"/>
                <w:lang w:val="es-ES_tradnl"/>
              </w:rPr>
              <w:t>Permite al usuario final imprimir la información deseada</w:t>
            </w:r>
          </w:p>
        </w:tc>
      </w:tr>
      <w:tr w:rsidR="001F1F9E" w:rsidRPr="00803DBA" w:rsidTr="001F1F9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F9E" w:rsidRPr="001F1F9E" w:rsidRDefault="001F1F9E" w:rsidP="00EB0BD0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F9E" w:rsidRDefault="001F1F9E" w:rsidP="00EB0BD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1F1F9E" w:rsidRDefault="001F1F9E" w:rsidP="00EB0BD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1F1F9E" w:rsidRDefault="001F1F9E" w:rsidP="00EB0BD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1F1F9E" w:rsidRPr="00803DBA" w:rsidRDefault="001F1F9E" w:rsidP="00EB0BD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FF52C9" w:rsidRPr="00803DBA" w:rsidTr="00EB0BD0">
        <w:tc>
          <w:tcPr>
            <w:tcW w:w="8644" w:type="dxa"/>
            <w:gridSpan w:val="2"/>
            <w:shd w:val="clear" w:color="auto" w:fill="auto"/>
          </w:tcPr>
          <w:p w:rsidR="00FF52C9" w:rsidRDefault="004C602E" w:rsidP="00FF52C9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Prioridad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del</w:t>
            </w:r>
            <w:r w:rsidR="00FF52C9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requerimiento:</w:t>
            </w:r>
          </w:p>
          <w:p w:rsidR="004C602E" w:rsidRPr="001F1F9E" w:rsidRDefault="004C602E" w:rsidP="00FF52C9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Alta</w:t>
            </w:r>
          </w:p>
        </w:tc>
      </w:tr>
      <w:tr w:rsidR="004C602E" w:rsidRPr="00803DBA" w:rsidTr="00610D8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602E" w:rsidRPr="001F1F9E" w:rsidRDefault="004C602E" w:rsidP="00610D83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602E" w:rsidRPr="00803DBA" w:rsidRDefault="004C602E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4C602E" w:rsidRPr="00803DBA" w:rsidTr="00610D8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602E" w:rsidRPr="001F1F9E" w:rsidRDefault="004C602E" w:rsidP="004C602E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602E" w:rsidRPr="00803DBA" w:rsidRDefault="004C602E" w:rsidP="004C602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Servicios y productos</w:t>
            </w:r>
          </w:p>
        </w:tc>
      </w:tr>
      <w:tr w:rsidR="004C602E" w:rsidRPr="00803DBA" w:rsidTr="00610D8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602E" w:rsidRPr="001F1F9E" w:rsidRDefault="004C602E" w:rsidP="004C602E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602E" w:rsidRPr="00803DBA" w:rsidRDefault="004C602E" w:rsidP="004C602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y a los visitantentes observar los productos y servicios</w:t>
            </w:r>
          </w:p>
        </w:tc>
      </w:tr>
      <w:tr w:rsidR="004C602E" w:rsidRPr="00803DBA" w:rsidTr="00610D8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602E" w:rsidRPr="001F1F9E" w:rsidRDefault="004C602E" w:rsidP="004C602E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602E" w:rsidRPr="00803DBA" w:rsidRDefault="004C602E" w:rsidP="004C602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Ayuda a presentar los productos y servicios de forma </w:t>
            </w:r>
            <w:r w:rsidR="00C316BB">
              <w:rPr>
                <w:rFonts w:ascii="Arial" w:hAnsi="Arial" w:cs="Arial"/>
                <w:sz w:val="20"/>
                <w:szCs w:val="20"/>
                <w:lang w:val="es-ES_tradnl"/>
              </w:rPr>
              <w:t>fácil</w:t>
            </w:r>
          </w:p>
        </w:tc>
      </w:tr>
      <w:tr w:rsidR="004C602E" w:rsidRPr="00803DBA" w:rsidTr="00610D8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602E" w:rsidRPr="001F1F9E" w:rsidRDefault="004C602E" w:rsidP="004C602E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602E" w:rsidRDefault="004C602E" w:rsidP="004C602E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4C602E" w:rsidRDefault="004C602E" w:rsidP="004C602E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4C602E" w:rsidRDefault="004C602E" w:rsidP="004C602E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4C602E" w:rsidRPr="00803DBA" w:rsidRDefault="004C602E" w:rsidP="004C602E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4C602E" w:rsidRPr="001F1F9E" w:rsidTr="00610D83">
        <w:tc>
          <w:tcPr>
            <w:tcW w:w="8644" w:type="dxa"/>
            <w:gridSpan w:val="2"/>
            <w:shd w:val="clear" w:color="auto" w:fill="auto"/>
          </w:tcPr>
          <w:p w:rsidR="004C602E" w:rsidRDefault="004C602E" w:rsidP="00610D83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Prioridad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del requerimiento:</w:t>
            </w:r>
          </w:p>
          <w:p w:rsidR="004C602E" w:rsidRPr="001F1F9E" w:rsidRDefault="004C602E" w:rsidP="00610D83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Alta</w:t>
            </w:r>
          </w:p>
        </w:tc>
      </w:tr>
      <w:tr w:rsidR="00504DE5" w:rsidRPr="00803DBA" w:rsidTr="00610D83">
        <w:tc>
          <w:tcPr>
            <w:tcW w:w="1951" w:type="dxa"/>
            <w:shd w:val="clear" w:color="auto" w:fill="auto"/>
          </w:tcPr>
          <w:p w:rsidR="00504DE5" w:rsidRPr="00803DBA" w:rsidRDefault="00504DE5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504DE5" w:rsidRPr="00803DBA" w:rsidRDefault="00504DE5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F0</w:t>
            </w:r>
            <w:r w:rsidR="004C602E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04DE5" w:rsidRPr="00803DBA" w:rsidTr="00610D83">
        <w:tc>
          <w:tcPr>
            <w:tcW w:w="1951" w:type="dxa"/>
            <w:shd w:val="clear" w:color="auto" w:fill="auto"/>
          </w:tcPr>
          <w:p w:rsidR="00504DE5" w:rsidRPr="00803DBA" w:rsidRDefault="00504DE5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504DE5" w:rsidRPr="00803DBA" w:rsidRDefault="00504DE5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04DE5" w:rsidRPr="00803DBA" w:rsidTr="00610D83">
        <w:trPr>
          <w:trHeight w:val="870"/>
        </w:trPr>
        <w:tc>
          <w:tcPr>
            <w:tcW w:w="1951" w:type="dxa"/>
            <w:shd w:val="clear" w:color="auto" w:fill="auto"/>
          </w:tcPr>
          <w:p w:rsidR="00504DE5" w:rsidRPr="00803DBA" w:rsidRDefault="00504DE5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04DE5" w:rsidRPr="00803DBA" w:rsidRDefault="00504DE5" w:rsidP="00610D8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504DE5" w:rsidRPr="00803DBA" w:rsidTr="00610D83">
        <w:trPr>
          <w:trHeight w:val="614"/>
        </w:trPr>
        <w:tc>
          <w:tcPr>
            <w:tcW w:w="1951" w:type="dxa"/>
            <w:shd w:val="clear" w:color="auto" w:fill="auto"/>
          </w:tcPr>
          <w:p w:rsidR="00504DE5" w:rsidRPr="00803DBA" w:rsidRDefault="00504DE5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504DE5" w:rsidRDefault="00504DE5" w:rsidP="00610D83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504DE5" w:rsidRPr="00803DBA" w:rsidRDefault="00504DE5" w:rsidP="00610D83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504DE5" w:rsidRPr="00803DBA" w:rsidTr="00610D83">
        <w:tc>
          <w:tcPr>
            <w:tcW w:w="1951" w:type="dxa"/>
            <w:shd w:val="clear" w:color="auto" w:fill="auto"/>
          </w:tcPr>
          <w:p w:rsidR="00504DE5" w:rsidRPr="00803DBA" w:rsidRDefault="00504DE5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504DE5" w:rsidRPr="00803DBA" w:rsidRDefault="00504DE5" w:rsidP="00610D8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504DE5" w:rsidRPr="00803DBA" w:rsidTr="00610D83">
        <w:tc>
          <w:tcPr>
            <w:tcW w:w="8644" w:type="dxa"/>
            <w:gridSpan w:val="2"/>
            <w:shd w:val="clear" w:color="auto" w:fill="auto"/>
          </w:tcPr>
          <w:p w:rsidR="00504DE5" w:rsidRPr="00803DBA" w:rsidRDefault="00504DE5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504DE5" w:rsidRPr="00803DBA" w:rsidRDefault="00504DE5" w:rsidP="00610D8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850BF9" w:rsidRDefault="00850BF9" w:rsidP="004C602E">
      <w:pPr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C602E" w:rsidRPr="00803DBA" w:rsidTr="00610D83">
        <w:tc>
          <w:tcPr>
            <w:tcW w:w="1951" w:type="dxa"/>
            <w:shd w:val="clear" w:color="auto" w:fill="auto"/>
          </w:tcPr>
          <w:p w:rsidR="004C602E" w:rsidRPr="00803DBA" w:rsidRDefault="004C602E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4C602E" w:rsidRPr="00803DBA" w:rsidRDefault="004C602E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C316BB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4C602E" w:rsidRPr="00803DBA" w:rsidTr="00610D83">
        <w:tc>
          <w:tcPr>
            <w:tcW w:w="1951" w:type="dxa"/>
            <w:shd w:val="clear" w:color="auto" w:fill="auto"/>
          </w:tcPr>
          <w:p w:rsidR="004C602E" w:rsidRPr="00803DBA" w:rsidRDefault="004C602E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C602E" w:rsidRPr="00803DBA" w:rsidRDefault="004C602E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Información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4C602E" w:rsidRPr="00803DBA" w:rsidTr="00610D83">
        <w:tc>
          <w:tcPr>
            <w:tcW w:w="1951" w:type="dxa"/>
            <w:shd w:val="clear" w:color="auto" w:fill="auto"/>
          </w:tcPr>
          <w:p w:rsidR="004C602E" w:rsidRPr="00803DBA" w:rsidRDefault="004C602E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C602E" w:rsidRPr="00803DBA" w:rsidRDefault="004C602E" w:rsidP="0024092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ema permitirá </w:t>
            </w:r>
            <w:r w:rsidR="0024092D">
              <w:rPr>
                <w:rFonts w:ascii="Arial" w:hAnsi="Arial" w:cs="Arial"/>
                <w:sz w:val="20"/>
                <w:szCs w:val="20"/>
                <w:lang w:val="es-ES_tradnl"/>
              </w:rPr>
              <w:t>al visitante conocer la información de servicios y más sobre el gimnasio</w:t>
            </w:r>
          </w:p>
        </w:tc>
      </w:tr>
      <w:tr w:rsidR="004C602E" w:rsidRPr="00803DBA" w:rsidTr="00610D83">
        <w:tc>
          <w:tcPr>
            <w:tcW w:w="1951" w:type="dxa"/>
            <w:shd w:val="clear" w:color="auto" w:fill="auto"/>
          </w:tcPr>
          <w:p w:rsidR="004C602E" w:rsidRPr="00803DBA" w:rsidRDefault="004C602E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C602E" w:rsidRPr="00803DBA" w:rsidRDefault="004C602E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Permitirá a los visitantes y usuarios conocer información básica del gimnasio</w:t>
            </w:r>
          </w:p>
        </w:tc>
      </w:tr>
      <w:tr w:rsidR="004C602E" w:rsidRPr="00803DBA" w:rsidTr="00610D83">
        <w:tc>
          <w:tcPr>
            <w:tcW w:w="1951" w:type="dxa"/>
            <w:shd w:val="clear" w:color="auto" w:fill="auto"/>
          </w:tcPr>
          <w:p w:rsidR="004C602E" w:rsidRPr="00803DBA" w:rsidRDefault="004C602E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4C602E" w:rsidRDefault="004C602E" w:rsidP="00610D8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4C602E" w:rsidRDefault="004C602E" w:rsidP="00610D8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4C602E" w:rsidRDefault="004C602E" w:rsidP="00610D8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4C602E" w:rsidRPr="00803DBA" w:rsidRDefault="004C602E" w:rsidP="00610D8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4C602E" w:rsidRPr="00803DBA" w:rsidTr="00610D83">
        <w:tc>
          <w:tcPr>
            <w:tcW w:w="8644" w:type="dxa"/>
            <w:gridSpan w:val="2"/>
            <w:shd w:val="clear" w:color="auto" w:fill="auto"/>
          </w:tcPr>
          <w:p w:rsidR="004C602E" w:rsidRPr="00803DBA" w:rsidRDefault="004C602E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4C602E" w:rsidRPr="00803DBA" w:rsidRDefault="004C602E" w:rsidP="00610D8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C602E" w:rsidRDefault="004C602E" w:rsidP="004C602E">
      <w:pPr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316BB" w:rsidRPr="00803DBA" w:rsidTr="00610D83">
        <w:tc>
          <w:tcPr>
            <w:tcW w:w="1951" w:type="dxa"/>
            <w:shd w:val="clear" w:color="auto" w:fill="auto"/>
          </w:tcPr>
          <w:p w:rsidR="00C316BB" w:rsidRPr="00803DBA" w:rsidRDefault="00C316BB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C316BB" w:rsidRPr="00803DBA" w:rsidRDefault="00C316BB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C316BB" w:rsidRPr="00803DBA" w:rsidTr="00610D83">
        <w:tc>
          <w:tcPr>
            <w:tcW w:w="1951" w:type="dxa"/>
            <w:shd w:val="clear" w:color="auto" w:fill="auto"/>
          </w:tcPr>
          <w:p w:rsidR="00C316BB" w:rsidRPr="00803DBA" w:rsidRDefault="00C316BB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316BB" w:rsidRPr="00803DBA" w:rsidRDefault="00C316BB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Distribuidores</w:t>
            </w:r>
          </w:p>
        </w:tc>
      </w:tr>
      <w:tr w:rsidR="00C316BB" w:rsidRPr="00803DBA" w:rsidTr="00610D83">
        <w:tc>
          <w:tcPr>
            <w:tcW w:w="1951" w:type="dxa"/>
            <w:shd w:val="clear" w:color="auto" w:fill="auto"/>
          </w:tcPr>
          <w:p w:rsidR="00C316BB" w:rsidRPr="00803DBA" w:rsidRDefault="00C316BB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bookmarkStart w:id="37" w:name="_GoBack" w:colFirst="1" w:colLast="1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316BB" w:rsidRPr="00803DBA" w:rsidRDefault="00C316BB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agregar  y observar información de los distribuidores</w:t>
            </w:r>
          </w:p>
        </w:tc>
      </w:tr>
      <w:bookmarkEnd w:id="37"/>
      <w:tr w:rsidR="00C316BB" w:rsidRPr="00803DBA" w:rsidTr="00610D83">
        <w:tc>
          <w:tcPr>
            <w:tcW w:w="1951" w:type="dxa"/>
            <w:shd w:val="clear" w:color="auto" w:fill="auto"/>
          </w:tcPr>
          <w:p w:rsidR="00C316BB" w:rsidRPr="00803DBA" w:rsidRDefault="00C316BB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316BB" w:rsidRPr="00803DBA" w:rsidRDefault="00C316BB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distribuidores se archivan ,para que únicamente el administrador los pueda leer </w:t>
            </w:r>
          </w:p>
        </w:tc>
      </w:tr>
      <w:tr w:rsidR="00C316BB" w:rsidRPr="00803DBA" w:rsidTr="00610D83">
        <w:tc>
          <w:tcPr>
            <w:tcW w:w="1951" w:type="dxa"/>
            <w:shd w:val="clear" w:color="auto" w:fill="auto"/>
          </w:tcPr>
          <w:p w:rsidR="00C316BB" w:rsidRPr="00803DBA" w:rsidRDefault="00C316BB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316BB" w:rsidRDefault="00C316BB" w:rsidP="00610D8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316BB" w:rsidRDefault="00C316BB" w:rsidP="00610D8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C316BB" w:rsidRDefault="00C316BB" w:rsidP="00610D8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C316BB" w:rsidRPr="00803DBA" w:rsidRDefault="00C316BB" w:rsidP="00610D8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C316BB" w:rsidRPr="00803DBA" w:rsidTr="00610D83">
        <w:tc>
          <w:tcPr>
            <w:tcW w:w="8644" w:type="dxa"/>
            <w:gridSpan w:val="2"/>
            <w:shd w:val="clear" w:color="auto" w:fill="auto"/>
          </w:tcPr>
          <w:p w:rsidR="00C316BB" w:rsidRPr="00803DBA" w:rsidRDefault="00C316BB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C316BB" w:rsidRPr="00803DBA" w:rsidRDefault="00C316BB" w:rsidP="00610D8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316BB" w:rsidRDefault="00C316BB" w:rsidP="004C602E">
      <w:pPr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316BB" w:rsidRPr="00803DBA" w:rsidTr="00610D83">
        <w:tc>
          <w:tcPr>
            <w:tcW w:w="1951" w:type="dxa"/>
            <w:shd w:val="clear" w:color="auto" w:fill="auto"/>
          </w:tcPr>
          <w:p w:rsidR="00C316BB" w:rsidRPr="00803DBA" w:rsidRDefault="00C316BB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C316BB" w:rsidRPr="00803DBA" w:rsidRDefault="00C316BB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C316BB" w:rsidRPr="00803DBA" w:rsidTr="00610D83">
        <w:tc>
          <w:tcPr>
            <w:tcW w:w="1951" w:type="dxa"/>
            <w:shd w:val="clear" w:color="auto" w:fill="auto"/>
          </w:tcPr>
          <w:p w:rsidR="00C316BB" w:rsidRPr="00803DBA" w:rsidRDefault="00C316BB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316BB" w:rsidRPr="00803DBA" w:rsidRDefault="00C316BB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inventario</w:t>
            </w:r>
          </w:p>
        </w:tc>
      </w:tr>
      <w:tr w:rsidR="00C316BB" w:rsidRPr="00803DBA" w:rsidTr="00610D83">
        <w:tc>
          <w:tcPr>
            <w:tcW w:w="1951" w:type="dxa"/>
            <w:shd w:val="clear" w:color="auto" w:fill="auto"/>
          </w:tcPr>
          <w:p w:rsidR="00C316BB" w:rsidRPr="00803DBA" w:rsidRDefault="00C316BB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316BB" w:rsidRPr="00803DBA" w:rsidRDefault="00C316BB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crear un inventario de productos y fechas de </w:t>
            </w:r>
            <w:r w:rsidR="008235C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mantenimiento de </w:t>
            </w:r>
            <w:proofErr w:type="spellStart"/>
            <w:r w:rsidR="008235C7">
              <w:rPr>
                <w:rFonts w:ascii="Arial" w:hAnsi="Arial" w:cs="Arial"/>
                <w:sz w:val="20"/>
                <w:szCs w:val="20"/>
                <w:lang w:val="es-ES_tradnl"/>
              </w:rPr>
              <w:t>maqunas</w:t>
            </w:r>
            <w:proofErr w:type="spellEnd"/>
          </w:p>
        </w:tc>
      </w:tr>
      <w:tr w:rsidR="00C316BB" w:rsidRPr="00803DBA" w:rsidTr="00610D83">
        <w:tc>
          <w:tcPr>
            <w:tcW w:w="1951" w:type="dxa"/>
            <w:shd w:val="clear" w:color="auto" w:fill="auto"/>
          </w:tcPr>
          <w:p w:rsidR="00C316BB" w:rsidRPr="00803DBA" w:rsidRDefault="00C316BB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316BB" w:rsidRPr="00803DBA" w:rsidRDefault="008235C7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Permitirá programar la compra de artículos, además observar las fechas de mantenimiento posterioes.</w:t>
            </w:r>
          </w:p>
        </w:tc>
      </w:tr>
      <w:tr w:rsidR="00C316BB" w:rsidRPr="00803DBA" w:rsidTr="00610D83">
        <w:tc>
          <w:tcPr>
            <w:tcW w:w="1951" w:type="dxa"/>
            <w:shd w:val="clear" w:color="auto" w:fill="auto"/>
          </w:tcPr>
          <w:p w:rsidR="00C316BB" w:rsidRPr="00803DBA" w:rsidRDefault="00C316BB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316BB" w:rsidRDefault="00C316BB" w:rsidP="00610D8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316BB" w:rsidRDefault="00C316BB" w:rsidP="00610D8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C316BB" w:rsidRDefault="00C316BB" w:rsidP="00610D8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C316BB" w:rsidRPr="00803DBA" w:rsidRDefault="00C316BB" w:rsidP="00610D8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C316BB" w:rsidRPr="00803DBA" w:rsidTr="00610D83">
        <w:tc>
          <w:tcPr>
            <w:tcW w:w="8644" w:type="dxa"/>
            <w:gridSpan w:val="2"/>
            <w:shd w:val="clear" w:color="auto" w:fill="auto"/>
          </w:tcPr>
          <w:p w:rsidR="00C316BB" w:rsidRPr="00803DBA" w:rsidRDefault="00C316BB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C316BB" w:rsidRPr="00803DBA" w:rsidRDefault="00C316BB" w:rsidP="00610D8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316BB" w:rsidRDefault="00C316BB" w:rsidP="004C602E">
      <w:pPr>
        <w:rPr>
          <w:rFonts w:cs="Arial"/>
          <w:b/>
          <w:sz w:val="24"/>
          <w:lang w:val="es-ES_tradnl"/>
        </w:rPr>
      </w:pPr>
    </w:p>
    <w:p w:rsidR="00C316BB" w:rsidRDefault="00C316BB" w:rsidP="004C602E">
      <w:pPr>
        <w:rPr>
          <w:rFonts w:cs="Arial"/>
          <w:b/>
          <w:sz w:val="24"/>
          <w:lang w:val="es-ES_tradnl"/>
        </w:rPr>
      </w:pPr>
    </w:p>
    <w:p w:rsidR="00C316BB" w:rsidRDefault="00C316BB" w:rsidP="004C602E">
      <w:pPr>
        <w:rPr>
          <w:rFonts w:cs="Arial"/>
          <w:b/>
          <w:sz w:val="24"/>
          <w:lang w:val="es-ES_tradnl"/>
        </w:rPr>
      </w:pPr>
    </w:p>
    <w:p w:rsidR="00C316BB" w:rsidRDefault="00C316BB" w:rsidP="004C602E">
      <w:pPr>
        <w:rPr>
          <w:rFonts w:cs="Arial"/>
          <w:b/>
          <w:sz w:val="24"/>
          <w:lang w:val="es-ES_tradnl"/>
        </w:rPr>
      </w:pPr>
    </w:p>
    <w:p w:rsidR="00C316BB" w:rsidRDefault="00C316BB" w:rsidP="004C602E">
      <w:pPr>
        <w:rPr>
          <w:rFonts w:cs="Arial"/>
          <w:b/>
          <w:sz w:val="24"/>
          <w:lang w:val="es-ES_tradnl"/>
        </w:rPr>
      </w:pPr>
    </w:p>
    <w:p w:rsidR="002820E4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w:rsidR="00504DE5" w:rsidRDefault="00504DE5" w:rsidP="00FA6F44">
      <w:pPr>
        <w:jc w:val="center"/>
        <w:rPr>
          <w:rFonts w:cs="Arial"/>
          <w:b/>
          <w:sz w:val="24"/>
          <w:lang w:val="es-ES_tradnl"/>
        </w:rPr>
      </w:pPr>
    </w:p>
    <w:p w:rsidR="002820E4" w:rsidRPr="00803DBA" w:rsidRDefault="002820E4" w:rsidP="00504DE5">
      <w:pPr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DA7A2C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2820E4" w:rsidRPr="00803DBA" w:rsidRDefault="002820E4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 w:rsidR="00883500"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2820E4" w:rsidRPr="00803DBA" w:rsidRDefault="002820E4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883500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="002820E4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585017">
            <w:pPr>
              <w:pStyle w:val="Sinespaciado"/>
              <w:ind w:left="708" w:hanging="708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lastRenderedPageBreak/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DE5E1A" w:rsidRPr="00803DBA" w:rsidRDefault="00DE5E1A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883500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88350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 w:rsidR="00883500"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883500" w:rsidP="00883500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="002820E4"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2820E4" w:rsidRDefault="002820E4" w:rsidP="00FA6F44">
      <w:pPr>
        <w:jc w:val="center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04DE5" w:rsidRPr="00803DBA" w:rsidTr="00610D83">
        <w:tc>
          <w:tcPr>
            <w:tcW w:w="1951" w:type="dxa"/>
            <w:shd w:val="clear" w:color="auto" w:fill="auto"/>
          </w:tcPr>
          <w:p w:rsidR="00504DE5" w:rsidRPr="00803DBA" w:rsidRDefault="00504DE5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504DE5" w:rsidRPr="00803DBA" w:rsidRDefault="00504DE5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504DE5" w:rsidRPr="00803DBA" w:rsidTr="00610D83">
        <w:tc>
          <w:tcPr>
            <w:tcW w:w="1951" w:type="dxa"/>
            <w:shd w:val="clear" w:color="auto" w:fill="auto"/>
          </w:tcPr>
          <w:p w:rsidR="00504DE5" w:rsidRPr="00803DBA" w:rsidRDefault="00504DE5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504DE5" w:rsidRPr="00803DBA" w:rsidRDefault="00504DE5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racción con componentes</w:t>
            </w:r>
          </w:p>
        </w:tc>
      </w:tr>
      <w:tr w:rsidR="00504DE5" w:rsidRPr="00803DBA" w:rsidTr="00610D83">
        <w:tc>
          <w:tcPr>
            <w:tcW w:w="1951" w:type="dxa"/>
            <w:shd w:val="clear" w:color="auto" w:fill="auto"/>
          </w:tcPr>
          <w:p w:rsidR="00504DE5" w:rsidRPr="00803DBA" w:rsidRDefault="00504DE5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04DE5" w:rsidRPr="00803DBA" w:rsidRDefault="00504DE5" w:rsidP="00610D8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permitirá la interacción del usuario con el sistema web y sus componentes</w:t>
            </w:r>
          </w:p>
        </w:tc>
      </w:tr>
      <w:tr w:rsidR="00504DE5" w:rsidRPr="00803DBA" w:rsidTr="00610D83">
        <w:tc>
          <w:tcPr>
            <w:tcW w:w="1951" w:type="dxa"/>
            <w:shd w:val="clear" w:color="auto" w:fill="auto"/>
          </w:tcPr>
          <w:p w:rsidR="00504DE5" w:rsidRPr="00803DBA" w:rsidRDefault="00504DE5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504DE5" w:rsidRPr="00803DBA" w:rsidRDefault="00504DE5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garantizara la interacción amigable y sencilla por medio de sus distintos componentes.</w:t>
            </w:r>
          </w:p>
        </w:tc>
      </w:tr>
      <w:tr w:rsidR="00504DE5" w:rsidRPr="00803DBA" w:rsidTr="00610D83">
        <w:tc>
          <w:tcPr>
            <w:tcW w:w="8644" w:type="dxa"/>
            <w:gridSpan w:val="2"/>
            <w:shd w:val="clear" w:color="auto" w:fill="auto"/>
          </w:tcPr>
          <w:p w:rsidR="00504DE5" w:rsidRPr="00803DBA" w:rsidRDefault="00504DE5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504DE5" w:rsidRPr="00803DBA" w:rsidRDefault="00504DE5" w:rsidP="00610D8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04DE5" w:rsidRPr="00803DBA" w:rsidRDefault="00504DE5" w:rsidP="00FF52C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FF52C9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883500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Garantizara al usuario el acceso de información de acuerdo al nivel que posee.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autorizado a través de Internet,</w:t>
            </w:r>
            <w:r w:rsidR="001B387B">
              <w:rPr>
                <w:rFonts w:cs="Arial"/>
                <w:szCs w:val="20"/>
                <w:lang w:val="es-ES_tradnl"/>
              </w:rPr>
              <w:t xml:space="preserve"> </w:t>
            </w:r>
            <w:r w:rsidRPr="00803DBA">
              <w:rPr>
                <w:rFonts w:cs="Arial"/>
                <w:szCs w:val="20"/>
                <w:lang w:val="es-ES_tradnl"/>
              </w:rPr>
              <w:t xml:space="preserve">con la intención de consultar y subir información pertinente para cada una de ellas. 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883500" w:rsidRPr="00803DBA" w:rsidRDefault="00883500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3C1A1B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FF52C9">
              <w:rPr>
                <w:rFonts w:ascii="Arial" w:hAnsi="Arial" w:cs="Arial"/>
                <w:sz w:val="20"/>
                <w:szCs w:val="20"/>
                <w:lang w:val="es-ES_tradnl"/>
              </w:rPr>
              <w:t>8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</w:t>
            </w:r>
            <w:r w:rsidR="001B387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87824" w:rsidRPr="00803DBA" w:rsidRDefault="00687824" w:rsidP="00DE5E1A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3C1A1B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FF52C9">
              <w:rPr>
                <w:rFonts w:ascii="Arial" w:hAnsi="Arial" w:cs="Arial"/>
                <w:sz w:val="20"/>
                <w:szCs w:val="20"/>
                <w:lang w:val="es-ES_tradnl"/>
              </w:rPr>
              <w:t>9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F259B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Eficiencia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7329F3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 ser capaz de dar respuesta al usuario en menos de 5 segundos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7329F3" w:rsidP="00DA7A2C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 xml:space="preserve">Garantizar la </w:t>
            </w:r>
            <w:r>
              <w:rPr>
                <w:rFonts w:cs="Arial"/>
                <w:color w:val="000000"/>
                <w:szCs w:val="20"/>
                <w:lang w:val="es-ES_tradnl"/>
              </w:rPr>
              <w:t>fluidez en el tráfico de datos, sabiendo que el sistema deberá dar respuesta en aproximadamente 5 segundos.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29F3" w:rsidRDefault="007329F3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29F3" w:rsidRPr="00803DBA" w:rsidTr="00BB03D0">
        <w:tc>
          <w:tcPr>
            <w:tcW w:w="1951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29F3" w:rsidRPr="00803DBA" w:rsidRDefault="00FF52C9" w:rsidP="00BB0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RNF10</w:t>
            </w:r>
          </w:p>
        </w:tc>
      </w:tr>
      <w:tr w:rsidR="007329F3" w:rsidRPr="00803DBA" w:rsidTr="00BB03D0">
        <w:tc>
          <w:tcPr>
            <w:tcW w:w="1951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Privacidad</w:t>
            </w:r>
          </w:p>
        </w:tc>
      </w:tr>
      <w:tr w:rsidR="007329F3" w:rsidRPr="00803DBA" w:rsidTr="00BB03D0">
        <w:tc>
          <w:tcPr>
            <w:tcW w:w="1951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garantizara a los usuarios una seguridad en cuanto a la información que se procede en el sistema.</w:t>
            </w:r>
          </w:p>
        </w:tc>
      </w:tr>
      <w:tr w:rsidR="007329F3" w:rsidRPr="00803DBA" w:rsidTr="00BB03D0">
        <w:tc>
          <w:tcPr>
            <w:tcW w:w="1951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29F3" w:rsidRPr="00803DBA" w:rsidRDefault="007329F3" w:rsidP="00BB03D0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</w:t>
            </w:r>
            <w:r>
              <w:rPr>
                <w:rFonts w:cs="Arial"/>
                <w:color w:val="000000"/>
                <w:szCs w:val="20"/>
                <w:lang w:val="es-ES_tradnl"/>
              </w:rPr>
              <w:t xml:space="preserve">nformación y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 xml:space="preserve">datos que se manejan tales sean </w:t>
            </w:r>
            <w:r>
              <w:rPr>
                <w:rFonts w:cs="Arial"/>
                <w:color w:val="000000"/>
                <w:szCs w:val="20"/>
                <w:lang w:val="es-ES_tradnl"/>
              </w:rPr>
              <w:t>información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 xml:space="preserve"> y contraseñas.</w:t>
            </w:r>
          </w:p>
        </w:tc>
      </w:tr>
      <w:tr w:rsidR="007329F3" w:rsidRPr="00803DBA" w:rsidTr="00BB03D0">
        <w:tc>
          <w:tcPr>
            <w:tcW w:w="8644" w:type="dxa"/>
            <w:gridSpan w:val="2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29F3" w:rsidRPr="00803DBA" w:rsidRDefault="007329F3" w:rsidP="00BB03D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29F3" w:rsidRDefault="007329F3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29F3" w:rsidRPr="00803DBA" w:rsidTr="00BB03D0">
        <w:tc>
          <w:tcPr>
            <w:tcW w:w="1951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29F3" w:rsidRPr="00803DBA" w:rsidRDefault="00FF52C9" w:rsidP="00BB0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RNF11</w:t>
            </w:r>
          </w:p>
        </w:tc>
      </w:tr>
      <w:tr w:rsidR="007329F3" w:rsidRPr="00803DBA" w:rsidTr="00BB03D0">
        <w:tc>
          <w:tcPr>
            <w:tcW w:w="1951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Seguridad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lógica</w:t>
            </w:r>
          </w:p>
        </w:tc>
      </w:tr>
      <w:tr w:rsidR="007329F3" w:rsidRPr="00803DBA" w:rsidTr="00BB03D0">
        <w:tc>
          <w:tcPr>
            <w:tcW w:w="1951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garantizará que la información de los permisos de acceso al sistema solo los podrá cambiar el administrador.</w:t>
            </w:r>
          </w:p>
        </w:tc>
      </w:tr>
      <w:tr w:rsidR="007329F3" w:rsidRPr="00803DBA" w:rsidTr="00BB03D0">
        <w:tc>
          <w:tcPr>
            <w:tcW w:w="1951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29F3" w:rsidRPr="00803DBA" w:rsidRDefault="007329F3" w:rsidP="00BB03D0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222222"/>
                <w:szCs w:val="20"/>
                <w:shd w:val="clear" w:color="auto" w:fill="FFFFFF"/>
              </w:rPr>
              <w:t>Los permisos de acceso al sistema podrán ser cambiados solamente por el administrador del sistema.</w:t>
            </w:r>
          </w:p>
        </w:tc>
      </w:tr>
      <w:tr w:rsidR="007329F3" w:rsidRPr="00803DBA" w:rsidTr="00BB03D0">
        <w:tc>
          <w:tcPr>
            <w:tcW w:w="8644" w:type="dxa"/>
            <w:gridSpan w:val="2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29F3" w:rsidRPr="00803DBA" w:rsidRDefault="007329F3" w:rsidP="00BB03D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29F3" w:rsidRDefault="007329F3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7329F3" w:rsidRDefault="007329F3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29F3" w:rsidRPr="00803DBA" w:rsidTr="00BB03D0">
        <w:tc>
          <w:tcPr>
            <w:tcW w:w="1951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  <w:r w:rsidR="00FF52C9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7329F3" w:rsidRPr="00803DBA" w:rsidTr="00BB03D0">
        <w:tc>
          <w:tcPr>
            <w:tcW w:w="1951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Seguridad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lógica</w:t>
            </w:r>
          </w:p>
        </w:tc>
      </w:tr>
      <w:tr w:rsidR="007329F3" w:rsidRPr="00803DBA" w:rsidTr="00BB03D0">
        <w:tc>
          <w:tcPr>
            <w:tcW w:w="1951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garantizara la descarga automática del respaldo de la información</w:t>
            </w:r>
          </w:p>
        </w:tc>
      </w:tr>
      <w:tr w:rsidR="007329F3" w:rsidRPr="00803DBA" w:rsidTr="00BB03D0">
        <w:tc>
          <w:tcPr>
            <w:tcW w:w="1951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29F3" w:rsidRPr="00803DBA" w:rsidRDefault="007329F3" w:rsidP="00BB03D0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222222"/>
                <w:szCs w:val="20"/>
                <w:shd w:val="clear" w:color="auto" w:fill="FFFFFF"/>
              </w:rPr>
              <w:t>El sistema deberá respaldar la información automáticamente</w:t>
            </w:r>
            <w:r w:rsidRPr="00500733">
              <w:rPr>
                <w:rFonts w:cs="Arial"/>
                <w:color w:val="222222"/>
                <w:szCs w:val="20"/>
                <w:shd w:val="clear" w:color="auto" w:fill="FFFFFF"/>
              </w:rPr>
              <w:t xml:space="preserve"> cada 24 horas</w:t>
            </w:r>
            <w:r>
              <w:rPr>
                <w:rFonts w:cs="Arial"/>
                <w:color w:val="222222"/>
                <w:szCs w:val="20"/>
                <w:shd w:val="clear" w:color="auto" w:fill="FFFFFF"/>
              </w:rPr>
              <w:t xml:space="preserve"> por defecto o lo que el usuario (administrador) elija</w:t>
            </w:r>
            <w:r w:rsidRPr="00500733">
              <w:rPr>
                <w:rFonts w:cs="Arial"/>
                <w:color w:val="222222"/>
                <w:szCs w:val="20"/>
                <w:shd w:val="clear" w:color="auto" w:fill="FFFFFF"/>
              </w:rPr>
              <w:t>. Los res</w:t>
            </w:r>
            <w:r>
              <w:rPr>
                <w:rFonts w:cs="Arial"/>
                <w:color w:val="222222"/>
                <w:szCs w:val="20"/>
                <w:shd w:val="clear" w:color="auto" w:fill="FFFFFF"/>
              </w:rPr>
              <w:t>paldos serán descargados en el mismo ordenador.</w:t>
            </w:r>
          </w:p>
        </w:tc>
      </w:tr>
      <w:tr w:rsidR="007329F3" w:rsidRPr="00803DBA" w:rsidTr="00BB03D0">
        <w:tc>
          <w:tcPr>
            <w:tcW w:w="8644" w:type="dxa"/>
            <w:gridSpan w:val="2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29F3" w:rsidRPr="00803DBA" w:rsidRDefault="007329F3" w:rsidP="00BB03D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29F3" w:rsidRDefault="007329F3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29F3" w:rsidRPr="00803DBA" w:rsidTr="00BB03D0">
        <w:tc>
          <w:tcPr>
            <w:tcW w:w="1951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29F3" w:rsidRPr="007329F3" w:rsidRDefault="007329F3" w:rsidP="00BB03D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  <w:r w:rsidR="00FF52C9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7329F3" w:rsidRPr="00803DBA" w:rsidTr="00BB03D0">
        <w:tc>
          <w:tcPr>
            <w:tcW w:w="1951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Alertas automáticas</w:t>
            </w:r>
          </w:p>
        </w:tc>
      </w:tr>
      <w:tr w:rsidR="007329F3" w:rsidRPr="00803DBA" w:rsidTr="00BB03D0">
        <w:tc>
          <w:tcPr>
            <w:tcW w:w="1951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enviara alertas automáticas de error o información.</w:t>
            </w:r>
          </w:p>
        </w:tc>
      </w:tr>
      <w:tr w:rsidR="007329F3" w:rsidRPr="00803DBA" w:rsidTr="00BB03D0">
        <w:tc>
          <w:tcPr>
            <w:tcW w:w="1951" w:type="dxa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29F3" w:rsidRPr="00803DBA" w:rsidRDefault="007329F3" w:rsidP="00BB03D0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330315">
              <w:rPr>
                <w:rFonts w:cs="Arial"/>
                <w:color w:val="222222"/>
                <w:szCs w:val="20"/>
                <w:shd w:val="clear" w:color="auto" w:fill="FFFFFF"/>
              </w:rPr>
              <w:t>El sistema debe</w:t>
            </w:r>
            <w:r>
              <w:rPr>
                <w:rFonts w:cs="Arial"/>
                <w:color w:val="222222"/>
                <w:szCs w:val="20"/>
                <w:shd w:val="clear" w:color="auto" w:fill="FFFFFF"/>
              </w:rPr>
              <w:t xml:space="preserve"> proporcionar mensajes de error, alertas e información, </w:t>
            </w:r>
            <w:r w:rsidRPr="00330315">
              <w:rPr>
                <w:rFonts w:cs="Arial"/>
                <w:color w:val="222222"/>
                <w:szCs w:val="20"/>
                <w:shd w:val="clear" w:color="auto" w:fill="FFFFFF"/>
              </w:rPr>
              <w:t>orientados a</w:t>
            </w:r>
            <w:r>
              <w:rPr>
                <w:rFonts w:cs="Arial"/>
                <w:color w:val="222222"/>
                <w:szCs w:val="20"/>
                <w:shd w:val="clear" w:color="auto" w:fill="FFFFFF"/>
              </w:rPr>
              <w:t>l</w:t>
            </w:r>
            <w:r w:rsidRPr="00330315">
              <w:rPr>
                <w:rFonts w:cs="Arial"/>
                <w:color w:val="222222"/>
                <w:szCs w:val="20"/>
                <w:shd w:val="clear" w:color="auto" w:fill="FFFFFF"/>
              </w:rPr>
              <w:t xml:space="preserve"> usuario final.</w:t>
            </w:r>
          </w:p>
        </w:tc>
      </w:tr>
      <w:tr w:rsidR="007329F3" w:rsidRPr="00803DBA" w:rsidTr="00BB03D0">
        <w:tc>
          <w:tcPr>
            <w:tcW w:w="8644" w:type="dxa"/>
            <w:gridSpan w:val="2"/>
            <w:shd w:val="clear" w:color="auto" w:fill="auto"/>
          </w:tcPr>
          <w:p w:rsidR="007329F3" w:rsidRPr="00803DBA" w:rsidRDefault="007329F3" w:rsidP="00BB0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29F3" w:rsidRPr="00803DBA" w:rsidRDefault="007329F3" w:rsidP="00BB03D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29F3" w:rsidRDefault="007329F3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F52C9" w:rsidRPr="00803DBA" w:rsidTr="00610D83">
        <w:tc>
          <w:tcPr>
            <w:tcW w:w="8644" w:type="dxa"/>
            <w:gridSpan w:val="2"/>
            <w:shd w:val="clear" w:color="auto" w:fill="auto"/>
          </w:tcPr>
          <w:p w:rsidR="00FF52C9" w:rsidRPr="00803DBA" w:rsidRDefault="00FF52C9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FF52C9" w:rsidRPr="00803DBA" w:rsidRDefault="00FF52C9" w:rsidP="00610D8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FF52C9" w:rsidRPr="00803DBA" w:rsidTr="00610D83">
        <w:tc>
          <w:tcPr>
            <w:tcW w:w="1951" w:type="dxa"/>
            <w:shd w:val="clear" w:color="auto" w:fill="auto"/>
          </w:tcPr>
          <w:p w:rsidR="00FF52C9" w:rsidRPr="00803DBA" w:rsidRDefault="00FF52C9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FF52C9" w:rsidRPr="00803DBA" w:rsidRDefault="00FF52C9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4C602E">
              <w:rPr>
                <w:rFonts w:ascii="Arial" w:hAnsi="Arial" w:cs="Arial"/>
                <w:sz w:val="20"/>
                <w:szCs w:val="20"/>
                <w:lang w:val="es-ES_tradnl"/>
              </w:rPr>
              <w:t>N</w:t>
            </w:r>
            <w:r w:rsidR="00610D83">
              <w:rPr>
                <w:rFonts w:ascii="Arial" w:hAnsi="Arial" w:cs="Arial"/>
                <w:sz w:val="20"/>
                <w:szCs w:val="20"/>
                <w:lang w:val="es-ES_tradnl"/>
              </w:rPr>
              <w:t>F14</w:t>
            </w:r>
          </w:p>
        </w:tc>
      </w:tr>
      <w:tr w:rsidR="00FF52C9" w:rsidRPr="00803DBA" w:rsidTr="00610D83">
        <w:tc>
          <w:tcPr>
            <w:tcW w:w="1951" w:type="dxa"/>
            <w:shd w:val="clear" w:color="auto" w:fill="auto"/>
          </w:tcPr>
          <w:p w:rsidR="00FF52C9" w:rsidRPr="00803DBA" w:rsidRDefault="00FF52C9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FF52C9" w:rsidRPr="00803DBA" w:rsidRDefault="00FF52C9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Auditoría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</w:t>
            </w:r>
          </w:p>
        </w:tc>
      </w:tr>
      <w:tr w:rsidR="00FF52C9" w:rsidRPr="00803DBA" w:rsidTr="00610D83">
        <w:tc>
          <w:tcPr>
            <w:tcW w:w="1951" w:type="dxa"/>
            <w:shd w:val="clear" w:color="auto" w:fill="auto"/>
          </w:tcPr>
          <w:p w:rsidR="00FF52C9" w:rsidRPr="00803DBA" w:rsidRDefault="00FF52C9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FF52C9" w:rsidRPr="00803DBA" w:rsidRDefault="00FF52C9" w:rsidP="00610D8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Garantizar las soluciones de problemas existentes mediante la utilización del sistema.</w:t>
            </w:r>
          </w:p>
        </w:tc>
      </w:tr>
      <w:tr w:rsidR="00FF52C9" w:rsidRPr="00803DBA" w:rsidTr="00610D83">
        <w:tc>
          <w:tcPr>
            <w:tcW w:w="1951" w:type="dxa"/>
            <w:shd w:val="clear" w:color="auto" w:fill="auto"/>
          </w:tcPr>
          <w:p w:rsidR="00FF52C9" w:rsidRPr="00803DBA" w:rsidRDefault="00FF52C9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F52C9" w:rsidRPr="00803DBA" w:rsidRDefault="00FF52C9" w:rsidP="00610D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Evaluar y analizar los procesos del sistema, proponiendo solución de problemas existentes dentro del sistema utilizado.</w:t>
            </w:r>
          </w:p>
        </w:tc>
      </w:tr>
      <w:tr w:rsidR="00FF52C9" w:rsidRPr="00803DBA" w:rsidTr="00610D83">
        <w:tc>
          <w:tcPr>
            <w:tcW w:w="8644" w:type="dxa"/>
            <w:gridSpan w:val="2"/>
            <w:shd w:val="clear" w:color="auto" w:fill="auto"/>
          </w:tcPr>
          <w:p w:rsidR="00FF52C9" w:rsidRPr="00803DBA" w:rsidRDefault="00FF52C9" w:rsidP="00610D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FF52C9" w:rsidRPr="00803DBA" w:rsidRDefault="00FF52C9" w:rsidP="00610D8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329F3" w:rsidRDefault="007329F3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850BF9" w:rsidRPr="00803DBA" w:rsidRDefault="00850BF9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82D99" w:rsidRPr="00803DBA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8" w:name="_Toc324333355"/>
      <w:r w:rsidRPr="00803DBA">
        <w:rPr>
          <w:lang w:val="es-ES_tradnl"/>
        </w:rPr>
        <w:t>Requisitos comunes de la</w:t>
      </w:r>
      <w:r w:rsidR="00482D99" w:rsidRPr="00803DBA">
        <w:rPr>
          <w:lang w:val="es-ES_tradnl"/>
        </w:rPr>
        <w:t>s interfaces</w:t>
      </w:r>
      <w:bookmarkEnd w:id="38"/>
    </w:p>
    <w:p w:rsidR="00482D99" w:rsidRPr="00803DBA" w:rsidRDefault="00482D99" w:rsidP="00FA6F44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9" w:name="_Toc33238248"/>
      <w:bookmarkStart w:id="40" w:name="_Toc324333356"/>
      <w:r w:rsidRPr="00803DBA">
        <w:rPr>
          <w:sz w:val="24"/>
          <w:szCs w:val="24"/>
          <w:lang w:val="es-ES_tradnl"/>
        </w:rPr>
        <w:t xml:space="preserve">Interfaces de </w:t>
      </w:r>
      <w:bookmarkEnd w:id="39"/>
      <w:bookmarkEnd w:id="40"/>
      <w:r w:rsidR="0015519A">
        <w:rPr>
          <w:sz w:val="24"/>
          <w:szCs w:val="24"/>
          <w:lang w:val="es-ES_tradnl"/>
        </w:rPr>
        <w:t>administrador</w:t>
      </w:r>
    </w:p>
    <w:p w:rsidR="00DB5577" w:rsidRPr="00803DBA" w:rsidRDefault="00DB5577" w:rsidP="00FA6F44">
      <w:pPr>
        <w:pStyle w:val="Normalindentado3"/>
        <w:rPr>
          <w:lang w:val="es-ES_tradnl"/>
        </w:rPr>
      </w:pPr>
    </w:p>
    <w:p w:rsidR="00DB5577" w:rsidRPr="00803DBA" w:rsidRDefault="002368D7" w:rsidP="00FA6F44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DB5577" w:rsidRPr="00803DBA" w:rsidRDefault="00DB5577" w:rsidP="00FA6F44">
      <w:pPr>
        <w:pStyle w:val="Normalindentado3"/>
        <w:rPr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41" w:name="_Toc324333357"/>
      <w:r w:rsidRPr="00803DBA">
        <w:rPr>
          <w:sz w:val="24"/>
          <w:szCs w:val="24"/>
          <w:lang w:val="es-ES_tradnl"/>
        </w:rPr>
        <w:t>Interfaces de hardware</w:t>
      </w:r>
      <w:bookmarkEnd w:id="41"/>
    </w:p>
    <w:p w:rsidR="000717E8" w:rsidRPr="00803DBA" w:rsidRDefault="000717E8" w:rsidP="00FA6F44">
      <w:pPr>
        <w:pStyle w:val="Normalindentado3"/>
        <w:rPr>
          <w:lang w:val="es-ES_tradnl"/>
        </w:rPr>
      </w:pPr>
    </w:p>
    <w:p w:rsidR="00482D99" w:rsidRPr="00803DBA" w:rsidRDefault="000A240C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</w:t>
      </w:r>
      <w:r w:rsidR="00745182" w:rsidRPr="00803DBA">
        <w:rPr>
          <w:rFonts w:cs="Arial"/>
          <w:i w:val="0"/>
          <w:color w:val="auto"/>
          <w:lang w:val="es-ES_tradnl"/>
        </w:rPr>
        <w:t>o disponer de equipos de cómputos en perfecto estado con las siguientes características:</w:t>
      </w:r>
    </w:p>
    <w:p w:rsidR="00FA6F44" w:rsidRPr="00803DBA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745182" w:rsidRPr="00803DBA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745182" w:rsidRPr="00803DBA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745182" w:rsidRPr="00803DBA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</w:t>
      </w:r>
      <w:r w:rsidR="00FA6F44" w:rsidRPr="00803DBA">
        <w:rPr>
          <w:rFonts w:cs="Arial"/>
          <w:i w:val="0"/>
          <w:color w:val="auto"/>
          <w:lang w:val="es-ES_tradnl"/>
        </w:rPr>
        <w:t>.</w:t>
      </w:r>
    </w:p>
    <w:p w:rsidR="000717E8" w:rsidRPr="00803DBA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</w:t>
      </w:r>
      <w:r w:rsidR="00FA6F44" w:rsidRPr="00803DBA">
        <w:rPr>
          <w:rFonts w:cs="Arial"/>
          <w:i w:val="0"/>
          <w:color w:val="auto"/>
          <w:lang w:val="es-ES_tradnl"/>
        </w:rPr>
        <w:t>.</w:t>
      </w:r>
    </w:p>
    <w:p w:rsidR="002368D7" w:rsidRPr="00803DBA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</w:t>
      </w:r>
      <w:r w:rsidR="00FA6F44" w:rsidRPr="00803DBA">
        <w:rPr>
          <w:rFonts w:cs="Arial"/>
          <w:i w:val="0"/>
          <w:color w:val="auto"/>
          <w:lang w:val="es-ES_tradnl"/>
        </w:rPr>
        <w:t>.</w:t>
      </w:r>
    </w:p>
    <w:p w:rsidR="000717E8" w:rsidRPr="00803DBA" w:rsidRDefault="000717E8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42" w:name="_Toc324333358"/>
      <w:r w:rsidRPr="00803DBA">
        <w:rPr>
          <w:sz w:val="24"/>
          <w:szCs w:val="24"/>
          <w:lang w:val="es-ES_tradnl"/>
        </w:rPr>
        <w:t>Interfaces de software</w:t>
      </w:r>
      <w:bookmarkEnd w:id="42"/>
    </w:p>
    <w:p w:rsidR="002368D7" w:rsidRPr="00803DBA" w:rsidRDefault="002368D7" w:rsidP="00FA6F44">
      <w:pPr>
        <w:pStyle w:val="Normalindentado3"/>
        <w:rPr>
          <w:lang w:val="es-ES_tradnl"/>
        </w:rPr>
      </w:pPr>
    </w:p>
    <w:p w:rsidR="002368D7" w:rsidRPr="00803DBA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DB5577" w:rsidRPr="00803DBA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803DBA">
        <w:rPr>
          <w:lang w:val="es-ES_tradnl"/>
        </w:rPr>
        <w:t>Explo</w:t>
      </w:r>
      <w:r w:rsidR="0053141C">
        <w:rPr>
          <w:lang w:val="es-ES_tradnl"/>
        </w:rPr>
        <w:t xml:space="preserve">rador: Mozilla, </w:t>
      </w:r>
      <w:r w:rsidR="0053141C" w:rsidRPr="00803DBA">
        <w:rPr>
          <w:lang w:val="es-ES_tradnl"/>
        </w:rPr>
        <w:t>Chrome</w:t>
      </w:r>
      <w:r w:rsidR="0053141C">
        <w:rPr>
          <w:lang w:val="es-ES_tradnl"/>
        </w:rPr>
        <w:t xml:space="preserve"> y opera</w:t>
      </w:r>
      <w:r w:rsidR="00FA6F44" w:rsidRPr="00803DBA">
        <w:rPr>
          <w:lang w:val="es-ES_tradnl"/>
        </w:rPr>
        <w:t>.</w:t>
      </w:r>
    </w:p>
    <w:p w:rsidR="00DB5577" w:rsidRPr="00803DBA" w:rsidRDefault="00DB5577" w:rsidP="00FA6F44">
      <w:pPr>
        <w:pStyle w:val="Normalindentado3"/>
        <w:ind w:left="1920"/>
        <w:rPr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43" w:name="_Toc324333359"/>
      <w:r w:rsidRPr="00803DBA">
        <w:rPr>
          <w:sz w:val="24"/>
          <w:szCs w:val="24"/>
          <w:lang w:val="es-ES_tradnl"/>
        </w:rPr>
        <w:t>Interfaces de comunicación</w:t>
      </w:r>
      <w:bookmarkEnd w:id="43"/>
    </w:p>
    <w:p w:rsidR="00DB5577" w:rsidRPr="00803DBA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662B57" w:rsidRPr="00803DBA" w:rsidRDefault="000717E8" w:rsidP="00FA6F44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 xml:space="preserve">Los servidores, clientes y aplicaciones se comunicarán entre sí, mediante protocolos estándares en internet, siempre que sea posible. Por ejemplo, para transferir archivos </w:t>
      </w:r>
      <w:r w:rsidRPr="00803DBA">
        <w:rPr>
          <w:i w:val="0"/>
          <w:color w:val="auto"/>
          <w:lang w:val="es-ES_tradnl"/>
        </w:rPr>
        <w:lastRenderedPageBreak/>
        <w:t>o documentos deberán utilizarse protocolos existentes (FTP u otros convenientes).</w:t>
      </w:r>
    </w:p>
    <w:p w:rsidR="000717E8" w:rsidRPr="00803DBA" w:rsidRDefault="000717E8" w:rsidP="00FA6F44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4" w:name="_Toc33238252"/>
      <w:bookmarkStart w:id="45" w:name="_Toc324333360"/>
      <w:r w:rsidRPr="00803DBA">
        <w:rPr>
          <w:lang w:val="es-ES_tradnl"/>
        </w:rPr>
        <w:t>Requisitos funcionales</w:t>
      </w:r>
      <w:bookmarkEnd w:id="44"/>
      <w:bookmarkEnd w:id="45"/>
    </w:p>
    <w:p w:rsidR="009669A6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46" w:name="_Toc33238253"/>
      <w:bookmarkStart w:id="47" w:name="_Toc324333361"/>
      <w:r w:rsidRPr="00803DBA">
        <w:rPr>
          <w:lang w:val="es-ES_tradnl"/>
        </w:rPr>
        <w:t>Requisito funcional 1</w:t>
      </w:r>
      <w:bookmarkEnd w:id="46"/>
      <w:bookmarkEnd w:id="47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9669A6" w:rsidRPr="00803DBA" w:rsidRDefault="009669A6" w:rsidP="00DA7A2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>Autentificación de Usuarios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803DBA">
        <w:rPr>
          <w:rFonts w:ascii="Arial" w:hAnsi="Arial" w:cs="Arial"/>
          <w:sz w:val="20"/>
          <w:szCs w:val="20"/>
          <w:lang w:val="es-ES_tradnl"/>
        </w:rPr>
        <w:t>los usuarios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deberán identificarse para acceder a cualquier parte del sistema.</w:t>
      </w:r>
    </w:p>
    <w:p w:rsidR="00FA6F44" w:rsidRPr="00803DBA" w:rsidRDefault="00FA6F44" w:rsidP="00FA6F44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9669A6" w:rsidRDefault="009669A6" w:rsidP="00DA7A2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cualquier usuario dependiendo del módulo en el cual se encuentre y su nivel de accesibilidad.</w:t>
      </w:r>
    </w:p>
    <w:p w:rsidR="00684CC8" w:rsidRPr="00684CC8" w:rsidRDefault="00684CC8" w:rsidP="00684CC8">
      <w:pPr>
        <w:pStyle w:val="Prrafodelista"/>
        <w:spacing w:after="0" w:line="240" w:lineRule="auto"/>
        <w:ind w:left="2280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FA6F44" w:rsidRPr="00803DBA" w:rsidRDefault="00FA6F44" w:rsidP="00FA6F44">
      <w:pPr>
        <w:pStyle w:val="Prrafodelista"/>
        <w:spacing w:after="0" w:line="240" w:lineRule="auto"/>
        <w:ind w:left="26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48" w:name="_Toc324333362"/>
      <w:r w:rsidRPr="00803DBA">
        <w:rPr>
          <w:lang w:val="es-ES_tradnl"/>
        </w:rPr>
        <w:t>Requisito funcional 2</w:t>
      </w:r>
      <w:bookmarkEnd w:id="48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4E04BD" w:rsidRPr="004E04BD" w:rsidRDefault="009669A6" w:rsidP="004E04B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Consultar Información: </w:t>
      </w:r>
      <w:r w:rsidRPr="00803DBA">
        <w:rPr>
          <w:rFonts w:ascii="Arial" w:hAnsi="Arial" w:cs="Arial"/>
          <w:sz w:val="20"/>
          <w:szCs w:val="20"/>
          <w:lang w:val="es-ES_tradnl"/>
        </w:rPr>
        <w:t>El sistema ofrecerá al usuario información general acerca</w:t>
      </w:r>
      <w:r w:rsidR="004E04BD">
        <w:rPr>
          <w:rFonts w:ascii="Arial" w:hAnsi="Arial" w:cs="Arial"/>
          <w:sz w:val="20"/>
          <w:szCs w:val="20"/>
          <w:lang w:val="es-ES_tradnl"/>
        </w:rPr>
        <w:t xml:space="preserve"> del estado del artículo, difusión de eventos y un foro interactivo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, </w:t>
      </w:r>
    </w:p>
    <w:p w:rsidR="009669A6" w:rsidRPr="00803DBA" w:rsidRDefault="009669A6" w:rsidP="00FA6F44">
      <w:pPr>
        <w:pStyle w:val="Prrafodelista"/>
        <w:spacing w:after="0" w:line="240" w:lineRule="auto"/>
        <w:ind w:left="2640"/>
        <w:jc w:val="both"/>
        <w:rPr>
          <w:rFonts w:ascii="Arial" w:hAnsi="Arial" w:cs="Arial"/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49" w:name="_Toc324333363"/>
      <w:r w:rsidRPr="00803DBA">
        <w:rPr>
          <w:lang w:val="es-ES_tradnl"/>
        </w:rPr>
        <w:t>Requisito funcional 3</w:t>
      </w:r>
      <w:bookmarkEnd w:id="49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9669A6" w:rsidRDefault="009669A6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Registrar Usuarios: </w:t>
      </w:r>
      <w:r w:rsidRPr="00803DBA">
        <w:rPr>
          <w:rFonts w:ascii="Arial" w:hAnsi="Arial" w:cs="Arial"/>
          <w:sz w:val="20"/>
          <w:szCs w:val="20"/>
          <w:lang w:val="es-ES_tradnl"/>
        </w:rPr>
        <w:t>El sistema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permitirá al usuario (estudiante, docente y Administrador) registrarse. El usuario debe suministrar datos como: CI, Nombre, Apellido, </w:t>
      </w:r>
      <w:r w:rsidR="00497671" w:rsidRPr="00803DBA">
        <w:rPr>
          <w:rFonts w:ascii="Arial" w:hAnsi="Arial" w:cs="Arial"/>
          <w:sz w:val="20"/>
          <w:szCs w:val="20"/>
          <w:lang w:val="es-ES_tradnl"/>
        </w:rPr>
        <w:t>E-mail, Usuario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y </w:t>
      </w:r>
      <w:proofErr w:type="spellStart"/>
      <w:r w:rsidRPr="00803DBA">
        <w:rPr>
          <w:rFonts w:ascii="Arial" w:hAnsi="Arial" w:cs="Arial"/>
          <w:sz w:val="20"/>
          <w:szCs w:val="20"/>
          <w:lang w:val="es-ES_tradnl"/>
        </w:rPr>
        <w:t>Password</w:t>
      </w:r>
      <w:proofErr w:type="spellEnd"/>
      <w:r w:rsidRPr="00803DBA">
        <w:rPr>
          <w:rFonts w:ascii="Arial" w:hAnsi="Arial" w:cs="Arial"/>
          <w:sz w:val="20"/>
          <w:szCs w:val="20"/>
          <w:lang w:val="es-ES_tradnl"/>
        </w:rPr>
        <w:t>.</w:t>
      </w:r>
    </w:p>
    <w:p w:rsidR="00C75E19" w:rsidRDefault="00C75E19" w:rsidP="00C75E19">
      <w:pPr>
        <w:pStyle w:val="Prrafodelista"/>
        <w:spacing w:after="0" w:line="240" w:lineRule="auto"/>
        <w:ind w:left="26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C75E19" w:rsidRPr="00925B4A" w:rsidRDefault="00C75E19" w:rsidP="00C75E1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925B4A">
        <w:rPr>
          <w:rFonts w:ascii="Arial" w:hAnsi="Arial" w:cs="Arial"/>
          <w:b/>
          <w:sz w:val="20"/>
          <w:szCs w:val="20"/>
          <w:lang w:val="es-ES_tradnl"/>
        </w:rPr>
        <w:t>Confirmación por correo</w:t>
      </w:r>
      <w:r>
        <w:rPr>
          <w:rFonts w:ascii="Arial" w:hAnsi="Arial" w:cs="Arial"/>
          <w:b/>
          <w:sz w:val="20"/>
          <w:szCs w:val="20"/>
          <w:lang w:val="es-ES_tradnl"/>
        </w:rPr>
        <w:t>: el</w:t>
      </w:r>
      <w:r>
        <w:rPr>
          <w:rFonts w:ascii="Arial" w:hAnsi="Arial" w:cs="Arial"/>
          <w:sz w:val="20"/>
          <w:szCs w:val="20"/>
          <w:lang w:val="es-ES_tradnl"/>
        </w:rPr>
        <w:t xml:space="preserve"> sistema permitirá enviar una confirmación por correo para validar el registro.</w:t>
      </w:r>
    </w:p>
    <w:p w:rsidR="00C75E19" w:rsidRPr="00803DBA" w:rsidRDefault="00C75E19" w:rsidP="00C75E19">
      <w:pPr>
        <w:pStyle w:val="Prrafodelista"/>
        <w:spacing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75372" w:rsidRPr="00803DBA" w:rsidRDefault="00775372" w:rsidP="00FA6F44">
      <w:pPr>
        <w:pStyle w:val="Prrafodelista"/>
        <w:spacing w:line="240" w:lineRule="auto"/>
        <w:ind w:left="1920"/>
        <w:jc w:val="both"/>
        <w:rPr>
          <w:rFonts w:ascii="Arial" w:hAnsi="Arial" w:cs="Arial"/>
          <w:lang w:val="es-ES_tradnl"/>
        </w:rPr>
      </w:pPr>
    </w:p>
    <w:p w:rsidR="00853C69" w:rsidRPr="00803DBA" w:rsidRDefault="00853C6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50" w:name="_Toc324333364"/>
      <w:r w:rsidRPr="00803DBA">
        <w:rPr>
          <w:lang w:val="es-ES_tradnl"/>
        </w:rPr>
        <w:t>Requisito funcional 4</w:t>
      </w:r>
      <w:bookmarkEnd w:id="50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853C69" w:rsidRPr="00803DBA" w:rsidRDefault="00853C69" w:rsidP="00DA7A2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Modificar: 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Permite al administrador </w:t>
      </w:r>
      <w:r w:rsidR="00434997">
        <w:rPr>
          <w:rFonts w:ascii="Arial" w:hAnsi="Arial" w:cs="Arial"/>
          <w:sz w:val="20"/>
          <w:szCs w:val="20"/>
          <w:lang w:val="es-ES_tradnl"/>
        </w:rPr>
        <w:t>modificar datos de los usuarios y cuentas creadas.</w:t>
      </w:r>
    </w:p>
    <w:p w:rsidR="00775372" w:rsidRPr="00803DBA" w:rsidRDefault="00775372" w:rsidP="00FA6F44">
      <w:pPr>
        <w:pStyle w:val="Normalindentado3"/>
        <w:ind w:left="0"/>
        <w:rPr>
          <w:rFonts w:cs="Arial"/>
          <w:lang w:val="es-ES_tradnl"/>
        </w:rPr>
      </w:pPr>
    </w:p>
    <w:p w:rsidR="00853C69" w:rsidRPr="00803DBA" w:rsidRDefault="00853C69" w:rsidP="00FA6F44">
      <w:pPr>
        <w:pStyle w:val="Ttulo3"/>
        <w:ind w:left="1920"/>
        <w:rPr>
          <w:lang w:val="es-ES_tradnl"/>
        </w:rPr>
      </w:pPr>
      <w:bookmarkStart w:id="51" w:name="_Toc324333365"/>
      <w:r w:rsidRPr="00803DBA">
        <w:rPr>
          <w:lang w:val="es-ES_tradnl"/>
        </w:rPr>
        <w:t>Requisito funcional 5</w:t>
      </w:r>
      <w:bookmarkEnd w:id="51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5701C9" w:rsidRPr="005701C9" w:rsidRDefault="005701C9" w:rsidP="005701C9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Inicio de </w:t>
      </w:r>
      <w:r w:rsidR="00951B31">
        <w:rPr>
          <w:rFonts w:ascii="Arial" w:hAnsi="Arial" w:cs="Arial"/>
          <w:b/>
          <w:sz w:val="24"/>
          <w:szCs w:val="24"/>
          <w:lang w:val="es-ES_tradnl"/>
        </w:rPr>
        <w:t>sesión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="00951B31">
        <w:rPr>
          <w:rFonts w:ascii="Arial" w:hAnsi="Arial" w:cs="Arial"/>
          <w:sz w:val="24"/>
          <w:szCs w:val="24"/>
          <w:lang w:val="es-ES_tradnl"/>
        </w:rPr>
        <w:t xml:space="preserve"> permitirá el ingreso al sistema y a sus diferentes interfaces.</w:t>
      </w:r>
    </w:p>
    <w:p w:rsidR="00853C69" w:rsidRPr="00803DBA" w:rsidRDefault="00853C69" w:rsidP="00FA6F44">
      <w:pPr>
        <w:pStyle w:val="Ttulo3"/>
        <w:rPr>
          <w:lang w:val="es-ES_tradnl"/>
        </w:rPr>
      </w:pPr>
      <w:bookmarkStart w:id="52" w:name="_Toc324333366"/>
      <w:r w:rsidRPr="00803DBA">
        <w:rPr>
          <w:lang w:val="es-ES_tradnl"/>
        </w:rPr>
        <w:t>Requisito funcional 6</w:t>
      </w:r>
      <w:bookmarkEnd w:id="52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853C69" w:rsidRPr="00803DBA" w:rsidRDefault="00853C69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>Integración de Componentes:</w:t>
      </w:r>
      <w:r w:rsidRPr="00803DBA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El componente de inventario junto con el </w:t>
      </w:r>
      <w:proofErr w:type="spellStart"/>
      <w:r w:rsidRPr="00803DBA">
        <w:rPr>
          <w:rFonts w:ascii="Arial" w:hAnsi="Arial" w:cs="Arial"/>
          <w:sz w:val="20"/>
          <w:szCs w:val="20"/>
          <w:lang w:val="es-ES_tradnl"/>
        </w:rPr>
        <w:t>moodle</w:t>
      </w:r>
      <w:proofErr w:type="spellEnd"/>
      <w:r w:rsidRPr="00803DBA">
        <w:rPr>
          <w:rFonts w:ascii="Arial" w:hAnsi="Arial" w:cs="Arial"/>
          <w:sz w:val="20"/>
          <w:szCs w:val="20"/>
          <w:lang w:val="es-ES_tradnl"/>
        </w:rPr>
        <w:t xml:space="preserve"> deberá integrarse al sistema de información web proporcionando los </w:t>
      </w:r>
      <w:r w:rsidRPr="00803DBA">
        <w:rPr>
          <w:rFonts w:ascii="Arial" w:hAnsi="Arial" w:cs="Arial"/>
          <w:sz w:val="20"/>
          <w:szCs w:val="20"/>
          <w:lang w:val="es-ES_tradnl"/>
        </w:rPr>
        <w:lastRenderedPageBreak/>
        <w:t>recursos necesarios, con el propósito de que la interacción con los usuarios sea provechosa en la administración de la información académica.</w:t>
      </w:r>
    </w:p>
    <w:p w:rsidR="00853C69" w:rsidRPr="00803DBA" w:rsidRDefault="00853C69" w:rsidP="00FA6F44">
      <w:pPr>
        <w:pStyle w:val="Ttulo3"/>
        <w:rPr>
          <w:lang w:val="es-ES_tradnl"/>
        </w:rPr>
      </w:pPr>
      <w:bookmarkStart w:id="53" w:name="_Toc324333367"/>
      <w:r w:rsidRPr="00803DBA">
        <w:rPr>
          <w:lang w:val="es-ES_tradnl"/>
        </w:rPr>
        <w:t>Requisito funcional 7</w:t>
      </w:r>
      <w:bookmarkEnd w:id="53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853C69" w:rsidRPr="00803DBA" w:rsidRDefault="00853C69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Gestionar Reportes: 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Permite al administrador imprimir reportes de los </w:t>
      </w:r>
      <w:r w:rsidR="002110C7">
        <w:rPr>
          <w:rFonts w:ascii="Arial" w:hAnsi="Arial" w:cs="Arial"/>
          <w:sz w:val="20"/>
          <w:szCs w:val="20"/>
          <w:lang w:val="es-ES_tradnl"/>
        </w:rPr>
        <w:t>eventos a realizar o concluidos.</w:t>
      </w:r>
    </w:p>
    <w:p w:rsidR="00853C69" w:rsidRPr="00803DBA" w:rsidRDefault="00853C69" w:rsidP="006467C1">
      <w:pPr>
        <w:pStyle w:val="Prrafodelista"/>
        <w:spacing w:line="240" w:lineRule="auto"/>
        <w:ind w:left="1920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853C69" w:rsidRPr="00803DBA" w:rsidRDefault="00853C69" w:rsidP="00FA6F44">
      <w:pPr>
        <w:pStyle w:val="Ttulo3"/>
        <w:rPr>
          <w:lang w:val="es-ES_tradnl"/>
        </w:rPr>
      </w:pPr>
      <w:bookmarkStart w:id="54" w:name="_Toc324333369"/>
      <w:r w:rsidRPr="00803DBA">
        <w:rPr>
          <w:lang w:val="es-ES_tradnl"/>
        </w:rPr>
        <w:t>Requisito funcional 9</w:t>
      </w:r>
      <w:bookmarkEnd w:id="54"/>
      <w:r w:rsidRPr="00803DBA">
        <w:rPr>
          <w:lang w:val="es-ES_tradnl"/>
        </w:rPr>
        <w:t xml:space="preserve"> </w:t>
      </w:r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FA6F44" w:rsidRPr="00803DBA" w:rsidRDefault="00853C69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>Auditoría:</w:t>
      </w:r>
      <w:r w:rsidRPr="00803DBA">
        <w:rPr>
          <w:rFonts w:ascii="Arial" w:hAnsi="Arial" w:cs="Arial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Evaluar y analizar los procesos del sistema, proponiendo solución de problemas existentes dentro del sistema utilizado</w:t>
      </w:r>
    </w:p>
    <w:p w:rsidR="00482D99" w:rsidRPr="00803DBA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55" w:name="_Toc33238257"/>
      <w:bookmarkStart w:id="56" w:name="_Toc324333370"/>
      <w:r w:rsidRPr="00803DBA">
        <w:rPr>
          <w:lang w:val="es-ES_tradnl"/>
        </w:rPr>
        <w:t>Requisitos no funcionales</w:t>
      </w:r>
      <w:bookmarkEnd w:id="55"/>
      <w:bookmarkEnd w:id="56"/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57" w:name="_Toc33238258"/>
      <w:bookmarkStart w:id="58" w:name="_Toc324333371"/>
      <w:r w:rsidRPr="00803DBA">
        <w:rPr>
          <w:lang w:val="es-ES_tradnl"/>
        </w:rPr>
        <w:t>Requisitos de rendimiento</w:t>
      </w:r>
      <w:bookmarkEnd w:id="57"/>
      <w:bookmarkEnd w:id="58"/>
    </w:p>
    <w:p w:rsidR="00751992" w:rsidRPr="00803DBA" w:rsidRDefault="00751992" w:rsidP="00FA6F44">
      <w:pPr>
        <w:pStyle w:val="Normalindentado3"/>
        <w:rPr>
          <w:rFonts w:cs="Arial"/>
          <w:lang w:val="es-ES_tradnl"/>
        </w:rPr>
      </w:pPr>
    </w:p>
    <w:p w:rsidR="00751992" w:rsidRPr="00803DBA" w:rsidRDefault="00751992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59" w:name="_Toc33238259"/>
      <w:bookmarkStart w:id="60" w:name="_Toc324333372"/>
      <w:r w:rsidRPr="00803DBA">
        <w:rPr>
          <w:lang w:val="es-ES_tradnl"/>
        </w:rPr>
        <w:t>Seguridad</w:t>
      </w:r>
      <w:bookmarkEnd w:id="59"/>
      <w:bookmarkEnd w:id="60"/>
    </w:p>
    <w:p w:rsidR="00751992" w:rsidRPr="00803DBA" w:rsidRDefault="00751992" w:rsidP="00FA6F44">
      <w:pPr>
        <w:pStyle w:val="Normalindentado3"/>
        <w:rPr>
          <w:rFonts w:cs="Arial"/>
          <w:lang w:val="es-ES_tradnl"/>
        </w:rPr>
      </w:pPr>
    </w:p>
    <w:p w:rsidR="00751992" w:rsidRPr="00803DBA" w:rsidRDefault="00751992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751992" w:rsidRPr="00803DBA" w:rsidRDefault="00751992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:rsidR="00751992" w:rsidRPr="00803DBA" w:rsidRDefault="00751992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Facilidades y controles para permitir el acceso a la información al personal autorizado a través de </w:t>
      </w:r>
      <w:r w:rsidR="00585CDC" w:rsidRPr="00803DBA">
        <w:rPr>
          <w:rFonts w:ascii="Arial" w:hAnsi="Arial" w:cs="Arial"/>
          <w:sz w:val="20"/>
          <w:szCs w:val="20"/>
          <w:lang w:val="es-ES_tradnl"/>
        </w:rPr>
        <w:t>Internet, con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la intención de consultar y subir información pertinente para cada una de ellas.</w:t>
      </w: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61" w:name="_Toc33238260"/>
      <w:bookmarkStart w:id="62" w:name="_Toc324333373"/>
      <w:r w:rsidRPr="00803DBA">
        <w:rPr>
          <w:lang w:val="es-ES_tradnl"/>
        </w:rPr>
        <w:t>Fiabilidad</w:t>
      </w:r>
      <w:bookmarkEnd w:id="61"/>
      <w:bookmarkEnd w:id="62"/>
    </w:p>
    <w:p w:rsidR="00751992" w:rsidRPr="00803DBA" w:rsidRDefault="00751992" w:rsidP="00FA6F44">
      <w:pPr>
        <w:pStyle w:val="Normalindentado3"/>
        <w:rPr>
          <w:rFonts w:cs="Arial"/>
          <w:szCs w:val="20"/>
          <w:lang w:val="es-ES_tradnl"/>
        </w:rPr>
      </w:pPr>
    </w:p>
    <w:p w:rsidR="00751992" w:rsidRPr="00803DBA" w:rsidRDefault="00751992" w:rsidP="00DA7A2C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751992" w:rsidRPr="00803DBA" w:rsidRDefault="00751992" w:rsidP="00DA7A2C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751992" w:rsidRPr="00803DBA" w:rsidRDefault="00751992" w:rsidP="00FA6F44">
      <w:pPr>
        <w:pStyle w:val="Normalindentado3"/>
        <w:ind w:left="1920"/>
        <w:rPr>
          <w:rFonts w:cs="Arial"/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63" w:name="_Toc33238261"/>
      <w:bookmarkStart w:id="64" w:name="_Toc324333374"/>
      <w:r w:rsidRPr="00803DBA">
        <w:rPr>
          <w:lang w:val="es-ES_tradnl"/>
        </w:rPr>
        <w:t>Disponibilidad</w:t>
      </w:r>
      <w:bookmarkEnd w:id="63"/>
      <w:bookmarkEnd w:id="64"/>
    </w:p>
    <w:p w:rsidR="00751992" w:rsidRPr="00803DBA" w:rsidRDefault="00751992" w:rsidP="00FA6F44">
      <w:pPr>
        <w:pStyle w:val="Normalindentado3"/>
        <w:rPr>
          <w:rFonts w:cs="Arial"/>
          <w:lang w:val="es-ES_tradnl"/>
        </w:rPr>
      </w:pPr>
    </w:p>
    <w:p w:rsidR="00751992" w:rsidRPr="00803DBA" w:rsidRDefault="00751992" w:rsidP="00DA7A2C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</w:t>
      </w:r>
      <w:r w:rsidRPr="00803DBA">
        <w:rPr>
          <w:rFonts w:ascii="Arial" w:hAnsi="Arial" w:cs="Arial"/>
          <w:sz w:val="20"/>
          <w:szCs w:val="20"/>
          <w:lang w:val="es-ES_tradnl"/>
        </w:rPr>
        <w:lastRenderedPageBreak/>
        <w:t>permita la posible falla en cualquiera de sus componentes,</w:t>
      </w:r>
      <w:r w:rsidR="00E9301C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751992" w:rsidRPr="00803DBA" w:rsidRDefault="00751992" w:rsidP="00FA6F44">
      <w:pPr>
        <w:pStyle w:val="Normalindentado3"/>
        <w:ind w:left="1920"/>
        <w:rPr>
          <w:rFonts w:cs="Arial"/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65" w:name="_Toc33238262"/>
      <w:bookmarkStart w:id="66" w:name="_Toc324333375"/>
      <w:r w:rsidRPr="00803DBA">
        <w:rPr>
          <w:lang w:val="es-ES_tradnl"/>
        </w:rPr>
        <w:t>Mantenibilidad</w:t>
      </w:r>
      <w:bookmarkEnd w:id="65"/>
      <w:bookmarkEnd w:id="66"/>
    </w:p>
    <w:p w:rsidR="00751992" w:rsidRPr="00803DBA" w:rsidRDefault="00751992" w:rsidP="00FA6F44">
      <w:pPr>
        <w:pStyle w:val="Normalindentado3"/>
        <w:rPr>
          <w:rFonts w:cs="Arial"/>
          <w:lang w:val="es-ES_tradnl"/>
        </w:rPr>
      </w:pPr>
    </w:p>
    <w:p w:rsidR="00751992" w:rsidRPr="00803DBA" w:rsidRDefault="00751992" w:rsidP="00DA7A2C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751992" w:rsidRPr="00803DBA" w:rsidRDefault="00751992" w:rsidP="00FA6F44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51992" w:rsidRPr="00803DBA" w:rsidRDefault="00751992" w:rsidP="00DA7A2C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775372" w:rsidRPr="00803DBA" w:rsidRDefault="00775372" w:rsidP="00FA6F44">
      <w:pPr>
        <w:pStyle w:val="Normalindentado3"/>
        <w:ind w:left="1920"/>
        <w:rPr>
          <w:rFonts w:cs="Arial"/>
          <w:lang w:val="es-ES_tradnl"/>
        </w:rPr>
      </w:pPr>
    </w:p>
    <w:p w:rsidR="00751992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67" w:name="_Toc33238263"/>
      <w:bookmarkStart w:id="68" w:name="_Toc324333376"/>
      <w:r w:rsidRPr="00803DBA">
        <w:rPr>
          <w:lang w:val="es-ES_tradnl"/>
        </w:rPr>
        <w:t>Portabilidad</w:t>
      </w:r>
      <w:bookmarkEnd w:id="67"/>
      <w:bookmarkEnd w:id="68"/>
    </w:p>
    <w:p w:rsidR="00664693" w:rsidRPr="00803DBA" w:rsidRDefault="00664693" w:rsidP="00664693">
      <w:pPr>
        <w:pStyle w:val="Normalindentado3"/>
        <w:rPr>
          <w:lang w:val="es-ES_tradnl"/>
        </w:rPr>
      </w:pPr>
    </w:p>
    <w:p w:rsidR="00482D99" w:rsidRPr="00803DBA" w:rsidRDefault="00751992" w:rsidP="00DA7A2C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</w:t>
      </w:r>
      <w:r w:rsidR="00664693" w:rsidRPr="00803DBA">
        <w:rPr>
          <w:rFonts w:ascii="Arial" w:hAnsi="Arial" w:cs="Arial"/>
          <w:sz w:val="20"/>
          <w:szCs w:val="20"/>
          <w:lang w:val="es-ES_tradnl"/>
        </w:rPr>
        <w:t>.</w:t>
      </w:r>
    </w:p>
    <w:sectPr w:rsidR="00482D99" w:rsidRPr="00803DBA" w:rsidSect="001F766C">
      <w:headerReference w:type="first" r:id="rId17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F29" w:rsidRDefault="00553F29">
      <w:r>
        <w:separator/>
      </w:r>
    </w:p>
  </w:endnote>
  <w:endnote w:type="continuationSeparator" w:id="0">
    <w:p w:rsidR="00553F29" w:rsidRDefault="0055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553F29">
      <w:tc>
        <w:tcPr>
          <w:tcW w:w="1947" w:type="dxa"/>
          <w:tcMar>
            <w:top w:w="68" w:type="dxa"/>
            <w:bottom w:w="68" w:type="dxa"/>
          </w:tcMar>
        </w:tcPr>
        <w:p w:rsidR="00553F29" w:rsidRDefault="00553F2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553F29" w:rsidRDefault="00553F2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553F29" w:rsidRDefault="00553F29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sofware</w:t>
          </w:r>
        </w:p>
      </w:tc>
    </w:tr>
  </w:tbl>
  <w:p w:rsidR="00553F29" w:rsidRDefault="00553F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F29" w:rsidRDefault="00553F2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F29" w:rsidRDefault="00553F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F29" w:rsidRDefault="00553F29">
      <w:r>
        <w:separator/>
      </w:r>
    </w:p>
  </w:footnote>
  <w:footnote w:type="continuationSeparator" w:id="0">
    <w:p w:rsidR="00553F29" w:rsidRDefault="00553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553F29">
      <w:tc>
        <w:tcPr>
          <w:tcW w:w="1274" w:type="dxa"/>
          <w:tcMar>
            <w:top w:w="68" w:type="dxa"/>
            <w:bottom w:w="68" w:type="dxa"/>
          </w:tcMar>
        </w:tcPr>
        <w:p w:rsidR="00553F29" w:rsidRDefault="00553F29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419" w:eastAsia="es-419"/>
            </w:rPr>
            <w:drawing>
              <wp:inline distT="0" distB="0" distL="0" distR="0">
                <wp:extent cx="1143000" cy="46672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553F29" w:rsidRDefault="00553F2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553F29" w:rsidRDefault="00553F2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553F29" w:rsidRDefault="00553F2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553F29" w:rsidRDefault="00553F2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553F29" w:rsidRDefault="00553F2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F29" w:rsidRDefault="00553F2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F29" w:rsidRDefault="00553F2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553F29" w:rsidTr="00972E74">
      <w:tc>
        <w:tcPr>
          <w:tcW w:w="1063" w:type="dxa"/>
          <w:tcMar>
            <w:top w:w="68" w:type="dxa"/>
            <w:bottom w:w="68" w:type="dxa"/>
          </w:tcMar>
        </w:tcPr>
        <w:p w:rsidR="00553F29" w:rsidRPr="00393AF2" w:rsidRDefault="00553F29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:rsidR="00553F29" w:rsidRDefault="00553F29">
          <w:pPr>
            <w:pStyle w:val="Encabezado"/>
            <w:jc w:val="center"/>
            <w:rPr>
              <w:rFonts w:ascii="Times New Roman" w:hAnsi="Times New Roman"/>
              <w:bCs/>
              <w:sz w:val="24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</w:p>
        <w:p w:rsidR="00553F29" w:rsidRDefault="00553F29">
          <w:pPr>
            <w:pStyle w:val="Encabezado"/>
            <w:jc w:val="center"/>
            <w:rPr>
              <w:rFonts w:cs="Arial"/>
              <w:b/>
              <w:bCs/>
              <w:sz w:val="22"/>
              <w:szCs w:val="20"/>
            </w:rPr>
          </w:pPr>
          <w:r w:rsidRPr="00447393">
            <w:rPr>
              <w:rFonts w:cs="Arial"/>
              <w:b/>
              <w:bCs/>
              <w:sz w:val="22"/>
              <w:szCs w:val="20"/>
            </w:rPr>
            <w:t>Si</w:t>
          </w:r>
          <w:r>
            <w:rPr>
              <w:rFonts w:cs="Arial"/>
              <w:b/>
              <w:bCs/>
              <w:sz w:val="22"/>
              <w:szCs w:val="20"/>
            </w:rPr>
            <w:t>stema de información Web para los gimnasios Gym</w:t>
          </w:r>
          <w:r w:rsidRPr="00447393">
            <w:rPr>
              <w:rFonts w:cs="Arial"/>
              <w:b/>
              <w:bCs/>
              <w:sz w:val="22"/>
              <w:szCs w:val="20"/>
            </w:rPr>
            <w:t>.</w:t>
          </w:r>
        </w:p>
        <w:p w:rsidR="00553F29" w:rsidRDefault="00553F29">
          <w:pPr>
            <w:pStyle w:val="Encabezado"/>
            <w:jc w:val="center"/>
            <w:rPr>
              <w:rFonts w:cs="Arial"/>
              <w:b/>
              <w:bCs/>
            </w:rPr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  <w:p w:rsidR="00553F29" w:rsidRDefault="00553F29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553F29" w:rsidRDefault="00553F2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572D2F">
            <w:rPr>
              <w:rStyle w:val="Nmerodepgina"/>
              <w:rFonts w:cs="Arial"/>
              <w:noProof/>
              <w:color w:val="241A61"/>
            </w:rPr>
            <w:t>18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553F29" w:rsidRDefault="00553F2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F29" w:rsidRDefault="00553F29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553F29">
      <w:tc>
        <w:tcPr>
          <w:tcW w:w="1947" w:type="dxa"/>
          <w:tcMar>
            <w:top w:w="68" w:type="dxa"/>
            <w:bottom w:w="68" w:type="dxa"/>
          </w:tcMar>
        </w:tcPr>
        <w:p w:rsidR="00553F29" w:rsidRDefault="00553F29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419" w:eastAsia="es-419"/>
            </w:rPr>
            <w:drawing>
              <wp:inline distT="0" distB="0" distL="0" distR="0">
                <wp:extent cx="1143000" cy="46672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553F29" w:rsidRDefault="00553F2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553F29" w:rsidRDefault="00553F2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553F29" w:rsidRDefault="00553F2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553F29" w:rsidRDefault="00553F2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553F29" w:rsidRDefault="00553F2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31CE5F88"/>
    <w:multiLevelType w:val="hybridMultilevel"/>
    <w:tmpl w:val="41F241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 w15:restartNumberingAfterBreak="0">
    <w:nsid w:val="46EC0775"/>
    <w:multiLevelType w:val="hybridMultilevel"/>
    <w:tmpl w:val="CB44A8C6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3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90B0BB8"/>
    <w:multiLevelType w:val="hybridMultilevel"/>
    <w:tmpl w:val="9C18D0EC"/>
    <w:lvl w:ilvl="0" w:tplc="580A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8" w15:restartNumberingAfterBreak="0">
    <w:nsid w:val="6AEC22E0"/>
    <w:multiLevelType w:val="hybridMultilevel"/>
    <w:tmpl w:val="4EA6C226"/>
    <w:lvl w:ilvl="0" w:tplc="5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9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9"/>
  </w:num>
  <w:num w:numId="4">
    <w:abstractNumId w:val="20"/>
  </w:num>
  <w:num w:numId="5">
    <w:abstractNumId w:val="12"/>
  </w:num>
  <w:num w:numId="6">
    <w:abstractNumId w:val="15"/>
  </w:num>
  <w:num w:numId="7">
    <w:abstractNumId w:val="7"/>
  </w:num>
  <w:num w:numId="8">
    <w:abstractNumId w:val="11"/>
  </w:num>
  <w:num w:numId="9">
    <w:abstractNumId w:val="3"/>
  </w:num>
  <w:num w:numId="10">
    <w:abstractNumId w:val="13"/>
  </w:num>
  <w:num w:numId="11">
    <w:abstractNumId w:val="2"/>
  </w:num>
  <w:num w:numId="12">
    <w:abstractNumId w:val="0"/>
  </w:num>
  <w:num w:numId="13">
    <w:abstractNumId w:val="10"/>
  </w:num>
  <w:num w:numId="14">
    <w:abstractNumId w:val="5"/>
  </w:num>
  <w:num w:numId="15">
    <w:abstractNumId w:val="21"/>
  </w:num>
  <w:num w:numId="16">
    <w:abstractNumId w:val="1"/>
  </w:num>
  <w:num w:numId="17">
    <w:abstractNumId w:val="16"/>
  </w:num>
  <w:num w:numId="18">
    <w:abstractNumId w:val="9"/>
  </w:num>
  <w:num w:numId="19">
    <w:abstractNumId w:val="14"/>
  </w:num>
  <w:num w:numId="20">
    <w:abstractNumId w:val="18"/>
  </w:num>
  <w:num w:numId="21">
    <w:abstractNumId w:val="17"/>
  </w:num>
  <w:num w:numId="2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23081"/>
    <w:rsid w:val="000712AF"/>
    <w:rsid w:val="000717E8"/>
    <w:rsid w:val="000A240C"/>
    <w:rsid w:val="000D0714"/>
    <w:rsid w:val="000E7F04"/>
    <w:rsid w:val="000F6C95"/>
    <w:rsid w:val="00126F76"/>
    <w:rsid w:val="00130112"/>
    <w:rsid w:val="001475C2"/>
    <w:rsid w:val="0015519A"/>
    <w:rsid w:val="00175629"/>
    <w:rsid w:val="00190202"/>
    <w:rsid w:val="00195566"/>
    <w:rsid w:val="001A44AD"/>
    <w:rsid w:val="001B2528"/>
    <w:rsid w:val="001B387B"/>
    <w:rsid w:val="001E50C1"/>
    <w:rsid w:val="001F1F9E"/>
    <w:rsid w:val="001F766C"/>
    <w:rsid w:val="002110C7"/>
    <w:rsid w:val="00213F48"/>
    <w:rsid w:val="00215A31"/>
    <w:rsid w:val="002368D7"/>
    <w:rsid w:val="0024092D"/>
    <w:rsid w:val="002820E4"/>
    <w:rsid w:val="00290E68"/>
    <w:rsid w:val="0029429A"/>
    <w:rsid w:val="002A20E4"/>
    <w:rsid w:val="002A3A68"/>
    <w:rsid w:val="002A4249"/>
    <w:rsid w:val="002C15F1"/>
    <w:rsid w:val="002C2D81"/>
    <w:rsid w:val="002C5BC7"/>
    <w:rsid w:val="002D2891"/>
    <w:rsid w:val="002F023C"/>
    <w:rsid w:val="00324910"/>
    <w:rsid w:val="00330F78"/>
    <w:rsid w:val="0037175D"/>
    <w:rsid w:val="00393AF2"/>
    <w:rsid w:val="003A2EAB"/>
    <w:rsid w:val="003A3D9C"/>
    <w:rsid w:val="003C1A1B"/>
    <w:rsid w:val="003D627D"/>
    <w:rsid w:val="003E2CA6"/>
    <w:rsid w:val="003E406A"/>
    <w:rsid w:val="00417BB4"/>
    <w:rsid w:val="004265DC"/>
    <w:rsid w:val="00427F27"/>
    <w:rsid w:val="00434997"/>
    <w:rsid w:val="00447393"/>
    <w:rsid w:val="0046384C"/>
    <w:rsid w:val="0047677B"/>
    <w:rsid w:val="00482D99"/>
    <w:rsid w:val="00496069"/>
    <w:rsid w:val="00497671"/>
    <w:rsid w:val="004A560E"/>
    <w:rsid w:val="004C602E"/>
    <w:rsid w:val="004D057C"/>
    <w:rsid w:val="004D215D"/>
    <w:rsid w:val="004E04BD"/>
    <w:rsid w:val="004E07B6"/>
    <w:rsid w:val="00504DE5"/>
    <w:rsid w:val="005240BB"/>
    <w:rsid w:val="0053141C"/>
    <w:rsid w:val="00541BAB"/>
    <w:rsid w:val="00553F29"/>
    <w:rsid w:val="005573F9"/>
    <w:rsid w:val="005701C9"/>
    <w:rsid w:val="00572D2F"/>
    <w:rsid w:val="00585017"/>
    <w:rsid w:val="00585CDC"/>
    <w:rsid w:val="00586F46"/>
    <w:rsid w:val="00590D45"/>
    <w:rsid w:val="005A24AE"/>
    <w:rsid w:val="005D654D"/>
    <w:rsid w:val="0060374D"/>
    <w:rsid w:val="006068CD"/>
    <w:rsid w:val="00610D83"/>
    <w:rsid w:val="006246A6"/>
    <w:rsid w:val="00634ADC"/>
    <w:rsid w:val="00636F46"/>
    <w:rsid w:val="006467C1"/>
    <w:rsid w:val="006467C6"/>
    <w:rsid w:val="0065093A"/>
    <w:rsid w:val="00662B57"/>
    <w:rsid w:val="00664693"/>
    <w:rsid w:val="00672540"/>
    <w:rsid w:val="00673E4E"/>
    <w:rsid w:val="0068119F"/>
    <w:rsid w:val="00684CC8"/>
    <w:rsid w:val="00687824"/>
    <w:rsid w:val="006C126E"/>
    <w:rsid w:val="006F7479"/>
    <w:rsid w:val="007174FE"/>
    <w:rsid w:val="00730FC2"/>
    <w:rsid w:val="00731A22"/>
    <w:rsid w:val="007329F3"/>
    <w:rsid w:val="00740904"/>
    <w:rsid w:val="00745182"/>
    <w:rsid w:val="00751992"/>
    <w:rsid w:val="00775372"/>
    <w:rsid w:val="007A1FA4"/>
    <w:rsid w:val="007A2F6E"/>
    <w:rsid w:val="007C5E27"/>
    <w:rsid w:val="007C695B"/>
    <w:rsid w:val="00803DBA"/>
    <w:rsid w:val="00821427"/>
    <w:rsid w:val="008235C7"/>
    <w:rsid w:val="00850BF9"/>
    <w:rsid w:val="00851B13"/>
    <w:rsid w:val="00853C69"/>
    <w:rsid w:val="00882BFC"/>
    <w:rsid w:val="00883500"/>
    <w:rsid w:val="00896024"/>
    <w:rsid w:val="008F2CED"/>
    <w:rsid w:val="00925B4A"/>
    <w:rsid w:val="00934088"/>
    <w:rsid w:val="00937D8B"/>
    <w:rsid w:val="009461CF"/>
    <w:rsid w:val="009474F7"/>
    <w:rsid w:val="00951B31"/>
    <w:rsid w:val="009669A6"/>
    <w:rsid w:val="00972E74"/>
    <w:rsid w:val="009A166F"/>
    <w:rsid w:val="009A2FC1"/>
    <w:rsid w:val="009D4E47"/>
    <w:rsid w:val="009F654E"/>
    <w:rsid w:val="00A07C68"/>
    <w:rsid w:val="00A21636"/>
    <w:rsid w:val="00A350CA"/>
    <w:rsid w:val="00A3539D"/>
    <w:rsid w:val="00AA4F46"/>
    <w:rsid w:val="00AB418F"/>
    <w:rsid w:val="00AB7FA0"/>
    <w:rsid w:val="00AE5815"/>
    <w:rsid w:val="00B17510"/>
    <w:rsid w:val="00B23385"/>
    <w:rsid w:val="00B515D5"/>
    <w:rsid w:val="00B562E9"/>
    <w:rsid w:val="00B743F2"/>
    <w:rsid w:val="00B817F5"/>
    <w:rsid w:val="00B83E8C"/>
    <w:rsid w:val="00BB03D0"/>
    <w:rsid w:val="00BC40B1"/>
    <w:rsid w:val="00BE6F97"/>
    <w:rsid w:val="00C316BB"/>
    <w:rsid w:val="00C32D75"/>
    <w:rsid w:val="00C4044F"/>
    <w:rsid w:val="00C46622"/>
    <w:rsid w:val="00C513A8"/>
    <w:rsid w:val="00C75E19"/>
    <w:rsid w:val="00CA113A"/>
    <w:rsid w:val="00CA1775"/>
    <w:rsid w:val="00CA7450"/>
    <w:rsid w:val="00CD24D5"/>
    <w:rsid w:val="00CE1E4D"/>
    <w:rsid w:val="00D155BC"/>
    <w:rsid w:val="00D249C3"/>
    <w:rsid w:val="00D25BBE"/>
    <w:rsid w:val="00D4073D"/>
    <w:rsid w:val="00D42D99"/>
    <w:rsid w:val="00D50D34"/>
    <w:rsid w:val="00D54434"/>
    <w:rsid w:val="00DA7A2C"/>
    <w:rsid w:val="00DB5577"/>
    <w:rsid w:val="00DC0510"/>
    <w:rsid w:val="00DE5E1A"/>
    <w:rsid w:val="00DF3AF0"/>
    <w:rsid w:val="00E06BA1"/>
    <w:rsid w:val="00E14967"/>
    <w:rsid w:val="00E24EE6"/>
    <w:rsid w:val="00E46CEE"/>
    <w:rsid w:val="00E525D6"/>
    <w:rsid w:val="00E64EE6"/>
    <w:rsid w:val="00E74101"/>
    <w:rsid w:val="00E9301C"/>
    <w:rsid w:val="00E95175"/>
    <w:rsid w:val="00EA7BBF"/>
    <w:rsid w:val="00EB0BD0"/>
    <w:rsid w:val="00ED35C8"/>
    <w:rsid w:val="00ED4140"/>
    <w:rsid w:val="00EE2473"/>
    <w:rsid w:val="00EE6AD6"/>
    <w:rsid w:val="00F259B2"/>
    <w:rsid w:val="00F3248E"/>
    <w:rsid w:val="00F445F1"/>
    <w:rsid w:val="00F56E0C"/>
    <w:rsid w:val="00F57740"/>
    <w:rsid w:val="00F756A2"/>
    <w:rsid w:val="00F7572F"/>
    <w:rsid w:val="00F80D07"/>
    <w:rsid w:val="00F85EE7"/>
    <w:rsid w:val="00F95D54"/>
    <w:rsid w:val="00FA5B23"/>
    <w:rsid w:val="00FA6F44"/>
    <w:rsid w:val="00FB5FBD"/>
    <w:rsid w:val="00FB68A3"/>
    <w:rsid w:val="00FC5756"/>
    <w:rsid w:val="00FE4F40"/>
    <w:rsid w:val="00F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4960D794"/>
  <w15:chartTrackingRefBased/>
  <w15:docId w15:val="{EC33143E-69A9-451E-ADAC-246D87D3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aliases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link w:val="SinespaciadoCar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character" w:customStyle="1" w:styleId="SinespaciadoCar">
    <w:name w:val="Sin espaciado Car"/>
    <w:link w:val="Sinespaciado"/>
    <w:uiPriority w:val="1"/>
    <w:rsid w:val="00324910"/>
    <w:rPr>
      <w:rFonts w:ascii="Calibri" w:eastAsia="Calibri" w:hAnsi="Calibri"/>
      <w:sz w:val="22"/>
      <w:szCs w:val="22"/>
      <w:lang w:val="es-ES" w:eastAsia="en-US"/>
    </w:rPr>
  </w:style>
  <w:style w:type="character" w:styleId="nfasis">
    <w:name w:val="Emphasis"/>
    <w:qFormat/>
    <w:rsid w:val="00324910"/>
    <w:rPr>
      <w:i/>
      <w:iCs/>
    </w:rPr>
  </w:style>
  <w:style w:type="paragraph" w:styleId="Textodeglobo">
    <w:name w:val="Balloon Text"/>
    <w:basedOn w:val="Normal"/>
    <w:link w:val="TextodegloboCar"/>
    <w:rsid w:val="00937D8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37D8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57409-2CB8-420B-B6AC-FD8D4BD83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18</Pages>
  <Words>2908</Words>
  <Characters>20736</Characters>
  <Application>Microsoft Office Word</Application>
  <DocSecurity>0</DocSecurity>
  <Lines>172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23597</CharactersWithSpaces>
  <SharedDoc>false</SharedDoc>
  <HLinks>
    <vt:vector size="228" baseType="variant">
      <vt:variant>
        <vt:i4>1179703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_Toc324333376</vt:lpwstr>
      </vt:variant>
      <vt:variant>
        <vt:i4>1179703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_Toc324333375</vt:lpwstr>
      </vt:variant>
      <vt:variant>
        <vt:i4>1179703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_Toc324333374</vt:lpwstr>
      </vt:variant>
      <vt:variant>
        <vt:i4>1179703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_Toc324333373</vt:lpwstr>
      </vt:variant>
      <vt:variant>
        <vt:i4>1179703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_Toc324333372</vt:lpwstr>
      </vt:variant>
      <vt:variant>
        <vt:i4>1179703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_Toc324333371</vt:lpwstr>
      </vt:variant>
      <vt:variant>
        <vt:i4>1179703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_Toc324333370</vt:lpwstr>
      </vt:variant>
      <vt:variant>
        <vt:i4>1245239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_Toc324333369</vt:lpwstr>
      </vt:variant>
      <vt:variant>
        <vt:i4>1245239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_Toc324333368</vt:lpwstr>
      </vt:variant>
      <vt:variant>
        <vt:i4>1245239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_Toc324333367</vt:lpwstr>
      </vt:variant>
      <vt:variant>
        <vt:i4>1245239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_Toc324333366</vt:lpwstr>
      </vt:variant>
      <vt:variant>
        <vt:i4>1245239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_Toc324333365</vt:lpwstr>
      </vt:variant>
      <vt:variant>
        <vt:i4>1245239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_Toc324333364</vt:lpwstr>
      </vt:variant>
      <vt:variant>
        <vt:i4>1245239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_Toc324333363</vt:lpwstr>
      </vt:variant>
      <vt:variant>
        <vt:i4>1245239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_Toc324333362</vt:lpwstr>
      </vt:variant>
      <vt:variant>
        <vt:i4>1245239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_Toc324333361</vt:lpwstr>
      </vt:variant>
      <vt:variant>
        <vt:i4>1245239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_Toc324333360</vt:lpwstr>
      </vt:variant>
      <vt:variant>
        <vt:i4>1048631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_Toc324333359</vt:lpwstr>
      </vt:variant>
      <vt:variant>
        <vt:i4>1048631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_Toc324333358</vt:lpwstr>
      </vt:variant>
      <vt:variant>
        <vt:i4>1048631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_Toc324333357</vt:lpwstr>
      </vt:variant>
      <vt:variant>
        <vt:i4>1048631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_Toc324333356</vt:lpwstr>
      </vt:variant>
      <vt:variant>
        <vt:i4>1048631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_Toc324333355</vt:lpwstr>
      </vt:variant>
      <vt:variant>
        <vt:i4>1048631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_Toc324333354</vt:lpwstr>
      </vt:variant>
      <vt:variant>
        <vt:i4>1048631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_Toc324333353</vt:lpwstr>
      </vt:variant>
      <vt:variant>
        <vt:i4>1048631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_Toc324333352</vt:lpwstr>
      </vt:variant>
      <vt:variant>
        <vt:i4>1048631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_Toc324333351</vt:lpwstr>
      </vt:variant>
      <vt:variant>
        <vt:i4>1048631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_Toc324333350</vt:lpwstr>
      </vt:variant>
      <vt:variant>
        <vt:i4>1114167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_Toc324333349</vt:lpwstr>
      </vt:variant>
      <vt:variant>
        <vt:i4>1114167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_Toc324333348</vt:lpwstr>
      </vt:variant>
      <vt:variant>
        <vt:i4>1114167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_Toc324333347</vt:lpwstr>
      </vt:variant>
      <vt:variant>
        <vt:i4>1114167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_Toc324333346</vt:lpwstr>
      </vt:variant>
      <vt:variant>
        <vt:i4>1114167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_Toc324333345</vt:lpwstr>
      </vt:variant>
      <vt:variant>
        <vt:i4>1114167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_Toc324333344</vt:lpwstr>
      </vt:variant>
      <vt:variant>
        <vt:i4>1114167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_Toc324333343</vt:lpwstr>
      </vt:variant>
      <vt:variant>
        <vt:i4>1114167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_Toc324333342</vt:lpwstr>
      </vt:variant>
      <vt:variant>
        <vt:i4>1114167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_Toc324333341</vt:lpwstr>
      </vt:variant>
      <vt:variant>
        <vt:i4>1114167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_Toc324333340</vt:lpwstr>
      </vt:variant>
      <vt:variant>
        <vt:i4>1441847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_Toc324333339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APRENDIZ</cp:lastModifiedBy>
  <cp:revision>8</cp:revision>
  <cp:lastPrinted>2009-06-08T15:54:00Z</cp:lastPrinted>
  <dcterms:created xsi:type="dcterms:W3CDTF">2019-03-27T12:43:00Z</dcterms:created>
  <dcterms:modified xsi:type="dcterms:W3CDTF">2019-03-27T16:13:00Z</dcterms:modified>
</cp:coreProperties>
</file>