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84AE7" w14:textId="77777777" w:rsidR="00FF5D08" w:rsidRDefault="00000000">
      <w:pPr>
        <w:jc w:val="both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3325A89" wp14:editId="7DC80585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28813" cy="820226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20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AE6752" w14:textId="77777777" w:rsidR="00FF5D08" w:rsidRDefault="00000000">
      <w:pPr>
        <w:jc w:val="right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Universidad Nacional de Colombia - sede Bogotá</w:t>
      </w:r>
    </w:p>
    <w:p w14:paraId="38BE81BE" w14:textId="77777777" w:rsidR="00FF5D08" w:rsidRDefault="00000000">
      <w:pPr>
        <w:jc w:val="right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Facultad de Ingeniería</w:t>
      </w:r>
    </w:p>
    <w:p w14:paraId="7F841E67" w14:textId="77777777" w:rsidR="00FF5D08" w:rsidRDefault="00000000">
      <w:pPr>
        <w:jc w:val="right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Departamento de Sistemas e Industrial</w:t>
      </w:r>
    </w:p>
    <w:p w14:paraId="0A8F4118" w14:textId="77777777" w:rsidR="00FF5D08" w:rsidRDefault="00000000">
      <w:pPr>
        <w:jc w:val="right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Curso:  Ingeniería de Software 1 (2016701)</w:t>
      </w:r>
    </w:p>
    <w:p w14:paraId="4151FB9B" w14:textId="4000E8AF" w:rsidR="00FF5D08" w:rsidRDefault="00FF5D08">
      <w:pPr>
        <w:spacing w:before="240" w:after="240"/>
        <w:jc w:val="both"/>
        <w:rPr>
          <w:color w:val="999999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FF5D08" w14:paraId="6534ED19" w14:textId="77777777" w:rsidTr="00BB44DF">
        <w:trPr>
          <w:trHeight w:val="420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E385D" w14:textId="1C6A08D5" w:rsidR="00FF5D08" w:rsidRDefault="006E3B5A" w:rsidP="006E3B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999999"/>
              </w:rPr>
            </w:pPr>
            <w:r>
              <w:rPr>
                <w:b/>
              </w:rPr>
              <w:t>VER MAS INFORMACIÓN DE UNA RECETA</w:t>
            </w:r>
          </w:p>
        </w:tc>
      </w:tr>
      <w:tr w:rsidR="00FF5D08" w14:paraId="2DF54FD6" w14:textId="77777777" w:rsidTr="00BB44DF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4E240" w14:textId="77777777" w:rsidR="00FF5D08" w:rsidRDefault="00000000" w:rsidP="006E3B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ACTORE</w:t>
            </w:r>
            <w:r w:rsidR="006E3B5A">
              <w:rPr>
                <w:b/>
              </w:rPr>
              <w:t>S</w:t>
            </w:r>
          </w:p>
          <w:p w14:paraId="02723C4E" w14:textId="77777777" w:rsidR="006E3B5A" w:rsidRDefault="006E3B5A" w:rsidP="006E3B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</w:p>
          <w:p w14:paraId="02567014" w14:textId="77777777" w:rsidR="006E3B5A" w:rsidRDefault="006E3B5A" w:rsidP="006E3B5A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Usuario</w:t>
            </w:r>
          </w:p>
          <w:p w14:paraId="2A254CA8" w14:textId="77777777" w:rsidR="006E3B5A" w:rsidRDefault="006E3B5A" w:rsidP="006E3B5A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Usuario Registrado</w:t>
            </w:r>
          </w:p>
          <w:p w14:paraId="4A8C2E8B" w14:textId="77777777" w:rsidR="006E3B5A" w:rsidRDefault="006E3B5A" w:rsidP="006E3B5A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Sistema</w:t>
            </w:r>
          </w:p>
          <w:p w14:paraId="3B50416B" w14:textId="2D96A8F9" w:rsidR="006E3B5A" w:rsidRPr="006E3B5A" w:rsidRDefault="006E3B5A" w:rsidP="006E3B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77257" w14:textId="77777777" w:rsidR="00FF5D08" w:rsidRDefault="00000000" w:rsidP="006E3B5A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REQUISIT</w:t>
            </w:r>
            <w:r w:rsidR="006E3B5A">
              <w:rPr>
                <w:b/>
              </w:rPr>
              <w:t>O</w:t>
            </w:r>
          </w:p>
          <w:p w14:paraId="0138504C" w14:textId="77777777" w:rsidR="006E3B5A" w:rsidRDefault="006E3B5A" w:rsidP="006E3B5A">
            <w:pPr>
              <w:widowControl w:val="0"/>
              <w:spacing w:line="240" w:lineRule="auto"/>
              <w:jc w:val="both"/>
              <w:rPr>
                <w:b/>
              </w:rPr>
            </w:pPr>
          </w:p>
          <w:p w14:paraId="0533C410" w14:textId="1905E57B" w:rsidR="006E3B5A" w:rsidRPr="006E3B5A" w:rsidRDefault="006E3B5A" w:rsidP="006E3B5A">
            <w:pPr>
              <w:widowControl w:val="0"/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 xml:space="preserve">RF_4: </w:t>
            </w:r>
            <w:r w:rsidRPr="006E3B5A">
              <w:rPr>
                <w:bCs/>
              </w:rPr>
              <w:t xml:space="preserve">Como usuario, quiero hacer </w:t>
            </w:r>
            <w:proofErr w:type="spellStart"/>
            <w:proofErr w:type="gramStart"/>
            <w:r w:rsidRPr="006E3B5A">
              <w:rPr>
                <w:bCs/>
              </w:rPr>
              <w:t>click</w:t>
            </w:r>
            <w:proofErr w:type="spellEnd"/>
            <w:proofErr w:type="gramEnd"/>
            <w:r w:rsidRPr="006E3B5A">
              <w:rPr>
                <w:bCs/>
              </w:rPr>
              <w:t xml:space="preserve"> sobre una imagen, para ver más información como ingredientes, configuración y preparación de la receta</w:t>
            </w:r>
            <w:r>
              <w:rPr>
                <w:bCs/>
              </w:rPr>
              <w:t>.</w:t>
            </w:r>
          </w:p>
        </w:tc>
      </w:tr>
      <w:tr w:rsidR="00FF5D08" w14:paraId="774DC8A8" w14:textId="77777777" w:rsidTr="00BB44DF">
        <w:trPr>
          <w:trHeight w:val="372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49D29" w14:textId="4B6EA12B" w:rsidR="00FF5D0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DESCRIPCIÓ</w:t>
            </w:r>
            <w:r w:rsidR="00782F58">
              <w:rPr>
                <w:b/>
              </w:rPr>
              <w:t>N</w:t>
            </w:r>
          </w:p>
          <w:p w14:paraId="559CF5C9" w14:textId="77777777" w:rsidR="00782F58" w:rsidRDefault="00782F58">
            <w:pPr>
              <w:widowControl w:val="0"/>
              <w:spacing w:line="240" w:lineRule="auto"/>
              <w:jc w:val="both"/>
              <w:rPr>
                <w:b/>
              </w:rPr>
            </w:pPr>
          </w:p>
          <w:p w14:paraId="7C7A34F0" w14:textId="4C44424B" w:rsidR="00FF5D08" w:rsidRDefault="00782F58" w:rsidP="00782F58">
            <w:pPr>
              <w:widowControl w:val="0"/>
              <w:spacing w:line="240" w:lineRule="auto"/>
              <w:jc w:val="both"/>
            </w:pPr>
            <w:r>
              <w:rPr>
                <w:bCs/>
              </w:rPr>
              <w:t xml:space="preserve">Cuando las recetas se presentan en la interfaz, el usuario visualizara principalmente una imagen alusiva a la receta, por consiguiente, si quiere ver más información como los ingredientes, o los pasos para realizar la receta, requerirá hacer </w:t>
            </w:r>
            <w:proofErr w:type="spellStart"/>
            <w:proofErr w:type="gramStart"/>
            <w:r>
              <w:rPr>
                <w:bCs/>
              </w:rPr>
              <w:t>click</w:t>
            </w:r>
            <w:proofErr w:type="spellEnd"/>
            <w:proofErr w:type="gramEnd"/>
            <w:r>
              <w:rPr>
                <w:bCs/>
              </w:rPr>
              <w:t xml:space="preserve"> sobre la imagen para que esta información sea desplegada.</w:t>
            </w:r>
          </w:p>
        </w:tc>
      </w:tr>
      <w:tr w:rsidR="00FF5D08" w14:paraId="453E9614" w14:textId="77777777" w:rsidTr="00BB44DF">
        <w:trPr>
          <w:trHeight w:val="420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55741" w14:textId="4D4C4CE8" w:rsidR="00BB44DF" w:rsidRDefault="00000000" w:rsidP="00BB44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FLUJO NORMA</w:t>
            </w:r>
            <w:r w:rsidR="00BB44DF">
              <w:rPr>
                <w:b/>
              </w:rPr>
              <w:t>L</w:t>
            </w:r>
          </w:p>
          <w:p w14:paraId="46F21C21" w14:textId="77777777" w:rsidR="00BB44DF" w:rsidRDefault="00BB44DF" w:rsidP="00BB44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</w:p>
          <w:p w14:paraId="6D91B148" w14:textId="55D80EA4" w:rsidR="00BB44DF" w:rsidRPr="00BB44DF" w:rsidRDefault="00BB44DF" w:rsidP="00BB44DF">
            <w:pPr>
              <w:pStyle w:val="Prrafodelista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 xml:space="preserve"> </w:t>
            </w:r>
          </w:p>
          <w:p w14:paraId="2B285481" w14:textId="7DEB533E" w:rsidR="00FF5D08" w:rsidRDefault="00FF5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FF5D08" w14:paraId="7C1CC36F" w14:textId="77777777" w:rsidTr="00BB44DF">
        <w:trPr>
          <w:trHeight w:val="420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06678" w14:textId="77777777" w:rsidR="00FF5D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POSTCONDICIONES</w:t>
            </w:r>
          </w:p>
          <w:p w14:paraId="4937BDF8" w14:textId="77777777" w:rsidR="00FF5D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999999"/>
              </w:rPr>
            </w:pPr>
            <w:r>
              <w:rPr>
                <w:color w:val="999999"/>
              </w:rPr>
              <w:t>Resultado que debe cumplirse tras la ejecución del caso de uso, independientemente de si el flujo fue exitoso o no.</w:t>
            </w:r>
          </w:p>
          <w:p w14:paraId="7A7FABA8" w14:textId="77777777" w:rsidR="00FF5D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999999"/>
              </w:rPr>
            </w:pPr>
            <w:r>
              <w:rPr>
                <w:color w:val="999999"/>
              </w:rPr>
              <w:t>Por ejemplo:</w:t>
            </w:r>
          </w:p>
          <w:p w14:paraId="0EE940B3" w14:textId="77777777" w:rsidR="00FF5D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999999"/>
              </w:rPr>
            </w:pPr>
            <w:r>
              <w:rPr>
                <w:color w:val="999999"/>
              </w:rPr>
              <w:t>Registrar la operación en una bitácora (log), aunque ocurra un error.</w:t>
            </w:r>
          </w:p>
          <w:p w14:paraId="2563BF76" w14:textId="77777777" w:rsidR="00FF5D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999999"/>
              </w:rPr>
            </w:pPr>
            <w:r>
              <w:rPr>
                <w:color w:val="999999"/>
              </w:rPr>
              <w:t>Actualizar el estado del sistema.</w:t>
            </w:r>
          </w:p>
          <w:p w14:paraId="7EB4E0B0" w14:textId="77777777" w:rsidR="00FF5D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rPr>
                <w:color w:val="999999"/>
              </w:rPr>
              <w:t>Enviar notificaciones.</w:t>
            </w:r>
          </w:p>
        </w:tc>
      </w:tr>
      <w:tr w:rsidR="00FF5D08" w14:paraId="6E649F67" w14:textId="77777777" w:rsidTr="00BB44DF">
        <w:trPr>
          <w:trHeight w:val="420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27122" w14:textId="77777777" w:rsidR="00FF5D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NOTAS</w:t>
            </w:r>
          </w:p>
          <w:p w14:paraId="053B1047" w14:textId="77777777" w:rsidR="00FF5D0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999999"/>
              </w:rPr>
            </w:pPr>
            <w:r>
              <w:rPr>
                <w:color w:val="999999"/>
              </w:rPr>
              <w:t>Cualquier información adicional relevante:</w:t>
            </w:r>
          </w:p>
          <w:p w14:paraId="45EC2F10" w14:textId="77777777" w:rsidR="00FF5D08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999999"/>
              </w:rPr>
            </w:pPr>
            <w:r>
              <w:rPr>
                <w:color w:val="999999"/>
              </w:rPr>
              <w:t>Reglas de negocio</w:t>
            </w:r>
          </w:p>
          <w:p w14:paraId="10D6464B" w14:textId="77777777" w:rsidR="00FF5D08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999999"/>
              </w:rPr>
            </w:pPr>
            <w:r>
              <w:rPr>
                <w:color w:val="999999"/>
              </w:rPr>
              <w:t>Restricciones</w:t>
            </w:r>
          </w:p>
          <w:p w14:paraId="075357AF" w14:textId="77777777" w:rsidR="00FF5D08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999999"/>
              </w:rPr>
            </w:pPr>
            <w:r>
              <w:rPr>
                <w:color w:val="999999"/>
              </w:rPr>
              <w:t>Consideraciones técnicas o de seguridad</w:t>
            </w:r>
          </w:p>
          <w:p w14:paraId="23577D0A" w14:textId="77777777" w:rsidR="00FF5D08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999999"/>
              </w:rPr>
            </w:pPr>
            <w:r>
              <w:rPr>
                <w:color w:val="999999"/>
              </w:rPr>
              <w:t>Advertencias u observaciones importantes</w:t>
            </w:r>
          </w:p>
        </w:tc>
      </w:tr>
    </w:tbl>
    <w:p w14:paraId="25442A28" w14:textId="77777777" w:rsidR="00FF5D08" w:rsidRDefault="00000000">
      <w:pPr>
        <w:spacing w:before="240" w:after="240"/>
        <w:jc w:val="both"/>
      </w:pPr>
      <w:r>
        <w:t>MOCKUP</w:t>
      </w:r>
    </w:p>
    <w:p w14:paraId="4311FE33" w14:textId="77777777" w:rsidR="00FF5D08" w:rsidRDefault="00000000">
      <w:pPr>
        <w:spacing w:before="240" w:after="240"/>
        <w:jc w:val="both"/>
      </w:pPr>
      <w:r>
        <w:t>Esto es un mockup</w:t>
      </w:r>
    </w:p>
    <w:p w14:paraId="2451B0D0" w14:textId="77777777" w:rsidR="00FF5D08" w:rsidRDefault="00000000">
      <w:pPr>
        <w:spacing w:before="240" w:after="240"/>
        <w:jc w:val="both"/>
      </w:pPr>
      <w:hyperlink r:id="rId8">
        <w:r>
          <w:rPr>
            <w:color w:val="1155CC"/>
            <w:u w:val="single"/>
          </w:rPr>
          <w:t>https://github.com/PanDebuggers/Proyecto/blob/main/Documentaci%C3%B3n/Proyecto/MediCareDesk_Mockups%20_y_Estructura%20.pdf</w:t>
        </w:r>
      </w:hyperlink>
    </w:p>
    <w:p w14:paraId="6CF8DD92" w14:textId="77777777" w:rsidR="00FF5D08" w:rsidRDefault="00000000">
      <w:pPr>
        <w:spacing w:before="240" w:after="240"/>
        <w:jc w:val="both"/>
      </w:pPr>
      <w:r>
        <w:rPr>
          <w:noProof/>
        </w:rPr>
        <w:lastRenderedPageBreak/>
        <w:drawing>
          <wp:inline distT="114300" distB="114300" distL="114300" distR="114300" wp14:anchorId="7D88B1A7" wp14:editId="00145B11">
            <wp:extent cx="5731200" cy="3060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92B38" w14:textId="77777777" w:rsidR="00FF5D08" w:rsidRDefault="00000000">
      <w:pPr>
        <w:spacing w:before="240" w:after="240"/>
        <w:jc w:val="both"/>
      </w:pPr>
      <w:r>
        <w:br w:type="page"/>
      </w:r>
    </w:p>
    <w:p w14:paraId="51DBBC83" w14:textId="77777777" w:rsidR="00FF5D08" w:rsidRDefault="00FF5D08">
      <w:pPr>
        <w:spacing w:before="240" w:after="240"/>
        <w:jc w:val="both"/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FF5D08" w14:paraId="0EE59173" w14:textId="77777777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BDE21" w14:textId="77777777" w:rsidR="00FF5D08" w:rsidRDefault="00000000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>
              <w:rPr>
                <w:b/>
              </w:rPr>
              <w:t>REGISTRAR NUEVO USUARIO</w:t>
            </w:r>
          </w:p>
        </w:tc>
      </w:tr>
      <w:tr w:rsidR="00FF5D08" w14:paraId="7787F99C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AD31" w14:textId="77777777" w:rsidR="00FF5D0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ACTORES</w:t>
            </w:r>
          </w:p>
          <w:p w14:paraId="4645DE0F" w14:textId="77777777" w:rsidR="00FF5D08" w:rsidRDefault="00000000">
            <w:pPr>
              <w:widowControl w:val="0"/>
              <w:spacing w:line="240" w:lineRule="auto"/>
              <w:jc w:val="both"/>
            </w:pPr>
            <w:r>
              <w:rPr>
                <w:color w:val="999999"/>
              </w:rPr>
              <w:br/>
            </w:r>
            <w:r>
              <w:t>Usuario visitante</w:t>
            </w:r>
          </w:p>
          <w:p w14:paraId="0164B434" w14:textId="77777777" w:rsidR="00FF5D08" w:rsidRDefault="00000000">
            <w:pPr>
              <w:widowControl w:val="0"/>
              <w:spacing w:line="240" w:lineRule="auto"/>
              <w:jc w:val="both"/>
            </w:pPr>
            <w:r>
              <w:t>Sistema de gestión de usuarios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1DEB3" w14:textId="77777777" w:rsidR="00FF5D0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REQUERIMIENTO</w:t>
            </w:r>
          </w:p>
          <w:p w14:paraId="38A92829" w14:textId="77777777" w:rsidR="00FF5D08" w:rsidRDefault="00000000">
            <w:pPr>
              <w:widowControl w:val="0"/>
              <w:spacing w:line="240" w:lineRule="auto"/>
              <w:jc w:val="both"/>
            </w:pPr>
            <w:r>
              <w:t>RF_01 – El sistema debe permitir a un usuario no registrado crear una cuenta ingresando sus datos personales y de acceso.</w:t>
            </w:r>
          </w:p>
          <w:p w14:paraId="4C767589" w14:textId="77777777" w:rsidR="00FF5D08" w:rsidRDefault="00FF5D08">
            <w:pPr>
              <w:widowControl w:val="0"/>
              <w:spacing w:line="240" w:lineRule="auto"/>
              <w:jc w:val="both"/>
            </w:pPr>
          </w:p>
        </w:tc>
      </w:tr>
      <w:tr w:rsidR="00FF5D08" w14:paraId="5FF996C4" w14:textId="77777777">
        <w:trPr>
          <w:trHeight w:val="372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FC4A4" w14:textId="77777777" w:rsidR="00FF5D0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DESCRIPCIÓN</w:t>
            </w:r>
          </w:p>
          <w:p w14:paraId="5EA7A1DD" w14:textId="77777777" w:rsidR="00FF5D08" w:rsidRDefault="00000000">
            <w:pPr>
              <w:widowControl w:val="0"/>
              <w:spacing w:line="240" w:lineRule="auto"/>
              <w:jc w:val="both"/>
            </w:pPr>
            <w:r>
              <w:t>Este caso de uso permite que un usuario no registrado cree una cuenta nueva en el sistema. El proceso implica la recopilación de información básica y la validación de los datos ingresados, incluyendo correo electrónico y contraseña. Una vez completado, el sistema almacena los datos y envía un mensaje de confirmación.</w:t>
            </w:r>
          </w:p>
        </w:tc>
      </w:tr>
      <w:tr w:rsidR="00FF5D08" w14:paraId="2D368A81" w14:textId="77777777">
        <w:trPr>
          <w:trHeight w:val="372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9C43C" w14:textId="77777777" w:rsidR="00FF5D0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PRECONDICIONES</w:t>
            </w:r>
            <w:r>
              <w:rPr>
                <w:b/>
              </w:rPr>
              <w:br/>
            </w:r>
          </w:p>
          <w:p w14:paraId="4889DBE8" w14:textId="77777777" w:rsidR="00FF5D08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color w:val="999999"/>
              </w:rPr>
            </w:pPr>
            <w:r>
              <w:t>El usuario no debe tener una sesión activa en el sistema o El sistema debe estar disponible y con acceso al módulo de gestión de usuarios.</w:t>
            </w:r>
          </w:p>
          <w:p w14:paraId="6BC63044" w14:textId="77777777" w:rsidR="00FF5D08" w:rsidRDefault="00FF5D08">
            <w:pPr>
              <w:widowControl w:val="0"/>
              <w:spacing w:line="240" w:lineRule="auto"/>
              <w:jc w:val="both"/>
              <w:rPr>
                <w:color w:val="999999"/>
              </w:rPr>
            </w:pPr>
          </w:p>
        </w:tc>
      </w:tr>
      <w:tr w:rsidR="00FF5D08" w14:paraId="2A59C9B1" w14:textId="77777777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C3CA0" w14:textId="77777777" w:rsidR="00FF5D0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FLUJO NORMAL</w:t>
            </w:r>
          </w:p>
          <w:p w14:paraId="735E7DB8" w14:textId="77777777" w:rsidR="00FF5D0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El usuario accede a la opción "Registrarse" desde la pantalla principal.</w:t>
            </w:r>
          </w:p>
          <w:p w14:paraId="0B09F382" w14:textId="77777777" w:rsidR="00FF5D0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El sistema muestra el formulario de registro.</w:t>
            </w:r>
          </w:p>
          <w:p w14:paraId="17CF78DA" w14:textId="77777777" w:rsidR="00FF5D0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El usuario completa los campos requeridos: nombre, correo electrónico, y contraseña como mínimo, los demás campos son opcionales.</w:t>
            </w:r>
          </w:p>
          <w:p w14:paraId="0D5C06A2" w14:textId="77777777" w:rsidR="00FF5D0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El sistema valida los datos ingresados.</w:t>
            </w:r>
          </w:p>
          <w:p w14:paraId="1E773A9D" w14:textId="77777777" w:rsidR="00FF5D08" w:rsidRDefault="00000000">
            <w:pPr>
              <w:widowControl w:val="0"/>
              <w:numPr>
                <w:ilvl w:val="1"/>
                <w:numId w:val="3"/>
              </w:numPr>
              <w:spacing w:line="240" w:lineRule="auto"/>
              <w:jc w:val="both"/>
            </w:pPr>
            <w:r>
              <w:t xml:space="preserve">Si el usuario deja campos obligatorios sin completar, el sistema muestra un mensaje de error indicando qué campos faltan y no permite continuar. </w:t>
            </w:r>
          </w:p>
          <w:p w14:paraId="5F1050A1" w14:textId="77777777" w:rsidR="00FF5D08" w:rsidRDefault="00000000">
            <w:pPr>
              <w:widowControl w:val="0"/>
              <w:spacing w:line="240" w:lineRule="auto"/>
              <w:ind w:left="1440"/>
              <w:jc w:val="both"/>
            </w:pPr>
            <w:r>
              <w:rPr>
                <w:rFonts w:ascii="Arial Unicode MS" w:eastAsia="Arial Unicode MS" w:hAnsi="Arial Unicode MS" w:cs="Arial Unicode MS"/>
              </w:rPr>
              <w:t xml:space="preserve">→ </w:t>
            </w:r>
            <w:r>
              <w:t>Vuelve a punto 3</w:t>
            </w:r>
          </w:p>
          <w:p w14:paraId="0FF22827" w14:textId="77777777" w:rsidR="00FF5D0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El sistema verifica que el correo electrónico no esté previamente registrado.</w:t>
            </w:r>
          </w:p>
          <w:p w14:paraId="57FB16B7" w14:textId="77777777" w:rsidR="00FF5D08" w:rsidRDefault="00000000">
            <w:pPr>
              <w:widowControl w:val="0"/>
              <w:numPr>
                <w:ilvl w:val="1"/>
                <w:numId w:val="3"/>
              </w:numPr>
              <w:spacing w:line="240" w:lineRule="auto"/>
              <w:jc w:val="both"/>
            </w:pPr>
            <w:r>
              <w:t xml:space="preserve">Si el correo electrónico ingresado ya está registrado, el sistema muestra un mensaje de advertencia y ofrece la opción de </w:t>
            </w:r>
            <w:proofErr w:type="gramStart"/>
            <w:r>
              <w:rPr>
                <w:b/>
              </w:rPr>
              <w:t>{ Recuperar</w:t>
            </w:r>
            <w:proofErr w:type="gramEnd"/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contraseña }</w:t>
            </w:r>
            <w:proofErr w:type="gramEnd"/>
            <w:r>
              <w:t>.</w:t>
            </w:r>
          </w:p>
          <w:p w14:paraId="56A34D4F" w14:textId="77777777" w:rsidR="00FF5D0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proofErr w:type="gramStart"/>
            <w:r>
              <w:rPr>
                <w:b/>
              </w:rPr>
              <w:t>{ Validar</w:t>
            </w:r>
            <w:proofErr w:type="gramEnd"/>
            <w:r>
              <w:rPr>
                <w:b/>
              </w:rPr>
              <w:t xml:space="preserve"> formato de </w:t>
            </w:r>
            <w:proofErr w:type="gramStart"/>
            <w:r>
              <w:rPr>
                <w:b/>
              </w:rPr>
              <w:t>campos }</w:t>
            </w:r>
            <w:proofErr w:type="gramEnd"/>
            <w:r>
              <w:t>.</w:t>
            </w:r>
          </w:p>
          <w:p w14:paraId="51D9BFF1" w14:textId="77777777" w:rsidR="00FF5D0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El sistema guarda la nueva cuenta en la base de datos.</w:t>
            </w:r>
          </w:p>
          <w:p w14:paraId="29A55E23" w14:textId="77777777" w:rsidR="00FF5D0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El sistema envía un correo de verificación.</w:t>
            </w:r>
          </w:p>
          <w:p w14:paraId="48193989" w14:textId="77777777" w:rsidR="00FF5D0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El sistema informa al usuario que debe verificar su cuenta.</w:t>
            </w:r>
          </w:p>
          <w:p w14:paraId="0AC107ED" w14:textId="77777777" w:rsidR="00FF5D08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b/>
              </w:rPr>
            </w:pPr>
            <w:proofErr w:type="gramStart"/>
            <w:r>
              <w:rPr>
                <w:b/>
              </w:rPr>
              <w:t>{ Confirmar</w:t>
            </w:r>
            <w:proofErr w:type="gramEnd"/>
            <w:r>
              <w:rPr>
                <w:b/>
              </w:rPr>
              <w:t xml:space="preserve"> cuenta por correo </w:t>
            </w:r>
            <w:proofErr w:type="gramStart"/>
            <w:r>
              <w:rPr>
                <w:b/>
              </w:rPr>
              <w:t>electrónico }</w:t>
            </w:r>
            <w:proofErr w:type="gramEnd"/>
          </w:p>
        </w:tc>
      </w:tr>
      <w:tr w:rsidR="00FF5D08" w14:paraId="6E35DF34" w14:textId="77777777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B66CA" w14:textId="77777777" w:rsidR="00FF5D0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POSTCONDICIONES</w:t>
            </w:r>
          </w:p>
          <w:p w14:paraId="51C324E7" w14:textId="77777777" w:rsidR="00FF5D08" w:rsidRDefault="00000000">
            <w:pPr>
              <w:widowControl w:val="0"/>
              <w:spacing w:line="240" w:lineRule="auto"/>
              <w:jc w:val="both"/>
            </w:pPr>
            <w:r>
              <w:t>Se ha creado un nuevo usuario en estado “pendiente de verificación”.</w:t>
            </w:r>
          </w:p>
          <w:p w14:paraId="466BA3BC" w14:textId="77777777" w:rsidR="00FF5D08" w:rsidRDefault="00000000">
            <w:pPr>
              <w:widowControl w:val="0"/>
              <w:spacing w:line="240" w:lineRule="auto"/>
              <w:jc w:val="both"/>
            </w:pPr>
            <w:r>
              <w:t>Se ha enviado un correo electrónico con el enlace de activación.</w:t>
            </w:r>
          </w:p>
          <w:p w14:paraId="2A7539C4" w14:textId="77777777" w:rsidR="00FF5D08" w:rsidRDefault="00000000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>
              <w:t>Se ha registrado la transacción en el log de usuarios.</w:t>
            </w:r>
          </w:p>
        </w:tc>
      </w:tr>
      <w:tr w:rsidR="00FF5D08" w14:paraId="177BA9B7" w14:textId="77777777">
        <w:trPr>
          <w:trHeight w:val="1382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0C747" w14:textId="77777777" w:rsidR="00FF5D08" w:rsidRDefault="00000000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NOTAS</w:t>
            </w:r>
          </w:p>
          <w:p w14:paraId="35A9AC29" w14:textId="77777777" w:rsidR="00FF5D08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color w:val="999999"/>
              </w:rPr>
            </w:pPr>
            <w:r>
              <w:t>El correo electrónico es el identificador único del usuario en el sistema.</w:t>
            </w:r>
          </w:p>
          <w:p w14:paraId="493E71AB" w14:textId="77777777" w:rsidR="00FF5D08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color w:val="999999"/>
              </w:rPr>
            </w:pPr>
            <w:r>
              <w:t>Este caso de uso se puede invocar desde diferentes puntos, como el flujo de compra si el usuario intenta realizar una acción que requiere autenticación.</w:t>
            </w:r>
          </w:p>
          <w:p w14:paraId="7B9B7F9D" w14:textId="77777777" w:rsidR="00FF5D08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color w:val="999999"/>
              </w:rPr>
            </w:pPr>
            <w:r>
              <w:t xml:space="preserve">La contraseña debe cumplir con los requisitos definidos por el área de seguridad. Adjunto </w:t>
            </w:r>
            <w:hyperlink r:id="rId10">
              <w:r>
                <w:rPr>
                  <w:color w:val="1155CC"/>
                  <w:u w:val="single"/>
                </w:rPr>
                <w:t>documento de especificaciones</w:t>
              </w:r>
            </w:hyperlink>
          </w:p>
        </w:tc>
      </w:tr>
    </w:tbl>
    <w:p w14:paraId="7E2A98BC" w14:textId="77777777" w:rsidR="00FF5D08" w:rsidRDefault="00FF5D08">
      <w:pPr>
        <w:spacing w:before="240" w:after="240"/>
        <w:jc w:val="both"/>
      </w:pPr>
    </w:p>
    <w:sectPr w:rsidR="00FF5D08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71CD80" w14:textId="77777777" w:rsidR="0031168B" w:rsidRDefault="0031168B">
      <w:pPr>
        <w:spacing w:line="240" w:lineRule="auto"/>
      </w:pPr>
      <w:r>
        <w:separator/>
      </w:r>
    </w:p>
  </w:endnote>
  <w:endnote w:type="continuationSeparator" w:id="0">
    <w:p w14:paraId="33BB9D96" w14:textId="77777777" w:rsidR="0031168B" w:rsidRDefault="003116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0B683950-3B5F-4BBF-AA34-3052E202BDB3}"/>
    <w:embedBold r:id="rId2" w:fontKey="{3798F398-1C7F-41FB-BB6C-23B47B94875B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25BE5A9-FB9C-4E70-A599-24F6C5224D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613F26C-CCC6-41F4-B10C-7DA66C963EA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6F47BB" w14:textId="77777777" w:rsidR="0031168B" w:rsidRDefault="0031168B">
      <w:pPr>
        <w:spacing w:line="240" w:lineRule="auto"/>
      </w:pPr>
      <w:r>
        <w:separator/>
      </w:r>
    </w:p>
  </w:footnote>
  <w:footnote w:type="continuationSeparator" w:id="0">
    <w:p w14:paraId="205E1F5D" w14:textId="77777777" w:rsidR="0031168B" w:rsidRDefault="003116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0D0130" w14:textId="77777777" w:rsidR="00FF5D08" w:rsidRDefault="00000000">
    <w:pPr>
      <w:jc w:val="right"/>
      <w:rPr>
        <w:rFonts w:ascii="Helvetica Neue" w:eastAsia="Helvetica Neue" w:hAnsi="Helvetica Neue" w:cs="Helvetica Neue"/>
        <w:b/>
        <w:sz w:val="20"/>
        <w:szCs w:val="20"/>
      </w:rPr>
    </w:pPr>
    <w:r>
      <w:t>Facultad de Ingeniería- Departamento de Sistemas e Industrial</w:t>
    </w:r>
  </w:p>
  <w:p w14:paraId="2CF3468F" w14:textId="77777777" w:rsidR="00FF5D08" w:rsidRDefault="00FF5D0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872D4"/>
    <w:multiLevelType w:val="multilevel"/>
    <w:tmpl w:val="E410B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290077"/>
    <w:multiLevelType w:val="hybridMultilevel"/>
    <w:tmpl w:val="42E48C6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6333C7"/>
    <w:multiLevelType w:val="multilevel"/>
    <w:tmpl w:val="11C4FD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2BD0399"/>
    <w:multiLevelType w:val="multilevel"/>
    <w:tmpl w:val="6A70C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C2455FC"/>
    <w:multiLevelType w:val="multilevel"/>
    <w:tmpl w:val="CE1E03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E723DC5"/>
    <w:multiLevelType w:val="hybridMultilevel"/>
    <w:tmpl w:val="24F2B90A"/>
    <w:lvl w:ilvl="0" w:tplc="DEDA100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401776">
    <w:abstractNumId w:val="0"/>
  </w:num>
  <w:num w:numId="2" w16cid:durableId="681929645">
    <w:abstractNumId w:val="3"/>
  </w:num>
  <w:num w:numId="3" w16cid:durableId="1409960819">
    <w:abstractNumId w:val="4"/>
  </w:num>
  <w:num w:numId="4" w16cid:durableId="1666320016">
    <w:abstractNumId w:val="2"/>
  </w:num>
  <w:num w:numId="5" w16cid:durableId="1065760350">
    <w:abstractNumId w:val="5"/>
  </w:num>
  <w:num w:numId="6" w16cid:durableId="1292399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D08"/>
    <w:rsid w:val="0031168B"/>
    <w:rsid w:val="00402593"/>
    <w:rsid w:val="006E3B5A"/>
    <w:rsid w:val="00782F58"/>
    <w:rsid w:val="00BB44DF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66D9D"/>
  <w15:docId w15:val="{5DF7895F-3F07-41E0-A7FA-486026693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Prrafodelista">
    <w:name w:val="List Paragraph"/>
    <w:basedOn w:val="Normal"/>
    <w:uiPriority w:val="34"/>
    <w:qFormat/>
    <w:rsid w:val="006E3B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nDebuggers/Proyecto/blob/main/Documentaci%C3%B3n/Proyecto/MediCareDesk_Mockups%20_y_Estructura%20.pdf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3WAOxKOmR90&amp;ab_channel=Rescoe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565</Words>
  <Characters>3173</Characters>
  <Application>Microsoft Office Word</Application>
  <DocSecurity>0</DocSecurity>
  <Lines>126</Lines>
  <Paragraphs>79</Paragraphs>
  <ScaleCrop>false</ScaleCrop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David Beltran Orjuela</cp:lastModifiedBy>
  <cp:revision>4</cp:revision>
  <dcterms:created xsi:type="dcterms:W3CDTF">2025-10-05T17:29:00Z</dcterms:created>
  <dcterms:modified xsi:type="dcterms:W3CDTF">2025-10-05T17:59:00Z</dcterms:modified>
</cp:coreProperties>
</file>