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2B34A6"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nem volt éppenséggel </w:t>
      </w:r>
      <w:r w:rsidR="00ED366C">
        <w:rPr>
          <w:rFonts w:ascii="Times New Roman" w:hAnsi="Times New Roman" w:cs="Times New Roman"/>
          <w:sz w:val="24"/>
          <w:szCs w:val="24"/>
        </w:rPr>
        <w:t xml:space="preserve">multinacionális vállalat, de </w:t>
      </w:r>
      <w:r w:rsidR="00A10A74">
        <w:rPr>
          <w:rFonts w:ascii="Times New Roman" w:hAnsi="Times New Roman" w:cs="Times New Roman"/>
          <w:sz w:val="24"/>
          <w:szCs w:val="24"/>
        </w:rPr>
        <w:t xml:space="preserve">annyira kisvállalkozás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 xml:space="preserve">ása </w:t>
      </w:r>
      <w:r w:rsidR="009B661E">
        <w:rPr>
          <w:rFonts w:ascii="Times New Roman" w:hAnsi="Times New Roman" w:cs="Times New Roman"/>
          <w:sz w:val="24"/>
          <w:szCs w:val="24"/>
        </w:rPr>
        <w:t>ne jelentsen terhet és minél gördülékenyebben történjen.</w:t>
      </w:r>
    </w:p>
    <w:p w:rsidR="004274C4" w:rsidRDefault="00537134"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ndéglátói</w:t>
      </w:r>
      <w:r w:rsidR="00CF3ABD">
        <w:rPr>
          <w:rFonts w:ascii="Times New Roman" w:hAnsi="Times New Roman" w:cs="Times New Roman"/>
          <w:sz w:val="24"/>
          <w:szCs w:val="24"/>
        </w:rPr>
        <w:t>egy</w:t>
      </w:r>
      <w:proofErr w:type="spellEnd"/>
      <w:r w:rsidR="00CF3ABD">
        <w:rPr>
          <w:rFonts w:ascii="Times New Roman" w:hAnsi="Times New Roman" w:cs="Times New Roman"/>
          <w:sz w:val="24"/>
          <w:szCs w:val="24"/>
        </w:rPr>
        <w:t xml:space="preserve"> szálláshely </w:t>
      </w:r>
      <w:r w:rsidR="00816A81">
        <w:rPr>
          <w:rFonts w:ascii="Times New Roman" w:hAnsi="Times New Roman" w:cs="Times New Roman"/>
          <w:sz w:val="24"/>
          <w:szCs w:val="24"/>
        </w:rPr>
        <w:t xml:space="preserve">megrendelésére </w:t>
      </w:r>
      <w:r w:rsidR="00150F32">
        <w:rPr>
          <w:rFonts w:ascii="Times New Roman" w:hAnsi="Times New Roman" w:cs="Times New Roman"/>
          <w:sz w:val="24"/>
          <w:szCs w:val="24"/>
        </w:rPr>
        <w:t xml:space="preserve">megtervezett és </w:t>
      </w:r>
      <w:r w:rsidR="00DC79E6">
        <w:rPr>
          <w:rFonts w:ascii="Times New Roman" w:hAnsi="Times New Roman" w:cs="Times New Roman"/>
          <w:sz w:val="24"/>
          <w:szCs w:val="24"/>
        </w:rPr>
        <w:t xml:space="preserve">kifejlesztett </w:t>
      </w:r>
      <w:proofErr w:type="spellStart"/>
      <w:proofErr w:type="gramStart"/>
      <w:r w:rsidR="004274C4">
        <w:rPr>
          <w:rFonts w:ascii="Times New Roman" w:hAnsi="Times New Roman" w:cs="Times New Roman"/>
          <w:sz w:val="24"/>
          <w:szCs w:val="24"/>
        </w:rPr>
        <w:t>bkfbfkb</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gfr</w:t>
      </w:r>
      <w:proofErr w:type="spellEnd"/>
      <w:proofErr w:type="gram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rhkgi</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erighgi</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rhgrigh</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rir</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ghrighrghirighrigrhg</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ri</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ihgrighrig</w:t>
      </w:r>
      <w:proofErr w:type="spellEnd"/>
      <w:r w:rsidR="004274C4">
        <w:rPr>
          <w:rFonts w:ascii="Times New Roman" w:hAnsi="Times New Roman" w:cs="Times New Roman"/>
          <w:sz w:val="24"/>
          <w:szCs w:val="24"/>
        </w:rPr>
        <w:t xml:space="preserve"> h </w:t>
      </w:r>
      <w:proofErr w:type="spellStart"/>
      <w:r w:rsidR="004274C4">
        <w:rPr>
          <w:rFonts w:ascii="Times New Roman" w:hAnsi="Times New Roman" w:cs="Times New Roman"/>
          <w:sz w:val="24"/>
          <w:szCs w:val="24"/>
        </w:rPr>
        <w:t>gihrgi</w:t>
      </w:r>
      <w:proofErr w:type="spellEnd"/>
      <w:r w:rsidR="004274C4">
        <w:rPr>
          <w:rFonts w:ascii="Times New Roman" w:hAnsi="Times New Roman" w:cs="Times New Roman"/>
          <w:sz w:val="24"/>
          <w:szCs w:val="24"/>
        </w:rPr>
        <w:t xml:space="preserve"> r </w:t>
      </w:r>
      <w:proofErr w:type="spellStart"/>
      <w:r w:rsidR="004274C4">
        <w:rPr>
          <w:rFonts w:ascii="Times New Roman" w:hAnsi="Times New Roman" w:cs="Times New Roman"/>
          <w:sz w:val="24"/>
          <w:szCs w:val="24"/>
        </w:rPr>
        <w:t>gii</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rgr</w:t>
      </w:r>
      <w:proofErr w:type="spellEnd"/>
      <w:r w:rsidR="004274C4">
        <w:rPr>
          <w:rFonts w:ascii="Times New Roman" w:hAnsi="Times New Roman" w:cs="Times New Roman"/>
          <w:sz w:val="24"/>
          <w:szCs w:val="24"/>
        </w:rPr>
        <w:t xml:space="preserve"> g  </w:t>
      </w:r>
      <w:proofErr w:type="spellStart"/>
      <w:r w:rsidR="004274C4">
        <w:rPr>
          <w:rFonts w:ascii="Times New Roman" w:hAnsi="Times New Roman" w:cs="Times New Roman"/>
          <w:sz w:val="24"/>
          <w:szCs w:val="24"/>
        </w:rPr>
        <w:t>rgrgnfb</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kfnbkfnb</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kf</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bnfkbfkbfk</w:t>
      </w:r>
      <w:proofErr w:type="spellEnd"/>
      <w:r w:rsidR="004274C4">
        <w:rPr>
          <w:rFonts w:ascii="Times New Roman" w:hAnsi="Times New Roman" w:cs="Times New Roman"/>
          <w:sz w:val="24"/>
          <w:szCs w:val="24"/>
        </w:rPr>
        <w:t xml:space="preserve"> b </w:t>
      </w:r>
      <w:proofErr w:type="spellStart"/>
      <w:r w:rsidR="004274C4">
        <w:rPr>
          <w:rFonts w:ascii="Times New Roman" w:hAnsi="Times New Roman" w:cs="Times New Roman"/>
          <w:sz w:val="24"/>
          <w:szCs w:val="24"/>
        </w:rPr>
        <w:t>nfkbnfkbnf</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kbn</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fbkfnbkfbkfnbkgr</w:t>
      </w:r>
      <w:proofErr w:type="spellEnd"/>
      <w:r w:rsidR="004274C4">
        <w:rPr>
          <w:rFonts w:ascii="Times New Roman" w:hAnsi="Times New Roman" w:cs="Times New Roman"/>
          <w:sz w:val="24"/>
          <w:szCs w:val="24"/>
        </w:rPr>
        <w:t xml:space="preserve"> r  </w:t>
      </w:r>
      <w:proofErr w:type="spellStart"/>
      <w:r w:rsidR="004274C4">
        <w:rPr>
          <w:rFonts w:ascii="Times New Roman" w:hAnsi="Times New Roman" w:cs="Times New Roman"/>
          <w:sz w:val="24"/>
          <w:szCs w:val="24"/>
        </w:rPr>
        <w:t>fkbnfkbn</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fbkfgrg</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rg</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rnb</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grg</w:t>
      </w:r>
      <w:proofErr w:type="spellEnd"/>
      <w:r w:rsidR="004274C4">
        <w:rPr>
          <w:rFonts w:ascii="Times New Roman" w:hAnsi="Times New Roman" w:cs="Times New Roman"/>
          <w:sz w:val="24"/>
          <w:szCs w:val="24"/>
        </w:rPr>
        <w:t xml:space="preserve"> r </w:t>
      </w:r>
      <w:proofErr w:type="spellStart"/>
      <w:r w:rsidR="004274C4">
        <w:rPr>
          <w:rFonts w:ascii="Times New Roman" w:hAnsi="Times New Roman" w:cs="Times New Roman"/>
          <w:sz w:val="24"/>
          <w:szCs w:val="24"/>
        </w:rPr>
        <w:t>grg</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rkfbnfkbnfkbn</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fkbnfbkfnbkfnbkfb</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nfkbnfkbnfbk</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fn</w:t>
      </w:r>
      <w:proofErr w:type="spellEnd"/>
      <w:r w:rsidR="004274C4">
        <w:rPr>
          <w:rFonts w:ascii="Times New Roman" w:hAnsi="Times New Roman" w:cs="Times New Roman"/>
          <w:sz w:val="24"/>
          <w:szCs w:val="24"/>
        </w:rPr>
        <w:t xml:space="preserve">  b  </w:t>
      </w:r>
      <w:proofErr w:type="spellStart"/>
      <w:r w:rsidR="004274C4">
        <w:rPr>
          <w:rFonts w:ascii="Times New Roman" w:hAnsi="Times New Roman" w:cs="Times New Roman"/>
          <w:sz w:val="24"/>
          <w:szCs w:val="24"/>
        </w:rPr>
        <w:t>kfbnfkbnfkbf</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nbkfnbkfnbk</w:t>
      </w:r>
      <w:proofErr w:type="spellEnd"/>
      <w:r w:rsidR="004274C4">
        <w:rPr>
          <w:rFonts w:ascii="Times New Roman" w:hAnsi="Times New Roman" w:cs="Times New Roman"/>
          <w:sz w:val="24"/>
          <w:szCs w:val="24"/>
        </w:rPr>
        <w:t xml:space="preserve">     </w:t>
      </w:r>
      <w:proofErr w:type="spellStart"/>
      <w:r w:rsidR="004274C4">
        <w:rPr>
          <w:rFonts w:ascii="Times New Roman" w:hAnsi="Times New Roman" w:cs="Times New Roman"/>
          <w:sz w:val="24"/>
          <w:szCs w:val="24"/>
        </w:rPr>
        <w:t>fbnfkbgf</w:t>
      </w:r>
      <w:proofErr w:type="spellEnd"/>
      <w:r w:rsidR="004274C4">
        <w:rPr>
          <w:rFonts w:ascii="Times New Roman" w:hAnsi="Times New Roman" w:cs="Times New Roman"/>
          <w:sz w:val="24"/>
          <w:szCs w:val="24"/>
        </w:rPr>
        <w:t>..</w:t>
      </w:r>
    </w:p>
    <w:p w:rsidR="004274C4" w:rsidRDefault="004274C4"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Default="00AF57C8" w:rsidP="007E1E79">
      <w:pPr>
        <w:spacing w:after="0" w:line="360" w:lineRule="auto"/>
        <w:jc w:val="both"/>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7F70DB">
        <w:rPr>
          <w:rFonts w:ascii="Times New Roman" w:hAnsi="Times New Roman" w:cs="Times New Roman"/>
          <w:b/>
          <w:color w:val="auto"/>
        </w:rPr>
        <w:t xml:space="preserve">LHASZNÁLÓI </w:t>
      </w:r>
      <w:r w:rsidRPr="00DC005E">
        <w:rPr>
          <w:rFonts w:ascii="Times New Roman" w:hAnsi="Times New Roman" w:cs="Times New Roman"/>
          <w:b/>
          <w:color w:val="auto"/>
        </w:rPr>
        <w:t>DOKUMENTÁCIÓ</w:t>
      </w:r>
    </w:p>
    <w:p w:rsidR="00DB311A" w:rsidRPr="00DB311A" w:rsidRDefault="00DB311A" w:rsidP="00DB311A">
      <w:pPr>
        <w:spacing w:after="0"/>
        <w:rPr>
          <w:rFonts w:ascii="Times New Roman" w:hAnsi="Times New Roman" w:cs="Times New Roman"/>
          <w:sz w:val="24"/>
          <w:szCs w:val="24"/>
        </w:rPr>
      </w:pPr>
    </w:p>
    <w:p w:rsidR="007E1E79" w:rsidRDefault="006E0613" w:rsidP="00FC5A7A">
      <w:pPr>
        <w:pStyle w:val="Cmsor2"/>
        <w:numPr>
          <w:ilvl w:val="1"/>
          <w:numId w:val="17"/>
        </w:numPr>
        <w:spacing w:before="0"/>
        <w:ind w:left="0" w:firstLine="0"/>
        <w:jc w:val="both"/>
        <w:rPr>
          <w:rFonts w:ascii="Times New Roman" w:hAnsi="Times New Roman" w:cs="Times New Roman"/>
          <w:b/>
          <w:color w:val="auto"/>
        </w:rPr>
      </w:pPr>
      <w:r>
        <w:rPr>
          <w:rFonts w:ascii="Times New Roman" w:hAnsi="Times New Roman" w:cs="Times New Roman"/>
          <w:b/>
          <w:color w:val="auto"/>
        </w:rPr>
        <w:t>TELEPÍTÉSI ÚTMUTATÓ</w:t>
      </w:r>
    </w:p>
    <w:p w:rsidR="007E1E79" w:rsidRPr="00BD703D" w:rsidRDefault="007E1E79" w:rsidP="007E1E79">
      <w:pPr>
        <w:spacing w:after="0"/>
        <w:rPr>
          <w:rFonts w:ascii="Times New Roman" w:hAnsi="Times New Roman" w:cs="Times New Roman"/>
          <w:sz w:val="24"/>
          <w:szCs w:val="24"/>
        </w:rPr>
      </w:pPr>
    </w:p>
    <w:p w:rsidR="00582BD7" w:rsidRDefault="00582BD7"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582BD7"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Default="00AF57C8" w:rsidP="003F16E8">
      <w:pPr>
        <w:spacing w:after="0" w:line="360" w:lineRule="auto"/>
        <w:ind w:firstLine="709"/>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A117A5">
        <w:rPr>
          <w:rFonts w:ascii="Times New Roman" w:hAnsi="Times New Roman" w:cs="Times New Roman"/>
          <w:b/>
          <w:color w:val="auto"/>
        </w:rPr>
        <w:t>J</w:t>
      </w:r>
      <w:r w:rsidRPr="00DC005E">
        <w:rPr>
          <w:rFonts w:ascii="Times New Roman" w:hAnsi="Times New Roman" w:cs="Times New Roman"/>
          <w:b/>
          <w:color w:val="auto"/>
        </w:rPr>
        <w:t>L</w:t>
      </w:r>
      <w:r w:rsidR="00A117A5">
        <w:rPr>
          <w:rFonts w:ascii="Times New Roman" w:hAnsi="Times New Roman" w:cs="Times New Roman"/>
          <w:b/>
          <w:color w:val="auto"/>
        </w:rPr>
        <w:t>ESZTŐI</w:t>
      </w:r>
      <w:r w:rsidRPr="00DC005E">
        <w:rPr>
          <w:rFonts w:ascii="Times New Roman" w:hAnsi="Times New Roman" w:cs="Times New Roman"/>
          <w:b/>
          <w:color w:val="auto"/>
        </w:rPr>
        <w:t xml:space="preserve"> DOKUMENTÁCIÓ</w:t>
      </w:r>
    </w:p>
    <w:p w:rsidR="00F44FC2" w:rsidRPr="00F44FC2" w:rsidRDefault="00F44FC2" w:rsidP="003957C5">
      <w:pPr>
        <w:spacing w:after="0"/>
        <w:rPr>
          <w:rFonts w:ascii="Times New Roman" w:hAnsi="Times New Roman" w:cs="Times New Roman"/>
          <w:sz w:val="24"/>
          <w:szCs w:val="24"/>
        </w:rPr>
      </w:pPr>
    </w:p>
    <w:p w:rsidR="0098088F" w:rsidRDefault="009F3567" w:rsidP="00734954">
      <w:pPr>
        <w:pStyle w:val="Cmsor2"/>
        <w:numPr>
          <w:ilvl w:val="1"/>
          <w:numId w:val="17"/>
        </w:numPr>
        <w:spacing w:before="0" w:line="360" w:lineRule="auto"/>
        <w:ind w:left="420"/>
        <w:jc w:val="both"/>
        <w:rPr>
          <w:rFonts w:ascii="Times New Roman" w:hAnsi="Times New Roman" w:cs="Times New Roman"/>
          <w:b/>
          <w:color w:val="auto"/>
        </w:rPr>
      </w:pPr>
      <w:r w:rsidRPr="00A30978">
        <w:rPr>
          <w:rFonts w:ascii="Times New Roman" w:hAnsi="Times New Roman" w:cs="Times New Roman"/>
          <w:b/>
          <w:color w:val="auto"/>
        </w:rPr>
        <w:t>AZ ADATBÁZIS TERVEZÉSE</w:t>
      </w:r>
    </w:p>
    <w:p w:rsidR="003957C5" w:rsidRPr="003957C5" w:rsidRDefault="003957C5" w:rsidP="003957C5">
      <w:pPr>
        <w:spacing w:after="0" w:line="360" w:lineRule="auto"/>
        <w:rPr>
          <w:sz w:val="24"/>
          <w:szCs w:val="24"/>
        </w:rPr>
      </w:pPr>
    </w:p>
    <w:p w:rsidR="0098088F" w:rsidRDefault="0098088F"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Pr="00DC005E"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F00A82" w:rsidRDefault="00F00A82" w:rsidP="003F16E8">
      <w:pPr>
        <w:spacing w:after="0" w:line="360" w:lineRule="auto"/>
        <w:ind w:firstLine="709"/>
        <w:jc w:val="both"/>
        <w:rPr>
          <w:rFonts w:ascii="Times New Roman" w:hAnsi="Times New Roman" w:cs="Times New Roman"/>
          <w:sz w:val="24"/>
          <w:szCs w:val="24"/>
        </w:rPr>
      </w:pPr>
    </w:p>
    <w:p w:rsidR="0036796F" w:rsidRDefault="005559CD"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magját az adatbázis adja. Az adatbázison keresztül tud az asztali és a webalkalm</w:t>
      </w:r>
      <w:r w:rsidR="006960E5">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 xml:space="preserve">zás kommunikálni egymással közvetetten, mindkét alkalmazásnak szállít </w:t>
      </w:r>
      <w:r w:rsidRPr="002D41A8">
        <w:rPr>
          <w:rFonts w:ascii="Times New Roman" w:eastAsia="Times New Roman" w:hAnsi="Times New Roman" w:cs="Times New Roman"/>
          <w:color w:val="000000"/>
          <w:sz w:val="24"/>
          <w:szCs w:val="24"/>
          <w:lang w:eastAsia="hu-HU"/>
        </w:rPr>
        <w:lastRenderedPageBreak/>
        <w:t>szükséges adatot, bizonyos adatait a web- és az asztali manipulálhatja is, de magát az adatbázis sémát egyik sem!</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 localhoston tesztkörnyezetben, amely magában foglalja a MySQL RDBMS-et és phpMyAdmin webes adatbázis adminisztrátor alkalmazás segítségével. Az adatbázis az Oracle által ingyenesen felhasználható MySQL szabvány szerinti InnoDB tárolómotorral meghajtott 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Az adatbázis normalizált táblákat (3NF-ig) tartalmaz, leginkább </w:t>
      </w:r>
      <w:proofErr w:type="gramStart"/>
      <w:r w:rsidRPr="002D41A8">
        <w:rPr>
          <w:rFonts w:ascii="Times New Roman" w:eastAsia="Times New Roman" w:hAnsi="Times New Roman" w:cs="Times New Roman"/>
          <w:color w:val="000000"/>
          <w:sz w:val="24"/>
          <w:szCs w:val="24"/>
          <w:lang w:eastAsia="hu-HU"/>
        </w:rPr>
        <w:t>1:N</w:t>
      </w:r>
      <w:proofErr w:type="gramEnd"/>
      <w:r w:rsidRPr="002D41A8">
        <w:rPr>
          <w:rFonts w:ascii="Times New Roman" w:eastAsia="Times New Roman" w:hAnsi="Times New Roman" w:cs="Times New Roman"/>
          <w:color w:val="000000"/>
          <w:sz w:val="24"/>
          <w:szCs w:val="24"/>
          <w:lang w:eastAsia="hu-HU"/>
        </w:rPr>
        <w:t xml:space="preserve"> kapcsolattal, minél kevesebb redundancia megvalósítása idegenkulcs megkötésekkel az anomáliák és inkonzisztencia elkerülése végett.</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EK-diagram</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WEBALKALMZÁS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fejlesztői:</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webalkalmazás a re</w:t>
      </w:r>
      <w:r w:rsidR="00747F95">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sidR="00B60F96">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PHP nyelven íródott, nincs architektúrába rendezve és natív PHP nyelven íródott keretrendszer nélkül, mivel kicsi az alkalmazás és alapvető funkciókat lát el (PHP nyelv erre tökéletes), és programtervezési minták sincsenek benne alkalmazva.</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 ALKALMAZÁS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sidR="00F51D95">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adminisztrációs felület t</w:t>
      </w:r>
      <w:r w:rsidR="00607F92">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 xml:space="preserve">bbrétegű architektúrában került megtervezésre és kifejlesztésre. Nem a hagyományos MVC modellt követi, mivel nem tartja az MVC </w:t>
      </w:r>
      <w:r w:rsidRPr="002D41A8">
        <w:rPr>
          <w:rFonts w:ascii="Times New Roman" w:eastAsia="Times New Roman" w:hAnsi="Times New Roman" w:cs="Times New Roman"/>
          <w:color w:val="000000"/>
          <w:sz w:val="24"/>
          <w:szCs w:val="24"/>
          <w:lang w:eastAsia="hu-HU"/>
        </w:rPr>
        <w:lastRenderedPageBreak/>
        <w:t>egyedi szabályait, hanem hagyományos többrétegű architektúra, azonban MVC komponensekkel: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Controller</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sidR="00EC600F">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sidR="005E4CDD">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sidR="000173BF">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sidR="004E7DEF">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sidR="0082322B">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sidR="00C96EEE">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sidR="00166A2A">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sidR="00166A2A">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sidR="00DA5800">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sidR="00652A9E">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sidR="00A73575">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sidR="007F53FE">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sidR="00A761AA">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sidR="00480A8D">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sidR="00DE17E3">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sidR="004D08CD">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Model és a View réteg ezáltal csak a Controlleren keresztül kommunikálhat (közvetetten), közvetlenül nem. Minden réteg a mellette lévő réteggel kommunikálhat csak közvetlenül.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sidR="00A47C7F">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sidR="004B5B3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sidR="009A455C">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sidR="0059776B">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sidR="00432CDA">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b/>
          <w:bCs/>
          <w:color w:val="000000"/>
          <w:sz w:val="24"/>
          <w:szCs w:val="24"/>
          <w:lang w:eastAsia="hu-HU"/>
        </w:rPr>
        <w:t>ALKALMAZOTT PROGRAMTERVEZÉSI MINTÁK</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sidR="007715A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w:t>
      </w:r>
      <w:bookmarkStart w:id="0" w:name="_GoBack"/>
      <w:bookmarkEnd w:id="0"/>
      <w:r w:rsidRPr="002D41A8">
        <w:rPr>
          <w:rFonts w:ascii="Times New Roman" w:eastAsia="Times New Roman" w:hAnsi="Times New Roman" w:cs="Times New Roman"/>
          <w:color w:val="000000"/>
          <w:sz w:val="24"/>
          <w:szCs w:val="24"/>
          <w:lang w:eastAsia="hu-HU"/>
        </w:rPr>
        <w:t>ezését próbálja megteremteni a fejlesztőnek egy statikus változó.</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sidR="00DF1CA9">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sidR="00EB716E">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sidR="00253E96">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sidR="00D140C0">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alizált </w:t>
      </w:r>
      <w:r w:rsidRPr="002D41A8">
        <w:rPr>
          <w:rFonts w:ascii="Times New Roman" w:eastAsia="Times New Roman" w:hAnsi="Times New Roman" w:cs="Times New Roman"/>
          <w:color w:val="000000"/>
          <w:sz w:val="24"/>
          <w:szCs w:val="24"/>
          <w:lang w:eastAsia="hu-HU"/>
        </w:rPr>
        <w:lastRenderedPageBreak/>
        <w:t>objektumként él a memóriában a statikus változó, a feltétel vizsgálat kiértékelése során nem lép be az igaz ágra, hanem a már létező objektummal tér vissza.</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sidR="0022699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sidR="00E00D3C">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sidR="0000504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sidR="00436AEE">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sidR="00692F22">
        <w:rPr>
          <w:rFonts w:ascii="Times New Roman" w:eastAsia="Times New Roman" w:hAnsi="Times New Roman" w:cs="Times New Roman"/>
          <w:color w:val="000000"/>
          <w:sz w:val="24"/>
          <w:szCs w:val="24"/>
          <w:lang w:eastAsia="hu-HU"/>
        </w:rPr>
        <w:t>t</w:t>
      </w:r>
      <w:r w:rsidR="001F6EDF">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manipulációs metódusa eljuttat az adatbázisba.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2D41A8" w:rsidRDefault="002D41A8" w:rsidP="0032784D">
      <w:pPr>
        <w:spacing w:after="0" w:line="360" w:lineRule="auto"/>
        <w:ind w:firstLine="709"/>
        <w:jc w:val="both"/>
        <w:rPr>
          <w:rFonts w:ascii="Times New Roman" w:hAnsi="Times New Roman" w:cs="Times New Roman"/>
          <w:sz w:val="24"/>
          <w:szCs w:val="24"/>
        </w:rPr>
      </w:pPr>
    </w:p>
    <w:sectPr w:rsidR="002D41A8" w:rsidSect="005304ED">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62D" w:rsidRDefault="0011462D" w:rsidP="00061104">
      <w:pPr>
        <w:spacing w:after="0" w:line="240" w:lineRule="auto"/>
      </w:pPr>
      <w:r>
        <w:separator/>
      </w:r>
    </w:p>
  </w:endnote>
  <w:endnote w:type="continuationSeparator" w:id="0">
    <w:p w:rsidR="0011462D" w:rsidRDefault="0011462D"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62D" w:rsidRDefault="0011462D" w:rsidP="00061104">
      <w:pPr>
        <w:spacing w:after="0" w:line="240" w:lineRule="auto"/>
      </w:pPr>
      <w:r>
        <w:separator/>
      </w:r>
    </w:p>
  </w:footnote>
  <w:footnote w:type="continuationSeparator" w:id="0">
    <w:p w:rsidR="0011462D" w:rsidRDefault="0011462D" w:rsidP="00061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7"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3"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
  </w:num>
  <w:num w:numId="4">
    <w:abstractNumId w:val="0"/>
  </w:num>
  <w:num w:numId="5">
    <w:abstractNumId w:val="10"/>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1"/>
  </w:num>
  <w:num w:numId="17">
    <w:abstractNumId w:val="9"/>
  </w:num>
  <w:num w:numId="18">
    <w:abstractNumId w:val="3"/>
  </w:num>
  <w:num w:numId="19">
    <w:abstractNumId w:val="7"/>
  </w:num>
  <w:num w:numId="20">
    <w:abstractNumId w:val="5"/>
  </w:num>
  <w:num w:numId="21">
    <w:abstractNumId w:val="8"/>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2033"/>
    <w:rsid w:val="00005047"/>
    <w:rsid w:val="00005830"/>
    <w:rsid w:val="00006C17"/>
    <w:rsid w:val="000173BF"/>
    <w:rsid w:val="000304D8"/>
    <w:rsid w:val="00032A4B"/>
    <w:rsid w:val="00032FF5"/>
    <w:rsid w:val="0003675B"/>
    <w:rsid w:val="00044A75"/>
    <w:rsid w:val="0005090A"/>
    <w:rsid w:val="00052628"/>
    <w:rsid w:val="00057840"/>
    <w:rsid w:val="00061104"/>
    <w:rsid w:val="000804DC"/>
    <w:rsid w:val="000804EC"/>
    <w:rsid w:val="0008543C"/>
    <w:rsid w:val="00096C7F"/>
    <w:rsid w:val="000A302B"/>
    <w:rsid w:val="000B0A33"/>
    <w:rsid w:val="000B4097"/>
    <w:rsid w:val="000C124C"/>
    <w:rsid w:val="000C777E"/>
    <w:rsid w:val="000E710D"/>
    <w:rsid w:val="000F221A"/>
    <w:rsid w:val="000F529C"/>
    <w:rsid w:val="000F7925"/>
    <w:rsid w:val="00105957"/>
    <w:rsid w:val="0011462D"/>
    <w:rsid w:val="001153CC"/>
    <w:rsid w:val="0013022C"/>
    <w:rsid w:val="00142272"/>
    <w:rsid w:val="00146292"/>
    <w:rsid w:val="00150F32"/>
    <w:rsid w:val="001575A8"/>
    <w:rsid w:val="00161278"/>
    <w:rsid w:val="00166A2A"/>
    <w:rsid w:val="00171CC3"/>
    <w:rsid w:val="00186E0C"/>
    <w:rsid w:val="001A559A"/>
    <w:rsid w:val="001B0A03"/>
    <w:rsid w:val="001B0FE2"/>
    <w:rsid w:val="001B317D"/>
    <w:rsid w:val="001B6325"/>
    <w:rsid w:val="001C11CD"/>
    <w:rsid w:val="001C7793"/>
    <w:rsid w:val="001C78A6"/>
    <w:rsid w:val="001D7F94"/>
    <w:rsid w:val="001E1612"/>
    <w:rsid w:val="001F6EDF"/>
    <w:rsid w:val="001F7206"/>
    <w:rsid w:val="002018B5"/>
    <w:rsid w:val="00202888"/>
    <w:rsid w:val="00213261"/>
    <w:rsid w:val="00215151"/>
    <w:rsid w:val="002172E7"/>
    <w:rsid w:val="00222C26"/>
    <w:rsid w:val="0022342B"/>
    <w:rsid w:val="00223E5C"/>
    <w:rsid w:val="0022540E"/>
    <w:rsid w:val="00226997"/>
    <w:rsid w:val="0024650D"/>
    <w:rsid w:val="00246FAE"/>
    <w:rsid w:val="00247BDA"/>
    <w:rsid w:val="00253E96"/>
    <w:rsid w:val="00255301"/>
    <w:rsid w:val="00262E8B"/>
    <w:rsid w:val="00265D6C"/>
    <w:rsid w:val="00274486"/>
    <w:rsid w:val="002872CF"/>
    <w:rsid w:val="002873C9"/>
    <w:rsid w:val="00287B1B"/>
    <w:rsid w:val="00295B10"/>
    <w:rsid w:val="002B34A6"/>
    <w:rsid w:val="002C38C8"/>
    <w:rsid w:val="002C5376"/>
    <w:rsid w:val="002D092B"/>
    <w:rsid w:val="002D41A8"/>
    <w:rsid w:val="002E109A"/>
    <w:rsid w:val="002E50D5"/>
    <w:rsid w:val="002F21C5"/>
    <w:rsid w:val="002F4B25"/>
    <w:rsid w:val="0030218C"/>
    <w:rsid w:val="00310D94"/>
    <w:rsid w:val="0031489C"/>
    <w:rsid w:val="0032784D"/>
    <w:rsid w:val="00330020"/>
    <w:rsid w:val="00330CCA"/>
    <w:rsid w:val="0033237C"/>
    <w:rsid w:val="00334816"/>
    <w:rsid w:val="00335DB9"/>
    <w:rsid w:val="003407D9"/>
    <w:rsid w:val="00340E89"/>
    <w:rsid w:val="003452B3"/>
    <w:rsid w:val="003520BC"/>
    <w:rsid w:val="00355EFA"/>
    <w:rsid w:val="00360E6F"/>
    <w:rsid w:val="003637D3"/>
    <w:rsid w:val="0036796F"/>
    <w:rsid w:val="00381E7D"/>
    <w:rsid w:val="00391599"/>
    <w:rsid w:val="003957C5"/>
    <w:rsid w:val="003A2D56"/>
    <w:rsid w:val="003A310A"/>
    <w:rsid w:val="003A4101"/>
    <w:rsid w:val="003C5343"/>
    <w:rsid w:val="003C7382"/>
    <w:rsid w:val="003D24EF"/>
    <w:rsid w:val="003D4DA8"/>
    <w:rsid w:val="003E72C0"/>
    <w:rsid w:val="003F16E8"/>
    <w:rsid w:val="003F644D"/>
    <w:rsid w:val="0040504F"/>
    <w:rsid w:val="00405FC9"/>
    <w:rsid w:val="004072FD"/>
    <w:rsid w:val="00410E3C"/>
    <w:rsid w:val="004152A6"/>
    <w:rsid w:val="0042247C"/>
    <w:rsid w:val="00425480"/>
    <w:rsid w:val="0042615D"/>
    <w:rsid w:val="004274C4"/>
    <w:rsid w:val="00432CDA"/>
    <w:rsid w:val="00436AEE"/>
    <w:rsid w:val="00437D05"/>
    <w:rsid w:val="004557C2"/>
    <w:rsid w:val="00455DE4"/>
    <w:rsid w:val="004653E6"/>
    <w:rsid w:val="00465E07"/>
    <w:rsid w:val="00480A8D"/>
    <w:rsid w:val="0048293D"/>
    <w:rsid w:val="0048301F"/>
    <w:rsid w:val="00486110"/>
    <w:rsid w:val="004A5C6D"/>
    <w:rsid w:val="004B1E84"/>
    <w:rsid w:val="004B5B39"/>
    <w:rsid w:val="004C1CD7"/>
    <w:rsid w:val="004D08CD"/>
    <w:rsid w:val="004D5FDE"/>
    <w:rsid w:val="004E7DEF"/>
    <w:rsid w:val="004F0C77"/>
    <w:rsid w:val="004F237F"/>
    <w:rsid w:val="004F4C79"/>
    <w:rsid w:val="004F4F9B"/>
    <w:rsid w:val="00501B99"/>
    <w:rsid w:val="00503185"/>
    <w:rsid w:val="005059C1"/>
    <w:rsid w:val="00506083"/>
    <w:rsid w:val="0051044D"/>
    <w:rsid w:val="00516270"/>
    <w:rsid w:val="00517687"/>
    <w:rsid w:val="005304ED"/>
    <w:rsid w:val="005315EE"/>
    <w:rsid w:val="00537134"/>
    <w:rsid w:val="005509B5"/>
    <w:rsid w:val="005520D7"/>
    <w:rsid w:val="0055246E"/>
    <w:rsid w:val="005559CD"/>
    <w:rsid w:val="00567C6A"/>
    <w:rsid w:val="005726F9"/>
    <w:rsid w:val="00582BD7"/>
    <w:rsid w:val="005853BB"/>
    <w:rsid w:val="00585D3C"/>
    <w:rsid w:val="00587C66"/>
    <w:rsid w:val="0059776B"/>
    <w:rsid w:val="005A0E6B"/>
    <w:rsid w:val="005A3C73"/>
    <w:rsid w:val="005A5545"/>
    <w:rsid w:val="005B3911"/>
    <w:rsid w:val="005C0753"/>
    <w:rsid w:val="005C0D03"/>
    <w:rsid w:val="005C6179"/>
    <w:rsid w:val="005E2DA5"/>
    <w:rsid w:val="005E4CDD"/>
    <w:rsid w:val="005F413A"/>
    <w:rsid w:val="005F6106"/>
    <w:rsid w:val="00607F92"/>
    <w:rsid w:val="00613AFD"/>
    <w:rsid w:val="00624A44"/>
    <w:rsid w:val="006262BC"/>
    <w:rsid w:val="006271B1"/>
    <w:rsid w:val="00627860"/>
    <w:rsid w:val="00652A9E"/>
    <w:rsid w:val="00655D42"/>
    <w:rsid w:val="006725CD"/>
    <w:rsid w:val="00690D03"/>
    <w:rsid w:val="006910B5"/>
    <w:rsid w:val="00692F22"/>
    <w:rsid w:val="00694752"/>
    <w:rsid w:val="006960E5"/>
    <w:rsid w:val="006C39DC"/>
    <w:rsid w:val="006C4513"/>
    <w:rsid w:val="006C4D90"/>
    <w:rsid w:val="006C5636"/>
    <w:rsid w:val="006D08D8"/>
    <w:rsid w:val="006D11C3"/>
    <w:rsid w:val="006E0613"/>
    <w:rsid w:val="006F0C6D"/>
    <w:rsid w:val="006F320D"/>
    <w:rsid w:val="006F3B28"/>
    <w:rsid w:val="006F7FDF"/>
    <w:rsid w:val="0071033C"/>
    <w:rsid w:val="007139C4"/>
    <w:rsid w:val="00715346"/>
    <w:rsid w:val="00722686"/>
    <w:rsid w:val="00734954"/>
    <w:rsid w:val="00734BDF"/>
    <w:rsid w:val="00747F95"/>
    <w:rsid w:val="00757058"/>
    <w:rsid w:val="007621B6"/>
    <w:rsid w:val="00764200"/>
    <w:rsid w:val="007715A0"/>
    <w:rsid w:val="0077298D"/>
    <w:rsid w:val="00780F88"/>
    <w:rsid w:val="007859CF"/>
    <w:rsid w:val="00787282"/>
    <w:rsid w:val="007900B4"/>
    <w:rsid w:val="007A0751"/>
    <w:rsid w:val="007B0416"/>
    <w:rsid w:val="007B4A12"/>
    <w:rsid w:val="007B5BE9"/>
    <w:rsid w:val="007C03BC"/>
    <w:rsid w:val="007C1E25"/>
    <w:rsid w:val="007E1E79"/>
    <w:rsid w:val="007E5C32"/>
    <w:rsid w:val="007F53FE"/>
    <w:rsid w:val="007F65D3"/>
    <w:rsid w:val="007F70DB"/>
    <w:rsid w:val="00802132"/>
    <w:rsid w:val="008050B2"/>
    <w:rsid w:val="00805FCB"/>
    <w:rsid w:val="0081398B"/>
    <w:rsid w:val="00814857"/>
    <w:rsid w:val="00816A81"/>
    <w:rsid w:val="0082322B"/>
    <w:rsid w:val="00823E80"/>
    <w:rsid w:val="008321AB"/>
    <w:rsid w:val="00835788"/>
    <w:rsid w:val="008377ED"/>
    <w:rsid w:val="00851E4D"/>
    <w:rsid w:val="00851FB2"/>
    <w:rsid w:val="00853592"/>
    <w:rsid w:val="00856680"/>
    <w:rsid w:val="00873A28"/>
    <w:rsid w:val="008767B0"/>
    <w:rsid w:val="00876C45"/>
    <w:rsid w:val="00877FD5"/>
    <w:rsid w:val="008812C9"/>
    <w:rsid w:val="00885852"/>
    <w:rsid w:val="008A3988"/>
    <w:rsid w:val="008B2626"/>
    <w:rsid w:val="008B3438"/>
    <w:rsid w:val="008C1BAA"/>
    <w:rsid w:val="008D5279"/>
    <w:rsid w:val="008F0157"/>
    <w:rsid w:val="008F46A4"/>
    <w:rsid w:val="008F4A80"/>
    <w:rsid w:val="008F630E"/>
    <w:rsid w:val="008F65A3"/>
    <w:rsid w:val="00901E61"/>
    <w:rsid w:val="009262AD"/>
    <w:rsid w:val="009320FA"/>
    <w:rsid w:val="009374B3"/>
    <w:rsid w:val="00945047"/>
    <w:rsid w:val="00962F66"/>
    <w:rsid w:val="0098088F"/>
    <w:rsid w:val="00985575"/>
    <w:rsid w:val="0099271A"/>
    <w:rsid w:val="00992CDB"/>
    <w:rsid w:val="009A01B4"/>
    <w:rsid w:val="009A1CAF"/>
    <w:rsid w:val="009A455C"/>
    <w:rsid w:val="009B5439"/>
    <w:rsid w:val="009B551C"/>
    <w:rsid w:val="009B661E"/>
    <w:rsid w:val="009C5E6C"/>
    <w:rsid w:val="009F3567"/>
    <w:rsid w:val="009F7003"/>
    <w:rsid w:val="00A0495A"/>
    <w:rsid w:val="00A10A74"/>
    <w:rsid w:val="00A10E1F"/>
    <w:rsid w:val="00A117A5"/>
    <w:rsid w:val="00A12C33"/>
    <w:rsid w:val="00A153CC"/>
    <w:rsid w:val="00A21851"/>
    <w:rsid w:val="00A30978"/>
    <w:rsid w:val="00A36227"/>
    <w:rsid w:val="00A46F8D"/>
    <w:rsid w:val="00A47C7F"/>
    <w:rsid w:val="00A70440"/>
    <w:rsid w:val="00A73575"/>
    <w:rsid w:val="00A73F20"/>
    <w:rsid w:val="00A761AA"/>
    <w:rsid w:val="00A7743C"/>
    <w:rsid w:val="00A80419"/>
    <w:rsid w:val="00A8613A"/>
    <w:rsid w:val="00A871D9"/>
    <w:rsid w:val="00A9698B"/>
    <w:rsid w:val="00AA4BAC"/>
    <w:rsid w:val="00AB2F72"/>
    <w:rsid w:val="00AB3A00"/>
    <w:rsid w:val="00AD4D4B"/>
    <w:rsid w:val="00AD5113"/>
    <w:rsid w:val="00AE2F8E"/>
    <w:rsid w:val="00AF0D22"/>
    <w:rsid w:val="00AF49F6"/>
    <w:rsid w:val="00AF57C8"/>
    <w:rsid w:val="00AF6868"/>
    <w:rsid w:val="00B0059F"/>
    <w:rsid w:val="00B1645A"/>
    <w:rsid w:val="00B209DC"/>
    <w:rsid w:val="00B25BB0"/>
    <w:rsid w:val="00B33595"/>
    <w:rsid w:val="00B35CDE"/>
    <w:rsid w:val="00B370A9"/>
    <w:rsid w:val="00B44E8D"/>
    <w:rsid w:val="00B45EC6"/>
    <w:rsid w:val="00B50BA1"/>
    <w:rsid w:val="00B60F96"/>
    <w:rsid w:val="00B635F3"/>
    <w:rsid w:val="00B66D94"/>
    <w:rsid w:val="00B856FC"/>
    <w:rsid w:val="00B92BE6"/>
    <w:rsid w:val="00BB3F6A"/>
    <w:rsid w:val="00BB6178"/>
    <w:rsid w:val="00BC0740"/>
    <w:rsid w:val="00BC4F3E"/>
    <w:rsid w:val="00BD703D"/>
    <w:rsid w:val="00BE0BF2"/>
    <w:rsid w:val="00BE39EC"/>
    <w:rsid w:val="00BF1E3D"/>
    <w:rsid w:val="00C03C22"/>
    <w:rsid w:val="00C11ED1"/>
    <w:rsid w:val="00C21D05"/>
    <w:rsid w:val="00C230A0"/>
    <w:rsid w:val="00C37391"/>
    <w:rsid w:val="00C4057D"/>
    <w:rsid w:val="00C42767"/>
    <w:rsid w:val="00C5320A"/>
    <w:rsid w:val="00C53C0B"/>
    <w:rsid w:val="00C558F1"/>
    <w:rsid w:val="00C771FE"/>
    <w:rsid w:val="00C806B7"/>
    <w:rsid w:val="00C826FA"/>
    <w:rsid w:val="00C876BF"/>
    <w:rsid w:val="00C96B90"/>
    <w:rsid w:val="00C96EEE"/>
    <w:rsid w:val="00CA783C"/>
    <w:rsid w:val="00CA7D19"/>
    <w:rsid w:val="00CB7ED4"/>
    <w:rsid w:val="00CD16AA"/>
    <w:rsid w:val="00CE1496"/>
    <w:rsid w:val="00CE7D48"/>
    <w:rsid w:val="00CF3ABD"/>
    <w:rsid w:val="00D01C7C"/>
    <w:rsid w:val="00D11B9B"/>
    <w:rsid w:val="00D140C0"/>
    <w:rsid w:val="00D270F3"/>
    <w:rsid w:val="00D35419"/>
    <w:rsid w:val="00D3616E"/>
    <w:rsid w:val="00D37942"/>
    <w:rsid w:val="00D37BC5"/>
    <w:rsid w:val="00D46948"/>
    <w:rsid w:val="00D52232"/>
    <w:rsid w:val="00D56E54"/>
    <w:rsid w:val="00D70313"/>
    <w:rsid w:val="00D95C98"/>
    <w:rsid w:val="00DA3AF0"/>
    <w:rsid w:val="00DA5800"/>
    <w:rsid w:val="00DB0D4E"/>
    <w:rsid w:val="00DB0D74"/>
    <w:rsid w:val="00DB2D69"/>
    <w:rsid w:val="00DB311A"/>
    <w:rsid w:val="00DB60B0"/>
    <w:rsid w:val="00DC005E"/>
    <w:rsid w:val="00DC79E6"/>
    <w:rsid w:val="00DD2806"/>
    <w:rsid w:val="00DE17E3"/>
    <w:rsid w:val="00DE3033"/>
    <w:rsid w:val="00DE5AC2"/>
    <w:rsid w:val="00DF126A"/>
    <w:rsid w:val="00DF1CA9"/>
    <w:rsid w:val="00E00D3C"/>
    <w:rsid w:val="00E01E1B"/>
    <w:rsid w:val="00E04824"/>
    <w:rsid w:val="00E06B94"/>
    <w:rsid w:val="00E15B15"/>
    <w:rsid w:val="00E167D8"/>
    <w:rsid w:val="00E230CE"/>
    <w:rsid w:val="00E25151"/>
    <w:rsid w:val="00E26528"/>
    <w:rsid w:val="00E3533D"/>
    <w:rsid w:val="00E402AB"/>
    <w:rsid w:val="00E42FEA"/>
    <w:rsid w:val="00E44DC3"/>
    <w:rsid w:val="00E51843"/>
    <w:rsid w:val="00E70C89"/>
    <w:rsid w:val="00E72990"/>
    <w:rsid w:val="00E81208"/>
    <w:rsid w:val="00E82CBE"/>
    <w:rsid w:val="00E90380"/>
    <w:rsid w:val="00EB716E"/>
    <w:rsid w:val="00EC0322"/>
    <w:rsid w:val="00EC0A88"/>
    <w:rsid w:val="00EC600F"/>
    <w:rsid w:val="00ED366C"/>
    <w:rsid w:val="00EE2B60"/>
    <w:rsid w:val="00EE3C0D"/>
    <w:rsid w:val="00EE69DA"/>
    <w:rsid w:val="00EF6733"/>
    <w:rsid w:val="00F00A82"/>
    <w:rsid w:val="00F02054"/>
    <w:rsid w:val="00F02222"/>
    <w:rsid w:val="00F0626B"/>
    <w:rsid w:val="00F221C4"/>
    <w:rsid w:val="00F2734E"/>
    <w:rsid w:val="00F444E3"/>
    <w:rsid w:val="00F44FC2"/>
    <w:rsid w:val="00F51D95"/>
    <w:rsid w:val="00F52F1F"/>
    <w:rsid w:val="00F6175F"/>
    <w:rsid w:val="00F84159"/>
    <w:rsid w:val="00F847D7"/>
    <w:rsid w:val="00F94085"/>
    <w:rsid w:val="00FA22F5"/>
    <w:rsid w:val="00FA2AD1"/>
    <w:rsid w:val="00FA5A9C"/>
    <w:rsid w:val="00FB159A"/>
    <w:rsid w:val="00FC2B96"/>
    <w:rsid w:val="00FC5A7A"/>
    <w:rsid w:val="00FC78A8"/>
    <w:rsid w:val="00FE1A2C"/>
    <w:rsid w:val="00FE1F1C"/>
    <w:rsid w:val="00FE4CC3"/>
    <w:rsid w:val="00FF0A2D"/>
    <w:rsid w:val="00FF1D59"/>
    <w:rsid w:val="00FF3B7C"/>
    <w:rsid w:val="00FF5A8C"/>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436C"/>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semiHidden/>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semiHidden/>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6538-6A68-445D-9193-8AA39C10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11</Pages>
  <Words>1940</Words>
  <Characters>13393</Characters>
  <Application>Microsoft Office Word</Application>
  <DocSecurity>0</DocSecurity>
  <Lines>111</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498</cp:revision>
  <dcterms:created xsi:type="dcterms:W3CDTF">2018-12-28T16:45:00Z</dcterms:created>
  <dcterms:modified xsi:type="dcterms:W3CDTF">2019-03-31T17:54:00Z</dcterms:modified>
</cp:coreProperties>
</file>