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28B" w:rsidRDefault="006A228B" w:rsidP="00EC6F1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28B">
        <w:rPr>
          <w:noProof/>
        </w:rPr>
        <w:drawing>
          <wp:inline distT="0" distB="0" distL="0" distR="0">
            <wp:extent cx="8410575" cy="5543550"/>
            <wp:effectExtent l="19050" t="0" r="9525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CF" w:rsidRDefault="006A228B" w:rsidP="00EC6F1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</w:t>
      </w:r>
      <w:r w:rsidR="00DE6FCF">
        <w:rPr>
          <w:rFonts w:ascii="Times New Roman" w:hAnsi="Times New Roman" w:cs="Times New Roman"/>
          <w:b/>
          <w:sz w:val="24"/>
          <w:szCs w:val="24"/>
        </w:rPr>
        <w:t>1</w:t>
      </w:r>
      <w:r w:rsidRPr="00B37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Comparison of the </w:t>
      </w:r>
      <w:r w:rsidR="001422AE" w:rsidRPr="000869F8">
        <w:rPr>
          <w:rFonts w:ascii="Times New Roman" w:hAnsi="Times New Roman" w:cs="Times New Roman"/>
          <w:noProof/>
          <w:sz w:val="24"/>
          <w:szCs w:val="24"/>
        </w:rPr>
        <w:t>maximum</w:t>
      </w:r>
      <w:r w:rsidR="000869F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869F8">
        <w:rPr>
          <w:rFonts w:ascii="Times New Roman" w:hAnsi="Times New Roman" w:cs="Times New Roman"/>
          <w:noProof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 rate </w:t>
      </w:r>
      <w:r w:rsidR="00267269">
        <w:rPr>
          <w:rFonts w:ascii="Times New Roman" w:hAnsi="Times New Roman" w:cs="Times New Roman"/>
          <w:sz w:val="24"/>
          <w:szCs w:val="24"/>
        </w:rPr>
        <w:t>(T/</w:t>
      </w:r>
      <w:proofErr w:type="spellStart"/>
      <w:r w:rsidR="0026726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267269">
        <w:rPr>
          <w:rFonts w:ascii="Times New Roman" w:hAnsi="Times New Roman" w:cs="Times New Roman"/>
          <w:sz w:val="24"/>
          <w:szCs w:val="24"/>
        </w:rPr>
        <w:t>) (y-axis)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03E">
        <w:rPr>
          <w:rFonts w:ascii="Times New Roman" w:hAnsi="Times New Roman" w:cs="Times New Roman"/>
          <w:sz w:val="24"/>
          <w:szCs w:val="24"/>
        </w:rPr>
        <w:t xml:space="preserve">of adult </w:t>
      </w:r>
      <w:r w:rsidRPr="0024503E">
        <w:rPr>
          <w:rFonts w:ascii="Times New Roman" w:hAnsi="Times New Roman" w:cs="Times New Roman"/>
          <w:noProof/>
          <w:sz w:val="24"/>
          <w:szCs w:val="24"/>
        </w:rPr>
        <w:t>fem</w:t>
      </w:r>
      <w:r>
        <w:rPr>
          <w:rFonts w:ascii="Times New Roman" w:hAnsi="Times New Roman" w:cs="Times New Roman"/>
          <w:noProof/>
          <w:sz w:val="24"/>
          <w:szCs w:val="24"/>
        </w:rPr>
        <w:t>al</w:t>
      </w:r>
      <w:r w:rsidRPr="0024503E">
        <w:rPr>
          <w:rFonts w:ascii="Times New Roman" w:hAnsi="Times New Roman" w:cs="Times New Roman"/>
          <w:noProof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4503E">
        <w:rPr>
          <w:rFonts w:ascii="Times New Roman" w:hAnsi="Times New Roman" w:cs="Times New Roman"/>
          <w:i/>
          <w:sz w:val="24"/>
          <w:szCs w:val="24"/>
        </w:rPr>
        <w:t>Synema</w:t>
      </w:r>
      <w:proofErr w:type="spellEnd"/>
      <w:r w:rsidRPr="002450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503E">
        <w:rPr>
          <w:rFonts w:ascii="Times New Roman" w:hAnsi="Times New Roman" w:cs="Times New Roman"/>
          <w:i/>
          <w:sz w:val="24"/>
          <w:szCs w:val="24"/>
        </w:rPr>
        <w:t>globosum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across a gradient of temperatures. Each plot </w:t>
      </w:r>
      <w:r w:rsidRPr="00037D7D">
        <w:rPr>
          <w:rFonts w:ascii="Times New Roman" w:hAnsi="Times New Roman" w:cs="Times New Roman"/>
          <w:noProof/>
          <w:sz w:val="24"/>
          <w:szCs w:val="24"/>
        </w:rPr>
        <w:t>correspond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one of 16 sets of simulations, each one at a 1000/10 samples/curves proportion.</w:t>
      </w:r>
      <w:r w:rsidRPr="00453D38">
        <w:rPr>
          <w:rFonts w:ascii="Times New Roman" w:hAnsi="Times New Roman" w:cs="Times New Roman"/>
          <w:sz w:val="24"/>
          <w:szCs w:val="24"/>
        </w:rPr>
        <w:t xml:space="preserve"> </w:t>
      </w:r>
      <w:r w:rsidR="000400D5">
        <w:rPr>
          <w:rFonts w:ascii="Times New Roman" w:hAnsi="Times New Roman" w:cs="Times New Roman"/>
          <w:sz w:val="24"/>
          <w:szCs w:val="24"/>
        </w:rPr>
        <w:t xml:space="preserve">Dots </w:t>
      </w:r>
      <w:r>
        <w:rPr>
          <w:rFonts w:ascii="Times New Roman" w:hAnsi="Times New Roman" w:cs="Times New Roman"/>
          <w:sz w:val="24"/>
          <w:szCs w:val="24"/>
        </w:rPr>
        <w:t xml:space="preserve">represent the mean of the </w:t>
      </w:r>
      <w:r w:rsidR="001422AE">
        <w:rPr>
          <w:rFonts w:ascii="Times New Roman" w:hAnsi="Times New Roman" w:cs="Times New Roman"/>
          <w:sz w:val="24"/>
          <w:szCs w:val="24"/>
        </w:rPr>
        <w:t xml:space="preserve">simulated </w:t>
      </w:r>
      <w:r w:rsidR="001422AE" w:rsidRPr="000869F8">
        <w:rPr>
          <w:rFonts w:ascii="Times New Roman" w:hAnsi="Times New Roman" w:cs="Times New Roman"/>
          <w:noProof/>
          <w:sz w:val="24"/>
          <w:szCs w:val="24"/>
        </w:rPr>
        <w:t>maximum</w:t>
      </w:r>
      <w:r w:rsidR="000869F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869F8">
        <w:rPr>
          <w:rFonts w:ascii="Times New Roman" w:hAnsi="Times New Roman" w:cs="Times New Roman"/>
          <w:noProof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 rate and bars the 95% confidence intervals given by bootstrapping (999 replicates).</w:t>
      </w:r>
    </w:p>
    <w:p w:rsidR="00DE6FCF" w:rsidRDefault="00DE6FCF" w:rsidP="00EC6F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6A228B">
        <w:rPr>
          <w:noProof/>
        </w:rPr>
        <w:lastRenderedPageBreak/>
        <w:drawing>
          <wp:inline distT="0" distB="0" distL="0" distR="0">
            <wp:extent cx="8467725" cy="5581650"/>
            <wp:effectExtent l="19050" t="0" r="9525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CF" w:rsidRDefault="00DE6FCF" w:rsidP="00EC6F1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S2</w:t>
      </w:r>
      <w:r w:rsidRPr="00B37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Comparison of the </w:t>
      </w:r>
      <w:r w:rsidRPr="000869F8">
        <w:rPr>
          <w:rFonts w:ascii="Times New Roman" w:hAnsi="Times New Roman" w:cs="Times New Roman"/>
          <w:noProof/>
          <w:sz w:val="24"/>
          <w:szCs w:val="24"/>
        </w:rPr>
        <w:t>maximum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869F8">
        <w:rPr>
          <w:rFonts w:ascii="Times New Roman" w:hAnsi="Times New Roman" w:cs="Times New Roman"/>
          <w:noProof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 rate (T/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(y-axis) </w:t>
      </w:r>
      <w:r w:rsidRPr="0024503E">
        <w:rPr>
          <w:rFonts w:ascii="Times New Roman" w:hAnsi="Times New Roman" w:cs="Times New Roman"/>
          <w:sz w:val="24"/>
          <w:szCs w:val="24"/>
        </w:rPr>
        <w:t xml:space="preserve">of adult </w:t>
      </w:r>
      <w:r w:rsidRPr="0024503E">
        <w:rPr>
          <w:rFonts w:ascii="Times New Roman" w:hAnsi="Times New Roman" w:cs="Times New Roman"/>
          <w:noProof/>
          <w:sz w:val="24"/>
          <w:szCs w:val="24"/>
        </w:rPr>
        <w:t>fem</w:t>
      </w:r>
      <w:r>
        <w:rPr>
          <w:rFonts w:ascii="Times New Roman" w:hAnsi="Times New Roman" w:cs="Times New Roman"/>
          <w:noProof/>
          <w:sz w:val="24"/>
          <w:szCs w:val="24"/>
        </w:rPr>
        <w:t>al</w:t>
      </w:r>
      <w:r w:rsidRPr="0024503E">
        <w:rPr>
          <w:rFonts w:ascii="Times New Roman" w:hAnsi="Times New Roman" w:cs="Times New Roman"/>
          <w:noProof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4503E">
        <w:rPr>
          <w:rFonts w:ascii="Times New Roman" w:hAnsi="Times New Roman" w:cs="Times New Roman"/>
          <w:i/>
          <w:sz w:val="24"/>
          <w:szCs w:val="24"/>
        </w:rPr>
        <w:t>Synema</w:t>
      </w:r>
      <w:proofErr w:type="spellEnd"/>
      <w:r w:rsidRPr="002450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503E">
        <w:rPr>
          <w:rFonts w:ascii="Times New Roman" w:hAnsi="Times New Roman" w:cs="Times New Roman"/>
          <w:i/>
          <w:sz w:val="24"/>
          <w:szCs w:val="24"/>
        </w:rPr>
        <w:t>globosum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across a gradient of temperatures. Each plot </w:t>
      </w:r>
      <w:r w:rsidRPr="00037D7D">
        <w:rPr>
          <w:rFonts w:ascii="Times New Roman" w:hAnsi="Times New Roman" w:cs="Times New Roman"/>
          <w:noProof/>
          <w:sz w:val="24"/>
          <w:szCs w:val="24"/>
        </w:rPr>
        <w:t>correspond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one of 16 sets of simulations, each one at a 100/10 samples/curves proportion.</w:t>
      </w:r>
      <w:r w:rsidRPr="00453D38">
        <w:rPr>
          <w:rFonts w:ascii="Times New Roman" w:hAnsi="Times New Roman" w:cs="Times New Roman"/>
          <w:sz w:val="24"/>
          <w:szCs w:val="24"/>
        </w:rPr>
        <w:t xml:space="preserve"> </w:t>
      </w:r>
      <w:r w:rsidR="000400D5">
        <w:rPr>
          <w:rFonts w:ascii="Times New Roman" w:hAnsi="Times New Roman" w:cs="Times New Roman"/>
          <w:sz w:val="24"/>
          <w:szCs w:val="24"/>
        </w:rPr>
        <w:t xml:space="preserve">Dots </w:t>
      </w:r>
      <w:r>
        <w:rPr>
          <w:rFonts w:ascii="Times New Roman" w:hAnsi="Times New Roman" w:cs="Times New Roman"/>
          <w:sz w:val="24"/>
          <w:szCs w:val="24"/>
        </w:rPr>
        <w:t xml:space="preserve">represent the mean of the simulated </w:t>
      </w:r>
      <w:r w:rsidRPr="000869F8">
        <w:rPr>
          <w:rFonts w:ascii="Times New Roman" w:hAnsi="Times New Roman" w:cs="Times New Roman"/>
          <w:noProof/>
          <w:sz w:val="24"/>
          <w:szCs w:val="24"/>
        </w:rPr>
        <w:t>maximum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869F8">
        <w:rPr>
          <w:rFonts w:ascii="Times New Roman" w:hAnsi="Times New Roman" w:cs="Times New Roman"/>
          <w:noProof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 rate and bars the 95% confidence intervals given by bootstrapping (999 replicates).</w:t>
      </w:r>
    </w:p>
    <w:p w:rsidR="009C796C" w:rsidRDefault="006A228B" w:rsidP="00EC6F1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8B">
        <w:rPr>
          <w:noProof/>
        </w:rPr>
        <w:lastRenderedPageBreak/>
        <w:drawing>
          <wp:inline distT="0" distB="0" distL="0" distR="0">
            <wp:extent cx="8258175" cy="5438775"/>
            <wp:effectExtent l="19050" t="0" r="9525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28B" w:rsidRDefault="006A228B" w:rsidP="00EC6F1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</w:t>
      </w:r>
      <w:r w:rsidR="00EC6F19">
        <w:rPr>
          <w:rFonts w:ascii="Times New Roman" w:hAnsi="Times New Roman" w:cs="Times New Roman"/>
          <w:b/>
          <w:sz w:val="24"/>
          <w:szCs w:val="24"/>
        </w:rPr>
        <w:t>3</w:t>
      </w:r>
      <w:r w:rsidRPr="00B37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Comparison of the </w:t>
      </w:r>
      <w:r w:rsidR="001422AE" w:rsidRPr="000869F8">
        <w:rPr>
          <w:rFonts w:ascii="Times New Roman" w:hAnsi="Times New Roman" w:cs="Times New Roman"/>
          <w:noProof/>
          <w:sz w:val="24"/>
          <w:szCs w:val="24"/>
        </w:rPr>
        <w:t>maximum</w:t>
      </w:r>
      <w:r w:rsidR="000869F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869F8">
        <w:rPr>
          <w:rFonts w:ascii="Times New Roman" w:hAnsi="Times New Roman" w:cs="Times New Roman"/>
          <w:noProof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 rate </w:t>
      </w:r>
      <w:r w:rsidR="00267269">
        <w:rPr>
          <w:rFonts w:ascii="Times New Roman" w:hAnsi="Times New Roman" w:cs="Times New Roman"/>
          <w:sz w:val="24"/>
          <w:szCs w:val="24"/>
        </w:rPr>
        <w:t>(T/</w:t>
      </w:r>
      <w:proofErr w:type="spellStart"/>
      <w:r w:rsidR="0026726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267269">
        <w:rPr>
          <w:rFonts w:ascii="Times New Roman" w:hAnsi="Times New Roman" w:cs="Times New Roman"/>
          <w:sz w:val="24"/>
          <w:szCs w:val="24"/>
        </w:rPr>
        <w:t>) (y-axis)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03E">
        <w:rPr>
          <w:rFonts w:ascii="Times New Roman" w:hAnsi="Times New Roman" w:cs="Times New Roman"/>
          <w:sz w:val="24"/>
          <w:szCs w:val="24"/>
        </w:rPr>
        <w:t xml:space="preserve">of adult </w:t>
      </w:r>
      <w:r w:rsidRPr="0024503E">
        <w:rPr>
          <w:rFonts w:ascii="Times New Roman" w:hAnsi="Times New Roman" w:cs="Times New Roman"/>
          <w:noProof/>
          <w:sz w:val="24"/>
          <w:szCs w:val="24"/>
        </w:rPr>
        <w:t>fem</w:t>
      </w:r>
      <w:r>
        <w:rPr>
          <w:rFonts w:ascii="Times New Roman" w:hAnsi="Times New Roman" w:cs="Times New Roman"/>
          <w:noProof/>
          <w:sz w:val="24"/>
          <w:szCs w:val="24"/>
        </w:rPr>
        <w:t>al</w:t>
      </w:r>
      <w:r w:rsidRPr="0024503E">
        <w:rPr>
          <w:rFonts w:ascii="Times New Roman" w:hAnsi="Times New Roman" w:cs="Times New Roman"/>
          <w:noProof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4503E">
        <w:rPr>
          <w:rFonts w:ascii="Times New Roman" w:hAnsi="Times New Roman" w:cs="Times New Roman"/>
          <w:i/>
          <w:sz w:val="24"/>
          <w:szCs w:val="24"/>
        </w:rPr>
        <w:t>Synema</w:t>
      </w:r>
      <w:proofErr w:type="spellEnd"/>
      <w:r w:rsidRPr="002450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503E">
        <w:rPr>
          <w:rFonts w:ascii="Times New Roman" w:hAnsi="Times New Roman" w:cs="Times New Roman"/>
          <w:i/>
          <w:sz w:val="24"/>
          <w:szCs w:val="24"/>
        </w:rPr>
        <w:t>globosum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across a gradient of temperatures. Each plot </w:t>
      </w:r>
      <w:r w:rsidRPr="00037D7D">
        <w:rPr>
          <w:rFonts w:ascii="Times New Roman" w:hAnsi="Times New Roman" w:cs="Times New Roman"/>
          <w:noProof/>
          <w:sz w:val="24"/>
          <w:szCs w:val="24"/>
        </w:rPr>
        <w:t>correspond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one of 16 sets of simulations, each one at a 100/100 samples/curves proportion.</w:t>
      </w:r>
      <w:r w:rsidRPr="00453D38">
        <w:rPr>
          <w:rFonts w:ascii="Times New Roman" w:hAnsi="Times New Roman" w:cs="Times New Roman"/>
          <w:sz w:val="24"/>
          <w:szCs w:val="24"/>
        </w:rPr>
        <w:t xml:space="preserve"> </w:t>
      </w:r>
      <w:r w:rsidR="000400D5">
        <w:rPr>
          <w:rFonts w:ascii="Times New Roman" w:hAnsi="Times New Roman" w:cs="Times New Roman"/>
          <w:sz w:val="24"/>
          <w:szCs w:val="24"/>
        </w:rPr>
        <w:t xml:space="preserve">Dots </w:t>
      </w:r>
      <w:r>
        <w:rPr>
          <w:rFonts w:ascii="Times New Roman" w:hAnsi="Times New Roman" w:cs="Times New Roman"/>
          <w:sz w:val="24"/>
          <w:szCs w:val="24"/>
        </w:rPr>
        <w:t xml:space="preserve">represent the mean of the </w:t>
      </w:r>
      <w:r w:rsidR="001422AE">
        <w:rPr>
          <w:rFonts w:ascii="Times New Roman" w:hAnsi="Times New Roman" w:cs="Times New Roman"/>
          <w:sz w:val="24"/>
          <w:szCs w:val="24"/>
        </w:rPr>
        <w:t xml:space="preserve">simulated </w:t>
      </w:r>
      <w:r w:rsidR="001422AE" w:rsidRPr="000869F8">
        <w:rPr>
          <w:rFonts w:ascii="Times New Roman" w:hAnsi="Times New Roman" w:cs="Times New Roman"/>
          <w:noProof/>
          <w:sz w:val="24"/>
          <w:szCs w:val="24"/>
        </w:rPr>
        <w:t>maximum</w:t>
      </w:r>
      <w:r w:rsidR="000869F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869F8">
        <w:rPr>
          <w:rFonts w:ascii="Times New Roman" w:hAnsi="Times New Roman" w:cs="Times New Roman"/>
          <w:noProof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 rate and bars the 95% confidence intervals given by bootstrapping (999 replicates).</w:t>
      </w:r>
    </w:p>
    <w:p w:rsidR="006A228B" w:rsidRDefault="006A228B" w:rsidP="00EC6F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6A228B">
        <w:rPr>
          <w:noProof/>
        </w:rPr>
        <w:lastRenderedPageBreak/>
        <w:drawing>
          <wp:inline distT="0" distB="0" distL="0" distR="0">
            <wp:extent cx="8458200" cy="5581650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28B" w:rsidRDefault="006A228B" w:rsidP="00EC6F1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</w:t>
      </w:r>
      <w:r w:rsidR="00EC6F19">
        <w:rPr>
          <w:rFonts w:ascii="Times New Roman" w:hAnsi="Times New Roman" w:cs="Times New Roman"/>
          <w:b/>
          <w:sz w:val="24"/>
          <w:szCs w:val="24"/>
        </w:rPr>
        <w:t>4</w:t>
      </w:r>
      <w:r w:rsidRPr="00B37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Comparison of the maximum attack rate </w:t>
      </w:r>
      <w:r w:rsidR="00267269">
        <w:rPr>
          <w:rFonts w:ascii="Times New Roman" w:hAnsi="Times New Roman" w:cs="Times New Roman"/>
          <w:sz w:val="24"/>
          <w:szCs w:val="24"/>
        </w:rPr>
        <w:t>(T/</w:t>
      </w:r>
      <w:proofErr w:type="spellStart"/>
      <w:r w:rsidR="0026726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267269">
        <w:rPr>
          <w:rFonts w:ascii="Times New Roman" w:hAnsi="Times New Roman" w:cs="Times New Roman"/>
          <w:sz w:val="24"/>
          <w:szCs w:val="24"/>
        </w:rPr>
        <w:t>) (y-axis)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03E">
        <w:rPr>
          <w:rFonts w:ascii="Times New Roman" w:hAnsi="Times New Roman" w:cs="Times New Roman"/>
          <w:sz w:val="24"/>
          <w:szCs w:val="24"/>
        </w:rPr>
        <w:t xml:space="preserve">of adult </w:t>
      </w:r>
      <w:r w:rsidRPr="0024503E">
        <w:rPr>
          <w:rFonts w:ascii="Times New Roman" w:hAnsi="Times New Roman" w:cs="Times New Roman"/>
          <w:noProof/>
          <w:sz w:val="24"/>
          <w:szCs w:val="24"/>
        </w:rPr>
        <w:t>fem</w:t>
      </w:r>
      <w:r>
        <w:rPr>
          <w:rFonts w:ascii="Times New Roman" w:hAnsi="Times New Roman" w:cs="Times New Roman"/>
          <w:noProof/>
          <w:sz w:val="24"/>
          <w:szCs w:val="24"/>
        </w:rPr>
        <w:t>al</w:t>
      </w:r>
      <w:r w:rsidRPr="0024503E">
        <w:rPr>
          <w:rFonts w:ascii="Times New Roman" w:hAnsi="Times New Roman" w:cs="Times New Roman"/>
          <w:noProof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4503E">
        <w:rPr>
          <w:rFonts w:ascii="Times New Roman" w:hAnsi="Times New Roman" w:cs="Times New Roman"/>
          <w:i/>
          <w:sz w:val="24"/>
          <w:szCs w:val="24"/>
        </w:rPr>
        <w:t>Synema</w:t>
      </w:r>
      <w:proofErr w:type="spellEnd"/>
      <w:r w:rsidRPr="002450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503E">
        <w:rPr>
          <w:rFonts w:ascii="Times New Roman" w:hAnsi="Times New Roman" w:cs="Times New Roman"/>
          <w:i/>
          <w:sz w:val="24"/>
          <w:szCs w:val="24"/>
        </w:rPr>
        <w:t>globosum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across a gradient of temperatures. Each plot </w:t>
      </w:r>
      <w:r w:rsidRPr="00037D7D">
        <w:rPr>
          <w:rFonts w:ascii="Times New Roman" w:hAnsi="Times New Roman" w:cs="Times New Roman"/>
          <w:noProof/>
          <w:sz w:val="24"/>
          <w:szCs w:val="24"/>
        </w:rPr>
        <w:t>correspond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one of 16 sets of simulations, each one at a 10/100 samples/curves proportion.</w:t>
      </w:r>
      <w:r w:rsidRPr="00453D38">
        <w:rPr>
          <w:rFonts w:ascii="Times New Roman" w:hAnsi="Times New Roman" w:cs="Times New Roman"/>
          <w:sz w:val="24"/>
          <w:szCs w:val="24"/>
        </w:rPr>
        <w:t xml:space="preserve"> </w:t>
      </w:r>
      <w:r w:rsidR="000400D5">
        <w:rPr>
          <w:rFonts w:ascii="Times New Roman" w:hAnsi="Times New Roman" w:cs="Times New Roman"/>
          <w:sz w:val="24"/>
          <w:szCs w:val="24"/>
        </w:rPr>
        <w:t xml:space="preserve">Dots </w:t>
      </w:r>
      <w:r>
        <w:rPr>
          <w:rFonts w:ascii="Times New Roman" w:hAnsi="Times New Roman" w:cs="Times New Roman"/>
          <w:sz w:val="24"/>
          <w:szCs w:val="24"/>
        </w:rPr>
        <w:t xml:space="preserve">represent the mean of the </w:t>
      </w:r>
      <w:r w:rsidR="001422AE">
        <w:rPr>
          <w:rFonts w:ascii="Times New Roman" w:hAnsi="Times New Roman" w:cs="Times New Roman"/>
          <w:sz w:val="24"/>
          <w:szCs w:val="24"/>
        </w:rPr>
        <w:t xml:space="preserve">simulated </w:t>
      </w:r>
      <w:r>
        <w:rPr>
          <w:rFonts w:ascii="Times New Roman" w:hAnsi="Times New Roman" w:cs="Times New Roman"/>
          <w:sz w:val="24"/>
          <w:szCs w:val="24"/>
        </w:rPr>
        <w:t>maximum attack rate and bars the 95% confidence intervals given by bootstrapping (999 replicates).</w:t>
      </w:r>
    </w:p>
    <w:p w:rsidR="006A228B" w:rsidRDefault="006A228B" w:rsidP="00EC6F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228B">
        <w:rPr>
          <w:noProof/>
        </w:rPr>
        <w:lastRenderedPageBreak/>
        <w:drawing>
          <wp:inline distT="0" distB="0" distL="0" distR="0">
            <wp:extent cx="8467725" cy="5581650"/>
            <wp:effectExtent l="19050" t="0" r="9525" b="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28B" w:rsidRDefault="006A228B" w:rsidP="00EC6F1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</w:t>
      </w:r>
      <w:r w:rsidR="00EC6F19">
        <w:rPr>
          <w:rFonts w:ascii="Times New Roman" w:hAnsi="Times New Roman" w:cs="Times New Roman"/>
          <w:b/>
          <w:sz w:val="24"/>
          <w:szCs w:val="24"/>
        </w:rPr>
        <w:t>5</w:t>
      </w:r>
      <w:r w:rsidRPr="00B37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Comparison of the maximum attack rate </w:t>
      </w:r>
      <w:r w:rsidR="00267269">
        <w:rPr>
          <w:rFonts w:ascii="Times New Roman" w:hAnsi="Times New Roman" w:cs="Times New Roman"/>
          <w:sz w:val="24"/>
          <w:szCs w:val="24"/>
        </w:rPr>
        <w:t>(T/</w:t>
      </w:r>
      <w:proofErr w:type="spellStart"/>
      <w:r w:rsidR="0026726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267269">
        <w:rPr>
          <w:rFonts w:ascii="Times New Roman" w:hAnsi="Times New Roman" w:cs="Times New Roman"/>
          <w:sz w:val="24"/>
          <w:szCs w:val="24"/>
        </w:rPr>
        <w:t>) (y-axis)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03E">
        <w:rPr>
          <w:rFonts w:ascii="Times New Roman" w:hAnsi="Times New Roman" w:cs="Times New Roman"/>
          <w:sz w:val="24"/>
          <w:szCs w:val="24"/>
        </w:rPr>
        <w:t xml:space="preserve">of adult </w:t>
      </w:r>
      <w:r w:rsidRPr="0024503E">
        <w:rPr>
          <w:rFonts w:ascii="Times New Roman" w:hAnsi="Times New Roman" w:cs="Times New Roman"/>
          <w:noProof/>
          <w:sz w:val="24"/>
          <w:szCs w:val="24"/>
        </w:rPr>
        <w:t>fem</w:t>
      </w:r>
      <w:r>
        <w:rPr>
          <w:rFonts w:ascii="Times New Roman" w:hAnsi="Times New Roman" w:cs="Times New Roman"/>
          <w:noProof/>
          <w:sz w:val="24"/>
          <w:szCs w:val="24"/>
        </w:rPr>
        <w:t>al</w:t>
      </w:r>
      <w:r w:rsidRPr="0024503E">
        <w:rPr>
          <w:rFonts w:ascii="Times New Roman" w:hAnsi="Times New Roman" w:cs="Times New Roman"/>
          <w:noProof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4503E">
        <w:rPr>
          <w:rFonts w:ascii="Times New Roman" w:hAnsi="Times New Roman" w:cs="Times New Roman"/>
          <w:i/>
          <w:sz w:val="24"/>
          <w:szCs w:val="24"/>
        </w:rPr>
        <w:t>Synema</w:t>
      </w:r>
      <w:proofErr w:type="spellEnd"/>
      <w:r w:rsidRPr="002450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503E">
        <w:rPr>
          <w:rFonts w:ascii="Times New Roman" w:hAnsi="Times New Roman" w:cs="Times New Roman"/>
          <w:i/>
          <w:sz w:val="24"/>
          <w:szCs w:val="24"/>
        </w:rPr>
        <w:t>globosum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across a gradient of temperatures. Each plot </w:t>
      </w:r>
      <w:r w:rsidRPr="00037D7D">
        <w:rPr>
          <w:rFonts w:ascii="Times New Roman" w:hAnsi="Times New Roman" w:cs="Times New Roman"/>
          <w:noProof/>
          <w:sz w:val="24"/>
          <w:szCs w:val="24"/>
        </w:rPr>
        <w:t>correspond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one of 16 sets of simulations, each one at a 10/1000 samples/curves proportion.</w:t>
      </w:r>
      <w:r w:rsidRPr="00453D38">
        <w:rPr>
          <w:rFonts w:ascii="Times New Roman" w:hAnsi="Times New Roman" w:cs="Times New Roman"/>
          <w:sz w:val="24"/>
          <w:szCs w:val="24"/>
        </w:rPr>
        <w:t xml:space="preserve"> </w:t>
      </w:r>
      <w:r w:rsidR="000400D5">
        <w:rPr>
          <w:rFonts w:ascii="Times New Roman" w:hAnsi="Times New Roman" w:cs="Times New Roman"/>
          <w:sz w:val="24"/>
          <w:szCs w:val="24"/>
        </w:rPr>
        <w:t xml:space="preserve">Dots </w:t>
      </w:r>
      <w:r>
        <w:rPr>
          <w:rFonts w:ascii="Times New Roman" w:hAnsi="Times New Roman" w:cs="Times New Roman"/>
          <w:sz w:val="24"/>
          <w:szCs w:val="24"/>
        </w:rPr>
        <w:t>represent the mean of the</w:t>
      </w:r>
      <w:r w:rsidR="001422AE">
        <w:rPr>
          <w:rFonts w:ascii="Times New Roman" w:hAnsi="Times New Roman" w:cs="Times New Roman"/>
          <w:sz w:val="24"/>
          <w:szCs w:val="24"/>
        </w:rPr>
        <w:t xml:space="preserve"> </w:t>
      </w:r>
      <w:r w:rsidR="001422AE" w:rsidRPr="000869F8">
        <w:rPr>
          <w:rFonts w:ascii="Times New Roman" w:hAnsi="Times New Roman" w:cs="Times New Roman"/>
          <w:noProof/>
          <w:sz w:val="24"/>
          <w:szCs w:val="24"/>
        </w:rPr>
        <w:t>simulated</w:t>
      </w:r>
      <w:r w:rsidR="001422AE">
        <w:rPr>
          <w:rFonts w:ascii="Times New Roman" w:hAnsi="Times New Roman" w:cs="Times New Roman"/>
          <w:sz w:val="24"/>
          <w:szCs w:val="24"/>
        </w:rPr>
        <w:t xml:space="preserve"> </w:t>
      </w:r>
      <w:r w:rsidR="001422AE" w:rsidRPr="000869F8">
        <w:rPr>
          <w:rFonts w:ascii="Times New Roman" w:hAnsi="Times New Roman" w:cs="Times New Roman"/>
          <w:noProof/>
          <w:sz w:val="24"/>
          <w:szCs w:val="24"/>
        </w:rPr>
        <w:t>maximum</w:t>
      </w:r>
      <w:r w:rsidR="000869F8" w:rsidRPr="000869F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869F8">
        <w:rPr>
          <w:rFonts w:ascii="Times New Roman" w:hAnsi="Times New Roman" w:cs="Times New Roman"/>
          <w:noProof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 rate and </w:t>
      </w:r>
      <w:r w:rsidRPr="000869F8">
        <w:rPr>
          <w:rFonts w:ascii="Times New Roman" w:hAnsi="Times New Roman" w:cs="Times New Roman"/>
          <w:noProof/>
          <w:sz w:val="24"/>
          <w:szCs w:val="24"/>
        </w:rPr>
        <w:t>bars</w:t>
      </w:r>
      <w:r>
        <w:rPr>
          <w:rFonts w:ascii="Times New Roman" w:hAnsi="Times New Roman" w:cs="Times New Roman"/>
          <w:sz w:val="24"/>
          <w:szCs w:val="24"/>
        </w:rPr>
        <w:t xml:space="preserve"> the 95% confidence intervals given by bootstrapping (999 replicates).</w:t>
      </w:r>
      <w:bookmarkStart w:id="0" w:name="_GoBack"/>
      <w:bookmarkEnd w:id="0"/>
    </w:p>
    <w:sectPr w:rsidR="006A228B" w:rsidSect="00357C86">
      <w:pgSz w:w="15840" w:h="12240" w:orient="landscape"/>
      <w:pgMar w:top="709" w:right="672" w:bottom="85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hyphenationZone w:val="425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MTExN7CwNDU3NzcxNDVX0lEKTi0uzszPAykwrAUAQQxNiCwAAAA="/>
  </w:docVars>
  <w:rsids>
    <w:rsidRoot w:val="00453D38"/>
    <w:rsid w:val="00037D7D"/>
    <w:rsid w:val="000400D5"/>
    <w:rsid w:val="000869F8"/>
    <w:rsid w:val="001422AE"/>
    <w:rsid w:val="00267269"/>
    <w:rsid w:val="002D6045"/>
    <w:rsid w:val="00357C86"/>
    <w:rsid w:val="00453D38"/>
    <w:rsid w:val="004B7BFF"/>
    <w:rsid w:val="004C07F1"/>
    <w:rsid w:val="00583931"/>
    <w:rsid w:val="006A228B"/>
    <w:rsid w:val="008A0738"/>
    <w:rsid w:val="009C796C"/>
    <w:rsid w:val="00B3777A"/>
    <w:rsid w:val="00C41AD8"/>
    <w:rsid w:val="00DE6FCF"/>
    <w:rsid w:val="00EC6F19"/>
    <w:rsid w:val="00F11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07/relationships/stylesWithEffects" Target="stylesWithEffects.xml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285</Words>
  <Characters>1630</Characters>
  <Application>Microsoft Office Word</Application>
  <DocSecurity>0</DocSecurity>
  <Lines>13</Lines>
  <Paragraphs>3</Paragraphs>
  <ScaleCrop>false</ScaleCrop>
  <Company>Hewlett-Packard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17</cp:revision>
  <dcterms:created xsi:type="dcterms:W3CDTF">2017-07-14T01:54:00Z</dcterms:created>
  <dcterms:modified xsi:type="dcterms:W3CDTF">2017-10-13T17:19:00Z</dcterms:modified>
</cp:coreProperties>
</file>