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midterm2.R</w:t>
      </w:r>
    </w:p>
    <w:p>
      <w:pPr>
        <w:pStyle w:val="Author"/>
      </w:pPr>
      <w:r>
        <w:t xml:space="preserve">benjamin</w:t>
      </w:r>
    </w:p>
    <w:p>
      <w:pPr>
        <w:pStyle w:val="Date"/>
      </w:pPr>
      <w:r>
        <w:t xml:space="preserve">2020-12-01</w:t>
      </w:r>
    </w:p>
    <w:p>
      <w:pPr>
        <w:pStyle w:val="SourceCode"/>
      </w:pPr>
      <w:r>
        <w:rPr>
          <w:rStyle w:val="CommentTok"/>
        </w:rPr>
        <w:t xml:space="preserve"># Midterm 2</w:t>
      </w:r>
      <w:r>
        <w:br w:type="textWrapping"/>
      </w:r>
      <w:r>
        <w:rPr>
          <w:rStyle w:val="CommentTok"/>
        </w:rPr>
        <w:t xml:space="preserve"># Ben Reichert</w:t>
      </w:r>
      <w:r>
        <w:br w:type="textWrapping"/>
      </w:r>
      <w:r>
        <w:br w:type="textWrapping"/>
      </w:r>
      <w:r>
        <w:rPr>
          <w:rStyle w:val="CommentTok"/>
        </w:rPr>
        <w:t xml:space="preserve">### 1</w:t>
      </w:r>
      <w:r>
        <w:br w:type="textWrapping"/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pin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0.894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110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"Mouthgaurd in: ("</w:t>
      </w:r>
      <w:r>
        <w:rPr>
          <w:rStyle w:val="NormalTok"/>
        </w:rPr>
        <w:t xml:space="preserve">,pin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nin),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,pin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nin),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Mouthgaurd in: ( 0.8364728 , 0.9515272 )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pout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0.925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nout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198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"Mouthguard out: ("</w:t>
      </w:r>
      <w:r>
        <w:rPr>
          <w:rStyle w:val="NormalTok"/>
        </w:rPr>
        <w:t xml:space="preserve">,pout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(pout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pout)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nout),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,pout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(pout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pout)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nout),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Mouthguard out: ( 0.8883126 , 0.9616874 )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CommentTok"/>
        </w:rPr>
        <w:t xml:space="preserve"># A p-value of 0.33 tells me that we fail to reject the null hypothesis that Curry's free throw ability</w:t>
      </w:r>
      <w:r>
        <w:br w:type="textWrapping"/>
      </w:r>
      <w:r>
        <w:rPr>
          <w:rStyle w:val="CommentTok"/>
        </w:rPr>
        <w:t xml:space="preserve"># is the same mouthguard in as it is mouthguard out.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 2</w:t>
      </w:r>
      <w:r>
        <w:br w:type="textWrapping"/>
      </w:r>
      <w:r>
        <w:rPr>
          <w:rStyle w:val="NormalTok"/>
        </w:rPr>
        <w:t xml:space="preserve">ren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lren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(ren)</w:t>
      </w:r>
      <w:r>
        <w:br w:type="textWrapping"/>
      </w:r>
      <w:r>
        <w:rPr>
          <w:rStyle w:val="NormalTok"/>
        </w:rPr>
        <w:t xml:space="preserve">lhd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(hd)</w:t>
      </w:r>
      <w:r>
        <w:br w:type="textWrapping"/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CommentTok"/>
        </w:rPr>
        <w:t xml:space="preserve"># Null: the mean log percentage change in renal patients is not greater than that of heart patients.</w:t>
      </w:r>
      <w:r>
        <w:br w:type="textWrapping"/>
      </w:r>
      <w:r>
        <w:rPr>
          <w:rStyle w:val="CommentTok"/>
        </w:rPr>
        <w:t xml:space="preserve"># Alternative: the mean log percentage change in renal patients is higher than in heart disease patients.</w:t>
      </w:r>
      <w:r>
        <w:br w:type="textWrapping"/>
      </w:r>
      <w:r>
        <w:br w:type="textWrapping"/>
      </w:r>
      <w:r>
        <w:rPr>
          <w:rStyle w:val="CommentTok"/>
        </w:rPr>
        <w:t xml:space="preserve">#b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(lren,lhd,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lren and lhd</w:t>
      </w:r>
      <w:r>
        <w:br w:type="textWrapping"/>
      </w:r>
      <w:r>
        <w:rPr>
          <w:rStyle w:val="VerbatimChar"/>
        </w:rPr>
        <w:t xml:space="preserve">## t = 1.0602, df = 21.693, p-value = 0.1504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-0.326982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-1.327820 -1.854697</w:t>
      </w:r>
    </w:p>
    <w:p>
      <w:pPr>
        <w:pStyle w:val="SourceCode"/>
      </w:pPr>
      <w:r>
        <w:rPr>
          <w:rStyle w:val="CommentTok"/>
        </w:rPr>
        <w:t xml:space="preserve"># T = 1.0602</w:t>
      </w:r>
      <w:r>
        <w:br w:type="textWrapping"/>
      </w:r>
      <w:r>
        <w:rPr>
          <w:rStyle w:val="CommentTok"/>
        </w:rPr>
        <w:t xml:space="preserve"># Df = 21.693</w:t>
      </w:r>
      <w:r>
        <w:br w:type="textWrapping"/>
      </w:r>
      <w:r>
        <w:rPr>
          <w:rStyle w:val="NormalTok"/>
        </w:rPr>
        <w:t xml:space="preserve">Delta.hat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(lren)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(lhd)</w:t>
      </w:r>
      <w:r>
        <w:br w:type="textWrapping"/>
      </w:r>
      <w:r>
        <w:rPr>
          <w:rStyle w:val="NormalTok"/>
        </w:rPr>
        <w:t xml:space="preserve">std.error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(lren)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(lren)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(lhd)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(lhd))</w:t>
      </w:r>
      <w:r>
        <w:br w:type="textWrapping"/>
      </w:r>
      <w:r>
        <w:rPr>
          <w:rStyle w:val="NormalTok"/>
        </w:rPr>
        <w:t xml:space="preserve">Tw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Delta.hat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(lren)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(lren)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(lhd)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(lhd))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(lren)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(lren))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(lren)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(lhd)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(lhd))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(lhd)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,Tw,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Df ="</w:t>
      </w:r>
      <w:r>
        <w:rPr>
          <w:rStyle w:val="NormalTok"/>
        </w:rPr>
        <w:t xml:space="preserve">,df,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 = 1.06023 </w:t>
      </w:r>
      <w:r>
        <w:br w:type="textWrapping"/>
      </w:r>
      <w:r>
        <w:rPr>
          <w:rStyle w:val="VerbatimChar"/>
        </w:rPr>
        <w:t xml:space="preserve">## Df = 21.69253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(Tw,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="</w:t>
      </w:r>
      <w:r>
        <w:rPr>
          <w:rStyle w:val="NormalTok"/>
        </w:rPr>
        <w:t xml:space="preserve">,p,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 = 0.1503513</w:t>
      </w:r>
    </w:p>
    <w:p>
      <w:pPr>
        <w:pStyle w:val="SourceCode"/>
      </w:pPr>
      <w:r>
        <w:rPr>
          <w:rStyle w:val="CommentTok"/>
        </w:rPr>
        <w:t xml:space="preserve"># Since the P-value &gt; the significance level we fail to reject the null hypothesis that the mean</w:t>
      </w:r>
      <w:r>
        <w:br w:type="textWrapping"/>
      </w:r>
      <w:r>
        <w:rPr>
          <w:rStyle w:val="CommentTok"/>
        </w:rPr>
        <w:t xml:space="preserve"># log percentage change in renal patients is not greater than that of heart patients.</w:t>
      </w:r>
      <w:r>
        <w:br w:type="textWrapping"/>
      </w:r>
      <w:r>
        <w:br w:type="textWrapping"/>
      </w:r>
      <w:r>
        <w:rPr>
          <w:rStyle w:val="CommentTok"/>
        </w:rPr>
        <w:t xml:space="preserve">#d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Delta.hat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Delta.hat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 interval: ("</w:t>
      </w:r>
      <w:r>
        <w:rPr>
          <w:rStyle w:val="NormalTok"/>
        </w:rPr>
        <w:t xml:space="preserve">,lower,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,upper,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 interval: ( -0.5045728 , 1.558326 )</w:t>
      </w:r>
    </w:p>
    <w:p>
      <w:pPr>
        <w:pStyle w:val="SourceCode"/>
      </w:pPr>
      <w:r>
        <w:rPr>
          <w:rStyle w:val="CommentTok"/>
        </w:rPr>
        <w:t xml:space="preserve"># This confidence interval tells me that we are 95% confident that distributions of red blood</w:t>
      </w:r>
      <w:r>
        <w:br w:type="textWrapping"/>
      </w:r>
      <w:r>
        <w:rPr>
          <w:rStyle w:val="CommentTok"/>
        </w:rPr>
        <w:t xml:space="preserve"># cell count changes in renal anemia patients will be between -0.5 and 1.6 higher.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 3</w:t>
      </w:r>
      <w:r>
        <w:br w:type="textWrapping"/>
      </w:r>
      <w:r>
        <w:rPr>
          <w:rStyle w:val="NormalTok"/>
        </w:rPr>
        <w:t xml:space="preserve">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yung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(yung)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(old)</w:t>
      </w:r>
      <w:r>
        <w:br w:type="textWrapping"/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CommentTok"/>
        </w:rPr>
        <w:t xml:space="preserve"># We should test this data using a one-sample t-test because there is only one independent sample here,</w:t>
      </w:r>
      <w:r>
        <w:br w:type="textWrapping"/>
      </w:r>
      <w:r>
        <w:rPr>
          <w:rStyle w:val="CommentTok"/>
        </w:rPr>
        <w:t xml:space="preserve"># which is the difference between the old and young roots' water absorption.</w:t>
      </w:r>
      <w:r>
        <w:br w:type="textWrapping"/>
      </w:r>
      <w:r>
        <w:br w:type="textWrapping"/>
      </w:r>
      <w:r>
        <w:rPr>
          <w:rStyle w:val="CommentTok"/>
        </w:rPr>
        <w:t xml:space="preserve">#b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(old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yung)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a) We can see from the qqnorm plot that old-young does not follow a normal distribution,</w:t>
      </w:r>
      <w:r>
        <w:br w:type="textWrapping"/>
      </w:r>
      <w:r>
        <w:rPr>
          <w:rStyle w:val="CommentTok"/>
        </w:rPr>
        <w:t xml:space="preserve"># thus we should be hesitant to run a t-test on it.</w:t>
      </w:r>
      <w:r>
        <w:br w:type="textWrapping"/>
      </w:r>
      <w:r>
        <w:rPr>
          <w:rStyle w:val="CommentTok"/>
        </w:rPr>
        <w:t xml:space="preserve"># b) You cannot take the log on negative data, and old-young would give negative.</w:t>
      </w:r>
      <w:r>
        <w:br w:type="textWrapping"/>
      </w:r>
      <w:r>
        <w:br w:type="textWrapping"/>
      </w:r>
      <w:r>
        <w:rPr>
          <w:rStyle w:val="CommentTok"/>
        </w:rPr>
        <w:t xml:space="preserve">#c</w:t>
      </w:r>
      <w:r>
        <w:br w:type="textWrapping"/>
      </w:r>
      <w:r>
        <w:rPr>
          <w:rStyle w:val="NormalTok"/>
        </w:rPr>
        <w:t xml:space="preserve">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old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yung</w:t>
      </w:r>
      <w:r>
        <w:br w:type="textWrapping"/>
      </w:r>
      <w:r>
        <w:rPr>
          <w:rStyle w:val="NormalTok"/>
        </w:rPr>
        <w:t xml:space="preserve">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(ratio)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(ratio)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(ratio)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(ratio))</w:t>
      </w:r>
      <w:r>
        <w:br w:type="textWrapping"/>
      </w:r>
      <w:r>
        <w:rPr>
          <w:rStyle w:val="NormalTok"/>
        </w:rPr>
        <w:t xml:space="preserve">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(ratio)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(ratio)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(ratio)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(ratio))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 interval: ("</w:t>
      </w:r>
      <w:r>
        <w:rPr>
          <w:rStyle w:val="NormalTok"/>
        </w:rPr>
        <w:t xml:space="preserve">,low,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,hi,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 interval: ( 0.3147243 , 0.4980868 )</w:t>
      </w:r>
    </w:p>
    <w:p>
      <w:pPr>
        <w:pStyle w:val="SourceCode"/>
      </w:pPr>
      <w:r>
        <w:rPr>
          <w:rStyle w:val="CommentTok"/>
        </w:rPr>
        <w:t xml:space="preserve"># This means that we are 95% confident that that ratio of young/old is between 0.31 and 0.50.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 4</w:t>
      </w:r>
      <w:r>
        <w:br w:type="textWrapping"/>
      </w:r>
      <w:r>
        <w:rPr>
          <w:rStyle w:val="NormalTok"/>
        </w:rPr>
        <w:t xml:space="preserve">wash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"handwashing.txt"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CommentTok"/>
        </w:rPr>
        <w:t xml:space="preserve"># All 132 participants are the experimental units.</w:t>
      </w:r>
      <w:r>
        <w:br w:type="textWrapping"/>
      </w:r>
      <w:r>
        <w:rPr>
          <w:rStyle w:val="CommentTok"/>
        </w:rPr>
        <w:t xml:space="preserve"># On each unit the measurements taken are the moral judgement scores from 1-7.</w:t>
      </w:r>
      <w:r>
        <w:br w:type="textWrapping"/>
      </w:r>
      <w:r>
        <w:rPr>
          <w:rStyle w:val="CommentTok"/>
        </w:rPr>
        <w:t xml:space="preserve"># There are two independent samples, the group of 63 students who had their hands washed</w:t>
      </w:r>
      <w:r>
        <w:br w:type="textWrapping"/>
      </w:r>
      <w:r>
        <w:rPr>
          <w:rStyle w:val="CommentTok"/>
        </w:rPr>
        <w:t xml:space="preserve"># and the group of 69 students who did not. </w:t>
      </w:r>
      <w:r>
        <w:br w:type="textWrapping"/>
      </w:r>
      <w:r>
        <w:br w:type="textWrapping"/>
      </w: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Twash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Tdirt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(wash[i,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   Total[i]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(wash[i,])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Twash[tw]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(wash[i,])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tw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Total[i]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(wash[i,])</w:t>
      </w:r>
      <w:r>
        <w:br w:type="textWrapping"/>
      </w:r>
      <w:r>
        <w:rPr>
          <w:rStyle w:val="NormalTok"/>
        </w:rPr>
        <w:t xml:space="preserve">    Tdirt[td]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(wash[i,])</w:t>
      </w:r>
      <w:r>
        <w:br w:type="textWrapping"/>
      </w:r>
      <w:r>
        <w:rPr>
          <w:rStyle w:val="NormalTok"/>
        </w:rPr>
        <w:t xml:space="preserve">    td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(Twash),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moral judgement scores"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"Black: Washed hands, Red: Unwashed"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Judgement 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(Tdirt),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aveTW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(Twash)</w:t>
      </w:r>
      <w:r>
        <w:br w:type="textWrapping"/>
      </w:r>
      <w:r>
        <w:rPr>
          <w:rStyle w:val="NormalTok"/>
        </w:rPr>
        <w:t xml:space="preserve">aveTD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(Tdirt)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total moral judgement score of washed hands:"</w:t>
      </w:r>
      <w:r>
        <w:rPr>
          <w:rStyle w:val="NormalTok"/>
        </w:rPr>
        <w:t xml:space="preserve">,aveTW[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total moral judgement score of washed hands: 33.66667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total moral judgement score of unwashed hands:"</w:t>
      </w:r>
      <w:r>
        <w:rPr>
          <w:rStyle w:val="NormalTok"/>
        </w:rPr>
        <w:t xml:space="preserve">,aveTD[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total moral judgement score of unwashed hands: 33.84058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CommentTok"/>
        </w:rPr>
        <w:t xml:space="preserve"># Null: Handwashing does not decrease the total morality judgement score.</w:t>
      </w:r>
      <w:r>
        <w:br w:type="textWrapping"/>
      </w:r>
      <w:r>
        <w:rPr>
          <w:rStyle w:val="CommentTok"/>
        </w:rPr>
        <w:t xml:space="preserve"># Alternative: Handwashing decreases the total morality judgement score.</w:t>
      </w:r>
      <w:r>
        <w:br w:type="textWrapping"/>
      </w:r>
      <w:r>
        <w:rPr>
          <w:rStyle w:val="CommentTok"/>
        </w:rPr>
        <w:t xml:space="preserve"># Welch's T-test (one-tailed)</w:t>
      </w:r>
      <w:r>
        <w:br w:type="textWrapping"/>
      </w:r>
      <w:r>
        <w:rPr>
          <w:rStyle w:val="NormalTok"/>
        </w:rPr>
        <w:t xml:space="preserve">D.hat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(Tdirt)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(Twash)</w:t>
      </w:r>
      <w:r>
        <w:br w:type="textWrapping"/>
      </w:r>
      <w:r>
        <w:rPr>
          <w:rStyle w:val="NormalTok"/>
        </w:rPr>
        <w:t xml:space="preserve">s.error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(Tdirt))</w:t>
      </w:r>
      <w:r>
        <w:br w:type="textWrapping"/>
      </w:r>
      <w:r>
        <w:rPr>
          <w:rStyle w:val="NormalTok"/>
        </w:rPr>
        <w:t xml:space="preserve">TW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D.hat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s.error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(Tw,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Statistic:"</w:t>
      </w:r>
      <w:r>
        <w:rPr>
          <w:rStyle w:val="NormalTok"/>
        </w:rPr>
        <w:t xml:space="preserve">,TW,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Degrees of freedom:"</w:t>
      </w:r>
      <w:r>
        <w:rPr>
          <w:rStyle w:val="NormalTok"/>
        </w:rPr>
        <w:t xml:space="preserve">,DF,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P-value:"</w:t>
      </w:r>
      <w:r>
        <w:rPr>
          <w:rStyle w:val="NormalTok"/>
        </w:rPr>
        <w:t xml:space="preserve">,p4,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Statistic: 0.2539921 </w:t>
      </w:r>
      <w:r>
        <w:br w:type="textWrapping"/>
      </w:r>
      <w:r>
        <w:rPr>
          <w:rStyle w:val="VerbatimChar"/>
        </w:rPr>
        <w:t xml:space="preserve">## Degrees of freedom: 122.7299 </w:t>
      </w:r>
      <w:r>
        <w:br w:type="textWrapping"/>
      </w:r>
      <w:r>
        <w:rPr>
          <w:rStyle w:val="VerbatimChar"/>
        </w:rPr>
        <w:t xml:space="preserve">## P-value: 0.07517565</w:t>
      </w:r>
    </w:p>
    <w:p>
      <w:pPr>
        <w:pStyle w:val="SourceCode"/>
      </w:pPr>
      <w:r>
        <w:rPr>
          <w:rStyle w:val="CommentTok"/>
        </w:rPr>
        <w:t xml:space="preserve"># Given that the p-value &gt; our significance value of 0.05, we fail to reject the null hypothesis that</w:t>
      </w:r>
      <w:r>
        <w:br w:type="textWrapping"/>
      </w:r>
      <w:r>
        <w:rPr>
          <w:rStyle w:val="CommentTok"/>
        </w:rPr>
        <w:t xml:space="preserve"># washing hands results in a lower total morality score. To put it into plain english, we failed to be</w:t>
      </w:r>
      <w:r>
        <w:br w:type="textWrapping"/>
      </w:r>
      <w:r>
        <w:rPr>
          <w:rStyle w:val="CommentTok"/>
        </w:rPr>
        <w:t xml:space="preserve"># statistically confident that washing hands lowers morality score. </w:t>
      </w:r>
      <w:r>
        <w:br w:type="textWrapping"/>
      </w:r>
      <w:r>
        <w:br w:type="textWrapping"/>
      </w:r>
      <w:r>
        <w:rPr>
          <w:rStyle w:val="CommentTok"/>
        </w:rPr>
        <w:t xml:space="preserve">#d</w:t>
      </w:r>
      <w:r>
        <w:br w:type="textWrapping"/>
      </w:r>
      <w:r>
        <w:rPr>
          <w:rStyle w:val="NormalTok"/>
        </w:rPr>
        <w:t xml:space="preserve">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(Twash)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(Twash)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(Twash))</w:t>
      </w:r>
      <w:r>
        <w:br w:type="textWrapping"/>
      </w:r>
      <w:r>
        <w:rPr>
          <w:rStyle w:val="NormalTok"/>
        </w:rPr>
        <w:t xml:space="preserve">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(Twash)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(Twash)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 interval of Total for handwashing: ("</w:t>
      </w:r>
      <w:r>
        <w:rPr>
          <w:rStyle w:val="NormalTok"/>
        </w:rPr>
        <w:t xml:space="preserve">,low,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,hi,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 interval of Total for handwashing: ( 32.60779 , 34.72554 )</w:t>
      </w:r>
    </w:p>
    <w:p>
      <w:pPr>
        <w:pStyle w:val="SourceCode"/>
      </w:pPr>
      <w:r>
        <w:rPr>
          <w:rStyle w:val="NormalTok"/>
        </w:rPr>
        <w:t xml:space="preserve">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(Tdirt)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(Tdirt)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(Tdirt))</w:t>
      </w:r>
      <w:r>
        <w:br w:type="textWrapping"/>
      </w:r>
      <w:r>
        <w:rPr>
          <w:rStyle w:val="NormalTok"/>
        </w:rPr>
        <w:t xml:space="preserve">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(Tdirt)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(Tdirt)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 interval of Total for control: ("</w:t>
      </w:r>
      <w:r>
        <w:rPr>
          <w:rStyle w:val="NormalTok"/>
        </w:rPr>
        <w:t xml:space="preserve">,low,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,hi,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 interval of Total for control: ( 32.9748 , 34.70636 )</w:t>
      </w:r>
    </w:p>
    <w:p>
      <w:pPr>
        <w:pStyle w:val="SourceCode"/>
      </w:pPr>
      <w:r>
        <w:rPr>
          <w:rStyle w:val="NormalTok"/>
        </w:rPr>
        <w:t xml:space="preserve">Delta.hat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(Tdirt)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(Twash)</w:t>
      </w:r>
      <w:r>
        <w:br w:type="textWrapping"/>
      </w:r>
      <w:r>
        <w:rPr>
          <w:rStyle w:val="NormalTok"/>
        </w:rPr>
        <w:t xml:space="preserve">std.error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(Twash))</w:t>
      </w:r>
      <w:r>
        <w:br w:type="textWrapping"/>
      </w:r>
      <w:r>
        <w:rPr>
          <w:rStyle w:val="NormalTok"/>
        </w:rPr>
        <w:t xml:space="preserve">Tw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Delta.hat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(Tdirt)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(Twash)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Delta.hat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Delta.hat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std.error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 interval of diff in mean between two groups: ("</w:t>
      </w:r>
      <w:r>
        <w:rPr>
          <w:rStyle w:val="NormalTok"/>
        </w:rPr>
        <w:t xml:space="preserve">,lower,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,upper,</w:t>
      </w:r>
      <w:r>
        <w:rPr>
          <w:rStyle w:val="StringTok"/>
        </w:rPr>
        <w:t xml:space="preserve">")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 interval of diff in mean between two groups: ( -1.181474 , 1.529301 )</w:t>
      </w:r>
    </w:p>
    <w:p>
      <w:pPr>
        <w:pStyle w:val="SourceCode"/>
      </w:pPr>
      <w:r>
        <w:rPr>
          <w:rStyle w:val="CommentTok"/>
        </w:rPr>
        <w:t xml:space="preserve">### 5</w:t>
      </w:r>
      <w:r>
        <w:br w:type="textWrapping"/>
      </w:r>
      <w:r>
        <w:rPr>
          <w:rStyle w:val="NormalTok"/>
        </w:rPr>
        <w:t xml:space="preserve">don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"trump.txt"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trump.white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(don, name.type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trump.nonwhite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(don, name.type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"nonwhite"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nwvd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trump.nonwhite[,</w:t>
      </w:r>
      <w:r>
        <w:rPr>
          <w:rStyle w:val="StringTok"/>
        </w:rPr>
        <w:t xml:space="preserve">"vote.diff"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nwvdm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(nwvd)</w:t>
      </w:r>
      <w:r>
        <w:br w:type="textWrapping"/>
      </w:r>
      <w:r>
        <w:rPr>
          <w:rStyle w:val="NormalTok"/>
        </w:rPr>
        <w:t xml:space="preserve">nwvdsd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(nwvd)</w:t>
      </w:r>
      <w:r>
        <w:br w:type="textWrapping"/>
      </w:r>
      <w:r>
        <w:rPr>
          <w:rStyle w:val="NormalTok"/>
        </w:rPr>
        <w:t xml:space="preserve">nwvdn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(nwvd)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nwvdm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(nwvdsd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(nwvdn))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nwvdn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"One-sample t-test of the hypothesis that μNW is 0 p-value:"</w:t>
      </w:r>
      <w:r>
        <w:rPr>
          <w:rStyle w:val="NormalTok"/>
        </w:rPr>
        <w:t xml:space="preserve">,p,</w:t>
      </w:r>
      <w:r>
        <w:rPr>
          <w:rStyle w:val="StringTok"/>
        </w:rPr>
        <w:t xml:space="preserve">"which is less than the significance value of 0.05"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thus we reject the null hypothesis that μNW is zero and accept the alternative hypothesis that the mean vote"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differential for a hypothetical population of Trump delegates with nonwhite names is not 0, meaning the delegates"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with non-white names did not succeed in getting 1/3 of all votes for Trump. Ultimately, we conclude that the"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'color' of names negatively impacted Trumps votes.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One-sample t-test of the hypothesis that μNW is 0 p-value: 0.004213093 which is less than the significance value of 0.05 </w:t>
      </w:r>
      <w:r>
        <w:br w:type="textWrapping"/>
      </w:r>
      <w:r>
        <w:rPr>
          <w:rStyle w:val="VerbatimChar"/>
        </w:rPr>
        <w:t xml:space="preserve">## thus we reject the null hypothesis that μNW is zero and accept the alternative hypothesis that the mean vote </w:t>
      </w:r>
      <w:r>
        <w:br w:type="textWrapping"/>
      </w:r>
      <w:r>
        <w:rPr>
          <w:rStyle w:val="VerbatimChar"/>
        </w:rPr>
        <w:t xml:space="preserve">## differential for a hypothetical population of Trump delegates with nonwhite names is not 0, meaning the delegates </w:t>
      </w:r>
      <w:r>
        <w:br w:type="textWrapping"/>
      </w:r>
      <w:r>
        <w:rPr>
          <w:rStyle w:val="VerbatimChar"/>
        </w:rPr>
        <w:t xml:space="preserve">## with non-white names did not succeed in getting 1/3 of all votes for Trump. Ultimately, we conclude that the </w:t>
      </w:r>
      <w:r>
        <w:br w:type="textWrapping"/>
      </w:r>
      <w:r>
        <w:rPr>
          <w:rStyle w:val="VerbatimChar"/>
        </w:rPr>
        <w:t xml:space="preserve">## 'color' of names negatively impacted Trumps votes.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wvd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trump.white[,</w:t>
      </w:r>
      <w:r>
        <w:rPr>
          <w:rStyle w:val="StringTok"/>
        </w:rPr>
        <w:t xml:space="preserve">"vote.diff"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D.hat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(wvd)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(nwvd)</w:t>
      </w:r>
      <w:r>
        <w:br w:type="textWrapping"/>
      </w:r>
      <w:r>
        <w:rPr>
          <w:rStyle w:val="NormalTok"/>
        </w:rPr>
        <w:t xml:space="preserve">s.error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(wvd)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(wvd)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(nwvd)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(nwvd))</w:t>
      </w:r>
      <w:r>
        <w:br w:type="textWrapping"/>
      </w:r>
      <w:r>
        <w:rPr>
          <w:rStyle w:val="NormalTok"/>
        </w:rPr>
        <w:t xml:space="preserve">TW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D.hat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s.error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(wvd)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(wvd)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(nwvd)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(nwvd))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(wvd)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(wvd))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(wvd)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(nwvd)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(nwvd))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(nwvd)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(Tw,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"Two-sample t-test of the hypothesis μW is the same as μNW p-value:"</w:t>
      </w:r>
      <w:r>
        <w:rPr>
          <w:rStyle w:val="NormalTok"/>
        </w:rPr>
        <w:t xml:space="preserve">,p,</w:t>
      </w:r>
      <w:r>
        <w:rPr>
          <w:rStyle w:val="StringTok"/>
        </w:rPr>
        <w:t xml:space="preserve">"which is greater than the significance"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value of 0.05, thus we fail to reject the null hypothesis that the vote differential of Trump delegates"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that are white is the same as the vote differential of Trump delegates that are nonwhite. We therefore"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conclude that μW is different from μNW, and ultimately that Trump's vote differential is contingent 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the 'color' of names, and that the white named delegates were more successful at getting Trump votes."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Two-sample t-test of the hypothesis μW is the same as μNW p-value: 0.3999633 which is greater than the significance </w:t>
      </w:r>
      <w:r>
        <w:br w:type="textWrapping"/>
      </w:r>
      <w:r>
        <w:rPr>
          <w:rStyle w:val="VerbatimChar"/>
        </w:rPr>
        <w:t xml:space="preserve">## value of 0.05, thus we fail to reject the null hypothesis that the vote differential of Trump delegates </w:t>
      </w:r>
      <w:r>
        <w:br w:type="textWrapping"/>
      </w:r>
      <w:r>
        <w:rPr>
          <w:rStyle w:val="VerbatimChar"/>
        </w:rPr>
        <w:t xml:space="preserve">## that are white is the same as the vote differential of Trump delegates that are nonwhite. We therefore </w:t>
      </w:r>
      <w:r>
        <w:br w:type="textWrapping"/>
      </w:r>
      <w:r>
        <w:rPr>
          <w:rStyle w:val="VerbatimChar"/>
        </w:rPr>
        <w:t xml:space="preserve">## conclude that μW is different from μNW, and ultimately that Trump's vote differential is contingent on </w:t>
      </w:r>
      <w:r>
        <w:br w:type="textWrapping"/>
      </w:r>
      <w:r>
        <w:rPr>
          <w:rStyle w:val="VerbatimChar"/>
        </w:rPr>
        <w:t xml:space="preserve">## the 'color' of names, and that the white named delegates were more successful at getting Trump votes.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CommentTok"/>
        </w:rPr>
        <w:t xml:space="preserve"># I think the two-sample t-test is closer to having its assumptions met because we have two independent sample population</w:t>
      </w:r>
      <w:r>
        <w:br w:type="textWrapping"/>
      </w:r>
      <w:r>
        <w:rPr>
          <w:rStyle w:val="CommentTok"/>
        </w:rPr>
        <w:t xml:space="preserve"># sets so doing a one-sample t-test would be leaving out data that could potentially influence the outcome. For this reason,</w:t>
      </w:r>
      <w:r>
        <w:br w:type="textWrapping"/>
      </w:r>
      <w:r>
        <w:rPr>
          <w:rStyle w:val="CommentTok"/>
        </w:rPr>
        <w:t xml:space="preserve"># because the two-sample t-test includes all available data, I think it is closer to being accurate across this data.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midterm2.R</dc:title>
  <dc:creator>benjamin</dc:creator>
  <cp:keywords/>
  <dcterms:created xsi:type="dcterms:W3CDTF">2020-12-01T23:42:45Z</dcterms:created>
  <dcterms:modified xsi:type="dcterms:W3CDTF">2020-12-01T23:42:45Z</dcterms:modified>
</cp:coreProperties>
</file>