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rFonts w:ascii="Arial" w:hAnsi="Arial"/>
        </w:rPr>
        <w:t>Salgado Berardo, Joao Antonio</w:t>
        <w:tab/>
        <w:t>100280950</w:t>
        <w:tab/>
        <w:t>A</w:t>
      </w:r>
      <w:r>
        <w:rPr>
          <w:rFonts w:ascii="Arial" w:hAnsi="Arial"/>
        </w:rPr>
        <w:t>5</w:t>
      </w:r>
      <w:r>
        <w:rPr>
          <w:rFonts w:ascii="Arial" w:hAnsi="Arial"/>
        </w:rPr>
        <w:tab/>
        <w:t>Jun/</w:t>
      </w:r>
      <w:r>
        <w:rPr>
          <w:rFonts w:ascii="Arial" w:hAnsi="Arial"/>
        </w:rPr>
        <w:t>20</w:t>
      </w:r>
      <w:r>
        <w:rPr>
          <w:rFonts w:ascii="Arial" w:hAnsi="Arial"/>
        </w:rPr>
        <w:t>/2017</w:t>
        <w:tab/>
        <w:tab/>
        <w:t>Mark:__________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 xml:space="preserve">Chapter </w:t>
      </w:r>
      <w:r>
        <w:rPr>
          <w:rFonts w:ascii="Arial" w:hAnsi="Arial"/>
        </w:rPr>
        <w:t>4</w:t>
      </w:r>
      <w:r>
        <w:rPr>
          <w:rFonts w:ascii="Arial" w:hAnsi="Arial"/>
        </w:rPr>
        <w:t>:</w:t>
        <w:tab/>
      </w:r>
      <w:r>
        <w:rPr>
          <w:rFonts w:ascii="Arial" w:hAnsi="Arial"/>
        </w:rPr>
        <w:t>2, 4, 7, 8, 9, 10 and 14.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 xml:space="preserve">Chapter </w:t>
      </w:r>
      <w:r>
        <w:rPr>
          <w:rFonts w:ascii="Arial" w:hAnsi="Arial"/>
        </w:rPr>
        <w:t>6</w:t>
      </w:r>
      <w:r>
        <w:rPr>
          <w:rFonts w:ascii="Arial" w:hAnsi="Arial"/>
        </w:rPr>
        <w:t>:</w:t>
        <w:tab/>
      </w:r>
      <w:r>
        <w:rPr>
          <w:rFonts w:ascii="Arial" w:hAnsi="Arial"/>
        </w:rPr>
        <w:t>3, 5, 6, 7, 10, 11.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ab/>
        <w:tab/>
        <w:tab/>
        <w:tab/>
        <w:tab/>
        <w:tab/>
        <w:tab/>
        <w:tab/>
        <w:tab/>
        <w:t xml:space="preserve">Chapter </w:t>
      </w:r>
      <w:r>
        <w:rPr>
          <w:rFonts w:ascii="Arial" w:hAnsi="Arial"/>
          <w:b/>
          <w:bCs/>
        </w:rPr>
        <w:t>4</w:t>
      </w:r>
      <w:r>
        <w:rPr>
          <w:rFonts w:ascii="Arial" w:hAnsi="Arial"/>
          <w:b/>
          <w:bCs/>
        </w:rPr>
        <w:t>: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2.</w:t>
      </w:r>
      <w:r>
        <w:rPr>
          <w:rFonts w:ascii="Arial" w:hAnsi="Arial"/>
          <w:b/>
          <w:bCs/>
        </w:rPr>
        <w:t xml:space="preserve"> </w:t>
        <w:tab/>
      </w:r>
      <w:r>
        <w:rPr>
          <w:rFonts w:ascii="Arial" w:hAnsi="Arial"/>
          <w:b w:val="false"/>
          <w:bCs w:val="false"/>
        </w:rPr>
        <w:t>No. Owner of a file and group owner are distinct things, they can be different.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4.</w:t>
      </w:r>
      <w:r>
        <w:rPr>
          <w:rFonts w:ascii="Arial" w:hAnsi="Arial"/>
        </w:rPr>
        <w:tab/>
      </w:r>
      <w:r>
        <w:rPr>
          <w:rFonts w:ascii="Arial" w:hAnsi="Arial"/>
        </w:rPr>
        <w:t>all permissions to owner and remove all permissions from others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(i) relative assignment chmod u+rwx,go-rwx foo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(ii) absolute assignment? chmod 700 foo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Do you need to make any assumptions about foo’s default permissions?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Yes. umask.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7.</w:t>
      </w:r>
      <w:r>
        <w:rPr>
          <w:rFonts w:ascii="Arial" w:hAnsi="Arial"/>
        </w:rPr>
        <w:tab/>
      </w:r>
      <w:r>
        <w:rPr>
          <w:rFonts w:ascii="Arial" w:hAnsi="Arial"/>
        </w:rPr>
        <w:t>file permission: rw-r-xr--, chmod (relative and absolute methods) to change to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(i) rwxrwxrwx chmod u+x,g+w,o+wx file | chmod 777 file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(ii) r—r----- chmod u-w,g-x,o-r file | chmod 440 file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(iii) ---r--r-- chmod u-rw,g-x file | chmod 044 file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(iv) --------- chmod u-rw,g-rx,o-r file | chmod 000 file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8</w:t>
      </w:r>
      <w:r>
        <w:rPr>
          <w:rFonts w:ascii="Arial" w:hAnsi="Arial"/>
          <w:b/>
          <w:bCs/>
        </w:rPr>
        <w:t>.</w:t>
      </w:r>
      <w:r>
        <w:rPr>
          <w:rFonts w:ascii="Arial" w:hAnsi="Arial"/>
        </w:rPr>
        <w:tab/>
      </w:r>
      <w:r>
        <w:rPr>
          <w:rFonts w:ascii="Arial" w:hAnsi="Arial"/>
        </w:rPr>
        <w:t>Use chmod -w . and then try to create and remove a file in the current directory.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Can you do that? Is the command the same as chmod a-w foo?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 xml:space="preserve">Yes. Using chmod without 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9</w:t>
      </w:r>
      <w:r>
        <w:rPr>
          <w:rFonts w:ascii="Arial" w:hAnsi="Arial"/>
          <w:b/>
          <w:bCs/>
        </w:rPr>
        <w:t>.</w:t>
      </w:r>
      <w:r>
        <w:rPr>
          <w:rFonts w:ascii="Arial" w:hAnsi="Arial"/>
        </w:rPr>
        <w:tab/>
      </w:r>
      <w:r>
        <w:rPr>
          <w:rFonts w:ascii="Arial" w:hAnsi="Arial"/>
        </w:rPr>
        <w:t>You tried to copy a file foo from another user’s directory, but you got the error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message cannot create file foo. You have write permission in your own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directory. What could be the reason, and how do you copy the file?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10</w:t>
      </w:r>
      <w:r>
        <w:rPr>
          <w:rFonts w:ascii="Arial" w:hAnsi="Arial"/>
          <w:b/>
          <w:bCs/>
        </w:rPr>
        <w:t>.</w:t>
      </w:r>
      <w:r>
        <w:rPr>
          <w:rFonts w:ascii="Arial" w:hAnsi="Arial"/>
        </w:rPr>
        <w:tab/>
      </w:r>
      <w:r>
        <w:rPr>
          <w:rFonts w:ascii="Arial" w:hAnsi="Arial"/>
        </w:rPr>
        <w:t>What do you do to ensure that no one is able see the names of the files you have?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You can set the directory permissions to “”, so other users cannot list the contents of your directory.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Using dot files would not work because anyone with access to the directory could use the command “ls -a”.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14</w:t>
      </w:r>
      <w:r>
        <w:rPr>
          <w:rFonts w:ascii="Arial" w:hAnsi="Arial"/>
          <w:b/>
          <w:bCs/>
        </w:rPr>
        <w:t>.</w:t>
        <w:tab/>
      </w:r>
      <w:r>
        <w:rPr>
          <w:rFonts w:ascii="Arial" w:hAnsi="Arial"/>
          <w:b w:val="false"/>
          <w:bCs w:val="false"/>
        </w:rPr>
        <w:t>If umask shows the value (i) 000, (ii) 002, what implications do they have from</w:t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the security viewpoint?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ab/>
        <w:tab/>
        <w:tab/>
        <w:tab/>
        <w:tab/>
        <w:tab/>
        <w:tab/>
        <w:tab/>
        <w:t xml:space="preserve">Chapter </w:t>
      </w:r>
      <w:r>
        <w:rPr>
          <w:rFonts w:ascii="Arial" w:hAnsi="Arial"/>
          <w:b/>
          <w:bCs/>
        </w:rPr>
        <w:t>6</w:t>
      </w:r>
      <w:r>
        <w:rPr>
          <w:rFonts w:ascii="Arial" w:hAnsi="Arial"/>
          <w:b/>
          <w:bCs/>
        </w:rPr>
        <w:t>: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3</w:t>
      </w:r>
      <w:r>
        <w:rPr>
          <w:rFonts w:ascii="Arial" w:hAnsi="Arial"/>
          <w:b/>
          <w:bCs/>
        </w:rPr>
        <w:t>.</w:t>
        <w:tab/>
      </w:r>
      <w:r>
        <w:rPr>
          <w:rFonts w:ascii="Arial" w:hAnsi="Arial"/>
          <w:b w:val="false"/>
          <w:bCs w:val="false"/>
        </w:rPr>
        <w:t>Devise wild-card patterns to match the following filenames: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(i) foo1, foo2, and Foo5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(ii) quit.c, quit.o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and quit.h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(iii) watch.htm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watch.HTML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Watch.html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(iv) all filenames that begin with a dot and end with .swp.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5</w:t>
      </w:r>
      <w:r>
        <w:rPr>
          <w:rFonts w:ascii="Arial" w:hAnsi="Arial"/>
          <w:b/>
          <w:bCs/>
        </w:rPr>
        <w:t>.</w:t>
        <w:tab/>
      </w:r>
      <w:r>
        <w:rPr>
          <w:rFonts w:ascii="Arial" w:hAnsi="Arial"/>
          <w:b w:val="false"/>
          <w:bCs w:val="false"/>
        </w:rPr>
        <w:t>How do you remove from the current directory all ordinary files that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(i) are hidden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(ii) begin and end with #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>(iii) have numerals as the first three characters</w:t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(iv) have single-character extensions? Will the commands work in all shells?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6</w:t>
      </w:r>
      <w:r>
        <w:rPr>
          <w:rFonts w:ascii="Arial" w:hAnsi="Arial"/>
          <w:b/>
          <w:bCs/>
        </w:rPr>
        <w:t>.</w:t>
        <w:tab/>
      </w:r>
      <w:r>
        <w:rPr>
          <w:rFonts w:ascii="Arial" w:hAnsi="Arial"/>
          <w:b w:val="false"/>
          <w:bCs w:val="false"/>
        </w:rPr>
        <w:t>Devise wild-card patterns to match all filenames comprising at least three</w:t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characters</w:t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(i) where the first character is numeric and the last character is not</w:t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alphabetic</w:t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(ii) not beginning with a dot</w:t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(iii) containing 2004 as an embedded string except at the beginning or end.</w:t>
      </w:r>
    </w:p>
    <w:p>
      <w:pPr>
        <w:pStyle w:val="Normal"/>
        <w:spacing w:lineRule="auto" w:line="480"/>
        <w:rPr>
          <w:rFonts w:ascii="Arial" w:hAnsi="Arial"/>
        </w:rPr>
      </w:pPr>
      <w:r>
        <w:rPr/>
      </w:r>
    </w:p>
    <w:p>
      <w:pPr>
        <w:pStyle w:val="Normal"/>
        <w:spacing w:lineRule="auto" w:line="480"/>
        <w:rPr>
          <w:b/>
          <w:b/>
          <w:bCs/>
        </w:rPr>
      </w:pPr>
      <w:r>
        <w:rPr>
          <w:rFonts w:ascii="Arial" w:hAnsi="Arial"/>
          <w:b/>
          <w:bCs/>
        </w:rPr>
        <w:t>7.</w:t>
        <w:tab/>
      </w:r>
      <w:r>
        <w:rPr>
          <w:rFonts w:ascii="Arial" w:hAnsi="Arial"/>
          <w:b w:val="false"/>
          <w:bCs w:val="false"/>
        </w:rPr>
        <w:t>Explain what these wild-card patterns match</w:t>
      </w:r>
    </w:p>
    <w:p>
      <w:pPr>
        <w:pStyle w:val="Normal"/>
        <w:spacing w:lineRule="auto" w:line="480"/>
        <w:rPr>
          <w:b/>
          <w:b/>
          <w:bCs/>
        </w:rPr>
      </w:pPr>
      <w:r>
        <w:rPr>
          <w:rFonts w:ascii="Arial" w:hAnsi="Arial"/>
          <w:b w:val="false"/>
          <w:bCs w:val="false"/>
        </w:rPr>
        <w:t>(i) [A-z]????*</w:t>
      </w:r>
    </w:p>
    <w:p>
      <w:pPr>
        <w:pStyle w:val="Normal"/>
        <w:spacing w:lineRule="auto" w:line="480"/>
        <w:rPr>
          <w:b/>
          <w:b/>
          <w:bCs/>
        </w:rPr>
      </w:pPr>
      <w:r>
        <w:rPr>
          <w:rFonts w:ascii="Arial" w:hAnsi="Arial"/>
          <w:b w:val="false"/>
          <w:bCs w:val="false"/>
        </w:rPr>
        <w:t>(ii) *[0-9]*</w:t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(iii) *[!0-9]</w:t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(iv) *.[!s][!h].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b/>
          <w:bCs/>
        </w:rPr>
      </w:r>
    </w:p>
    <w:p>
      <w:pPr>
        <w:pStyle w:val="Normal"/>
        <w:spacing w:lineRule="auto" w:line="480"/>
        <w:rPr>
          <w:b/>
          <w:b/>
          <w:bCs/>
        </w:rPr>
      </w:pPr>
      <w:r>
        <w:rPr>
          <w:rFonts w:ascii="Arial" w:hAnsi="Arial"/>
          <w:b/>
          <w:bCs/>
        </w:rPr>
        <w:t>10.</w:t>
        <w:tab/>
      </w:r>
      <w:r>
        <w:rPr>
          <w:rFonts w:ascii="Arial" w:hAnsi="Arial"/>
          <w:b w:val="false"/>
          <w:bCs w:val="false"/>
        </w:rPr>
        <w:t>Explain the significance of single- and double-quoting, including when one is</w:t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preferred to the other. What are the two consequences of using double quotes?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b/>
          <w:bCs/>
        </w:rPr>
      </w:r>
    </w:p>
    <w:p>
      <w:pPr>
        <w:pStyle w:val="Normal"/>
        <w:spacing w:lineRule="auto" w:line="480"/>
        <w:rPr>
          <w:b/>
          <w:b/>
          <w:bCs/>
        </w:rPr>
      </w:pPr>
      <w:r>
        <w:rPr>
          <w:rFonts w:ascii="Arial" w:hAnsi="Arial"/>
          <w:b/>
          <w:bCs/>
        </w:rPr>
        <w:t>11.</w:t>
        <w:tab/>
      </w:r>
      <w:r>
        <w:rPr>
          <w:rFonts w:ascii="Arial" w:hAnsi="Arial"/>
          <w:b w:val="false"/>
          <w:bCs w:val="false"/>
        </w:rPr>
        <w:t>When will wc &lt; chap0[1-5] work? How can you remove chap0[1-5] if you</w:t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have a file of that name?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LibreOffice/5.1.6.2$Linux_X86_64 LibreOffice_project/10m0$Build-2</Application>
  <Pages>3</Pages>
  <Words>469</Words>
  <Characters>2209</Characters>
  <CharactersWithSpaces>2645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2017-06-02T08:58:00Z</dcterms:created>
  <dc:creator/>
  <dc:description/>
  <dc:language>en-CA</dc:language>
  <cp:lastModifiedBy/>
  <dcterms:modified xsi:type="dcterms:W3CDTF">2017-06-21T12:25:42Z</dcterms:modified>
  <cp:revision>218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