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rPr/>
      </w:pPr>
      <w:r>
        <w:rPr>
          <w:rFonts w:ascii="Arial" w:hAnsi="Arial"/>
        </w:rPr>
        <w:t>Salgado Berardo, Joao Antonio</w:t>
        <w:tab/>
        <w:t>100280950</w:t>
        <w:tab/>
        <w:t>A</w:t>
      </w:r>
      <w:r>
        <w:rPr>
          <w:rFonts w:ascii="Arial" w:hAnsi="Arial"/>
        </w:rPr>
        <w:t>6</w:t>
      </w:r>
      <w:r>
        <w:rPr>
          <w:rFonts w:ascii="Arial" w:hAnsi="Arial"/>
        </w:rPr>
        <w:tab/>
        <w:t>Jun/2</w:t>
      </w:r>
      <w:r>
        <w:rPr>
          <w:rFonts w:ascii="Arial" w:hAnsi="Arial"/>
        </w:rPr>
        <w:t>4</w:t>
      </w:r>
      <w:r>
        <w:rPr>
          <w:rFonts w:ascii="Arial" w:hAnsi="Arial"/>
        </w:rPr>
        <w:t>/2017</w:t>
        <w:tab/>
        <w:tab/>
        <w:t>Mark:__________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Chapter 6:</w:t>
        <w:tab/>
      </w:r>
      <w:r>
        <w:rPr>
          <w:rFonts w:ascii="Arial" w:hAnsi="Arial"/>
        </w:rPr>
        <w:t>14, 17, 18, 19, 21, 22, 24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ab/>
        <w:tab/>
        <w:tab/>
        <w:tab/>
        <w:tab/>
        <w:tab/>
        <w:tab/>
        <w:tab/>
        <w:tab/>
        <w:t xml:space="preserve">Chapter </w:t>
      </w:r>
      <w:r>
        <w:rPr>
          <w:rFonts w:ascii="Arial" w:hAnsi="Arial"/>
          <w:b/>
          <w:bCs/>
        </w:rPr>
        <w:t>6</w:t>
      </w:r>
      <w:r>
        <w:rPr>
          <w:rFonts w:ascii="Arial" w:hAnsi="Arial"/>
          <w:b/>
          <w:bCs/>
        </w:rPr>
        <w:t>: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14</w:t>
      </w:r>
      <w:r>
        <w:rPr>
          <w:rFonts w:ascii="Arial" w:hAnsi="Arial"/>
          <w:b/>
          <w:bCs/>
        </w:rPr>
        <w:t xml:space="preserve">. </w:t>
        <w:tab/>
      </w:r>
      <w:r>
        <w:rPr>
          <w:rFonts w:ascii="Arial" w:hAnsi="Arial"/>
          <w:b w:val="false"/>
          <w:bCs w:val="false"/>
        </w:rPr>
        <w:t>cat foo1 - - foo2 &gt; foo3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ab/>
        <w:t>text after foo1 [Ctrl+D]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ab/>
        <w:t>text before foo2 [Ctrl+D]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17</w:t>
      </w:r>
      <w:r>
        <w:rPr>
          <w:rFonts w:ascii="Arial" w:hAnsi="Arial"/>
          <w:b/>
          <w:bCs/>
        </w:rPr>
        <w:t>.</w:t>
      </w:r>
      <w:r>
        <w:rPr>
          <w:rFonts w:ascii="Arial" w:hAnsi="Arial"/>
        </w:rPr>
        <w:tab/>
      </w:r>
      <w:r>
        <w:rPr>
          <w:rFonts w:ascii="Arial" w:hAnsi="Arial"/>
        </w:rPr>
        <w:t>What are file descriptors? Why is 2&gt; used as the redirection symbol for standard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error?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18</w:t>
      </w:r>
      <w:r>
        <w:rPr>
          <w:rFonts w:ascii="Arial" w:hAnsi="Arial"/>
          <w:b/>
          <w:bCs/>
        </w:rPr>
        <w:t>.</w:t>
      </w:r>
      <w:r>
        <w:rPr>
          <w:rFonts w:ascii="Arial" w:hAnsi="Arial"/>
        </w:rPr>
        <w:tab/>
      </w:r>
      <w:r>
        <w:rPr>
          <w:rFonts w:ascii="Arial" w:hAnsi="Arial"/>
        </w:rPr>
        <w:t>Create a file foo with the statement echo “File not found” in it. Explain two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ways of providing redirection to this statement so that the message comes to the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terminal even if you run foo &gt; /dev/null.</w:t>
      </w:r>
    </w:p>
    <w:p>
      <w:pPr>
        <w:pStyle w:val="Normal"/>
        <w:spacing w:lineRule="auto" w:line="48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19</w:t>
      </w:r>
      <w:r>
        <w:rPr>
          <w:rFonts w:ascii="Arial" w:hAnsi="Arial"/>
          <w:b/>
          <w:bCs/>
        </w:rPr>
        <w:t>.</w:t>
      </w:r>
      <w:r>
        <w:rPr>
          <w:rFonts w:ascii="Arial" w:hAnsi="Arial"/>
        </w:rPr>
        <w:tab/>
      </w:r>
      <w:r>
        <w:rPr>
          <w:rFonts w:ascii="Arial" w:hAnsi="Arial"/>
        </w:rPr>
        <w:t>How do the programs prog1, prog2 and prog3 need to handle their standard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>files so they can work like this: prog1 | prog2 | prog3.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21</w:t>
      </w:r>
      <w:r>
        <w:rPr>
          <w:rFonts w:ascii="Arial" w:hAnsi="Arial"/>
          <w:b/>
          <w:bCs/>
        </w:rPr>
        <w:t>.</w:t>
      </w:r>
      <w:r>
        <w:rPr>
          <w:rFonts w:ascii="Arial" w:hAnsi="Arial"/>
        </w:rPr>
        <w:tab/>
      </w:r>
      <w:r>
        <w:rPr>
          <w:rFonts w:ascii="Arial" w:hAnsi="Arial"/>
        </w:rPr>
        <w:t>First, the find command searches for all directories (-type d) in the user home directory. The output is redirected to wc command, that uses the -l option to count how many lines does this input have.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Finally, the output (number of directories below the home user’s directory) is redirected to the file named list.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>To make the command work, use it without quotes (leave backtick):</w:t>
      </w:r>
    </w:p>
    <w:p>
      <w:pPr>
        <w:pStyle w:val="Normal"/>
        <w:spacing w:lineRule="auto" w:line="480"/>
        <w:rPr/>
      </w:pPr>
      <w:r>
        <w:rPr>
          <w:rFonts w:ascii="Arial" w:hAnsi="Arial"/>
        </w:rPr>
        <w:tab/>
        <w:tab/>
        <w:t>echo `find $HOME -type d -print | wc -l` &gt; list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22</w:t>
      </w:r>
      <w:r>
        <w:rPr>
          <w:rFonts w:ascii="Arial" w:hAnsi="Arial"/>
          <w:b/>
          <w:bCs/>
        </w:rPr>
        <w:t>.</w:t>
      </w:r>
      <w:r>
        <w:rPr>
          <w:rFonts w:ascii="Arial" w:hAnsi="Arial"/>
        </w:rPr>
        <w:tab/>
      </w:r>
      <w:r>
        <w:rPr>
          <w:rFonts w:ascii="Arial" w:hAnsi="Arial"/>
        </w:rPr>
        <w:t>When will the command cd `find . -type l -name scripts -print` work? If it does, what do pwd and /bin/pwd display?</w:t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rPr/>
      </w:pPr>
      <w:r>
        <w:rPr>
          <w:rFonts w:ascii="Arial" w:hAnsi="Arial"/>
          <w:b/>
          <w:bCs/>
        </w:rPr>
        <w:t>24</w:t>
      </w:r>
      <w:r>
        <w:rPr>
          <w:rFonts w:ascii="Arial" w:hAnsi="Arial"/>
          <w:b/>
          <w:bCs/>
        </w:rPr>
        <w:t>.</w:t>
        <w:tab/>
      </w:r>
      <w:r>
        <w:rPr>
          <w:rFonts w:ascii="Arial" w:hAnsi="Arial"/>
          <w:b w:val="false"/>
          <w:bCs w:val="false"/>
        </w:rPr>
        <w:t>Look up the tar and gzip documentation to find out how a group of files can</w:t>
      </w:r>
    </w:p>
    <w:p>
      <w:pPr>
        <w:pStyle w:val="Normal"/>
        <w:spacing w:lineRule="auto" w:line="480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be archived and compressed without creating an intermediate file.</w:t>
      </w:r>
    </w:p>
    <w:p>
      <w:pPr>
        <w:pStyle w:val="Normal"/>
        <w:spacing w:lineRule="auto" w:line="480"/>
        <w:rPr/>
      </w:pPr>
      <w:r>
        <w:rPr>
          <w:rFonts w:ascii="Arial" w:hAnsi="Arial"/>
          <w:b w:val="false"/>
          <w:bCs w:val="false"/>
        </w:rPr>
        <w:tab/>
      </w:r>
    </w:p>
    <w:p>
      <w:pPr>
        <w:pStyle w:val="Normal"/>
        <w:spacing w:lineRule="auto" w:line="480"/>
        <w:rPr>
          <w:rFonts w:ascii="Arial" w:hAnsi="Arial"/>
          <w:b/>
          <w:b/>
          <w:bCs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CA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C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cs="Open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 w:customStyle="1">
    <w:name w:val="ListLabel 28"/>
    <w:qFormat/>
    <w:rPr>
      <w:rFonts w:cs="OpenSymbol"/>
    </w:rPr>
  </w:style>
  <w:style w:type="character" w:styleId="ListLabel29" w:customStyle="1">
    <w:name w:val="ListLabel 29"/>
    <w:qFormat/>
    <w:rPr>
      <w:rFonts w:cs="OpenSymbol"/>
    </w:rPr>
  </w:style>
  <w:style w:type="character" w:styleId="ListLabel30" w:customStyle="1">
    <w:name w:val="ListLabel 30"/>
    <w:qFormat/>
    <w:rPr>
      <w:rFonts w:cs="OpenSymbol"/>
    </w:rPr>
  </w:style>
  <w:style w:type="character" w:styleId="ListLabel31" w:customStyle="1">
    <w:name w:val="ListLabel 31"/>
    <w:qFormat/>
    <w:rPr>
      <w:rFonts w:cs="OpenSymbol"/>
    </w:rPr>
  </w:style>
  <w:style w:type="character" w:styleId="ListLabel32" w:customStyle="1">
    <w:name w:val="ListLabel 32"/>
    <w:qFormat/>
    <w:rPr>
      <w:rFonts w:cs="OpenSymbol"/>
    </w:rPr>
  </w:style>
  <w:style w:type="character" w:styleId="ListLabel33" w:customStyle="1">
    <w:name w:val="ListLabel 33"/>
    <w:qFormat/>
    <w:rPr>
      <w:rFonts w:cs="OpenSymbol"/>
    </w:rPr>
  </w:style>
  <w:style w:type="character" w:styleId="ListLabel34" w:customStyle="1">
    <w:name w:val="ListLabel 34"/>
    <w:qFormat/>
    <w:rPr>
      <w:rFonts w:cs="OpenSymbol"/>
    </w:rPr>
  </w:style>
  <w:style w:type="character" w:styleId="ListLabel35" w:customStyle="1">
    <w:name w:val="ListLabel 35"/>
    <w:qFormat/>
    <w:rPr>
      <w:rFonts w:cs="OpenSymbol"/>
    </w:rPr>
  </w:style>
  <w:style w:type="character" w:styleId="ListLabel36" w:customStyle="1">
    <w:name w:val="ListLabel 36"/>
    <w:qFormat/>
    <w:rPr>
      <w:rFonts w:cs="OpenSymbol"/>
    </w:rPr>
  </w:style>
  <w:style w:type="character" w:styleId="ListLabel37" w:customStyle="1">
    <w:name w:val="ListLabel 37"/>
    <w:qFormat/>
    <w:rPr>
      <w:rFonts w:cs="OpenSymbol"/>
    </w:rPr>
  </w:style>
  <w:style w:type="character" w:styleId="ListLabel38" w:customStyle="1">
    <w:name w:val="ListLabel 38"/>
    <w:qFormat/>
    <w:rPr>
      <w:rFonts w:cs="OpenSymbol"/>
    </w:rPr>
  </w:style>
  <w:style w:type="character" w:styleId="ListLabel39" w:customStyle="1">
    <w:name w:val="ListLabel 39"/>
    <w:qFormat/>
    <w:rPr>
      <w:rFonts w:cs="OpenSymbol"/>
    </w:rPr>
  </w:style>
  <w:style w:type="character" w:styleId="ListLabel40" w:customStyle="1">
    <w:name w:val="ListLabel 40"/>
    <w:qFormat/>
    <w:rPr>
      <w:rFonts w:cs="OpenSymbol"/>
    </w:rPr>
  </w:style>
  <w:style w:type="character" w:styleId="ListLabel41" w:customStyle="1">
    <w:name w:val="ListLabel 41"/>
    <w:qFormat/>
    <w:rPr>
      <w:rFonts w:cs="OpenSymbol"/>
    </w:rPr>
  </w:style>
  <w:style w:type="character" w:styleId="ListLabel42" w:customStyle="1">
    <w:name w:val="ListLabel 42"/>
    <w:qFormat/>
    <w:rPr>
      <w:rFonts w:cs="OpenSymbol"/>
    </w:rPr>
  </w:style>
  <w:style w:type="character" w:styleId="ListLabel43" w:customStyle="1">
    <w:name w:val="ListLabel 43"/>
    <w:qFormat/>
    <w:rPr>
      <w:rFonts w:cs="OpenSymbol"/>
    </w:rPr>
  </w:style>
  <w:style w:type="character" w:styleId="ListLabel44" w:customStyle="1">
    <w:name w:val="ListLabel 44"/>
    <w:qFormat/>
    <w:rPr>
      <w:rFonts w:cs="OpenSymbol"/>
    </w:rPr>
  </w:style>
  <w:style w:type="character" w:styleId="ListLabel45" w:customStyle="1">
    <w:name w:val="ListLabel 45"/>
    <w:qFormat/>
    <w:rPr>
      <w:rFonts w:cs="OpenSymbol"/>
    </w:rPr>
  </w:style>
  <w:style w:type="character" w:styleId="ListLabel46" w:customStyle="1">
    <w:name w:val="ListLabel 46"/>
    <w:qFormat/>
    <w:rPr>
      <w:rFonts w:cs="OpenSymbol"/>
    </w:rPr>
  </w:style>
  <w:style w:type="character" w:styleId="ListLabel47" w:customStyle="1">
    <w:name w:val="ListLabel 47"/>
    <w:qFormat/>
    <w:rPr>
      <w:rFonts w:cs="OpenSymbol"/>
    </w:rPr>
  </w:style>
  <w:style w:type="character" w:styleId="ListLabel48" w:customStyle="1">
    <w:name w:val="ListLabel 48"/>
    <w:qFormat/>
    <w:rPr>
      <w:rFonts w:cs="OpenSymbol"/>
    </w:rPr>
  </w:style>
  <w:style w:type="character" w:styleId="ListLabel49" w:customStyle="1">
    <w:name w:val="ListLabel 49"/>
    <w:qFormat/>
    <w:rPr>
      <w:rFonts w:cs="OpenSymbol"/>
    </w:rPr>
  </w:style>
  <w:style w:type="character" w:styleId="ListLabel50" w:customStyle="1">
    <w:name w:val="ListLabel 50"/>
    <w:qFormat/>
    <w:rPr>
      <w:rFonts w:cs="OpenSymbol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Application>LibreOffice/5.1.6.2$Linux_X86_64 LibreOffice_project/10m0$Build-2</Application>
  <Pages>2</Pages>
  <Words>241</Words>
  <Characters>1088</Characters>
  <CharactersWithSpaces>1328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2017-06-02T08:58:00Z</dcterms:created>
  <dc:creator/>
  <dc:description/>
  <dc:language>en-CA</dc:language>
  <cp:lastModifiedBy/>
  <dcterms:modified xsi:type="dcterms:W3CDTF">2017-06-23T18:21:53Z</dcterms:modified>
  <cp:revision>314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