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A7</w:t>
        <w:tab/>
        <w:t>Jul/03/2017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8:</w:t>
        <w:tab/>
        <w:t>8, 10, 11, 14, 15, 17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9:</w:t>
        <w:tab/>
        <w:t>1, 3, 4, 9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8: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8. </w:t>
        <w:tab/>
      </w:r>
      <w:r>
        <w:rPr>
          <w:rFonts w:ascii="Arial" w:hAnsi="Arial"/>
          <w:b w:val="false"/>
          <w:bCs w:val="false"/>
        </w:rPr>
        <w:t>(i)  PS1="[\u-\h \W] "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>(ii) Log out and log in back to restore the default prompt.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     Another way is to use a temporary variable with the old values.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     Example: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     $ PSTMP=$PS1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     $ PS1=</w:t>
      </w:r>
      <w:bookmarkStart w:id="0" w:name="__DdeLink__2144_1645224433"/>
      <w:bookmarkEnd w:id="0"/>
      <w:r>
        <w:rPr>
          <w:rFonts w:ascii="Arial" w:hAnsi="Arial"/>
          <w:b w:val="false"/>
          <w:bCs w:val="false"/>
        </w:rPr>
        <w:t>"[\u-\h \W] "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     $PS1=$PSTMP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10.</w:t>
      </w:r>
      <w:r>
        <w:rPr>
          <w:rFonts w:ascii="Arial" w:hAnsi="Arial"/>
        </w:rPr>
        <w:tab/>
      </w:r>
      <w:r>
        <w:rPr>
          <w:rFonts w:ascii="Arial" w:hAnsi="Arial"/>
        </w:rPr>
        <w:t>These examples are related to bash command history. With history, we can re-execute and edit previous commands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 an event number (a command you typed).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</w:r>
      <w:r>
        <w:rPr>
          <w:rFonts w:ascii="Arial" w:hAnsi="Arial"/>
        </w:rPr>
        <w:t>(i)</w:t>
      </w:r>
      <w:r>
        <w:rPr>
          <w:rFonts w:ascii="Arial" w:hAnsi="Arial"/>
        </w:rPr>
        <w:t xml:space="preserve"> Re-execute </w:t>
      </w:r>
      <w:r>
        <w:rPr>
          <w:rFonts w:ascii="Arial" w:hAnsi="Arial"/>
        </w:rPr>
        <w:t xml:space="preserve">event number </w:t>
      </w:r>
      <w:r>
        <w:rPr>
          <w:rFonts w:ascii="Arial" w:hAnsi="Arial"/>
        </w:rPr>
        <w:t>50.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(ii) Prints the command </w:t>
      </w:r>
      <w:r>
        <w:rPr>
          <w:rFonts w:ascii="Arial" w:hAnsi="Arial"/>
        </w:rPr>
        <w:t>prior to</w:t>
      </w:r>
      <w:r>
        <w:rPr>
          <w:rFonts w:ascii="Arial" w:hAnsi="Arial"/>
        </w:rPr>
        <w:t xml:space="preserve"> the last </w:t>
      </w:r>
      <w:r>
        <w:rPr>
          <w:rFonts w:ascii="Arial" w:hAnsi="Arial"/>
        </w:rPr>
        <w:t>one (without re-executing)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(iii) </w:t>
      </w:r>
      <w:r>
        <w:rPr>
          <w:rFonts w:ascii="Arial" w:hAnsi="Arial"/>
        </w:rPr>
        <w:t>Re-e</w:t>
      </w:r>
      <w:r>
        <w:rPr>
          <w:rFonts w:ascii="Arial" w:hAnsi="Arial"/>
        </w:rPr>
        <w:t xml:space="preserve">xecute </w:t>
      </w:r>
      <w:r>
        <w:rPr>
          <w:rFonts w:ascii="Arial" w:hAnsi="Arial"/>
        </w:rPr>
        <w:t xml:space="preserve">previous </w:t>
      </w:r>
      <w:r>
        <w:rPr>
          <w:rFonts w:ascii="Arial" w:hAnsi="Arial"/>
        </w:rPr>
        <w:t>command.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(iv) Replaces “doc” for “bak” in the last executed command </w:t>
      </w:r>
      <w:r>
        <w:rPr>
          <w:rFonts w:ascii="Arial" w:hAnsi="Arial"/>
        </w:rPr>
        <w:t>and re-executes it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What are their equivalents in Korn?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(i) r 50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(ii) Korn doesn’t print a command without re-executing it. The similar would be: r -2.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(iii) r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(iv) r doc=bak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11.</w:t>
      </w:r>
      <w:r>
        <w:rPr>
          <w:rFonts w:ascii="Arial" w:hAnsi="Arial"/>
        </w:rPr>
        <w:tab/>
      </w:r>
      <w:r>
        <w:rPr>
          <w:rFonts w:ascii="Arial" w:hAnsi="Arial"/>
        </w:rPr>
        <w:t>We can condense these sequences 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alias: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(i) </w:t>
      </w:r>
      <w:r>
        <w:rPr>
          <w:rFonts w:ascii="Arial" w:hAnsi="Arial"/>
        </w:rPr>
        <w:t xml:space="preserve">alias </w:t>
      </w:r>
      <w:r>
        <w:rPr>
          <w:rFonts w:ascii="Arial" w:hAnsi="Arial"/>
        </w:rPr>
        <w:t>cp</w:t>
      </w:r>
      <w:r>
        <w:rPr>
          <w:rFonts w:ascii="Arial" w:hAnsi="Arial"/>
        </w:rPr>
        <w:t xml:space="preserve">progs=”cp </w:t>
      </w:r>
      <w:r>
        <w:rPr>
          <w:rFonts w:ascii="Arial" w:hAnsi="Arial"/>
        </w:rPr>
        <w:t>*.c c_progs ; cd c_progs”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(ii) </w:t>
      </w:r>
      <w:r>
        <w:rPr>
          <w:rFonts w:ascii="Arial" w:hAnsi="Arial"/>
        </w:rPr>
        <w:t>alias cmpfoo=”</w:t>
      </w:r>
      <w:r>
        <w:rPr>
          <w:rFonts w:ascii="Arial" w:hAnsi="Arial"/>
        </w:rPr>
        <w:t>cmp foo foo.bak ; cmp foo foo.doc”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(iii) </w:t>
      </w:r>
      <w:r>
        <w:rPr>
          <w:rFonts w:ascii="Arial" w:hAnsi="Arial"/>
        </w:rPr>
        <w:t>alias lscp=”</w:t>
      </w:r>
      <w:r>
        <w:rPr>
          <w:rFonts w:ascii="Arial" w:hAnsi="Arial"/>
        </w:rPr>
        <w:t>ls pricelist.html ; cp pricelist.html pricelist.html.bak”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14.</w:t>
      </w:r>
      <w:r>
        <w:rPr>
          <w:rFonts w:ascii="Arial" w:hAnsi="Arial"/>
        </w:rPr>
        <w:tab/>
        <w:t xml:space="preserve">(i) </w:t>
      </w:r>
      <w:r>
        <w:rPr>
          <w:rFonts w:ascii="Arial" w:hAnsi="Arial"/>
        </w:rPr>
        <w:t xml:space="preserve">Change </w:t>
      </w:r>
      <w:r>
        <w:rPr>
          <w:rFonts w:ascii="Arial" w:hAnsi="Arial"/>
        </w:rPr>
        <w:t xml:space="preserve">current </w:t>
      </w:r>
      <w:r>
        <w:rPr>
          <w:rFonts w:ascii="Arial" w:hAnsi="Arial"/>
        </w:rPr>
        <w:t>directory to henry’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home directory.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(ii) </w:t>
      </w:r>
      <w:r>
        <w:rPr>
          <w:rFonts w:ascii="Arial" w:hAnsi="Arial"/>
        </w:rPr>
        <w:t>Change to a directory called “henry” inside the home directory of the user that issued the command.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(iii) </w:t>
      </w:r>
      <w:r>
        <w:rPr>
          <w:rFonts w:ascii="Arial" w:hAnsi="Arial"/>
        </w:rPr>
        <w:t>Change to previous directory.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(iv) </w:t>
      </w:r>
      <w:r>
        <w:rPr>
          <w:rFonts w:ascii="Arial" w:hAnsi="Arial"/>
        </w:rPr>
        <w:t>Change to previous directory.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15.</w:t>
      </w: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</w:rPr>
        <w:t>Both are start-up files that are executed when a user log in or starts up an interactive shell.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The profile file is execute once (when a user logs in). This file is executed before the run command (rc) file. Usually, this file contains environment configuration made by the superuser and are available to all users.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On the other hand, a rc (run command) file is executed every time an interactive shell is created (for example, the terminal program in Ubuntu).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In bash, this file is usually ~/.bashrc file and contains settings specific to bash. For example, the user prompt (PS1), aliases and so on.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17.</w:t>
        <w:tab/>
      </w:r>
      <w:r>
        <w:rPr>
          <w:rFonts w:ascii="Arial" w:hAnsi="Arial"/>
          <w:b w:val="false"/>
          <w:bCs w:val="false"/>
        </w:rPr>
        <w:t>We can use the command “source ~/.profile” or “. ~/.profile”.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This will work because the shell will not create another process to run this command.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9: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1.</w:t>
        <w:tab/>
      </w:r>
      <w:r>
        <w:rPr>
          <w:rFonts w:ascii="Arial" w:hAnsi="Arial"/>
          <w:b w:val="false"/>
          <w:bCs w:val="false"/>
        </w:rPr>
        <w:t>comm -13 file1 file2 &gt; file3.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>This command will not work properly if both files are not sorted.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3.</w:t>
        <w:tab/>
      </w:r>
      <w:r>
        <w:rPr>
          <w:rFonts w:ascii="Arial" w:hAnsi="Arial"/>
          <w:b w:val="false"/>
          <w:bCs w:val="false"/>
        </w:rPr>
        <w:t xml:space="preserve">(i) </w:t>
      </w:r>
      <w:r>
        <w:rPr>
          <w:rFonts w:ascii="Arial" w:hAnsi="Arial"/>
          <w:b w:val="false"/>
          <w:bCs w:val="false"/>
        </w:rPr>
        <w:t>sed -n “5,10p”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 xml:space="preserve">(ii) </w:t>
      </w:r>
      <w:r>
        <w:rPr>
          <w:rFonts w:ascii="Arial" w:hAnsi="Arial"/>
          <w:b w:val="false"/>
          <w:bCs w:val="false"/>
        </w:rPr>
        <w:t>tail -n 2 file | head -n 1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4.</w:t>
        <w:tab/>
      </w:r>
      <w:r>
        <w:rPr>
          <w:rFonts w:ascii="Arial" w:hAnsi="Arial"/>
          <w:b w:val="false"/>
          <w:bCs w:val="false"/>
        </w:rPr>
        <w:t>pr -t -n foo1 | sort -r | cut -f 2-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9.</w:t>
        <w:tab/>
      </w:r>
      <w:r>
        <w:rPr>
          <w:rFonts w:ascii="Arial" w:hAnsi="Arial"/>
          <w:b w:val="false"/>
          <w:bCs w:val="false"/>
        </w:rPr>
        <w:t>var=`date +%y`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LibreOffice/5.1.6.2$Linux_X86_64 LibreOffice_project/10m0$Build-2</Application>
  <Pages>3</Pages>
  <Words>401</Words>
  <Characters>1916</Characters>
  <CharactersWithSpaces>2349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2017-07-05T22:09:21Z</dcterms:modified>
  <cp:revision>388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