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A9</w:t>
        <w:tab/>
        <w:t>Jul/16/2017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7:</w:t>
        <w:tab/>
        <w:tab/>
        <w:t>1, 2, 3, 4, 6, 8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>Chapter 7: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1. </w:t>
        <w:tab/>
      </w:r>
      <w:r>
        <w:rPr>
          <w:rFonts w:ascii="Arial" w:hAnsi="Arial"/>
        </w:rPr>
        <w:t xml:space="preserve">The parameter $$ expands to the process ID of the current </w:t>
      </w:r>
      <w:r>
        <w:rPr>
          <w:rFonts w:ascii="Arial" w:hAnsi="Arial"/>
        </w:rPr>
        <w:t xml:space="preserve">shell, while $! stores the process ID of the last background </w:t>
      </w:r>
      <w:r>
        <w:rPr>
          <w:rFonts w:ascii="Arial" w:hAnsi="Arial"/>
          <w:u w:val="single"/>
        </w:rPr>
        <w:t>job</w:t>
      </w:r>
      <w:r>
        <w:rPr>
          <w:rFonts w:ascii="Arial" w:hAnsi="Arial"/>
        </w:rPr>
        <w:t>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  <w:tab/>
        <w:t>When you run a script, a new process is created by the current shell, so if you use $</w:t>
      </w:r>
      <w:r>
        <w:rPr>
          <w:rFonts w:ascii="Arial" w:hAnsi="Arial"/>
        </w:rPr>
        <w:t>$</w:t>
      </w:r>
      <w:r>
        <w:rPr>
          <w:rFonts w:ascii="Arial" w:hAnsi="Arial"/>
        </w:rPr>
        <w:t xml:space="preserve"> inside a script, it will store the process ID of th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new process </w:t>
      </w:r>
      <w:r>
        <w:rPr>
          <w:rFonts w:ascii="Arial" w:hAnsi="Arial"/>
        </w:rPr>
        <w:t>running the script</w:t>
      </w:r>
      <w:r>
        <w:rPr>
          <w:rFonts w:ascii="Arial" w:hAnsi="Arial"/>
        </w:rPr>
        <w:t>, not the process ID of the shell that have spawned the script.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2.</w:t>
      </w:r>
      <w:r>
        <w:rPr>
          <w:rFonts w:ascii="Arial" w:hAnsi="Arial"/>
        </w:rPr>
        <w:tab/>
      </w:r>
      <w:r>
        <w:rPr>
          <w:rFonts w:ascii="Arial" w:hAnsi="Arial"/>
          <w:b w:val="false"/>
          <w:bCs w:val="false"/>
        </w:rPr>
        <w:t>Processes are organized in a h</w:t>
      </w:r>
      <w:r>
        <w:rPr>
          <w:rFonts w:ascii="Arial" w:hAnsi="Arial"/>
          <w:b w:val="false"/>
          <w:bCs w:val="false"/>
        </w:rPr>
        <w:t xml:space="preserve">ierarchy </w:t>
      </w:r>
      <w:r>
        <w:rPr>
          <w:rFonts w:ascii="Arial" w:hAnsi="Arial"/>
          <w:b w:val="false"/>
          <w:bCs w:val="false"/>
        </w:rPr>
        <w:t>similar to files, with the first process on the top, like the root directory.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All processes have a </w:t>
      </w:r>
      <w:r>
        <w:rPr>
          <w:rFonts w:ascii="Arial" w:hAnsi="Arial"/>
          <w:b w:val="false"/>
          <w:bCs w:val="false"/>
        </w:rPr>
        <w:t xml:space="preserve">parent </w:t>
      </w:r>
      <w:r>
        <w:rPr>
          <w:rFonts w:ascii="Arial" w:hAnsi="Arial"/>
          <w:b w:val="false"/>
          <w:bCs w:val="false"/>
        </w:rPr>
        <w:t>process (except init process). Files also have parents, that go up in the structure until the top (root in case of files and init in case of processes).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Also, a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 xml:space="preserve">process can have multiple </w:t>
      </w:r>
      <w:r>
        <w:rPr>
          <w:rFonts w:ascii="Arial" w:hAnsi="Arial"/>
          <w:b w:val="false"/>
          <w:bCs w:val="false"/>
        </w:rPr>
        <w:t>child</w:t>
      </w:r>
      <w:r>
        <w:rPr>
          <w:rFonts w:ascii="Arial" w:hAnsi="Arial"/>
          <w:b w:val="false"/>
          <w:bCs w:val="false"/>
        </w:rPr>
        <w:t>ren , like a directory can have multiple files in it. But a child process</w:t>
      </w:r>
      <w:r>
        <w:rPr>
          <w:rFonts w:ascii="Arial" w:hAnsi="Arial"/>
          <w:b w:val="false"/>
          <w:bCs w:val="false"/>
        </w:rPr>
        <w:t xml:space="preserve"> can have </w:t>
      </w:r>
      <w:r>
        <w:rPr>
          <w:rFonts w:ascii="Arial" w:hAnsi="Arial"/>
          <w:b w:val="false"/>
          <w:bCs w:val="false"/>
        </w:rPr>
        <w:t xml:space="preserve">only </w:t>
      </w:r>
      <w:r>
        <w:rPr>
          <w:rFonts w:ascii="Arial" w:hAnsi="Arial"/>
          <w:b w:val="false"/>
          <w:bCs w:val="false"/>
        </w:rPr>
        <w:t xml:space="preserve">one parent </w:t>
      </w:r>
      <w:r>
        <w:rPr>
          <w:rFonts w:ascii="Arial" w:hAnsi="Arial"/>
          <w:b w:val="false"/>
          <w:bCs w:val="false"/>
        </w:rPr>
        <w:t>(same for files)</w:t>
      </w:r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Finally, </w:t>
      </w:r>
      <w:r>
        <w:rPr>
          <w:rFonts w:ascii="Arial" w:hAnsi="Arial"/>
          <w:b w:val="false"/>
          <w:bCs w:val="false"/>
        </w:rPr>
        <w:t>attributes are stored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 xml:space="preserve">in a separated data structure </w:t>
      </w:r>
      <w:r>
        <w:rPr>
          <w:rFonts w:ascii="Arial" w:hAnsi="Arial"/>
          <w:b w:val="false"/>
          <w:bCs w:val="false"/>
        </w:rPr>
        <w:t>in memory, called the process table. Files have a data structure called</w:t>
      </w:r>
      <w:r>
        <w:rPr>
          <w:rFonts w:ascii="Arial" w:hAnsi="Arial"/>
          <w:b w:val="false"/>
          <w:bCs w:val="false"/>
        </w:rPr>
        <w:t xml:space="preserve"> inode.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 xml:space="preserve">3. </w:t>
        <w:tab/>
      </w:r>
      <w:r>
        <w:rPr>
          <w:rFonts w:ascii="Arial" w:hAnsi="Arial"/>
          <w:b w:val="false"/>
          <w:bCs w:val="false"/>
        </w:rPr>
        <w:t>Yes</w:t>
      </w:r>
      <w:r>
        <w:rPr>
          <w:rFonts w:ascii="Arial" w:hAnsi="Arial"/>
        </w:rPr>
        <w:t xml:space="preserve">. When a user executes a program, a process is created.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two users execute the same program, each running program is a </w:t>
      </w:r>
      <w:r>
        <w:rPr>
          <w:rFonts w:ascii="Arial" w:hAnsi="Arial"/>
        </w:rPr>
        <w:t>different</w:t>
      </w:r>
      <w:r>
        <w:rPr>
          <w:rFonts w:ascii="Arial" w:hAnsi="Arial"/>
        </w:rPr>
        <w:t xml:space="preserve"> process, so each one have its own memory allocation, </w:t>
      </w:r>
      <w:r>
        <w:rPr>
          <w:rFonts w:ascii="Arial" w:hAnsi="Arial"/>
        </w:rPr>
        <w:t>so the Operating System needs to allocate more memory.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/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4.</w:t>
      </w:r>
      <w:r>
        <w:rPr>
          <w:rFonts w:ascii="Arial" w:hAnsi="Arial"/>
        </w:rPr>
        <w:tab/>
      </w:r>
      <w:r>
        <w:rPr>
          <w:rFonts w:ascii="Arial" w:hAnsi="Arial"/>
          <w:b w:val="false"/>
          <w:bCs w:val="false"/>
        </w:rPr>
        <w:t>When a process uses fork to spawn another process, it usually ‘waits’ for the child to terminate and get the exit code (wait system call).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While the first case is more common, the child process can also continue to run the same code as its parent if the exec system call isn’t called.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6.</w:t>
      </w:r>
      <w:r>
        <w:rPr>
          <w:rFonts w:ascii="Arial" w:hAnsi="Arial"/>
        </w:rPr>
        <w:tab/>
      </w:r>
      <w:r>
        <w:rPr>
          <w:rFonts w:ascii="Arial" w:hAnsi="Arial"/>
        </w:rPr>
        <w:t>Daemons are system processes created at boot time by init, like web server, mail server, and so on.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They don’t have a terminal attached, so they can’t use the keyboard and monitor for standard output and standard input. Also, a user can’t press &lt;Ctrl-c&gt; to terminate a system process.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You can display daemons with the ps command (for example, ps -e). To identify them, one could use ps -e to see all processes, and the TTY (terminal attached to the process) column will have an “?” instead of a terminal file.</w:t>
      </w:r>
    </w:p>
    <w:p>
      <w:pPr>
        <w:pStyle w:val="Normal"/>
        <w:spacing w:lineRule="auto" w:line="48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8.</w:t>
        <w:tab/>
      </w:r>
      <w:r>
        <w:rPr>
          <w:rFonts w:ascii="Arial" w:hAnsi="Arial"/>
          <w:b w:val="false"/>
          <w:bCs w:val="false"/>
        </w:rPr>
        <w:t xml:space="preserve">Because cd is a built-in program. This means that ‘cd’ is part of the kernel, and no process is created when it is executed </w:t>
      </w:r>
      <w:r>
        <w:rPr>
          <w:rFonts w:ascii="Arial" w:hAnsi="Arial"/>
          <w:b w:val="false"/>
          <w:bCs w:val="false"/>
        </w:rPr>
        <w:t>(nor a file called cd)</w:t>
      </w:r>
      <w:r>
        <w:rPr>
          <w:rFonts w:ascii="Arial" w:hAnsi="Arial"/>
          <w:b w:val="false"/>
          <w:bCs w:val="fals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Application>LibreOffice/5.3.1.2$Linux_X86_64 LibreOffice_project/30m0$Build-2</Application>
  <Pages>2</Pages>
  <Words>413</Words>
  <Characters>1852</Characters>
  <CharactersWithSpaces>2271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2017-07-19T20:43:31Z</dcterms:modified>
  <cp:revision>448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