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72042" w:rsidR="00A72042" w:rsidP="0038471A" w:rsidRDefault="00A72042" w14:paraId="408C16B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 w:rsidRPr="00A72042">
        <w:rPr>
          <w:rFonts w:ascii="Arial" w:hAnsi="Arial" w:eastAsia="Times New Roman" w:cs="Arial"/>
          <w:sz w:val="24"/>
          <w:szCs w:val="24"/>
        </w:rPr>
        <w:t>OSDA Quiz</w:t>
      </w:r>
    </w:p>
    <w:p w:rsidR="00532D40" w:rsidP="0038471A" w:rsidRDefault="00A72042" w14:paraId="3CE471EB" w14:textId="095AE69D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 w:rsidRPr="00A72042">
        <w:rPr>
          <w:rFonts w:ascii="Arial" w:hAnsi="Arial" w:eastAsia="Times New Roman" w:cs="Arial"/>
          <w:sz w:val="24"/>
          <w:szCs w:val="24"/>
        </w:rPr>
        <w:t xml:space="preserve">Class </w:t>
      </w:r>
      <w:r w:rsidR="00532D40">
        <w:rPr>
          <w:rFonts w:ascii="Arial" w:hAnsi="Arial" w:eastAsia="Times New Roman" w:cs="Arial"/>
          <w:sz w:val="24"/>
          <w:szCs w:val="24"/>
        </w:rPr>
        <w:t>4 &amp; 5</w:t>
      </w:r>
      <w:r w:rsidRPr="00A72042">
        <w:rPr>
          <w:rFonts w:ascii="Arial" w:hAnsi="Arial" w:eastAsia="Times New Roman" w:cs="Arial"/>
          <w:sz w:val="24"/>
          <w:szCs w:val="24"/>
        </w:rPr>
        <w:t xml:space="preserve"> – Data Manipulation &amp; Management</w:t>
      </w:r>
      <w:r w:rsidR="00532D40">
        <w:rPr>
          <w:rFonts w:ascii="Arial" w:hAnsi="Arial" w:eastAsia="Times New Roman" w:cs="Arial"/>
          <w:sz w:val="24"/>
          <w:szCs w:val="24"/>
        </w:rPr>
        <w:t xml:space="preserve"> PT2, Storing &amp; Managing Data</w:t>
      </w:r>
    </w:p>
    <w:p w:rsidRPr="0038471A" w:rsidR="0038471A" w:rsidP="0038471A" w:rsidRDefault="0038471A" w14:paraId="208798E6" w14:textId="6238ECE1">
      <w:pPr>
        <w:shd w:val="clear" w:color="auto" w:fill="FFFFFF"/>
        <w:spacing w:after="0" w:line="240" w:lineRule="auto"/>
        <w:rPr>
          <w:rFonts w:ascii="Arial" w:hAnsi="Arial" w:eastAsia="Times New Roman" w:cs="Arial"/>
          <w:sz w:val="24"/>
          <w:szCs w:val="24"/>
        </w:rPr>
      </w:pPr>
      <w:r w:rsidRPr="0038471A">
        <w:rPr>
          <w:rFonts w:ascii="Arial" w:hAnsi="Arial" w:eastAsia="Times New Roman" w:cs="Arial"/>
          <w:sz w:val="24"/>
          <w:szCs w:val="24"/>
        </w:rPr>
        <w:t> </w:t>
      </w:r>
    </w:p>
    <w:p w:rsidR="00A72042" w:rsidP="00A72042" w:rsidRDefault="00A72042" w14:paraId="42EB397B" w14:textId="01535A7D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name="OLE_LINK8" w:id="0"/>
      <w:r>
        <w:rPr>
          <w:rFonts w:ascii="Arial" w:hAnsi="Arial" w:cs="Arial"/>
        </w:rPr>
        <w:t>True o</w:t>
      </w:r>
      <w:r w:rsidR="0002658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Fals</w:t>
      </w:r>
      <w:r w:rsidR="00572F41">
        <w:rPr>
          <w:rFonts w:ascii="Arial" w:hAnsi="Arial" w:cs="Arial"/>
        </w:rPr>
        <w:t>e</w:t>
      </w:r>
      <w:r>
        <w:rPr>
          <w:rFonts w:ascii="Arial" w:hAnsi="Arial" w:cs="Arial"/>
        </w:rPr>
        <w:t>:</w:t>
      </w:r>
      <w:r w:rsidR="00026584">
        <w:rPr>
          <w:rFonts w:ascii="Arial" w:hAnsi="Arial" w:cs="Arial"/>
        </w:rPr>
        <w:t xml:space="preserve"> </w:t>
      </w:r>
      <w:r w:rsidR="00F16622">
        <w:rPr>
          <w:rFonts w:ascii="Arial" w:hAnsi="Arial" w:cs="Arial"/>
        </w:rPr>
        <w:t xml:space="preserve">Are the following </w:t>
      </w:r>
      <w:r w:rsidR="00BA10E8">
        <w:rPr>
          <w:rFonts w:ascii="Arial" w:hAnsi="Arial" w:cs="Arial"/>
        </w:rPr>
        <w:t xml:space="preserve">statements </w:t>
      </w:r>
      <w:r w:rsidR="00532D40">
        <w:rPr>
          <w:rFonts w:ascii="Arial" w:hAnsi="Arial" w:cs="Arial"/>
        </w:rPr>
        <w:t>arithmetic, comparison or logical operators</w:t>
      </w:r>
      <w:r w:rsidR="00BA10E8">
        <w:rPr>
          <w:rFonts w:ascii="Arial" w:hAnsi="Arial" w:cs="Arial"/>
        </w:rPr>
        <w:t>?</w:t>
      </w:r>
    </w:p>
    <w:p w:rsidR="00A72042" w:rsidP="00A72042" w:rsidRDefault="00A72042" w14:paraId="7A19FBB1" w14:textId="777777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:rsidR="00572F41" w:rsidP="00A72042" w:rsidRDefault="00532D40" w14:paraId="58FBAA04" w14:textId="688A68CB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</w:t>
      </w:r>
      <w:r>
        <w:rPr>
          <w:rFonts w:ascii="Arial" w:hAnsi="Arial" w:cs="Arial"/>
        </w:rPr>
        <w:tab/>
      </w:r>
      <w:r w:rsidR="00BA10E8">
        <w:rPr>
          <w:rFonts w:ascii="Arial" w:hAnsi="Arial" w:cs="Arial"/>
        </w:rPr>
        <w:tab/>
      </w:r>
      <w:r w:rsidR="00BA10E8">
        <w:rPr>
          <w:rFonts w:ascii="Arial" w:hAnsi="Arial" w:cs="Arial"/>
        </w:rPr>
        <w:tab/>
      </w:r>
      <w:r w:rsidR="00BA10E8">
        <w:rPr>
          <w:rFonts w:ascii="Arial" w:hAnsi="Arial" w:cs="Arial"/>
        </w:rPr>
        <w:t xml:space="preserve">  </w:t>
      </w:r>
      <w:r w:rsidRPr="00A72042" w:rsidR="00A72042">
        <w:rPr>
          <w:rFonts w:ascii="Arial" w:hAnsi="Arial" w:cs="Arial"/>
        </w:rPr>
        <w:t xml:space="preserve"> </w:t>
      </w:r>
      <w:r w:rsidR="009D5550">
        <w:rPr>
          <w:rFonts w:ascii="Arial" w:hAnsi="Arial" w:cs="Arial"/>
        </w:rPr>
        <w:t xml:space="preserve">                                                </w:t>
      </w:r>
      <w:r w:rsidR="00AD231F">
        <w:rPr>
          <w:rFonts w:ascii="Arial" w:hAnsi="Arial" w:cs="Arial"/>
        </w:rPr>
        <w:tab/>
      </w:r>
      <w:r w:rsidR="009D5550">
        <w:rPr>
          <w:rFonts w:ascii="Arial" w:hAnsi="Arial" w:cs="Arial"/>
        </w:rPr>
        <w:t>____</w:t>
      </w:r>
    </w:p>
    <w:p w:rsidR="00A72042" w:rsidP="00A72042" w:rsidRDefault="00532D40" w14:paraId="5B3DE09E" w14:textId="6A98CEB9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Equal to (=)</w:t>
      </w:r>
      <w:r w:rsidR="00AD231F">
        <w:rPr>
          <w:rFonts w:ascii="Arial" w:hAnsi="Arial" w:cs="Arial"/>
        </w:rPr>
        <w:tab/>
      </w:r>
      <w:r w:rsidR="00AD231F">
        <w:rPr>
          <w:rFonts w:ascii="Arial" w:hAnsi="Arial" w:cs="Arial"/>
        </w:rPr>
        <w:tab/>
      </w:r>
      <w:r w:rsidR="00AD231F">
        <w:rPr>
          <w:rFonts w:ascii="Arial" w:hAnsi="Arial" w:cs="Arial"/>
        </w:rPr>
        <w:tab/>
      </w:r>
      <w:r w:rsidR="00A72042">
        <w:rPr>
          <w:rFonts w:ascii="Arial" w:hAnsi="Arial" w:cs="Arial"/>
        </w:rPr>
        <w:t xml:space="preserve">  </w:t>
      </w:r>
      <w:r w:rsidR="009D5550">
        <w:rPr>
          <w:rFonts w:ascii="Arial" w:hAnsi="Arial" w:cs="Arial"/>
        </w:rPr>
        <w:t xml:space="preserve">                                     </w:t>
      </w:r>
      <w:r w:rsidR="00A72042">
        <w:rPr>
          <w:rFonts w:ascii="Arial" w:hAnsi="Arial" w:cs="Arial"/>
        </w:rPr>
        <w:t xml:space="preserve"> </w:t>
      </w:r>
      <w:r w:rsidR="00AD231F">
        <w:rPr>
          <w:rFonts w:ascii="Arial" w:hAnsi="Arial" w:cs="Arial"/>
        </w:rPr>
        <w:tab/>
      </w:r>
      <w:r w:rsidR="00A72042">
        <w:rPr>
          <w:rFonts w:ascii="Arial" w:hAnsi="Arial" w:cs="Arial"/>
        </w:rPr>
        <w:t>___</w:t>
      </w:r>
      <w:r w:rsidR="009D5550">
        <w:rPr>
          <w:rFonts w:ascii="Arial" w:hAnsi="Arial" w:cs="Arial"/>
        </w:rPr>
        <w:t>_</w:t>
      </w:r>
    </w:p>
    <w:p w:rsidR="00A72042" w:rsidP="00A72042" w:rsidRDefault="00532D40" w14:paraId="6E276B5E" w14:textId="2B307136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Between </w:t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proofErr w:type="gramStart"/>
      <w:r w:rsidR="00E93B44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</w:t>
      </w:r>
      <w:r w:rsidR="00036E81">
        <w:rPr>
          <w:rFonts w:ascii="Arial" w:hAnsi="Arial" w:cs="Arial"/>
        </w:rPr>
        <w:tab/>
      </w:r>
      <w:proofErr w:type="gramEnd"/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        </w:t>
      </w:r>
      <w:r w:rsidR="00AD231F">
        <w:rPr>
          <w:rFonts w:ascii="Arial" w:hAnsi="Arial" w:cs="Arial"/>
        </w:rPr>
        <w:tab/>
      </w:r>
      <w:r w:rsidR="00036E81">
        <w:rPr>
          <w:rFonts w:ascii="Arial" w:hAnsi="Arial" w:cs="Arial"/>
        </w:rPr>
        <w:t>____</w:t>
      </w:r>
    </w:p>
    <w:bookmarkEnd w:id="0"/>
    <w:p w:rsidR="00A72042" w:rsidP="00A72042" w:rsidRDefault="00532D40" w14:paraId="56573F50" w14:textId="6986BE05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</w:t>
      </w:r>
      <w:r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 xml:space="preserve">         </w:t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        </w:t>
      </w:r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</w:p>
    <w:p w:rsidR="00572F41" w:rsidP="00572F41" w:rsidRDefault="00532D40" w14:paraId="272B5160" w14:textId="414AF78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Like</w:t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E93B44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ab/>
      </w:r>
      <w:r w:rsidR="00036E81">
        <w:rPr>
          <w:rFonts w:ascii="Arial" w:hAnsi="Arial" w:cs="Arial"/>
        </w:rPr>
        <w:t xml:space="preserve">          </w:t>
      </w:r>
      <w:bookmarkStart w:name="OLE_LINK1" w:id="1"/>
      <w:bookmarkStart w:name="OLE_LINK2" w:id="2"/>
      <w:r w:rsidR="008C4E32">
        <w:rPr>
          <w:rFonts w:ascii="Arial" w:hAnsi="Arial" w:cs="Arial"/>
        </w:rPr>
        <w:t xml:space="preserve"> </w:t>
      </w:r>
      <w:r w:rsidR="00036E81">
        <w:rPr>
          <w:rFonts w:ascii="Arial" w:hAnsi="Arial" w:cs="Arial"/>
        </w:rPr>
        <w:t>____</w:t>
      </w:r>
      <w:bookmarkEnd w:id="1"/>
      <w:bookmarkEnd w:id="2"/>
    </w:p>
    <w:p w:rsidR="008C4E32" w:rsidP="00572F41" w:rsidRDefault="00532D40" w14:paraId="341E35F7" w14:textId="0857F4C4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bookmarkStart w:name="OLE_LINK3" w:id="3"/>
      <w:r>
        <w:rPr>
          <w:rFonts w:ascii="Arial" w:hAnsi="Arial" w:cs="Arial"/>
        </w:rPr>
        <w:t>Less Than (&lt;)</w:t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ab/>
      </w:r>
      <w:r w:rsidR="008C4E32">
        <w:rPr>
          <w:rFonts w:ascii="Arial" w:hAnsi="Arial" w:cs="Arial"/>
        </w:rPr>
        <w:t>____</w:t>
      </w:r>
      <w:bookmarkEnd w:id="3"/>
    </w:p>
    <w:p w:rsidR="00832D65" w:rsidP="00572F41" w:rsidRDefault="00532D40" w14:paraId="0AE8D03E" w14:textId="541FD69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Multiply</w:t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ab/>
      </w:r>
      <w:r w:rsidR="00207A37">
        <w:rPr>
          <w:rFonts w:ascii="Arial" w:hAnsi="Arial" w:cs="Arial"/>
        </w:rPr>
        <w:t>____</w:t>
      </w:r>
    </w:p>
    <w:p w:rsidRPr="00572F41" w:rsidR="00572F41" w:rsidP="00572F41" w:rsidRDefault="00572F41" w14:paraId="273639F5" w14:textId="77777777">
      <w:pPr>
        <w:pStyle w:val="NormalWeb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</w:rPr>
      </w:pPr>
    </w:p>
    <w:p w:rsidR="00572F41" w:rsidP="00572F41" w:rsidRDefault="00606B1D" w14:paraId="0512BFF3" w14:textId="2602B71D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532D40">
        <w:rPr>
          <w:rFonts w:ascii="Arial" w:hAnsi="Arial" w:cs="Arial"/>
        </w:rPr>
        <w:t xml:space="preserve">does clean data improve when using data within an organization? </w:t>
      </w:r>
    </w:p>
    <w:p w:rsidR="00036E81" w:rsidP="00572F41" w:rsidRDefault="00532D40" w14:paraId="6E9323CA" w14:textId="312E0C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name="OLE_LINK7" w:id="4"/>
      <w:r>
        <w:rPr>
          <w:rFonts w:ascii="Arial" w:hAnsi="Arial" w:cs="Arial"/>
        </w:rPr>
        <w:t>Validity</w:t>
      </w:r>
    </w:p>
    <w:p w:rsidR="00572F41" w:rsidP="00572F41" w:rsidRDefault="00532D40" w14:paraId="1D75E2E7" w14:textId="18E4CD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Accuracy</w:t>
      </w:r>
    </w:p>
    <w:p w:rsidR="00572F41" w:rsidP="00572F41" w:rsidRDefault="00532D40" w14:paraId="68C73D71" w14:textId="140E9F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Completeness</w:t>
      </w:r>
    </w:p>
    <w:p w:rsidR="00532D40" w:rsidP="00572F41" w:rsidRDefault="00532D40" w14:paraId="100D719F" w14:textId="1770D9F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Uniformity</w:t>
      </w:r>
    </w:p>
    <w:p w:rsidR="00A72042" w:rsidP="00036E81" w:rsidRDefault="00532D40" w14:paraId="0B3E6D10" w14:textId="38D9729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&amp; B</w:t>
      </w:r>
    </w:p>
    <w:p w:rsidRPr="00036E81" w:rsidR="00532D40" w:rsidP="00036E81" w:rsidRDefault="00532D40" w14:paraId="090E6C65" w14:textId="694FC033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above</w:t>
      </w:r>
    </w:p>
    <w:bookmarkEnd w:id="4"/>
    <w:p w:rsidRPr="00A72042" w:rsidR="00036E81" w:rsidP="00036E81" w:rsidRDefault="00036E81" w14:paraId="22E6285C" w14:textId="75E614D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:rsidR="00036E81" w:rsidP="00036E81" w:rsidRDefault="00532D40" w14:paraId="6A6AD58A" w14:textId="172AC3A5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name="OLE_LINK5" w:id="5"/>
      <w:r>
        <w:rPr>
          <w:rFonts w:ascii="Arial" w:hAnsi="Arial" w:cs="Arial"/>
        </w:rPr>
        <w:t>Draw Venn Diagram</w:t>
      </w:r>
      <w:r w:rsidR="002C10F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Inner &amp; Left Joins, using </w:t>
      </w:r>
      <w:bookmarkEnd w:id="5"/>
      <w:r w:rsidR="002C10F3">
        <w:rPr>
          <w:rFonts w:ascii="Arial" w:hAnsi="Arial" w:cs="Arial"/>
        </w:rPr>
        <w:t>circles “A” &amp; “B”</w:t>
      </w:r>
    </w:p>
    <w:p w:rsidR="002F190F" w:rsidP="002F190F" w:rsidRDefault="002F190F" w14:paraId="1D990463" w14:textId="45EC6E3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bookmarkStart w:name="OLE_LINK4" w:id="6"/>
    </w:p>
    <w:p w:rsidR="002C10F3" w:rsidP="002F190F" w:rsidRDefault="002C10F3" w14:paraId="1A4C6F6C" w14:textId="015B545C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2C10F3" w:rsidP="002F190F" w:rsidRDefault="002C10F3" w14:paraId="27C003E6" w14:textId="28D8B45A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2C10F3" w:rsidP="002F190F" w:rsidRDefault="002C10F3" w14:paraId="69365309" w14:textId="641C6040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2C10F3" w:rsidP="002F190F" w:rsidRDefault="002C10F3" w14:paraId="14A68EC7" w14:textId="7777777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2C10F3" w:rsidP="002F190F" w:rsidRDefault="002C10F3" w14:paraId="027B2808" w14:textId="3B52C19D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3B2316" w:rsidP="002F190F" w:rsidRDefault="003B2316" w14:paraId="70DA73D5" w14:textId="4276B5CE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3B2316" w:rsidP="002F190F" w:rsidRDefault="003B2316" w14:paraId="5F297720" w14:textId="77777777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:rsidR="00532D40" w:rsidP="00532D40" w:rsidRDefault="00CC0F65" w14:paraId="375FBFD9" w14:textId="3EE5729E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Circle the mistake made in the following case statement</w:t>
      </w:r>
    </w:p>
    <w:p w:rsidRPr="00DC2E0F" w:rsidR="00DC2E0F" w:rsidP="00DC2E0F" w:rsidRDefault="00DC2E0F" w14:paraId="492E8582" w14:textId="124AC225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>CASE WHEN C</w:t>
      </w:r>
      <w:r>
        <w:rPr>
          <w:rFonts w:ascii="Arial" w:hAnsi="Arial" w:cs="Arial"/>
        </w:rPr>
        <w:t>ity</w:t>
      </w:r>
      <w:r w:rsidRPr="00DC2E0F">
        <w:rPr>
          <w:rFonts w:ascii="Arial" w:hAnsi="Arial" w:cs="Arial"/>
        </w:rPr>
        <w:t xml:space="preserve"> = '</w:t>
      </w:r>
      <w:r>
        <w:rPr>
          <w:rFonts w:ascii="Arial" w:hAnsi="Arial" w:cs="Arial"/>
        </w:rPr>
        <w:t>Omaha</w:t>
      </w:r>
      <w:r w:rsidRPr="00DC2E0F">
        <w:rPr>
          <w:rFonts w:ascii="Arial" w:hAnsi="Arial" w:cs="Arial"/>
        </w:rPr>
        <w:t>'   THEN '</w:t>
      </w:r>
      <w:r>
        <w:rPr>
          <w:rFonts w:ascii="Arial" w:hAnsi="Arial" w:cs="Arial"/>
        </w:rPr>
        <w:t>NE</w:t>
      </w:r>
      <w:r w:rsidRPr="00DC2E0F">
        <w:rPr>
          <w:rFonts w:ascii="Arial" w:hAnsi="Arial" w:cs="Arial"/>
        </w:rPr>
        <w:t>'</w:t>
      </w:r>
    </w:p>
    <w:p w:rsidRPr="00DC2E0F" w:rsidR="00DC2E0F" w:rsidP="00DC2E0F" w:rsidRDefault="00DC2E0F" w14:paraId="18C4AF49" w14:textId="7DAED9B2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WHEN C</w:t>
      </w:r>
      <w:r>
        <w:rPr>
          <w:rFonts w:ascii="Arial" w:hAnsi="Arial" w:cs="Arial"/>
        </w:rPr>
        <w:t>ity</w:t>
      </w:r>
      <w:r w:rsidRPr="00DC2E0F">
        <w:rPr>
          <w:rFonts w:ascii="Arial" w:hAnsi="Arial" w:cs="Arial"/>
        </w:rPr>
        <w:t xml:space="preserve"> = '</w:t>
      </w:r>
      <w:r>
        <w:rPr>
          <w:rFonts w:ascii="Arial" w:hAnsi="Arial" w:cs="Arial"/>
        </w:rPr>
        <w:t>Des Moines</w:t>
      </w:r>
      <w:r w:rsidRPr="00DC2E0F">
        <w:rPr>
          <w:rFonts w:ascii="Arial" w:hAnsi="Arial" w:cs="Arial"/>
        </w:rPr>
        <w:t xml:space="preserve">'   THEN </w:t>
      </w:r>
      <w:r>
        <w:rPr>
          <w:rFonts w:ascii="Arial" w:hAnsi="Arial" w:cs="Arial"/>
        </w:rPr>
        <w:t>2</w:t>
      </w:r>
    </w:p>
    <w:p w:rsidRPr="00DC2E0F" w:rsidR="00DC2E0F" w:rsidP="00DC2E0F" w:rsidRDefault="00DC2E0F" w14:paraId="4C853BF1" w14:textId="08D2E2C5">
      <w:pPr>
        <w:pStyle w:val="NormalWeb"/>
        <w:spacing w:after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WHEN </w:t>
      </w:r>
      <w:r>
        <w:rPr>
          <w:rFonts w:ascii="Arial" w:hAnsi="Arial" w:cs="Arial"/>
        </w:rPr>
        <w:t>City = ‘Minneapolis</w:t>
      </w:r>
      <w:r w:rsidRPr="00DC2E0F">
        <w:rPr>
          <w:rFonts w:ascii="Arial" w:hAnsi="Arial" w:cs="Arial"/>
        </w:rPr>
        <w:t>'   THEN '</w:t>
      </w:r>
      <w:r>
        <w:rPr>
          <w:rFonts w:ascii="Arial" w:hAnsi="Arial" w:cs="Arial"/>
        </w:rPr>
        <w:t>MN</w:t>
      </w:r>
      <w:r w:rsidRPr="00DC2E0F">
        <w:rPr>
          <w:rFonts w:ascii="Arial" w:hAnsi="Arial" w:cs="Arial"/>
        </w:rPr>
        <w:t>'</w:t>
      </w:r>
    </w:p>
    <w:p w:rsidR="00532D40" w:rsidP="00DC2E0F" w:rsidRDefault="00DC2E0F" w14:paraId="2938E363" w14:textId="5DA92DF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DC2E0F">
        <w:rPr>
          <w:rFonts w:ascii="Arial" w:hAnsi="Arial" w:cs="Arial"/>
        </w:rPr>
        <w:t xml:space="preserve">    ELSE 'Unknown' end as </w:t>
      </w:r>
      <w:r>
        <w:rPr>
          <w:rFonts w:ascii="Arial" w:hAnsi="Arial" w:cs="Arial"/>
        </w:rPr>
        <w:t>state</w:t>
      </w:r>
    </w:p>
    <w:p w:rsidR="00532D40" w:rsidP="00CD4805" w:rsidRDefault="00532D40" w14:paraId="20436468" w14:textId="797BC7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532D40" w:rsidP="00CD4805" w:rsidRDefault="00532D40" w14:paraId="6AF63DCA" w14:textId="51379B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DA77E0" w:rsidR="00F74EF8" w:rsidP="00F74EF8" w:rsidRDefault="00532D40" w14:paraId="6BBCC200" w14:textId="463441B8">
      <w:pPr>
        <w:pStyle w:val="NormalWeb"/>
        <w:numPr>
          <w:ilvl w:val="0"/>
          <w:numId w:val="3"/>
        </w:numPr>
        <w:tabs>
          <w:tab w:val="clear" w:pos="720"/>
          <w:tab w:val="num" w:pos="24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name="OLE_LINK6" w:id="7"/>
      <w:r>
        <w:rPr>
          <w:rFonts w:ascii="Arial" w:hAnsi="Arial" w:cs="Arial"/>
        </w:rPr>
        <w:lastRenderedPageBreak/>
        <w:t xml:space="preserve">In your own words, what is the difference between a non-materialized vs. materialized view?  </w:t>
      </w:r>
    </w:p>
    <w:bookmarkEnd w:id="6"/>
    <w:bookmarkEnd w:id="7"/>
    <w:p w:rsidR="00575F63" w:rsidP="00A72042" w:rsidRDefault="00575F63" w14:paraId="57F2C18F" w14:textId="27CA756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:rsidR="00575F63" w:rsidP="00AB5CFD" w:rsidRDefault="00575F63" w14:paraId="4FB99225" w14:textId="67F3AD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B2316" w:rsidP="00AB5CFD" w:rsidRDefault="003B2316" w14:paraId="0A49BB48" w14:textId="49A25C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B2316" w:rsidP="00AB5CFD" w:rsidRDefault="003B2316" w14:paraId="74C45053" w14:textId="1BD50C5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B2316" w:rsidP="00AB5CFD" w:rsidRDefault="003B2316" w14:paraId="574821E0" w14:textId="45F34D9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3B2316" w:rsidP="00AB5CFD" w:rsidRDefault="003B2316" w14:paraId="21F455E0" w14:textId="0D67DD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A72042" w:rsidR="003B2316" w:rsidP="00AB5CFD" w:rsidRDefault="003B2316" w14:paraId="64A48C28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72042" w:rsidP="00A72042" w:rsidRDefault="002C10F3" w14:paraId="62A9E081" w14:textId="299D296C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name="OLE_LINK12" w:id="8"/>
      <w:r>
        <w:rPr>
          <w:rFonts w:ascii="Arial" w:hAnsi="Arial" w:cs="Arial"/>
        </w:rPr>
        <w:t>What is the purpose of the SQL “Union” Operator</w:t>
      </w:r>
      <w:r w:rsidR="00AE45B9">
        <w:rPr>
          <w:rFonts w:ascii="Arial" w:hAnsi="Arial" w:cs="Arial"/>
        </w:rPr>
        <w:t>?</w:t>
      </w:r>
    </w:p>
    <w:bookmarkEnd w:id="8"/>
    <w:p w:rsidR="00036E81" w:rsidP="00036E81" w:rsidRDefault="002C10F3" w14:paraId="050B7178" w14:textId="1CC7C34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Appends two tables, keeping all results</w:t>
      </w:r>
    </w:p>
    <w:p w:rsidR="00036E81" w:rsidP="00036E81" w:rsidRDefault="002C10F3" w14:paraId="230CCEE1" w14:textId="2D92DE2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Appends two tables, merging the overlapping duplicate row results</w:t>
      </w:r>
    </w:p>
    <w:p w:rsidR="00036E81" w:rsidP="00036E81" w:rsidRDefault="002C10F3" w14:paraId="3D694FC0" w14:textId="04E1B255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Joins all columns in two tables, merging the overlapping columns.  </w:t>
      </w:r>
    </w:p>
    <w:p w:rsidRPr="00036E81" w:rsidR="00036E81" w:rsidP="00036E81" w:rsidRDefault="002C10F3" w14:paraId="50270C30" w14:textId="0B43FAF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:rsidRPr="00A72042" w:rsidR="00A72042" w:rsidP="00A72042" w:rsidRDefault="00A72042" w14:paraId="2A16B345" w14:textId="77777777">
      <w:pPr>
        <w:pStyle w:val="ListParagraph"/>
        <w:ind w:left="240"/>
        <w:rPr>
          <w:rFonts w:ascii="Arial" w:hAnsi="Arial" w:cs="Arial"/>
          <w:sz w:val="24"/>
          <w:szCs w:val="24"/>
        </w:rPr>
      </w:pPr>
    </w:p>
    <w:p w:rsidR="002C10F3" w:rsidP="002C10F3" w:rsidRDefault="002C10F3" w14:paraId="043FE897" w14:textId="5ECACCBB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Match the following data storage term </w:t>
      </w:r>
      <w:r w:rsidR="00113E60">
        <w:rPr>
          <w:rFonts w:ascii="Arial" w:hAnsi="Arial" w:cs="Arial"/>
        </w:rPr>
        <w:t>(A-D)</w:t>
      </w:r>
      <w:r w:rsidRPr="00113E60" w:rsidR="00113E60">
        <w:rPr>
          <w:rFonts w:ascii="Arial" w:hAnsi="Arial" w:cs="Arial"/>
        </w:rPr>
        <w:t xml:space="preserve"> </w:t>
      </w:r>
      <w:bookmarkStart w:name="_GoBack" w:id="9"/>
      <w:bookmarkEnd w:id="9"/>
      <w:r>
        <w:rPr>
          <w:rFonts w:ascii="Arial" w:hAnsi="Arial" w:cs="Arial"/>
        </w:rPr>
        <w:t>to its definition</w:t>
      </w:r>
      <w:r w:rsidR="00CC0F65">
        <w:rPr>
          <w:rFonts w:ascii="Arial" w:hAnsi="Arial" w:cs="Arial"/>
        </w:rPr>
        <w:t xml:space="preserve"> </w:t>
      </w:r>
      <w:r w:rsidR="00113E60">
        <w:rPr>
          <w:rFonts w:ascii="Arial" w:hAnsi="Arial" w:cs="Arial"/>
        </w:rPr>
        <w:t>(Q1-Q4)</w:t>
      </w:r>
    </w:p>
    <w:p w:rsidR="002C10F3" w:rsidP="002C10F3" w:rsidRDefault="002C10F3" w14:paraId="22CAA27A" w14:textId="77777777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</w:p>
    <w:p w:rsidR="00CC0F65" w:rsidP="7151F62E" w:rsidRDefault="00CC0F65" w14:paraId="2441F7D4" w14:textId="7AC58E42">
      <w:pPr>
        <w:pStyle w:val="NormalWeb"/>
        <w:spacing w:before="0" w:beforeAutospacing="off" w:after="0" w:afterAutospacing="off" w:line="360" w:lineRule="auto"/>
        <w:textAlignment w:val="baseline"/>
        <w:rPr>
          <w:rFonts w:ascii="Arial" w:hAnsi="Arial" w:cs="Arial"/>
        </w:rPr>
      </w:pPr>
      <w:r w:rsidRPr="7151F62E" w:rsidR="00CC0F65">
        <w:rPr>
          <w:rFonts w:ascii="Calibri Light" w:hAnsi="Calibri Light" w:cs="Calibri Light" w:asciiTheme="majorAscii" w:hAnsiTheme="majorAscii" w:cstheme="majorAscii"/>
          <w:sz w:val="22"/>
          <w:szCs w:val="22"/>
        </w:rPr>
        <w:t>Q1.</w:t>
      </w:r>
      <w:r w:rsidRPr="7151F62E" w:rsidR="00CC0F65">
        <w:rPr>
          <w:rFonts w:ascii="Arial" w:hAnsi="Arial" w:cs="Arial"/>
          <w:sz w:val="22"/>
          <w:szCs w:val="22"/>
        </w:rPr>
        <w:t xml:space="preserve"> </w:t>
      </w:r>
      <w:r w:rsidRPr="7151F62E" w:rsidR="00CC0F65">
        <w:rPr>
          <w:rFonts w:ascii="Arial" w:hAnsi="Arial" w:cs="Arial"/>
        </w:rPr>
        <w:t xml:space="preserve">Focused on the operation of a </w:t>
      </w:r>
      <w:proofErr w:type="gramStart"/>
      <w:r w:rsidRPr="7151F62E" w:rsidR="00CC0F65">
        <w:rPr>
          <w:rFonts w:ascii="Arial" w:hAnsi="Arial" w:cs="Arial"/>
        </w:rPr>
        <w:t>particular system</w:t>
      </w:r>
      <w:proofErr w:type="gramEnd"/>
      <w:r w:rsidRPr="7151F62E" w:rsidR="00CC0F65">
        <w:rPr>
          <w:rFonts w:ascii="Arial" w:hAnsi="Arial" w:cs="Arial"/>
        </w:rPr>
        <w:t xml:space="preserve"> - goal is to capture events.</w:t>
      </w:r>
      <w:r w:rsidRPr="7151F62E" w:rsidR="00CC0F65">
        <w:rPr>
          <w:rFonts w:ascii="Arial" w:hAnsi="Arial" w:cs="Arial"/>
        </w:rPr>
        <w:t xml:space="preserve">  </w:t>
      </w:r>
      <w:r w:rsidRPr="7151F62E" w:rsidR="00CC0F65">
        <w:rPr>
          <w:rFonts w:ascii="Arial" w:hAnsi="Arial" w:cs="Arial"/>
        </w:rPr>
        <w:t>____</w:t>
      </w:r>
      <w:r w:rsidRPr="7151F62E" w:rsidR="00CC0F65">
        <w:rPr>
          <w:rFonts w:ascii="Arial" w:hAnsi="Arial" w:cs="Arial"/>
        </w:rPr>
        <w:t xml:space="preserve"> </w:t>
      </w:r>
      <w:r w:rsidRPr="7151F62E" w:rsidR="00CC0F65">
        <w:rPr>
          <w:rFonts w:ascii="Arial" w:hAnsi="Arial" w:cs="Arial"/>
        </w:rPr>
        <w:t xml:space="preserve">             </w:t>
      </w:r>
      <w:r w:rsidRPr="7151F62E" w:rsidR="00CC0F65">
        <w:rPr>
          <w:rFonts w:ascii="Calibri Light" w:hAnsi="Calibri Light" w:cs="Calibri Light" w:asciiTheme="majorAscii" w:hAnsiTheme="majorAscii" w:cstheme="majorAscii"/>
          <w:sz w:val="22"/>
          <w:szCs w:val="22"/>
        </w:rPr>
        <w:t>Q2.</w:t>
      </w:r>
      <w:r w:rsidRPr="7151F62E" w:rsidR="00CC0F65">
        <w:rPr>
          <w:rFonts w:ascii="Arial" w:hAnsi="Arial" w:cs="Arial"/>
          <w:sz w:val="22"/>
          <w:szCs w:val="22"/>
        </w:rPr>
        <w:t xml:space="preserve"> </w:t>
      </w:r>
      <w:r w:rsidRPr="7151F62E" w:rsidR="00CC0F65">
        <w:rPr>
          <w:rFonts w:ascii="Arial" w:hAnsi="Arial" w:cs="Arial"/>
        </w:rPr>
        <w:t>Define and manage the critical data of an organization to provide, with data integration, from a single point of reference.</w:t>
      </w:r>
      <w:r w:rsidRPr="7151F62E" w:rsidR="002C10F3">
        <w:rPr>
          <w:rFonts w:ascii="Arial" w:hAnsi="Arial" w:cs="Arial"/>
        </w:rPr>
        <w:t xml:space="preserve"> </w:t>
      </w:r>
      <w:r w:rsidRPr="7151F62E" w:rsidR="00CC0F65">
        <w:rPr>
          <w:rFonts w:ascii="Arial" w:hAnsi="Arial" w:cs="Arial"/>
        </w:rPr>
        <w:t>____</w:t>
      </w:r>
      <w:r w:rsidRPr="7151F62E" w:rsidR="002C10F3">
        <w:rPr>
          <w:rFonts w:ascii="Arial" w:hAnsi="Arial" w:cs="Arial"/>
        </w:rPr>
        <w:t xml:space="preserve">       </w:t>
      </w:r>
    </w:p>
    <w:p w:rsidR="00CC0F65" w:rsidP="00CC0F65" w:rsidRDefault="00CC0F65" w14:paraId="05848758" w14:textId="1164DA3C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3B2316">
        <w:rPr>
          <w:rFonts w:asciiTheme="majorHAnsi" w:hAnsiTheme="majorHAnsi" w:cstheme="majorHAnsi"/>
          <w:sz w:val="22"/>
        </w:rPr>
        <w:t>Q3</w:t>
      </w:r>
      <w:r>
        <w:rPr>
          <w:rFonts w:ascii="Arial" w:hAnsi="Arial" w:cs="Arial"/>
        </w:rPr>
        <w:t>. C</w:t>
      </w:r>
      <w:r w:rsidRPr="00CC0F65">
        <w:rPr>
          <w:rFonts w:ascii="Arial" w:hAnsi="Arial" w:cs="Arial"/>
        </w:rPr>
        <w:t xml:space="preserve">apabilities to analyze data from multi-dimensional perspectives. </w:t>
      </w:r>
      <w:r>
        <w:rPr>
          <w:rFonts w:ascii="Arial" w:hAnsi="Arial" w:cs="Arial"/>
        </w:rPr>
        <w:t>____</w:t>
      </w:r>
    </w:p>
    <w:p w:rsidR="002C10F3" w:rsidP="00CC0F65" w:rsidRDefault="00CC0F65" w14:paraId="52C7EFF2" w14:textId="4943EB45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3B2316">
        <w:rPr>
          <w:rFonts w:asciiTheme="majorHAnsi" w:hAnsiTheme="majorHAnsi" w:cstheme="majorHAnsi"/>
          <w:sz w:val="22"/>
        </w:rPr>
        <w:t>Q4.</w:t>
      </w:r>
      <w:r w:rsidRPr="003B2316">
        <w:rPr>
          <w:rFonts w:ascii="Arial" w:hAnsi="Arial" w:cs="Arial"/>
          <w:sz w:val="22"/>
        </w:rPr>
        <w:t xml:space="preserve"> </w:t>
      </w:r>
      <w:r w:rsidRPr="00CC0F65">
        <w:rPr>
          <w:rFonts w:ascii="Arial" w:hAnsi="Arial" w:cs="Arial"/>
        </w:rPr>
        <w:t xml:space="preserve">“pulls together” data from multiple transaction processing systems and sources. </w:t>
      </w:r>
      <w:r>
        <w:rPr>
          <w:rFonts w:ascii="Arial" w:hAnsi="Arial" w:cs="Arial"/>
        </w:rPr>
        <w:t>___</w:t>
      </w:r>
      <w:r w:rsidRPr="00CC0F65">
        <w:rPr>
          <w:rFonts w:ascii="Arial" w:hAnsi="Arial" w:cs="Arial"/>
        </w:rPr>
        <w:t xml:space="preserve">  </w:t>
      </w:r>
      <w:r w:rsidR="002C10F3">
        <w:rPr>
          <w:rFonts w:ascii="Arial" w:hAnsi="Arial" w:cs="Arial"/>
        </w:rPr>
        <w:t xml:space="preserve">  </w:t>
      </w:r>
    </w:p>
    <w:p w:rsidR="00CC0F65" w:rsidP="002C10F3" w:rsidRDefault="003B2316" w14:paraId="5FD3A736" w14:textId="1FFF18B1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Online Analytical Processing (</w:t>
      </w:r>
      <w:r w:rsidR="002C10F3">
        <w:rPr>
          <w:rFonts w:ascii="Arial" w:hAnsi="Arial" w:cs="Arial"/>
        </w:rPr>
        <w:t>O</w:t>
      </w:r>
      <w:r w:rsidR="00CC0F65">
        <w:rPr>
          <w:rFonts w:ascii="Arial" w:hAnsi="Arial" w:cs="Arial"/>
        </w:rPr>
        <w:t>LAP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ab/>
      </w:r>
    </w:p>
    <w:p w:rsidR="002C10F3" w:rsidP="002C10F3" w:rsidRDefault="003B2316" w14:paraId="5B4CF7A5" w14:textId="7DA67858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Online Transaction Processing (</w:t>
      </w:r>
      <w:r w:rsidR="00CC0F65">
        <w:rPr>
          <w:rFonts w:ascii="Arial" w:hAnsi="Arial" w:cs="Arial"/>
        </w:rPr>
        <w:t>OLTP</w:t>
      </w:r>
      <w:r>
        <w:rPr>
          <w:rFonts w:ascii="Arial" w:hAnsi="Arial" w:cs="Arial"/>
        </w:rPr>
        <w:t>)</w:t>
      </w:r>
      <w:r w:rsidR="00CC0F65">
        <w:rPr>
          <w:rFonts w:ascii="Arial" w:hAnsi="Arial" w:cs="Arial"/>
        </w:rPr>
        <w:t xml:space="preserve">  </w:t>
      </w:r>
      <w:r w:rsidR="00CC0F65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 xml:space="preserve">                                        </w:t>
      </w:r>
      <w:r w:rsidR="002C10F3">
        <w:rPr>
          <w:rFonts w:ascii="Arial" w:hAnsi="Arial" w:cs="Arial"/>
        </w:rPr>
        <w:tab/>
      </w:r>
    </w:p>
    <w:p w:rsidR="002C10F3" w:rsidP="002C10F3" w:rsidRDefault="003B2316" w14:paraId="32C561E3" w14:textId="5FADD58A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Master Data Management (</w:t>
      </w:r>
      <w:r w:rsidR="00CC0F65">
        <w:rPr>
          <w:rFonts w:ascii="Arial" w:hAnsi="Arial" w:cs="Arial"/>
        </w:rPr>
        <w:t>MDM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</w:p>
    <w:p w:rsidR="002C10F3" w:rsidP="002C10F3" w:rsidRDefault="003B2316" w14:paraId="59491F59" w14:textId="1A5A6DF3">
      <w:pPr>
        <w:pStyle w:val="NormalWeb"/>
        <w:numPr>
          <w:ilvl w:val="1"/>
          <w:numId w:val="3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Operational Data Store (</w:t>
      </w:r>
      <w:r w:rsidR="00CC0F65">
        <w:rPr>
          <w:rFonts w:ascii="Arial" w:hAnsi="Arial" w:cs="Arial"/>
        </w:rPr>
        <w:t>ODS</w:t>
      </w:r>
      <w:r>
        <w:rPr>
          <w:rFonts w:ascii="Arial" w:hAnsi="Arial" w:cs="Arial"/>
        </w:rPr>
        <w:t>)</w:t>
      </w:r>
      <w:r w:rsidR="002C10F3">
        <w:rPr>
          <w:rFonts w:ascii="Arial" w:hAnsi="Arial" w:cs="Arial"/>
        </w:rPr>
        <w:t xml:space="preserve"> 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 xml:space="preserve">  </w:t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ab/>
      </w:r>
      <w:r w:rsidR="002C10F3">
        <w:rPr>
          <w:rFonts w:ascii="Arial" w:hAnsi="Arial" w:cs="Arial"/>
        </w:rPr>
        <w:t xml:space="preserve">         </w:t>
      </w:r>
    </w:p>
    <w:p w:rsidRPr="00A72042" w:rsidR="00036E81" w:rsidP="00036E81" w:rsidRDefault="00036E81" w14:paraId="49E1B9E3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A72042" w:rsidR="00870944" w:rsidP="00870944" w:rsidRDefault="00CC0F65" w14:paraId="1B0F6241" w14:textId="1E1001C0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bookmarkStart w:name="OLE_LINK9" w:id="11"/>
      <w:r>
        <w:rPr>
          <w:rFonts w:ascii="Arial" w:hAnsi="Arial" w:cs="Arial"/>
        </w:rPr>
        <w:t xml:space="preserve">What does the abbreviation “ETL” stand for when discussing data storage?  </w:t>
      </w:r>
    </w:p>
    <w:p w:rsidR="00870944" w:rsidP="00870944" w:rsidRDefault="00CC0F65" w14:paraId="38390DA3" w14:textId="4582A4A8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Nothing</w:t>
      </w:r>
    </w:p>
    <w:p w:rsidR="00870944" w:rsidP="00870944" w:rsidRDefault="00CC0F65" w14:paraId="76514D36" w14:textId="6150E70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Extract, Truncate and Label</w:t>
      </w:r>
    </w:p>
    <w:p w:rsidRPr="00CC0F65" w:rsidR="00CC0F65" w:rsidP="00CC0F65" w:rsidRDefault="00CC0F65" w14:paraId="77BC3961" w14:textId="43E42DA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Eggs, Tomatoes &amp; Lettuce </w:t>
      </w:r>
    </w:p>
    <w:p w:rsidRPr="00575F63" w:rsidR="00870944" w:rsidP="00870944" w:rsidRDefault="00CC0F65" w14:paraId="280C1205" w14:textId="68EE119A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Extract, Transform &amp; Load</w:t>
      </w:r>
    </w:p>
    <w:bookmarkEnd w:id="11"/>
    <w:p w:rsidR="00036E81" w:rsidP="00036E81" w:rsidRDefault="00036E81" w14:paraId="414F2AC6" w14:textId="20FED0B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575F63" w:rsidP="005E0E73" w:rsidRDefault="00575F63" w14:paraId="0F6F8241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633744" w:rsidP="00633744" w:rsidRDefault="00633744" w14:paraId="5779213D" w14:textId="64372DDF">
      <w:pPr>
        <w:pStyle w:val="NormalWeb"/>
        <w:numPr>
          <w:ilvl w:val="0"/>
          <w:numId w:val="3"/>
        </w:numPr>
        <w:tabs>
          <w:tab w:val="clear" w:pos="720"/>
          <w:tab w:val="num" w:pos="360"/>
        </w:tabs>
        <w:spacing w:before="0" w:beforeAutospacing="0" w:after="0" w:afterAutospacing="0"/>
        <w:ind w:left="360"/>
        <w:textAlignment w:val="baseline"/>
        <w:rPr>
          <w:rFonts w:ascii="Arial" w:hAnsi="Arial" w:cs="Arial"/>
        </w:rPr>
      </w:pPr>
      <w:r w:rsidRPr="00A72042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>SQL Statement allows you to add a new column to and existing MySQL table?</w:t>
      </w:r>
    </w:p>
    <w:p w:rsidR="00633744" w:rsidP="00633744" w:rsidRDefault="0038586E" w14:paraId="03B8813B" w14:textId="50CD97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Select (Column Name)</w:t>
      </w:r>
    </w:p>
    <w:p w:rsidR="00633744" w:rsidP="00633744" w:rsidRDefault="00A4457D" w14:paraId="58426044" w14:textId="2CE6788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Add Constraint</w:t>
      </w:r>
    </w:p>
    <w:p w:rsidR="00633744" w:rsidP="00633744" w:rsidRDefault="00F92ABF" w14:paraId="0573F483" w14:textId="6F57E5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bookmarkStart w:name="OLE_LINK13" w:id="12"/>
      <w:r>
        <w:rPr>
          <w:rFonts w:ascii="Arial" w:hAnsi="Arial" w:cs="Arial"/>
        </w:rPr>
        <w:t>Alter Table/</w:t>
      </w:r>
      <w:r w:rsidR="00A4457D">
        <w:rPr>
          <w:rFonts w:ascii="Arial" w:hAnsi="Arial" w:cs="Arial"/>
        </w:rPr>
        <w:t>Add</w:t>
      </w:r>
    </w:p>
    <w:bookmarkEnd w:id="12"/>
    <w:p w:rsidR="00A4457D" w:rsidP="00A4457D" w:rsidRDefault="00A4457D" w14:paraId="3F1D3BF0" w14:textId="271D093C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Alter Table/Drop</w:t>
      </w:r>
    </w:p>
    <w:p w:rsidR="00AB5CFD" w:rsidP="00572F41" w:rsidRDefault="00AB5CFD" w14:paraId="0D71F42C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7B111D" w:rsidP="00572F41" w:rsidRDefault="007B111D" w14:paraId="6E4A8FE3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207A37" w:rsidP="00572F41" w:rsidRDefault="00572F41" w14:paraId="5452D760" w14:textId="4BF61B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5F63">
        <w:rPr>
          <w:rFonts w:ascii="Arial" w:hAnsi="Arial" w:cs="Arial"/>
          <w:b/>
          <w:u w:val="single"/>
        </w:rPr>
        <w:lastRenderedPageBreak/>
        <w:t>Answer Key</w:t>
      </w:r>
      <w:r>
        <w:rPr>
          <w:rFonts w:ascii="Arial" w:hAnsi="Arial" w:cs="Arial"/>
        </w:rPr>
        <w:t>:  1</w:t>
      </w:r>
      <w:r w:rsidR="00036E81">
        <w:rPr>
          <w:rFonts w:ascii="Arial" w:hAnsi="Arial" w:cs="Arial"/>
        </w:rPr>
        <w:t>a</w:t>
      </w:r>
      <w:r w:rsidR="00207A37">
        <w:rPr>
          <w:rFonts w:ascii="Arial" w:hAnsi="Arial" w:cs="Arial"/>
        </w:rPr>
        <w:t xml:space="preserve">) </w:t>
      </w:r>
      <w:r w:rsidR="00DC2E0F">
        <w:rPr>
          <w:rFonts w:ascii="Arial" w:hAnsi="Arial" w:cs="Arial"/>
        </w:rPr>
        <w:t>Logic</w:t>
      </w:r>
      <w:r>
        <w:rPr>
          <w:rFonts w:ascii="Arial" w:hAnsi="Arial" w:cs="Arial"/>
        </w:rPr>
        <w:t>,</w:t>
      </w:r>
      <w:r w:rsidR="00207A37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b) </w:t>
      </w:r>
      <w:r w:rsidR="00DC2E0F">
        <w:rPr>
          <w:rFonts w:ascii="Arial" w:hAnsi="Arial" w:cs="Arial"/>
        </w:rPr>
        <w:t>Comparison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c) </w:t>
      </w:r>
      <w:r w:rsidR="00DC2E0F">
        <w:rPr>
          <w:rFonts w:ascii="Arial" w:hAnsi="Arial" w:cs="Arial"/>
        </w:rPr>
        <w:t>Logical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d) </w:t>
      </w:r>
      <w:r w:rsidR="00DC2E0F">
        <w:rPr>
          <w:rFonts w:ascii="Arial" w:hAnsi="Arial" w:cs="Arial"/>
        </w:rPr>
        <w:t>Arithmetic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e) </w:t>
      </w:r>
      <w:r w:rsidR="00DC2E0F">
        <w:rPr>
          <w:rFonts w:ascii="Arial" w:hAnsi="Arial" w:cs="Arial"/>
        </w:rPr>
        <w:t>Logical</w:t>
      </w:r>
      <w:r w:rsidR="00207A37">
        <w:rPr>
          <w:rFonts w:ascii="Arial" w:hAnsi="Arial" w:cs="Arial"/>
        </w:rPr>
        <w:t xml:space="preserve">, </w:t>
      </w:r>
      <w:r w:rsidR="00DC2E0F">
        <w:rPr>
          <w:rFonts w:ascii="Arial" w:hAnsi="Arial" w:cs="Arial"/>
        </w:rPr>
        <w:t xml:space="preserve">                   1</w:t>
      </w:r>
      <w:r w:rsidR="00207A37">
        <w:rPr>
          <w:rFonts w:ascii="Arial" w:hAnsi="Arial" w:cs="Arial"/>
        </w:rPr>
        <w:t xml:space="preserve">f) </w:t>
      </w:r>
      <w:r w:rsidR="00DC2E0F">
        <w:rPr>
          <w:rFonts w:ascii="Arial" w:hAnsi="Arial" w:cs="Arial"/>
        </w:rPr>
        <w:t>Comparison</w:t>
      </w:r>
      <w:r w:rsidR="00207A37">
        <w:rPr>
          <w:rFonts w:ascii="Arial" w:hAnsi="Arial" w:cs="Arial"/>
        </w:rPr>
        <w:t xml:space="preserve">, </w:t>
      </w:r>
      <w:r w:rsidR="005329EE">
        <w:rPr>
          <w:rFonts w:ascii="Arial" w:hAnsi="Arial" w:cs="Arial"/>
        </w:rPr>
        <w:t>1</w:t>
      </w:r>
      <w:r w:rsidR="00207A37">
        <w:rPr>
          <w:rFonts w:ascii="Arial" w:hAnsi="Arial" w:cs="Arial"/>
        </w:rPr>
        <w:t xml:space="preserve">g) </w:t>
      </w:r>
      <w:r w:rsidR="00DC2E0F">
        <w:rPr>
          <w:rFonts w:ascii="Arial" w:hAnsi="Arial" w:cs="Arial"/>
        </w:rPr>
        <w:t>Arithmetic</w:t>
      </w:r>
    </w:p>
    <w:p w:rsidR="00DC2E0F" w:rsidP="00572F41" w:rsidRDefault="00572F41" w14:paraId="1D95D540" w14:textId="7E4787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="00036E8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, </w:t>
      </w:r>
    </w:p>
    <w:p w:rsidR="00DC2E0F" w:rsidP="00572F41" w:rsidRDefault="00572F41" w14:paraId="753FB579" w14:textId="033BF7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3)</w:t>
      </w:r>
      <w:r w:rsidR="00036E8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Inner Join</w:t>
      </w:r>
    </w:p>
    <w:p w:rsidR="00DC2E0F" w:rsidP="00572F41" w:rsidRDefault="00DC2E0F" w14:paraId="2E90A17D" w14:textId="1D51F0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="00DC2E0F">
        <w:drawing>
          <wp:inline wp14:editId="4D8C86A0" wp14:anchorId="6B950C7D">
            <wp:extent cx="2009775" cy="1409700"/>
            <wp:effectExtent l="0" t="0" r="9525" b="0"/>
            <wp:docPr id="1901196846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ca1125a682b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0F" w:rsidP="00572F41" w:rsidRDefault="00DC2E0F" w14:paraId="186CE8B5" w14:textId="1590D50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3) Left Join</w:t>
      </w:r>
    </w:p>
    <w:p w:rsidR="00DC2E0F" w:rsidP="00572F41" w:rsidRDefault="00DC2E0F" w14:paraId="49FE4263" w14:textId="067E4E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 w:rsidR="00DC2E0F">
        <w:drawing>
          <wp:inline wp14:editId="5A675F94" wp14:anchorId="3694452E">
            <wp:extent cx="2105025" cy="1285875"/>
            <wp:effectExtent l="0" t="0" r="9525" b="9525"/>
            <wp:docPr id="145054387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f0555187316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0F" w:rsidP="00572F41" w:rsidRDefault="00DC2E0F" w14:paraId="3511F281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DC2E0F" w:rsidP="00572F41" w:rsidRDefault="00DC2E0F" w14:paraId="3359BAFD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572F41" w:rsidP="00572F41" w:rsidRDefault="00575F63" w14:paraId="47DE1385" w14:textId="0C910A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4)</w:t>
      </w:r>
      <w:r w:rsidR="00572F41">
        <w:rPr>
          <w:rFonts w:ascii="Arial" w:hAnsi="Arial" w:cs="Arial"/>
        </w:rPr>
        <w:t xml:space="preserve"> </w:t>
      </w:r>
      <w:r w:rsidR="00DC2E0F">
        <w:rPr>
          <w:rFonts w:ascii="Arial" w:hAnsi="Arial" w:cs="Arial"/>
        </w:rPr>
        <w:t>“Then 2” – case statements cannot contain mixed types</w:t>
      </w:r>
      <w:r w:rsidR="006603B1">
        <w:rPr>
          <w:rFonts w:ascii="Arial" w:hAnsi="Arial" w:cs="Arial"/>
        </w:rPr>
        <w:t>,</w:t>
      </w:r>
      <w:r w:rsidRPr="00036E81" w:rsidR="00036E81">
        <w:rPr>
          <w:rFonts w:ascii="Arial" w:hAnsi="Arial" w:cs="Arial"/>
        </w:rPr>
        <w:t xml:space="preserve"> </w:t>
      </w:r>
      <w:r w:rsidR="00572F41">
        <w:rPr>
          <w:rFonts w:ascii="Arial" w:hAnsi="Arial" w:cs="Arial"/>
        </w:rPr>
        <w:t>5)</w:t>
      </w:r>
      <w:r>
        <w:rPr>
          <w:rFonts w:ascii="Arial" w:hAnsi="Arial" w:cs="Arial"/>
        </w:rPr>
        <w:t xml:space="preserve"> </w:t>
      </w:r>
      <w:r w:rsidR="00B04E79">
        <w:rPr>
          <w:rFonts w:ascii="Arial" w:hAnsi="Arial" w:cs="Arial"/>
        </w:rPr>
        <w:t>View is a “virtualized table” with no results until execution, while materialized views store partial, optimized results for faster querying.</w:t>
      </w:r>
      <w:r w:rsidR="007B111D">
        <w:rPr>
          <w:rFonts w:ascii="Arial" w:hAnsi="Arial" w:cs="Arial"/>
        </w:rPr>
        <w:t xml:space="preserve"> </w:t>
      </w:r>
      <w:r w:rsidR="00572F41">
        <w:rPr>
          <w:rFonts w:ascii="Arial" w:hAnsi="Arial" w:cs="Arial"/>
        </w:rPr>
        <w:t>6)</w:t>
      </w:r>
      <w:r>
        <w:rPr>
          <w:rFonts w:ascii="Arial" w:hAnsi="Arial" w:cs="Arial"/>
        </w:rPr>
        <w:t xml:space="preserve"> </w:t>
      </w:r>
      <w:r w:rsidR="000B15CE">
        <w:rPr>
          <w:rFonts w:ascii="Arial" w:hAnsi="Arial" w:cs="Arial"/>
        </w:rPr>
        <w:t>B</w:t>
      </w:r>
      <w:r w:rsidR="00572F41">
        <w:rPr>
          <w:rFonts w:ascii="Arial" w:hAnsi="Arial" w:cs="Arial"/>
        </w:rPr>
        <w:t>, 7)</w:t>
      </w:r>
      <w:r>
        <w:rPr>
          <w:rFonts w:ascii="Arial" w:hAnsi="Arial" w:cs="Arial"/>
        </w:rPr>
        <w:t xml:space="preserve"> </w:t>
      </w:r>
      <w:r w:rsidR="003B2316">
        <w:rPr>
          <w:rFonts w:ascii="Arial" w:hAnsi="Arial" w:cs="Arial"/>
        </w:rPr>
        <w:t xml:space="preserve">Q1 – </w:t>
      </w:r>
      <w:proofErr w:type="gramStart"/>
      <w:r w:rsidR="003B2316">
        <w:rPr>
          <w:rFonts w:ascii="Arial" w:hAnsi="Arial" w:cs="Arial"/>
        </w:rPr>
        <w:t>B</w:t>
      </w:r>
      <w:r w:rsidR="00975639">
        <w:rPr>
          <w:rFonts w:ascii="Arial" w:hAnsi="Arial" w:cs="Arial"/>
        </w:rPr>
        <w:t>,</w:t>
      </w:r>
      <w:r w:rsidR="003B2316">
        <w:rPr>
          <w:rFonts w:ascii="Arial" w:hAnsi="Arial" w:cs="Arial"/>
        </w:rPr>
        <w:t xml:space="preserve">  Q</w:t>
      </w:r>
      <w:proofErr w:type="gramEnd"/>
      <w:r w:rsidR="003B2316">
        <w:rPr>
          <w:rFonts w:ascii="Arial" w:hAnsi="Arial" w:cs="Arial"/>
        </w:rPr>
        <w:t xml:space="preserve">2 - D, Q3 - </w:t>
      </w:r>
      <w:r w:rsidR="00B04E79">
        <w:rPr>
          <w:rFonts w:ascii="Arial" w:hAnsi="Arial" w:cs="Arial"/>
        </w:rPr>
        <w:t>A</w:t>
      </w:r>
      <w:r w:rsidR="003B2316">
        <w:rPr>
          <w:rFonts w:ascii="Arial" w:hAnsi="Arial" w:cs="Arial"/>
        </w:rPr>
        <w:t xml:space="preserve">, Q4 - </w:t>
      </w:r>
      <w:r w:rsidR="00B04E79">
        <w:rPr>
          <w:rFonts w:ascii="Arial" w:hAnsi="Arial" w:cs="Arial"/>
        </w:rPr>
        <w:t>C</w:t>
      </w:r>
      <w:r w:rsidR="00572F41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 xml:space="preserve">) </w:t>
      </w:r>
      <w:r w:rsidR="003B2316">
        <w:rPr>
          <w:rFonts w:ascii="Arial" w:hAnsi="Arial" w:cs="Arial"/>
        </w:rPr>
        <w:t>D</w:t>
      </w:r>
      <w:r w:rsidR="007C157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C1571">
        <w:rPr>
          <w:rFonts w:ascii="Arial" w:hAnsi="Arial" w:cs="Arial"/>
        </w:rPr>
        <w:t>9)</w:t>
      </w:r>
      <w:r w:rsidR="00F43849">
        <w:rPr>
          <w:rFonts w:ascii="Arial" w:hAnsi="Arial" w:cs="Arial"/>
        </w:rPr>
        <w:t xml:space="preserve"> </w:t>
      </w:r>
      <w:r w:rsidR="003B2316">
        <w:rPr>
          <w:rFonts w:ascii="Arial" w:hAnsi="Arial" w:cs="Arial"/>
        </w:rPr>
        <w:t>D</w:t>
      </w:r>
    </w:p>
    <w:p w:rsidR="00572F41" w:rsidP="00572F41" w:rsidRDefault="00572F41" w14:paraId="67032352" w14:textId="7E6F001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572F41" w:rsidP="00572F41" w:rsidRDefault="00572F41" w14:paraId="03636380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A72042" w:rsidP="00A72042" w:rsidRDefault="00A72042" w14:paraId="1C168970" w14:textId="77777777">
      <w:pPr>
        <w:pStyle w:val="ListParagraph"/>
        <w:rPr>
          <w:rFonts w:ascii="Arial" w:hAnsi="Arial" w:cs="Arial"/>
        </w:rPr>
      </w:pPr>
    </w:p>
    <w:p w:rsidRPr="00A72042" w:rsidR="00A72042" w:rsidP="00A72042" w:rsidRDefault="00A72042" w14:paraId="6BB1B917" w14:textId="777777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Pr="00A72042" w:rsidR="0038471A" w:rsidRDefault="0038471A" w14:paraId="64DCE7F8" w14:textId="77777777">
      <w:pPr>
        <w:rPr>
          <w:rFonts w:ascii="Arial" w:hAnsi="Arial" w:cs="Arial"/>
          <w:sz w:val="24"/>
          <w:szCs w:val="24"/>
        </w:rPr>
      </w:pPr>
    </w:p>
    <w:sectPr w:rsidRPr="00A72042" w:rsidR="003847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B302E"/>
    <w:multiLevelType w:val="hybridMultilevel"/>
    <w:tmpl w:val="29809CFC"/>
    <w:lvl w:ilvl="0" w:tplc="F9D06C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DEB4312"/>
    <w:multiLevelType w:val="multilevel"/>
    <w:tmpl w:val="A71C8D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eastAsia="Times New Roman" w:asciiTheme="majorHAnsi" w:hAnsiTheme="majorHAnsi" w:cstheme="majorHAnsi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7007A1D"/>
    <w:multiLevelType w:val="multilevel"/>
    <w:tmpl w:val="EED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813EC"/>
    <w:multiLevelType w:val="multilevel"/>
    <w:tmpl w:val="E2E0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1A"/>
    <w:rsid w:val="00026584"/>
    <w:rsid w:val="00036E81"/>
    <w:rsid w:val="00066CFB"/>
    <w:rsid w:val="00070692"/>
    <w:rsid w:val="000B15CE"/>
    <w:rsid w:val="000C3EA3"/>
    <w:rsid w:val="000C78F7"/>
    <w:rsid w:val="00113E60"/>
    <w:rsid w:val="001C3B4B"/>
    <w:rsid w:val="00203939"/>
    <w:rsid w:val="00207A37"/>
    <w:rsid w:val="00214587"/>
    <w:rsid w:val="002A1A58"/>
    <w:rsid w:val="002C10F3"/>
    <w:rsid w:val="002F190F"/>
    <w:rsid w:val="0034736F"/>
    <w:rsid w:val="0038471A"/>
    <w:rsid w:val="0038586E"/>
    <w:rsid w:val="0039086D"/>
    <w:rsid w:val="003B2316"/>
    <w:rsid w:val="00434704"/>
    <w:rsid w:val="0047659C"/>
    <w:rsid w:val="005329EE"/>
    <w:rsid w:val="00532D40"/>
    <w:rsid w:val="00544F31"/>
    <w:rsid w:val="00572F41"/>
    <w:rsid w:val="00575F63"/>
    <w:rsid w:val="005E0E73"/>
    <w:rsid w:val="00606B1D"/>
    <w:rsid w:val="00633744"/>
    <w:rsid w:val="006603B1"/>
    <w:rsid w:val="00706353"/>
    <w:rsid w:val="007B111D"/>
    <w:rsid w:val="007C1571"/>
    <w:rsid w:val="00832D65"/>
    <w:rsid w:val="00870944"/>
    <w:rsid w:val="008C4E32"/>
    <w:rsid w:val="0093712D"/>
    <w:rsid w:val="00945A07"/>
    <w:rsid w:val="00975639"/>
    <w:rsid w:val="009D5550"/>
    <w:rsid w:val="009F32EE"/>
    <w:rsid w:val="00A4457D"/>
    <w:rsid w:val="00A72042"/>
    <w:rsid w:val="00AB5CFD"/>
    <w:rsid w:val="00AD231F"/>
    <w:rsid w:val="00AE45B9"/>
    <w:rsid w:val="00B04E79"/>
    <w:rsid w:val="00B5354F"/>
    <w:rsid w:val="00BA10E8"/>
    <w:rsid w:val="00CA0A18"/>
    <w:rsid w:val="00CC0F65"/>
    <w:rsid w:val="00CD4805"/>
    <w:rsid w:val="00CF0ECA"/>
    <w:rsid w:val="00DA77E0"/>
    <w:rsid w:val="00DC2E0F"/>
    <w:rsid w:val="00E56346"/>
    <w:rsid w:val="00E74F53"/>
    <w:rsid w:val="00E93B44"/>
    <w:rsid w:val="00ED523F"/>
    <w:rsid w:val="00F16622"/>
    <w:rsid w:val="00F43849"/>
    <w:rsid w:val="00F74EF8"/>
    <w:rsid w:val="00F92ABF"/>
    <w:rsid w:val="00FA4E82"/>
    <w:rsid w:val="7151F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1CBF7"/>
  <w15:chartTrackingRefBased/>
  <w15:docId w15:val="{6BAAA42E-1FF9-4DDE-87BD-D2E08B9B0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gmail-m6352334048798692693gmail-m6048791984966459400msolistparagraph" w:customStyle="1">
    <w:name w:val="gmail-m_6352334048798692693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m8550308351551776138gmail-m6048791984966459400msolistparagraph" w:customStyle="1">
    <w:name w:val="m_8550308351551776138gmail-m_6048791984966459400msolistparagraph"/>
    <w:basedOn w:val="Normal"/>
    <w:rsid w:val="0038471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20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2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6ca1125a682b4d09" /><Relationship Type="http://schemas.openxmlformats.org/officeDocument/2006/relationships/image" Target="/media/image4.png" Id="R7f055518731641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Jeremy Bergmann</dc:creator>
  <keywords/>
  <dc:description/>
  <lastModifiedBy>Jeremy Bergmann</lastModifiedBy>
  <revision>57</revision>
  <lastPrinted>2019-03-12T19:42:00.0000000Z</lastPrinted>
  <dcterms:created xsi:type="dcterms:W3CDTF">2019-02-22T15:41:00.0000000Z</dcterms:created>
  <dcterms:modified xsi:type="dcterms:W3CDTF">2020-06-16T21:35:03.7915779Z</dcterms:modified>
</coreProperties>
</file>