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42" w:rsidRDefault="00C47263"/>
    <w:p w:rsidR="0042739A" w:rsidRDefault="0042739A" w:rsidP="00D63286">
      <w:r>
        <w:t xml:space="preserve">Temporary profiles (.bak) are not unusual occurances in older machines.  The essence of the </w:t>
      </w:r>
      <w:r w:rsidR="00D50128">
        <w:t>.bak</w:t>
      </w:r>
      <w:r>
        <w:t xml:space="preserve"> existance is not necessarily an indication of poor management, but that is a clear contributor.  </w:t>
      </w:r>
      <w:r w:rsidR="00D50128">
        <w:t>Regardless</w:t>
      </w:r>
      <w:r w:rsidR="00556B9A">
        <w:t>, this is</w:t>
      </w:r>
      <w:r w:rsidR="00D50128">
        <w:t xml:space="preserve"> why you tend to see these bad profiles on </w:t>
      </w:r>
      <w:r>
        <w:t>older machines.</w:t>
      </w:r>
    </w:p>
    <w:p w:rsidR="00D63286" w:rsidRDefault="0042739A" w:rsidP="00D63286">
      <w:r>
        <w:t xml:space="preserve">Two primary reasons for their existance are below.  </w:t>
      </w:r>
    </w:p>
    <w:p w:rsidR="0042739A" w:rsidRPr="0042739A" w:rsidRDefault="0042739A" w:rsidP="0042739A">
      <w:pPr>
        <w:numPr>
          <w:ilvl w:val="0"/>
          <w:numId w:val="6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Cs w:val="27"/>
        </w:rPr>
      </w:pPr>
      <w:r w:rsidRPr="0042739A">
        <w:rPr>
          <w:rFonts w:ascii="Arial" w:eastAsia="Times New Roman" w:hAnsi="Arial" w:cs="Arial"/>
          <w:color w:val="666666"/>
          <w:szCs w:val="27"/>
        </w:rPr>
        <w:t xml:space="preserve">The user profile in question has been locked by a system service or an application running under another user account. Generally, if this is the case, rebooting and waiting a few minutes before logging in </w:t>
      </w:r>
      <w:r w:rsidRPr="00556B9A">
        <w:rPr>
          <w:rFonts w:ascii="Arial" w:eastAsia="Times New Roman" w:hAnsi="Arial" w:cs="Arial"/>
          <w:color w:val="666666"/>
          <w:szCs w:val="27"/>
        </w:rPr>
        <w:t xml:space="preserve">will </w:t>
      </w:r>
      <w:r w:rsidRPr="0042739A">
        <w:rPr>
          <w:rFonts w:ascii="Arial" w:eastAsia="Times New Roman" w:hAnsi="Arial" w:cs="Arial"/>
          <w:color w:val="666666"/>
          <w:szCs w:val="27"/>
        </w:rPr>
        <w:t>fix the problem.</w:t>
      </w:r>
    </w:p>
    <w:p w:rsidR="00721289" w:rsidRPr="00556B9A" w:rsidRDefault="0042739A" w:rsidP="00721289">
      <w:pPr>
        <w:numPr>
          <w:ilvl w:val="0"/>
          <w:numId w:val="6"/>
        </w:numPr>
        <w:shd w:val="clear" w:color="auto" w:fill="FFFFFF"/>
        <w:spacing w:before="150" w:after="360" w:line="401" w:lineRule="atLeast"/>
        <w:ind w:left="375"/>
        <w:rPr>
          <w:rFonts w:ascii="Arial" w:eastAsia="Times New Roman" w:hAnsi="Arial" w:cs="Arial"/>
          <w:color w:val="666666"/>
          <w:szCs w:val="27"/>
        </w:rPr>
      </w:pPr>
      <w:r w:rsidRPr="0042739A">
        <w:rPr>
          <w:rFonts w:ascii="Arial" w:eastAsia="Times New Roman" w:hAnsi="Arial" w:cs="Arial"/>
          <w:color w:val="666666"/>
          <w:szCs w:val="27"/>
        </w:rPr>
        <w:t>The user profile has been damaged or deleted, so the temporary user profile is used as a substitute for the missing or damaged original.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6"/>
        <w:gridCol w:w="6396"/>
      </w:tblGrid>
      <w:tr w:rsidR="00721289" w:rsidTr="00731AAD">
        <w:trPr>
          <w:jc w:val="center"/>
        </w:trPr>
        <w:tc>
          <w:tcPr>
            <w:tcW w:w="0" w:type="auto"/>
          </w:tcPr>
          <w:p w:rsidR="00D75744" w:rsidRDefault="00721289" w:rsidP="00D75744">
            <w:pPr>
              <w:jc w:val="center"/>
              <w:rPr>
                <w:b/>
              </w:rPr>
            </w:pPr>
            <w:r w:rsidRPr="00A64182">
              <w:rPr>
                <w:b/>
              </w:rPr>
              <w:t xml:space="preserve">The following image is </w:t>
            </w:r>
            <w:r w:rsidR="00D75744">
              <w:rPr>
                <w:b/>
              </w:rPr>
              <w:t xml:space="preserve">Migration Assistant </w:t>
            </w:r>
            <w:r w:rsidRPr="00A64182">
              <w:rPr>
                <w:b/>
              </w:rPr>
              <w:t>feedback that</w:t>
            </w:r>
          </w:p>
          <w:p w:rsidR="00721289" w:rsidRPr="00A64182" w:rsidRDefault="00721289" w:rsidP="00D75744">
            <w:pPr>
              <w:jc w:val="center"/>
              <w:rPr>
                <w:b/>
                <w:noProof/>
              </w:rPr>
            </w:pPr>
            <w:r w:rsidRPr="00A64182">
              <w:rPr>
                <w:b/>
              </w:rPr>
              <w:t>indicates registry errors.</w:t>
            </w:r>
          </w:p>
        </w:tc>
        <w:tc>
          <w:tcPr>
            <w:tcW w:w="0" w:type="auto"/>
          </w:tcPr>
          <w:p w:rsidR="00D75744" w:rsidRDefault="00556B9A" w:rsidP="00D75744">
            <w:pPr>
              <w:jc w:val="center"/>
              <w:rPr>
                <w:b/>
                <w:noProof/>
              </w:rPr>
            </w:pPr>
            <w:r w:rsidRPr="00A64182">
              <w:rPr>
                <w:b/>
                <w:noProof/>
              </w:rPr>
              <w:t xml:space="preserve">The following </w:t>
            </w:r>
            <w:r w:rsidR="00D75744">
              <w:rPr>
                <w:b/>
                <w:noProof/>
              </w:rPr>
              <w:t xml:space="preserve">verification and feedback </w:t>
            </w:r>
            <w:r w:rsidRPr="00A64182">
              <w:rPr>
                <w:b/>
                <w:noProof/>
              </w:rPr>
              <w:t>has been included</w:t>
            </w:r>
          </w:p>
          <w:p w:rsidR="00721289" w:rsidRPr="00A64182" w:rsidRDefault="00556B9A" w:rsidP="00D75744">
            <w:pPr>
              <w:jc w:val="center"/>
              <w:rPr>
                <w:b/>
                <w:noProof/>
              </w:rPr>
            </w:pPr>
            <w:r w:rsidRPr="00A64182">
              <w:rPr>
                <w:b/>
                <w:noProof/>
              </w:rPr>
              <w:t xml:space="preserve">to explicitly highlight </w:t>
            </w:r>
            <w:r w:rsidR="00D75744">
              <w:rPr>
                <w:b/>
                <w:noProof/>
              </w:rPr>
              <w:t xml:space="preserve">profile </w:t>
            </w:r>
            <w:r w:rsidRPr="00A64182">
              <w:rPr>
                <w:b/>
                <w:noProof/>
              </w:rPr>
              <w:t>registry errors.</w:t>
            </w:r>
          </w:p>
        </w:tc>
      </w:tr>
      <w:tr w:rsidR="00721289" w:rsidTr="00731AAD">
        <w:trPr>
          <w:jc w:val="center"/>
        </w:trPr>
        <w:tc>
          <w:tcPr>
            <w:tcW w:w="0" w:type="auto"/>
          </w:tcPr>
          <w:p w:rsidR="00721289" w:rsidRDefault="00721289" w:rsidP="00721289">
            <w:r>
              <w:rPr>
                <w:noProof/>
              </w:rPr>
              <w:drawing>
                <wp:inline distT="0" distB="0" distL="0" distR="0" wp14:anchorId="2BE35A53" wp14:editId="4C0CF818">
                  <wp:extent cx="3352800" cy="1781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21289" w:rsidRDefault="00721289" w:rsidP="00721289">
            <w:r>
              <w:rPr>
                <w:noProof/>
              </w:rPr>
              <w:drawing>
                <wp:inline distT="0" distB="0" distL="0" distR="0" wp14:anchorId="1AFFE02F" wp14:editId="1BBA4569">
                  <wp:extent cx="3924300" cy="169744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6147" cy="1754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1289" w:rsidRPr="00721289" w:rsidRDefault="00721289" w:rsidP="00721289">
      <w:pPr>
        <w:spacing w:after="0"/>
      </w:pPr>
    </w:p>
    <w:p w:rsidR="0042739A" w:rsidRDefault="00556B9A" w:rsidP="00556B9A">
      <w:pPr>
        <w:spacing w:after="0"/>
      </w:pPr>
      <w:r w:rsidRPr="00731AAD">
        <w:rPr>
          <w:b/>
        </w:rPr>
        <w:t>Resolution:</w:t>
      </w:r>
      <w:r>
        <w:t xml:space="preserve">  </w:t>
      </w:r>
      <w:r w:rsidR="00D50128">
        <w:t>(manual resolution documented</w:t>
      </w:r>
      <w:r w:rsidR="00A64182">
        <w:t>)</w:t>
      </w:r>
      <w:r w:rsidR="00731AAD">
        <w:t xml:space="preserve">  </w:t>
      </w:r>
      <w:bookmarkStart w:id="0" w:name="_GoBack"/>
      <w:bookmarkEnd w:id="0"/>
    </w:p>
    <w:p w:rsidR="00556B9A" w:rsidRDefault="00556B9A" w:rsidP="00731AAD">
      <w:pPr>
        <w:spacing w:after="0"/>
      </w:pPr>
      <w:r w:rsidRPr="00731AAD">
        <w:rPr>
          <w:b/>
        </w:rPr>
        <w:t>Suggested:</w:t>
      </w:r>
      <w:r>
        <w:t xml:space="preserve">  So errors are not migrated, it’s recommended you run </w:t>
      </w:r>
      <w:r w:rsidR="00A64182">
        <w:rPr>
          <w:i/>
        </w:rPr>
        <w:t>[YourExternalDrive]:\</w:t>
      </w:r>
      <w:r w:rsidRPr="00A64182">
        <w:rPr>
          <w:i/>
        </w:rPr>
        <w:t>USMT\Scripts\Region Scripts\MW\</w:t>
      </w:r>
      <w:r w:rsidR="00731AAD" w:rsidRPr="00A64182">
        <w:rPr>
          <w:i/>
        </w:rPr>
        <w:t>DateProfile\DateProClean.bat</w:t>
      </w:r>
    </w:p>
    <w:p w:rsidR="00731AAD" w:rsidRPr="00A64182" w:rsidRDefault="00731AAD" w:rsidP="00731AAD">
      <w:pPr>
        <w:spacing w:after="240"/>
        <w:ind w:left="1440"/>
        <w:rPr>
          <w:u w:val="single"/>
        </w:rPr>
      </w:pPr>
      <w:r w:rsidRPr="00A64182">
        <w:rPr>
          <w:u w:val="single"/>
        </w:rPr>
        <w:t>Please read the directions that accompany the .bat file prior to using it.</w:t>
      </w:r>
    </w:p>
    <w:p w:rsidR="00D63286" w:rsidRDefault="00C47263" w:rsidP="00D63286">
      <w:pPr>
        <w:ind w:left="360"/>
        <w:jc w:val="center"/>
      </w:pPr>
      <w:hyperlink r:id="rId10" w:history="1">
        <w:r w:rsidR="00D63286" w:rsidRPr="00D63286">
          <w:rPr>
            <w:rStyle w:val="Hyperlink"/>
            <w:i/>
          </w:rPr>
          <w:t>https://docs.microsoft.com/en-us/windows/deployment/usmt/usmt-best-practices</w:t>
        </w:r>
      </w:hyperlink>
    </w:p>
    <w:p w:rsidR="003D441C" w:rsidRPr="00964F0C" w:rsidRDefault="003D441C" w:rsidP="003D441C">
      <w:pPr>
        <w:jc w:val="center"/>
        <w:rPr>
          <w:b/>
          <w:color w:val="FF0000"/>
          <w:sz w:val="28"/>
        </w:rPr>
      </w:pPr>
      <w:r w:rsidRPr="00964F0C">
        <w:rPr>
          <w:b/>
          <w:color w:val="FF0000"/>
          <w:sz w:val="28"/>
        </w:rPr>
        <w:t>After running the import, you must log off for some settings, such as fonts and general registry settings to take effect.</w:t>
      </w:r>
    </w:p>
    <w:sectPr w:rsidR="003D441C" w:rsidRPr="00964F0C" w:rsidSect="003D441C">
      <w:head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263" w:rsidRDefault="00C47263" w:rsidP="00B73CFD">
      <w:pPr>
        <w:spacing w:after="0" w:line="240" w:lineRule="auto"/>
      </w:pPr>
      <w:r>
        <w:separator/>
      </w:r>
    </w:p>
  </w:endnote>
  <w:endnote w:type="continuationSeparator" w:id="0">
    <w:p w:rsidR="00C47263" w:rsidRDefault="00C47263" w:rsidP="00B73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263" w:rsidRDefault="00C47263" w:rsidP="00B73CFD">
      <w:pPr>
        <w:spacing w:after="0" w:line="240" w:lineRule="auto"/>
      </w:pPr>
      <w:r>
        <w:separator/>
      </w:r>
    </w:p>
  </w:footnote>
  <w:footnote w:type="continuationSeparator" w:id="0">
    <w:p w:rsidR="00C47263" w:rsidRDefault="00C47263" w:rsidP="00B73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5A8" w:rsidRDefault="004675A8" w:rsidP="004675A8">
    <w:pPr>
      <w:pStyle w:val="Header"/>
      <w:tabs>
        <w:tab w:val="right" w:pos="12960"/>
      </w:tabs>
      <w:rPr>
        <w:rStyle w:val="Heading1Char"/>
        <w:b/>
        <w:sz w:val="9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1270</wp:posOffset>
          </wp:positionV>
          <wp:extent cx="1470660" cy="13208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0660" cy="132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3CFD" w:rsidRPr="004675A8">
      <w:rPr>
        <w:rStyle w:val="Heading1Char"/>
        <w:b/>
        <w:sz w:val="96"/>
      </w:rPr>
      <w:t>Migration Assistant</w:t>
    </w:r>
  </w:p>
  <w:p w:rsidR="004675A8" w:rsidRPr="00964F0C" w:rsidRDefault="00964F0C" w:rsidP="004675A8">
    <w:pPr>
      <w:pStyle w:val="Header"/>
      <w:tabs>
        <w:tab w:val="right" w:pos="12960"/>
      </w:tabs>
      <w:rPr>
        <w:b/>
        <w:sz w:val="24"/>
      </w:rPr>
    </w:pPr>
    <w:r>
      <w:rPr>
        <w:sz w:val="24"/>
      </w:rPr>
      <w:tab/>
    </w:r>
    <w:r w:rsidR="0042739A">
      <w:rPr>
        <w:b/>
        <w:sz w:val="36"/>
      </w:rPr>
      <w:t>Temporary Windows Profiles and The Cause</w:t>
    </w:r>
  </w:p>
  <w:p w:rsidR="00B73CFD" w:rsidRDefault="00B73CFD" w:rsidP="004675A8">
    <w:pPr>
      <w:pStyle w:val="Header"/>
      <w:tabs>
        <w:tab w:val="right" w:pos="12960"/>
      </w:tabs>
      <w:jc w:val="right"/>
    </w:pPr>
    <w:r w:rsidRPr="004675A8">
      <w:rPr>
        <w:sz w:val="24"/>
      </w:rP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A4EE6"/>
    <w:multiLevelType w:val="multilevel"/>
    <w:tmpl w:val="26DE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83FDE"/>
    <w:multiLevelType w:val="hybridMultilevel"/>
    <w:tmpl w:val="35FE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35CE2"/>
    <w:multiLevelType w:val="hybridMultilevel"/>
    <w:tmpl w:val="C12C4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A18D4"/>
    <w:multiLevelType w:val="hybridMultilevel"/>
    <w:tmpl w:val="4470E8FE"/>
    <w:lvl w:ilvl="0" w:tplc="412EDB7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91610E"/>
    <w:multiLevelType w:val="hybridMultilevel"/>
    <w:tmpl w:val="53BE0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E1369A"/>
    <w:multiLevelType w:val="hybridMultilevel"/>
    <w:tmpl w:val="C12C4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CC"/>
    <w:rsid w:val="00280FFE"/>
    <w:rsid w:val="00393C82"/>
    <w:rsid w:val="003B0287"/>
    <w:rsid w:val="003D441C"/>
    <w:rsid w:val="0042739A"/>
    <w:rsid w:val="004675A8"/>
    <w:rsid w:val="00556B9A"/>
    <w:rsid w:val="005C5FAB"/>
    <w:rsid w:val="00705799"/>
    <w:rsid w:val="00721289"/>
    <w:rsid w:val="00731AAD"/>
    <w:rsid w:val="007A3009"/>
    <w:rsid w:val="008C18B1"/>
    <w:rsid w:val="008E7C3E"/>
    <w:rsid w:val="00964F0C"/>
    <w:rsid w:val="009A1610"/>
    <w:rsid w:val="00A64182"/>
    <w:rsid w:val="00B73CFD"/>
    <w:rsid w:val="00C47263"/>
    <w:rsid w:val="00CA13C5"/>
    <w:rsid w:val="00D50128"/>
    <w:rsid w:val="00D63286"/>
    <w:rsid w:val="00D75744"/>
    <w:rsid w:val="00E5799C"/>
    <w:rsid w:val="00E91F82"/>
    <w:rsid w:val="00EC27CC"/>
    <w:rsid w:val="00FA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2BE6C5-3996-4720-B0EE-17BB7514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FAB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3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CFD"/>
  </w:style>
  <w:style w:type="paragraph" w:styleId="Footer">
    <w:name w:val="footer"/>
    <w:basedOn w:val="Normal"/>
    <w:link w:val="FooterChar"/>
    <w:uiPriority w:val="99"/>
    <w:unhideWhenUsed/>
    <w:rsid w:val="00B73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CFD"/>
  </w:style>
  <w:style w:type="character" w:customStyle="1" w:styleId="Heading1Char">
    <w:name w:val="Heading 1 Char"/>
    <w:basedOn w:val="DefaultParagraphFont"/>
    <w:link w:val="Heading1"/>
    <w:uiPriority w:val="9"/>
    <w:rsid w:val="00B73CFD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5A8"/>
    <w:pPr>
      <w:pBdr>
        <w:top w:val="single" w:sz="4" w:space="10" w:color="549E39" w:themeColor="accent1"/>
        <w:bottom w:val="single" w:sz="4" w:space="10" w:color="549E39" w:themeColor="accent1"/>
      </w:pBdr>
      <w:spacing w:before="360" w:after="360"/>
      <w:ind w:left="864" w:right="864"/>
      <w:jc w:val="center"/>
    </w:pPr>
    <w:rPr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5A8"/>
    <w:rPr>
      <w:i/>
      <w:iCs/>
      <w:color w:val="549E39" w:themeColor="accent1"/>
    </w:rPr>
  </w:style>
  <w:style w:type="paragraph" w:styleId="NormalWeb">
    <w:name w:val="Normal (Web)"/>
    <w:basedOn w:val="Normal"/>
    <w:uiPriority w:val="99"/>
    <w:semiHidden/>
    <w:unhideWhenUsed/>
    <w:rsid w:val="00427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windows/deployment/usmt/usmt-best-practic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9B053-53E2-445D-A659-0272AF0FA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Whole Foods Market, Inc.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Berkenbaugh (MW MLW)</dc:creator>
  <cp:keywords/>
  <dc:description/>
  <cp:lastModifiedBy>Jim Berkenbaugh (MW MLW)</cp:lastModifiedBy>
  <cp:revision>4</cp:revision>
  <cp:lastPrinted>2019-03-14T18:55:00Z</cp:lastPrinted>
  <dcterms:created xsi:type="dcterms:W3CDTF">2019-03-14T18:11:00Z</dcterms:created>
  <dcterms:modified xsi:type="dcterms:W3CDTF">2019-03-14T18:59:00Z</dcterms:modified>
</cp:coreProperties>
</file>