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45" w:rsidRPr="004A4E45" w:rsidRDefault="004A4E45" w:rsidP="004A4E45">
      <w:pPr>
        <w:shd w:val="clear" w:color="auto" w:fill="FFFFFF"/>
        <w:spacing w:after="120" w:line="240" w:lineRule="auto"/>
        <w:outlineLvl w:val="2"/>
        <w:rPr>
          <w:rFonts w:ascii="Helvetica" w:eastAsia="Times New Roman" w:hAnsi="Helvetica" w:cs="Helvetica"/>
          <w:color w:val="333333"/>
          <w:sz w:val="36"/>
          <w:szCs w:val="36"/>
        </w:rPr>
      </w:pPr>
      <w:r w:rsidRPr="004A4E45">
        <w:rPr>
          <w:rFonts w:ascii="Helvetica" w:eastAsia="Times New Roman" w:hAnsi="Helvetica" w:cs="Helvetica"/>
          <w:color w:val="333333"/>
          <w:sz w:val="36"/>
          <w:szCs w:val="36"/>
        </w:rPr>
        <w:t>Files</w:t>
      </w:r>
    </w:p>
    <w:p w:rsidR="004A4E45" w:rsidRPr="004A4E45" w:rsidRDefault="004A4E45" w:rsidP="004A4E45">
      <w:pPr>
        <w:shd w:val="clear" w:color="auto" w:fill="FFFFFF"/>
        <w:spacing w:before="192" w:after="192" w:line="360" w:lineRule="atLeast"/>
        <w:rPr>
          <w:rFonts w:ascii="Helvetica" w:eastAsia="Times New Roman" w:hAnsi="Helvetica" w:cs="Helvetica"/>
          <w:color w:val="555555"/>
          <w:sz w:val="24"/>
          <w:szCs w:val="24"/>
        </w:rPr>
      </w:pPr>
      <w:r w:rsidRPr="004A4E45">
        <w:rPr>
          <w:rFonts w:ascii="Helvetica" w:eastAsia="Times New Roman" w:hAnsi="Helvetica" w:cs="Helvetica"/>
          <w:color w:val="555555"/>
          <w:sz w:val="24"/>
          <w:szCs w:val="24"/>
        </w:rPr>
        <w:t xml:space="preserve">The training and test sets contain transaction history for customers that ended up purchasing a policy. For each </w:t>
      </w:r>
      <w:proofErr w:type="spellStart"/>
      <w:r w:rsidRPr="004A4E45">
        <w:rPr>
          <w:rFonts w:ascii="Helvetica" w:eastAsia="Times New Roman" w:hAnsi="Helvetica" w:cs="Helvetica"/>
          <w:color w:val="555555"/>
          <w:sz w:val="24"/>
          <w:szCs w:val="24"/>
        </w:rPr>
        <w:t>customer_ID</w:t>
      </w:r>
      <w:proofErr w:type="spellEnd"/>
      <w:r w:rsidRPr="004A4E45">
        <w:rPr>
          <w:rFonts w:ascii="Helvetica" w:eastAsia="Times New Roman" w:hAnsi="Helvetica" w:cs="Helvetica"/>
          <w:color w:val="555555"/>
          <w:sz w:val="24"/>
          <w:szCs w:val="24"/>
        </w:rPr>
        <w:t xml:space="preserve">, </w:t>
      </w:r>
      <w:bookmarkStart w:id="0" w:name="_GoBack"/>
      <w:r w:rsidRPr="004A4E45">
        <w:rPr>
          <w:rFonts w:ascii="Helvetica" w:eastAsia="Times New Roman" w:hAnsi="Helvetica" w:cs="Helvetica"/>
          <w:color w:val="555555"/>
          <w:sz w:val="24"/>
          <w:szCs w:val="24"/>
        </w:rPr>
        <w:t>you are given their quote history. In the training set you have the entire quote history, the last row of which contains the coverage options they purchased. In the test set, you have only a partial history of the quotes and do not have the purchased coverage options</w:t>
      </w:r>
      <w:bookmarkEnd w:id="0"/>
      <w:r w:rsidRPr="004A4E45">
        <w:rPr>
          <w:rFonts w:ascii="Helvetica" w:eastAsia="Times New Roman" w:hAnsi="Helvetica" w:cs="Helvetica"/>
          <w:color w:val="555555"/>
          <w:sz w:val="24"/>
          <w:szCs w:val="24"/>
        </w:rPr>
        <w:t>. These are truncated to certain lengths to simulate making predictions with less history (higher uncertainty) or more history (lower uncertainty).</w:t>
      </w:r>
    </w:p>
    <w:p w:rsidR="004A4E45" w:rsidRPr="004A4E45" w:rsidRDefault="004A4E45" w:rsidP="004A4E45">
      <w:pPr>
        <w:shd w:val="clear" w:color="auto" w:fill="FFFFFF"/>
        <w:spacing w:before="192" w:after="192" w:line="360" w:lineRule="atLeast"/>
        <w:rPr>
          <w:rFonts w:ascii="Helvetica" w:eastAsia="Times New Roman" w:hAnsi="Helvetica" w:cs="Helvetica"/>
          <w:color w:val="555555"/>
          <w:sz w:val="24"/>
          <w:szCs w:val="24"/>
        </w:rPr>
      </w:pPr>
      <w:r w:rsidRPr="004A4E45">
        <w:rPr>
          <w:rFonts w:ascii="Helvetica" w:eastAsia="Times New Roman" w:hAnsi="Helvetica" w:cs="Helvetica"/>
          <w:color w:val="555555"/>
          <w:sz w:val="24"/>
          <w:szCs w:val="24"/>
        </w:rPr>
        <w:t xml:space="preserve">For each </w:t>
      </w:r>
      <w:proofErr w:type="spellStart"/>
      <w:r w:rsidRPr="004A4E45">
        <w:rPr>
          <w:rFonts w:ascii="Helvetica" w:eastAsia="Times New Roman" w:hAnsi="Helvetica" w:cs="Helvetica"/>
          <w:color w:val="555555"/>
          <w:sz w:val="24"/>
          <w:szCs w:val="24"/>
        </w:rPr>
        <w:t>customer_ID</w:t>
      </w:r>
      <w:proofErr w:type="spellEnd"/>
      <w:r w:rsidRPr="004A4E45">
        <w:rPr>
          <w:rFonts w:ascii="Helvetica" w:eastAsia="Times New Roman" w:hAnsi="Helvetica" w:cs="Helvetica"/>
          <w:color w:val="555555"/>
          <w:sz w:val="24"/>
          <w:szCs w:val="24"/>
        </w:rPr>
        <w:t xml:space="preserve"> in the test set, you must predict the seven coverage options they end up purchasing.</w:t>
      </w:r>
    </w:p>
    <w:p w:rsidR="004A4E45" w:rsidRPr="004A4E45" w:rsidRDefault="004A4E45" w:rsidP="004A4E45">
      <w:pPr>
        <w:shd w:val="clear" w:color="auto" w:fill="FFFFFF"/>
        <w:spacing w:before="360" w:after="120" w:line="240" w:lineRule="auto"/>
        <w:outlineLvl w:val="2"/>
        <w:rPr>
          <w:rFonts w:ascii="Helvetica" w:eastAsia="Times New Roman" w:hAnsi="Helvetica" w:cs="Helvetica"/>
          <w:color w:val="333333"/>
          <w:sz w:val="36"/>
          <w:szCs w:val="36"/>
        </w:rPr>
      </w:pPr>
      <w:r w:rsidRPr="004A4E45">
        <w:rPr>
          <w:rFonts w:ascii="Helvetica" w:eastAsia="Times New Roman" w:hAnsi="Helvetica" w:cs="Helvetica"/>
          <w:color w:val="333333"/>
          <w:sz w:val="36"/>
          <w:szCs w:val="36"/>
        </w:rPr>
        <w:t>What is a customer?</w:t>
      </w:r>
    </w:p>
    <w:p w:rsidR="004A4E45" w:rsidRPr="004A4E45" w:rsidRDefault="004A4E45" w:rsidP="004A4E45">
      <w:pPr>
        <w:shd w:val="clear" w:color="auto" w:fill="FFFFFF"/>
        <w:spacing w:before="192" w:after="192" w:line="360" w:lineRule="atLeast"/>
        <w:rPr>
          <w:rFonts w:ascii="Helvetica" w:eastAsia="Times New Roman" w:hAnsi="Helvetica" w:cs="Helvetica"/>
          <w:color w:val="555555"/>
          <w:sz w:val="24"/>
          <w:szCs w:val="24"/>
        </w:rPr>
      </w:pPr>
      <w:r w:rsidRPr="004A4E45">
        <w:rPr>
          <w:rFonts w:ascii="Helvetica" w:eastAsia="Times New Roman" w:hAnsi="Helvetica" w:cs="Helvetica"/>
          <w:color w:val="555555"/>
          <w:sz w:val="24"/>
          <w:szCs w:val="24"/>
        </w:rPr>
        <w:t>Each customer has many shopping points, where a shopping point is defined by a customer with certain characteristics viewing a product and its associated cost at a particular time.</w:t>
      </w:r>
    </w:p>
    <w:p w:rsidR="004A4E45" w:rsidRPr="004A4E45" w:rsidRDefault="004A4E45" w:rsidP="004A4E45">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r w:rsidRPr="004A4E45">
        <w:rPr>
          <w:rFonts w:ascii="Helvetica" w:eastAsia="Times New Roman" w:hAnsi="Helvetica" w:cs="Helvetica"/>
          <w:color w:val="333333"/>
          <w:sz w:val="24"/>
          <w:szCs w:val="24"/>
        </w:rPr>
        <w:t>Some customer characteristics may change over time (e.g. as the customer changes or provides new information), and the cost depends on both the product and the customer characteristics.</w:t>
      </w:r>
    </w:p>
    <w:p w:rsidR="004A4E45" w:rsidRPr="004A4E45" w:rsidRDefault="004A4E45" w:rsidP="004A4E45">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r w:rsidRPr="004A4E45">
        <w:rPr>
          <w:rFonts w:ascii="Helvetica" w:eastAsia="Times New Roman" w:hAnsi="Helvetica" w:cs="Helvetica"/>
          <w:color w:val="333333"/>
          <w:sz w:val="24"/>
          <w:szCs w:val="24"/>
        </w:rPr>
        <w:t>A customer may represent a collection of people, as policies can cover more than one person.</w:t>
      </w:r>
    </w:p>
    <w:p w:rsidR="004A4E45" w:rsidRPr="004A4E45" w:rsidRDefault="004A4E45" w:rsidP="004A4E45">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r w:rsidRPr="004A4E45">
        <w:rPr>
          <w:rFonts w:ascii="Helvetica" w:eastAsia="Times New Roman" w:hAnsi="Helvetica" w:cs="Helvetica"/>
          <w:color w:val="333333"/>
          <w:sz w:val="24"/>
          <w:szCs w:val="24"/>
        </w:rPr>
        <w:t>A customer may purchase a product that was not viewed!</w:t>
      </w:r>
    </w:p>
    <w:p w:rsidR="004A4E45" w:rsidRPr="004A4E45" w:rsidRDefault="004A4E45" w:rsidP="004A4E45">
      <w:pPr>
        <w:shd w:val="clear" w:color="auto" w:fill="FFFFFF"/>
        <w:spacing w:before="360" w:after="120" w:line="240" w:lineRule="auto"/>
        <w:outlineLvl w:val="2"/>
        <w:rPr>
          <w:rFonts w:ascii="Helvetica" w:eastAsia="Times New Roman" w:hAnsi="Helvetica" w:cs="Helvetica"/>
          <w:color w:val="333333"/>
          <w:sz w:val="36"/>
          <w:szCs w:val="36"/>
        </w:rPr>
      </w:pPr>
      <w:r w:rsidRPr="004A4E45">
        <w:rPr>
          <w:rFonts w:ascii="Helvetica" w:eastAsia="Times New Roman" w:hAnsi="Helvetica" w:cs="Helvetica"/>
          <w:color w:val="333333"/>
          <w:sz w:val="36"/>
          <w:szCs w:val="36"/>
        </w:rPr>
        <w:t>Product Options</w:t>
      </w:r>
    </w:p>
    <w:p w:rsidR="004A4E45" w:rsidRPr="004A4E45" w:rsidRDefault="004A4E45" w:rsidP="004A4E45">
      <w:pPr>
        <w:shd w:val="clear" w:color="auto" w:fill="FFFFFF"/>
        <w:spacing w:before="192" w:after="192" w:line="360" w:lineRule="atLeast"/>
        <w:rPr>
          <w:rFonts w:ascii="Helvetica" w:eastAsia="Times New Roman" w:hAnsi="Helvetica" w:cs="Helvetica"/>
          <w:color w:val="555555"/>
          <w:sz w:val="24"/>
          <w:szCs w:val="24"/>
        </w:rPr>
      </w:pPr>
      <w:r w:rsidRPr="004A4E45">
        <w:rPr>
          <w:rFonts w:ascii="Helvetica" w:eastAsia="Times New Roman" w:hAnsi="Helvetica" w:cs="Helvetica"/>
          <w:color w:val="555555"/>
          <w:sz w:val="24"/>
          <w:szCs w:val="24"/>
        </w:rPr>
        <w:t>Each product has 7 customizable options selected by customers, each with 2, 3, or 4 ordinal values possible:</w:t>
      </w:r>
    </w:p>
    <w:p w:rsidR="004A4E45" w:rsidRPr="004A4E45" w:rsidRDefault="004A4E45" w:rsidP="004A4E45">
      <w:pPr>
        <w:shd w:val="clear" w:color="auto" w:fill="FFFFFF"/>
        <w:spacing w:before="192" w:after="192" w:line="360" w:lineRule="atLeast"/>
        <w:rPr>
          <w:rFonts w:ascii="Helvetica" w:eastAsia="Times New Roman" w:hAnsi="Helvetica" w:cs="Helvetica"/>
          <w:color w:val="555555"/>
          <w:sz w:val="24"/>
          <w:szCs w:val="24"/>
        </w:rPr>
      </w:pPr>
      <w:r w:rsidRPr="004A4E45">
        <w:rPr>
          <w:rFonts w:ascii="Helvetica" w:eastAsia="Times New Roman" w:hAnsi="Helvetica" w:cs="Helvetica"/>
          <w:noProof/>
          <w:color w:val="555555"/>
          <w:sz w:val="24"/>
          <w:szCs w:val="24"/>
        </w:rPr>
        <w:lastRenderedPageBreak/>
        <w:drawing>
          <wp:inline distT="0" distB="0" distL="0" distR="0">
            <wp:extent cx="2286000" cy="1762125"/>
            <wp:effectExtent l="0" t="0" r="0" b="9525"/>
            <wp:docPr id="1" name="Picture 1" descr="Produc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Op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762125"/>
                    </a:xfrm>
                    <a:prstGeom prst="rect">
                      <a:avLst/>
                    </a:prstGeom>
                    <a:noFill/>
                    <a:ln>
                      <a:noFill/>
                    </a:ln>
                  </pic:spPr>
                </pic:pic>
              </a:graphicData>
            </a:graphic>
          </wp:inline>
        </w:drawing>
      </w:r>
    </w:p>
    <w:p w:rsidR="004A4E45" w:rsidRPr="004A4E45" w:rsidRDefault="004A4E45" w:rsidP="004A4E45">
      <w:pPr>
        <w:shd w:val="clear" w:color="auto" w:fill="FFFFFF"/>
        <w:spacing w:before="192" w:after="192" w:line="360" w:lineRule="atLeast"/>
        <w:rPr>
          <w:rFonts w:ascii="Helvetica" w:eastAsia="Times New Roman" w:hAnsi="Helvetica" w:cs="Helvetica"/>
          <w:color w:val="555555"/>
          <w:sz w:val="24"/>
          <w:szCs w:val="24"/>
        </w:rPr>
      </w:pPr>
      <w:r w:rsidRPr="004A4E45">
        <w:rPr>
          <w:rFonts w:ascii="Helvetica" w:eastAsia="Times New Roman" w:hAnsi="Helvetica" w:cs="Helvetica"/>
          <w:color w:val="555555"/>
          <w:sz w:val="24"/>
          <w:szCs w:val="24"/>
        </w:rPr>
        <w:t>A product is simply a vector with length 7 whose values are chosen from each of the options listed above. The cost of a product is a function of both the product options and customer characteristics.</w:t>
      </w:r>
    </w:p>
    <w:p w:rsidR="004A4E45" w:rsidRPr="004A4E45" w:rsidRDefault="004A4E45" w:rsidP="004A4E45">
      <w:pPr>
        <w:shd w:val="clear" w:color="auto" w:fill="FFFFFF"/>
        <w:spacing w:before="360" w:after="120" w:line="240" w:lineRule="auto"/>
        <w:outlineLvl w:val="2"/>
        <w:rPr>
          <w:rFonts w:ascii="Helvetica" w:eastAsia="Times New Roman" w:hAnsi="Helvetica" w:cs="Helvetica"/>
          <w:color w:val="333333"/>
          <w:sz w:val="36"/>
          <w:szCs w:val="36"/>
        </w:rPr>
      </w:pPr>
      <w:r w:rsidRPr="004A4E45">
        <w:rPr>
          <w:rFonts w:ascii="Helvetica" w:eastAsia="Times New Roman" w:hAnsi="Helvetica" w:cs="Helvetica"/>
          <w:color w:val="333333"/>
          <w:sz w:val="36"/>
          <w:szCs w:val="36"/>
        </w:rPr>
        <w:t>Variable Descriptions</w:t>
      </w:r>
    </w:p>
    <w:p w:rsidR="004A4E45" w:rsidRPr="004A4E45" w:rsidRDefault="004A4E45" w:rsidP="004A4E45">
      <w:pPr>
        <w:shd w:val="clear" w:color="auto" w:fill="FFFFFF"/>
        <w:spacing w:before="192" w:after="0" w:line="360" w:lineRule="atLeast"/>
        <w:rPr>
          <w:rFonts w:ascii="Helvetica" w:eastAsia="Times New Roman" w:hAnsi="Helvetica" w:cs="Helvetica"/>
          <w:color w:val="555555"/>
          <w:sz w:val="24"/>
          <w:szCs w:val="24"/>
        </w:rPr>
      </w:pPr>
      <w:proofErr w:type="spellStart"/>
      <w:r w:rsidRPr="004A4E45">
        <w:rPr>
          <w:rFonts w:ascii="Helvetica" w:eastAsia="Times New Roman" w:hAnsi="Helvetica" w:cs="Helvetica"/>
          <w:b/>
          <w:bCs/>
          <w:color w:val="555555"/>
          <w:sz w:val="24"/>
          <w:szCs w:val="24"/>
        </w:rPr>
        <w:t>customer_ID</w:t>
      </w:r>
      <w:proofErr w:type="spellEnd"/>
      <w:r w:rsidRPr="004A4E45">
        <w:rPr>
          <w:rFonts w:ascii="Helvetica" w:eastAsia="Times New Roman" w:hAnsi="Helvetica" w:cs="Helvetica"/>
          <w:color w:val="555555"/>
          <w:sz w:val="24"/>
          <w:szCs w:val="24"/>
        </w:rPr>
        <w:t> - A unique identifier for the customer</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shopping_pt</w:t>
      </w:r>
      <w:proofErr w:type="spellEnd"/>
      <w:r w:rsidRPr="004A4E45">
        <w:rPr>
          <w:rFonts w:ascii="Helvetica" w:eastAsia="Times New Roman" w:hAnsi="Helvetica" w:cs="Helvetica"/>
          <w:color w:val="555555"/>
          <w:sz w:val="24"/>
          <w:szCs w:val="24"/>
        </w:rPr>
        <w:t> - Unique identifier for the shopping point of a given customer</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record_type</w:t>
      </w:r>
      <w:proofErr w:type="spellEnd"/>
      <w:r w:rsidRPr="004A4E45">
        <w:rPr>
          <w:rFonts w:ascii="Helvetica" w:eastAsia="Times New Roman" w:hAnsi="Helvetica" w:cs="Helvetica"/>
          <w:color w:val="555555"/>
          <w:sz w:val="24"/>
          <w:szCs w:val="24"/>
        </w:rPr>
        <w:t> - 0=shopping point, 1=purchase point</w:t>
      </w:r>
      <w:r w:rsidRPr="004A4E45">
        <w:rPr>
          <w:rFonts w:ascii="Helvetica" w:eastAsia="Times New Roman" w:hAnsi="Helvetica" w:cs="Helvetica"/>
          <w:color w:val="555555"/>
          <w:sz w:val="24"/>
          <w:szCs w:val="24"/>
        </w:rPr>
        <w:br/>
      </w:r>
      <w:r w:rsidRPr="004A4E45">
        <w:rPr>
          <w:rFonts w:ascii="Helvetica" w:eastAsia="Times New Roman" w:hAnsi="Helvetica" w:cs="Helvetica"/>
          <w:b/>
          <w:bCs/>
          <w:color w:val="555555"/>
          <w:sz w:val="24"/>
          <w:szCs w:val="24"/>
        </w:rPr>
        <w:t>day</w:t>
      </w:r>
      <w:r w:rsidRPr="004A4E45">
        <w:rPr>
          <w:rFonts w:ascii="Helvetica" w:eastAsia="Times New Roman" w:hAnsi="Helvetica" w:cs="Helvetica"/>
          <w:color w:val="555555"/>
          <w:sz w:val="24"/>
          <w:szCs w:val="24"/>
        </w:rPr>
        <w:t> - Day of the week (0-6, 0=Monday)</w:t>
      </w:r>
      <w:r w:rsidRPr="004A4E45">
        <w:rPr>
          <w:rFonts w:ascii="Helvetica" w:eastAsia="Times New Roman" w:hAnsi="Helvetica" w:cs="Helvetica"/>
          <w:color w:val="555555"/>
          <w:sz w:val="24"/>
          <w:szCs w:val="24"/>
        </w:rPr>
        <w:br/>
      </w:r>
      <w:r w:rsidRPr="004A4E45">
        <w:rPr>
          <w:rFonts w:ascii="Helvetica" w:eastAsia="Times New Roman" w:hAnsi="Helvetica" w:cs="Helvetica"/>
          <w:b/>
          <w:bCs/>
          <w:color w:val="555555"/>
          <w:sz w:val="24"/>
          <w:szCs w:val="24"/>
        </w:rPr>
        <w:t>time</w:t>
      </w:r>
      <w:r w:rsidRPr="004A4E45">
        <w:rPr>
          <w:rFonts w:ascii="Helvetica" w:eastAsia="Times New Roman" w:hAnsi="Helvetica" w:cs="Helvetica"/>
          <w:color w:val="555555"/>
          <w:sz w:val="24"/>
          <w:szCs w:val="24"/>
        </w:rPr>
        <w:t> - Time of day (HH:MM)</w:t>
      </w:r>
      <w:r w:rsidRPr="004A4E45">
        <w:rPr>
          <w:rFonts w:ascii="Helvetica" w:eastAsia="Times New Roman" w:hAnsi="Helvetica" w:cs="Helvetica"/>
          <w:color w:val="555555"/>
          <w:sz w:val="24"/>
          <w:szCs w:val="24"/>
        </w:rPr>
        <w:br/>
      </w:r>
      <w:r w:rsidRPr="004A4E45">
        <w:rPr>
          <w:rFonts w:ascii="Helvetica" w:eastAsia="Times New Roman" w:hAnsi="Helvetica" w:cs="Helvetica"/>
          <w:b/>
          <w:bCs/>
          <w:color w:val="555555"/>
          <w:sz w:val="24"/>
          <w:szCs w:val="24"/>
        </w:rPr>
        <w:t>state</w:t>
      </w:r>
      <w:r w:rsidRPr="004A4E45">
        <w:rPr>
          <w:rFonts w:ascii="Helvetica" w:eastAsia="Times New Roman" w:hAnsi="Helvetica" w:cs="Helvetica"/>
          <w:color w:val="555555"/>
          <w:sz w:val="24"/>
          <w:szCs w:val="24"/>
        </w:rPr>
        <w:t> - State where shopping point occurred</w:t>
      </w:r>
      <w:r w:rsidRPr="004A4E45">
        <w:rPr>
          <w:rFonts w:ascii="Helvetica" w:eastAsia="Times New Roman" w:hAnsi="Helvetica" w:cs="Helvetica"/>
          <w:color w:val="555555"/>
          <w:sz w:val="24"/>
          <w:szCs w:val="24"/>
        </w:rPr>
        <w:br/>
      </w:r>
      <w:r w:rsidRPr="004A4E45">
        <w:rPr>
          <w:rFonts w:ascii="Helvetica" w:eastAsia="Times New Roman" w:hAnsi="Helvetica" w:cs="Helvetica"/>
          <w:b/>
          <w:bCs/>
          <w:color w:val="555555"/>
          <w:sz w:val="24"/>
          <w:szCs w:val="24"/>
        </w:rPr>
        <w:t>location</w:t>
      </w:r>
      <w:r w:rsidRPr="004A4E45">
        <w:rPr>
          <w:rFonts w:ascii="Helvetica" w:eastAsia="Times New Roman" w:hAnsi="Helvetica" w:cs="Helvetica"/>
          <w:color w:val="555555"/>
          <w:sz w:val="24"/>
          <w:szCs w:val="24"/>
        </w:rPr>
        <w:t> - Location ID where shopping point occurred</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group_size</w:t>
      </w:r>
      <w:proofErr w:type="spellEnd"/>
      <w:r w:rsidRPr="004A4E45">
        <w:rPr>
          <w:rFonts w:ascii="Helvetica" w:eastAsia="Times New Roman" w:hAnsi="Helvetica" w:cs="Helvetica"/>
          <w:color w:val="555555"/>
          <w:sz w:val="24"/>
          <w:szCs w:val="24"/>
        </w:rPr>
        <w:t> - How many people will be covered under the policy (1, 2, 3 or 4)</w:t>
      </w:r>
      <w:r w:rsidRPr="004A4E45">
        <w:rPr>
          <w:rFonts w:ascii="Helvetica" w:eastAsia="Times New Roman" w:hAnsi="Helvetica" w:cs="Helvetica"/>
          <w:color w:val="555555"/>
          <w:sz w:val="24"/>
          <w:szCs w:val="24"/>
        </w:rPr>
        <w:br/>
      </w:r>
      <w:r w:rsidRPr="004A4E45">
        <w:rPr>
          <w:rFonts w:ascii="Helvetica" w:eastAsia="Times New Roman" w:hAnsi="Helvetica" w:cs="Helvetica"/>
          <w:b/>
          <w:bCs/>
          <w:color w:val="555555"/>
          <w:sz w:val="24"/>
          <w:szCs w:val="24"/>
        </w:rPr>
        <w:t>homeowner</w:t>
      </w:r>
      <w:r w:rsidRPr="004A4E45">
        <w:rPr>
          <w:rFonts w:ascii="Helvetica" w:eastAsia="Times New Roman" w:hAnsi="Helvetica" w:cs="Helvetica"/>
          <w:color w:val="555555"/>
          <w:sz w:val="24"/>
          <w:szCs w:val="24"/>
        </w:rPr>
        <w:t> - Whether the customer owns a home or not (0=no, 1=yes)</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car_age</w:t>
      </w:r>
      <w:proofErr w:type="spellEnd"/>
      <w:r w:rsidRPr="004A4E45">
        <w:rPr>
          <w:rFonts w:ascii="Helvetica" w:eastAsia="Times New Roman" w:hAnsi="Helvetica" w:cs="Helvetica"/>
          <w:color w:val="555555"/>
          <w:sz w:val="24"/>
          <w:szCs w:val="24"/>
        </w:rPr>
        <w:t> - Age of the customer’s car</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car_value</w:t>
      </w:r>
      <w:proofErr w:type="spellEnd"/>
      <w:r w:rsidRPr="004A4E45">
        <w:rPr>
          <w:rFonts w:ascii="Helvetica" w:eastAsia="Times New Roman" w:hAnsi="Helvetica" w:cs="Helvetica"/>
          <w:color w:val="555555"/>
          <w:sz w:val="24"/>
          <w:szCs w:val="24"/>
        </w:rPr>
        <w:t> - How valuable was the customer’s car when new</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risk_factor</w:t>
      </w:r>
      <w:proofErr w:type="spellEnd"/>
      <w:r w:rsidRPr="004A4E45">
        <w:rPr>
          <w:rFonts w:ascii="Helvetica" w:eastAsia="Times New Roman" w:hAnsi="Helvetica" w:cs="Helvetica"/>
          <w:color w:val="555555"/>
          <w:sz w:val="24"/>
          <w:szCs w:val="24"/>
        </w:rPr>
        <w:t> - An ordinal assessment of how risky the customer is (1, 2, 3, 4)</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age_oldest</w:t>
      </w:r>
      <w:proofErr w:type="spellEnd"/>
      <w:r w:rsidRPr="004A4E45">
        <w:rPr>
          <w:rFonts w:ascii="Helvetica" w:eastAsia="Times New Roman" w:hAnsi="Helvetica" w:cs="Helvetica"/>
          <w:color w:val="555555"/>
          <w:sz w:val="24"/>
          <w:szCs w:val="24"/>
        </w:rPr>
        <w:t> - Age of the oldest person in customer's group</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age_youngest</w:t>
      </w:r>
      <w:proofErr w:type="spellEnd"/>
      <w:r w:rsidRPr="004A4E45">
        <w:rPr>
          <w:rFonts w:ascii="Helvetica" w:eastAsia="Times New Roman" w:hAnsi="Helvetica" w:cs="Helvetica"/>
          <w:b/>
          <w:bCs/>
          <w:color w:val="555555"/>
          <w:sz w:val="24"/>
          <w:szCs w:val="24"/>
        </w:rPr>
        <w:t> </w:t>
      </w:r>
      <w:r w:rsidRPr="004A4E45">
        <w:rPr>
          <w:rFonts w:ascii="Helvetica" w:eastAsia="Times New Roman" w:hAnsi="Helvetica" w:cs="Helvetica"/>
          <w:color w:val="555555"/>
          <w:sz w:val="24"/>
          <w:szCs w:val="24"/>
        </w:rPr>
        <w:t>- Age of the youngest person in customer’s group</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married_couple</w:t>
      </w:r>
      <w:proofErr w:type="spellEnd"/>
      <w:r w:rsidRPr="004A4E45">
        <w:rPr>
          <w:rFonts w:ascii="Helvetica" w:eastAsia="Times New Roman" w:hAnsi="Helvetica" w:cs="Helvetica"/>
          <w:color w:val="555555"/>
          <w:sz w:val="24"/>
          <w:szCs w:val="24"/>
        </w:rPr>
        <w:t> - Does the customer group contain a married couple (0=no, 1=yes)</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C_previous</w:t>
      </w:r>
      <w:proofErr w:type="spellEnd"/>
      <w:r w:rsidRPr="004A4E45">
        <w:rPr>
          <w:rFonts w:ascii="Helvetica" w:eastAsia="Times New Roman" w:hAnsi="Helvetica" w:cs="Helvetica"/>
          <w:color w:val="555555"/>
          <w:sz w:val="24"/>
          <w:szCs w:val="24"/>
        </w:rPr>
        <w:t> - What the customer formerly had or currently has for product option C (0=nothing, 1, 2, 3,4)</w:t>
      </w:r>
      <w:r w:rsidRPr="004A4E45">
        <w:rPr>
          <w:rFonts w:ascii="Helvetica" w:eastAsia="Times New Roman" w:hAnsi="Helvetica" w:cs="Helvetica"/>
          <w:color w:val="555555"/>
          <w:sz w:val="24"/>
          <w:szCs w:val="24"/>
        </w:rPr>
        <w:br/>
      </w:r>
      <w:proofErr w:type="spellStart"/>
      <w:r w:rsidRPr="004A4E45">
        <w:rPr>
          <w:rFonts w:ascii="Helvetica" w:eastAsia="Times New Roman" w:hAnsi="Helvetica" w:cs="Helvetica"/>
          <w:b/>
          <w:bCs/>
          <w:color w:val="555555"/>
          <w:sz w:val="24"/>
          <w:szCs w:val="24"/>
        </w:rPr>
        <w:t>duration_previous</w:t>
      </w:r>
      <w:proofErr w:type="spellEnd"/>
      <w:r w:rsidRPr="004A4E45">
        <w:rPr>
          <w:rFonts w:ascii="Helvetica" w:eastAsia="Times New Roman" w:hAnsi="Helvetica" w:cs="Helvetica"/>
          <w:color w:val="555555"/>
          <w:sz w:val="24"/>
          <w:szCs w:val="24"/>
        </w:rPr>
        <w:t> -  how long (in years) the customer was covered by their previous issuer</w:t>
      </w:r>
      <w:r w:rsidRPr="004A4E45">
        <w:rPr>
          <w:rFonts w:ascii="Helvetica" w:eastAsia="Times New Roman" w:hAnsi="Helvetica" w:cs="Helvetica"/>
          <w:color w:val="555555"/>
          <w:sz w:val="24"/>
          <w:szCs w:val="24"/>
        </w:rPr>
        <w:br/>
      </w:r>
      <w:r w:rsidRPr="004A4E45">
        <w:rPr>
          <w:rFonts w:ascii="Helvetica" w:eastAsia="Times New Roman" w:hAnsi="Helvetica" w:cs="Helvetica"/>
          <w:b/>
          <w:bCs/>
          <w:color w:val="555555"/>
          <w:sz w:val="24"/>
          <w:szCs w:val="24"/>
        </w:rPr>
        <w:t>A</w:t>
      </w:r>
      <w:proofErr w:type="gramStart"/>
      <w:r w:rsidRPr="004A4E45">
        <w:rPr>
          <w:rFonts w:ascii="Helvetica" w:eastAsia="Times New Roman" w:hAnsi="Helvetica" w:cs="Helvetica"/>
          <w:b/>
          <w:bCs/>
          <w:color w:val="555555"/>
          <w:sz w:val="24"/>
          <w:szCs w:val="24"/>
        </w:rPr>
        <w:t>,B,C,D,E,F,G</w:t>
      </w:r>
      <w:proofErr w:type="gramEnd"/>
      <w:r w:rsidRPr="004A4E45">
        <w:rPr>
          <w:rFonts w:ascii="Helvetica" w:eastAsia="Times New Roman" w:hAnsi="Helvetica" w:cs="Helvetica"/>
          <w:color w:val="555555"/>
          <w:sz w:val="24"/>
          <w:szCs w:val="24"/>
        </w:rPr>
        <w:t> - the coverage options</w:t>
      </w:r>
      <w:r w:rsidRPr="004A4E45">
        <w:rPr>
          <w:rFonts w:ascii="Helvetica" w:eastAsia="Times New Roman" w:hAnsi="Helvetica" w:cs="Helvetica"/>
          <w:color w:val="555555"/>
          <w:sz w:val="24"/>
          <w:szCs w:val="24"/>
        </w:rPr>
        <w:br/>
      </w:r>
      <w:r w:rsidRPr="004A4E45">
        <w:rPr>
          <w:rFonts w:ascii="Helvetica" w:eastAsia="Times New Roman" w:hAnsi="Helvetica" w:cs="Helvetica"/>
          <w:b/>
          <w:bCs/>
          <w:color w:val="555555"/>
          <w:sz w:val="24"/>
          <w:szCs w:val="24"/>
        </w:rPr>
        <w:t>cost</w:t>
      </w:r>
      <w:r w:rsidRPr="004A4E45">
        <w:rPr>
          <w:rFonts w:ascii="Helvetica" w:eastAsia="Times New Roman" w:hAnsi="Helvetica" w:cs="Helvetica"/>
          <w:color w:val="555555"/>
          <w:sz w:val="24"/>
          <w:szCs w:val="24"/>
        </w:rPr>
        <w:t> - cost of the quoted coverage options</w:t>
      </w:r>
    </w:p>
    <w:p w:rsidR="009E28C1" w:rsidRDefault="009E28C1"/>
    <w:sectPr w:rsidR="009E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30CA8"/>
    <w:multiLevelType w:val="multilevel"/>
    <w:tmpl w:val="99B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25"/>
    <w:rsid w:val="004A4E45"/>
    <w:rsid w:val="007E5025"/>
    <w:rsid w:val="009E28C1"/>
    <w:rsid w:val="00E5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C70EA-6A31-40A3-B415-A38C7F9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4E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E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E45"/>
    <w:rPr>
      <w:b/>
      <w:bCs/>
    </w:rPr>
  </w:style>
  <w:style w:type="character" w:customStyle="1" w:styleId="apple-converted-space">
    <w:name w:val="apple-converted-space"/>
    <w:basedOn w:val="DefaultParagraphFont"/>
    <w:rsid w:val="004A4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0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Joshua</dc:creator>
  <cp:keywords/>
  <dc:description/>
  <cp:lastModifiedBy>Bernhard, Joshua</cp:lastModifiedBy>
  <cp:revision>2</cp:revision>
  <dcterms:created xsi:type="dcterms:W3CDTF">2015-07-02T17:28:00Z</dcterms:created>
  <dcterms:modified xsi:type="dcterms:W3CDTF">2015-07-02T17:55:00Z</dcterms:modified>
</cp:coreProperties>
</file>