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Plant Scale Multilevel Meta-analytic model (MMA)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9"/>
        <w:gridCol w:w="971"/>
        <w:gridCol w:w="971"/>
        <w:gridCol w:w="971"/>
        <w:gridCol w:w="971"/>
        <w:gridCol w:w="971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1.02424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1.57734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4.27028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1.02424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4.28487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1.19212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4.67446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</w:tr>
    </w:tbl>
    <w:p>
      <w:pPr>
        <w:pStyle w:val="Titre2"/>
      </w:pPr>
      <w:r>
        <w:t xml:space="preserve">Plant Scale MMA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0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0.93628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1.89486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2.39000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0.93628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2.62444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0.00950</w:t>
            </w:r>
          </w:p>
        </w:tc>
      </w:tr>
      <w:tr>
        <w:trPr>
          <w:trHeight w:val="5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-1.16267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-2.77531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0.00616</w:t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-1.21763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2.21814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1.34633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0.84137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0.33272</w:t>
            </w:r>
          </w:p>
        </w:tc>
      </w:tr>
    </w:tbl>
    <w:p>
      <w:pPr>
        <w:pStyle w:val="Titre2"/>
      </w:pPr>
      <w:r>
        <w:t xml:space="preserve">Plant Scale Meta-regression (MR) - suppressed intercept, control method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7"/>
        <w:gridCol w:w="971"/>
        <w:gridCol w:w="1043"/>
        <w:gridCol w:w="971"/>
        <w:gridCol w:w="971"/>
        <w:gridCol w:w="971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-3.70651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4.26274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1.62843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0.71290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2.41216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0.89075</w:t>
            </w:r>
          </w:p>
        </w:tc>
      </w:tr>
      <w:tr>
        <w:trPr>
          <w:trHeight w:val="60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2.93399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0.00105</w:t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0.95749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0.54450</w:t>
            </w:r>
          </w:p>
        </w:tc>
      </w:tr>
    </w:tbl>
    <w:p>
      <w:pPr>
        <w:pStyle w:val="Titre2"/>
      </w:pPr>
      <w:r>
        <w:t xml:space="preserve">Plant Scale MR - suppressed intercept, control method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7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-4.53061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5.00635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1.71748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0.89654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1.29248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0.85920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2.22110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0.89471</w:t>
            </w:r>
          </w:p>
        </w:tc>
      </w:tr>
      <w:tr>
        <w:trPr>
          <w:trHeight w:val="60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0.09840</w:t>
            </w:r>
          </w:p>
        </w:tc>
      </w:tr>
      <w:tr>
        <w:trPr>
          <w:trHeight w:val="6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0.52331</w:t>
            </w:r>
          </w:p>
        </w:tc>
      </w:tr>
      <w:tr>
        <w:trPr>
          <w:trHeight w:val="5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-0.92090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-2.41791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0.01706</w:t>
            </w:r>
          </w:p>
        </w:tc>
      </w:tr>
      <w:tr>
        <w:trPr>
          <w:trHeight w:val="61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-1.03071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2.49992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0.82303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1.09672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0.90666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1.20963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0.22827</w:t>
            </w:r>
          </w:p>
        </w:tc>
      </w:tr>
    </w:tbl>
    <w:p>
      <w:pPr>
        <w:pStyle w:val="Titre2"/>
      </w:pPr>
      <w:r>
        <w:t xml:space="preserve">Plant Scale MR - suppressed intercept, browsing taxa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1.77286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1.92685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2.91486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1.67452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0.09620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1.46944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0.00311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0.13200</w:t>
            </w:r>
          </w:p>
        </w:tc>
      </w:tr>
      <w:tr>
        <w:trPr>
          <w:trHeight w:val="61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0.71704</w:t>
            </w:r>
          </w:p>
        </w:tc>
      </w:tr>
    </w:tbl>
    <w:p>
      <w:pPr>
        <w:pStyle w:val="Titre2"/>
      </w:pPr>
      <w:r>
        <w:t xml:space="preserve">Plant Scale MR - suppresed intercept, browsing taxa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2.46121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0.64363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1.83600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2.18470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0.93625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0.64452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1.45264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0.14931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0.13668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2.72457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1.61657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0.13313</w:t>
            </w:r>
          </w:p>
        </w:tc>
      </w:tr>
      <w:tr>
        <w:trPr>
          <w:trHeight w:val="61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-0.72594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0.97600</w:t>
            </w:r>
          </w:p>
        </w:tc>
      </w:tr>
      <w:tr>
        <w:trPr>
          <w:trHeight w:val="5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-1.76378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-1.78515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-2.48762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0.01454</w:t>
            </w:r>
          </w:p>
        </w:tc>
      </w:tr>
      <w:tr>
        <w:trPr>
          <w:trHeight w:val="61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-1.43209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2.13315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0.59748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1.00435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0.31691</w:t>
            </w:r>
          </w:p>
        </w:tc>
      </w:tr>
    </w:tbl>
    <w:p>
      <w:pPr>
        <w:pStyle w:val="Titre2"/>
      </w:pPr>
      <w:r>
        <w:t xml:space="preserve">Plant Scale MR - control method efficacy through time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9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1.74138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2.76923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2.76049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1.15814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3.22660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0.00166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-1.63217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-1.78794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0.40228</w:t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1.88774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0.54504</w:t>
            </w:r>
          </w:p>
        </w:tc>
      </w:tr>
    </w:tbl>
    <w:p>
      <w:pPr>
        <w:pStyle w:val="Titre2"/>
      </w:pPr>
      <w:r>
        <w:t xml:space="preserve">Plant Scale MR - control method efficacy through time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0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0.80407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-1.20492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2.81306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0.80407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1.44169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0.90941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1.87286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0.06399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-1.72620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-0.93645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-1.72951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-0.73918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-1.11678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0.26601</w:t>
            </w:r>
          </w:p>
        </w:tc>
      </w:tr>
      <w:tr>
        <w:trPr>
          <w:trHeight w:val="6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0.53868</w:t>
            </w:r>
          </w:p>
        </w:tc>
      </w:tr>
      <w:tr>
        <w:trPr>
          <w:trHeight w:val="5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-1.07396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-0.98697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-2.55961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</w:t>
            </w:r>
          </w:p>
        </w:tc>
      </w:tr>
      <w:tr>
        <w:trPr>
          <w:trHeight w:val="61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2.54002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1.55775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1.16293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0.95772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1.21427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0.22673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jbhg97</cp:lastModifiedBy>
  <cp:revision>9</cp:revision>
  <dcterms:created xsi:type="dcterms:W3CDTF">2017-02-28T11:18:00Z</dcterms:created>
  <dcterms:modified xsi:type="dcterms:W3CDTF">2024-09-11T05:17:45Z</dcterms:modified>
  <cp:category/>
</cp:coreProperties>
</file>