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Adresse IP fixe et canal mémorisé (connexion Wi-Fi rapide)</w:t>
      </w:r>
    </w:p>
    <w:p>
      <w:pPr>
        <w:spacing w:after="120"/>
      </w:pPr>
      <w:r>
        <w:t xml:space="preserve">Capteurs Wi-Fi sur piles (XIAO ESP32-C3, ESP32-S3) — octobre 2026.</w:t>
      </w:r>
    </w:p>
    <w:p>
      <w:pPr>
        <w:pStyle w:val="Heading1"/>
        <w:keepNext/>
      </w:pPr>
      <w:r>
        <w:t xml:space="preserve">1. But</w:t>
      </w:r>
    </w:p>
    <w:p>
      <w:pPr>
        <w:spacing w:after="120"/>
      </w:pPr>
      <w:r>
        <w:t xml:space="preserve">Un capteur sur piles passe l'essentiel de son temps en deep sleep (environ 43 µA). C'est l'éveil qui vide les piles : le Wi-Fi consomme de 20 à 90 mA. Raccourcir l'éveil allonge donc directement l'autonomie.</w:t>
      </w:r>
    </w:p>
    <w:p>
      <w:pPr>
        <w:spacing w:after="120"/>
      </w:pPr>
      <w:r>
        <w:t xml:space="preserve">Mesures sur le capteur ThChRDC (octobre 2026, après les corrections du deep sleep)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9"/>
        <w:gridCol w:w="1549"/>
      </w:tblGrid>
      <w:tr>
        <w:trPr>
          <w:tblHeader/>
        </w:trPr>
        <w:tc>
          <w:tcPr>
            <w:tcW w:type="dxa" w:w="80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Étape de l'éveil</w:t>
            </w:r>
          </w:p>
        </w:tc>
        <w:tc>
          <w:tcPr>
            <w:tcW w:type="dxa" w:w="1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</w:tr>
      <w:tr>
        <w:trPr>
          <w:tblHeader w:val="off"/>
        </w:trPr>
        <w:tc>
          <w:tcPr>
            <w:tcW w:type="dxa" w:w="80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Démarrage et connexion Wi-Fi</w:t>
            </w:r>
          </w:p>
        </w:tc>
        <w:tc>
          <w:tcPr>
            <w:tcW w:type="dxa" w:w="1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3,4 s</w:t>
            </w:r>
          </w:p>
        </w:tc>
      </w:tr>
      <w:tr>
        <w:trPr>
          <w:tblHeader w:val="off"/>
        </w:trPr>
        <w:tc>
          <w:tcPr>
            <w:tcW w:type="dxa" w:w="80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Connexion MQTT, publications, écho, déconnexion</w:t>
            </w:r>
          </w:p>
        </w:tc>
        <w:tc>
          <w:tcPr>
            <w:tcW w:type="dxa" w:w="1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1,3 s</w:t>
            </w:r>
          </w:p>
        </w:tc>
      </w:tr>
      <w:tr>
        <w:trPr>
          <w:tblHeader w:val="off"/>
        </w:trPr>
        <w:tc>
          <w:tcPr>
            <w:tcW w:type="dxa" w:w="80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4,7 s</w:t>
            </w:r>
          </w:p>
        </w:tc>
      </w:tr>
    </w:tbl>
    <w:p/>
    <w:p>
      <w:pPr>
        <w:spacing w:after="120"/>
      </w:pPr>
      <w:r>
        <w:t xml:space="preserve">La connexion Wi-Fi représente à elle seule près des trois quarts de l'éveil. Les deux options décrites ici visent à la ramener vers 1 s.</w:t>
      </w:r>
    </w:p>
    <w:p>
      <w:pPr>
        <w:pStyle w:val="Heading1"/>
        <w:keepNext/>
      </w:pPr>
      <w:r>
        <w:t xml:space="preserve">2. Principe</w:t>
      </w:r>
    </w:p>
    <w:p>
      <w:pPr>
        <w:spacing w:after="120"/>
      </w:pPr>
      <w:r>
        <w:t xml:space="preserve">Sans option, à chaque réveil, le capteur refait toute la connexion depuis le début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Recherche de la box</w:t>
      </w:r>
      <w:r>
        <w:t xml:space="preserve"> : il écoute les 13 canaux Wi-Fi un par un pour la retrouver.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Demande d'adresse (DHCP)</w:t>
      </w:r>
      <w:r>
        <w:t xml:space="preserve"> : la box lui attribue une adresse IP, en plusieurs allers-retours.</w:t>
      </w:r>
    </w:p>
    <w:p>
      <w:pPr>
        <w:spacing w:after="120"/>
      </w:pPr>
      <w:r>
        <w:t xml:space="preserve">Les deux options suppriment ces étapes. Elles sont </w:t>
      </w:r>
      <w:r>
        <w:rPr>
          <w:b/>
          <w:bCs/>
        </w:rPr>
        <w:t xml:space="preserve">indépendantes</w:t>
      </w:r>
      <w:r>
        <w:t xml:space="preserve"> : on peut activer l'une, l'autre ou les deux.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3614"/>
        <w:gridCol w:w="4131"/>
      </w:tblGrid>
      <w:tr>
        <w:trPr>
          <w:tblHeader/>
        </w:trPr>
        <w:tc>
          <w:tcPr>
            <w:tcW w:type="dxa" w:w="18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3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Ce qu'elle supprime</w:t>
            </w:r>
          </w:p>
        </w:tc>
        <w:tc>
          <w:tcPr>
            <w:tcW w:type="dxa" w:w="4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Où l'information est gardée</w:t>
            </w:r>
          </w:p>
        </w:tc>
      </w:tr>
      <w:tr>
        <w:trPr>
          <w:tblHeader w:val="off"/>
        </w:trPr>
        <w:tc>
          <w:tcPr>
            <w:tcW w:type="dxa" w:w="18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IP fixe</w:t>
            </w:r>
          </w:p>
        </w:tc>
        <w:tc>
          <w:tcPr>
            <w:tcW w:type="dxa" w:w="3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demande d'adresse (DHCP)</w:t>
            </w:r>
          </w:p>
        </w:tc>
        <w:tc>
          <w:tcPr>
            <w:tcW w:type="dxa" w:w="4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Mémoire permanente (NVS), réglée sur la page Web</w:t>
            </w:r>
          </w:p>
        </w:tc>
      </w:tr>
      <w:tr>
        <w:trPr>
          <w:tblHeader w:val="off"/>
        </w:trPr>
        <w:tc>
          <w:tcPr>
            <w:tcW w:type="dxa" w:w="18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Mémoriser le canal</w:t>
            </w:r>
          </w:p>
        </w:tc>
        <w:tc>
          <w:tcPr>
            <w:tcW w:type="dxa" w:w="36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recherche de la box sur tous les canaux</w:t>
            </w:r>
          </w:p>
        </w:tc>
        <w:tc>
          <w:tcPr>
            <w:tcW w:type="dxa" w:w="41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Mémoire RTC (conservée pendant le deep sleep)</w:t>
            </w:r>
          </w:p>
        </w:tc>
      </w:tr>
    </w:tbl>
    <w:p/>
    <w:p>
      <w:pPr>
        <w:pStyle w:val="Heading2"/>
        <w:keepNext/>
      </w:pPr>
      <w:r>
        <w:t xml:space="preserve">2.1 IP fixe</w:t>
      </w:r>
    </w:p>
    <w:p>
      <w:pPr>
        <w:spacing w:after="120"/>
      </w:pPr>
      <w:r>
        <w:t xml:space="preserve">Le capteur utilise toujours la même adresse, sans la demander à la box. Il faut lui indiquer aussi la passerelle (la box), le masque du réseau et le serveur DNS.</w:t>
      </w:r>
    </w:p>
    <w:p>
      <w:pPr>
        <w:spacing w:after="120"/>
      </w:pPr>
      <w:r>
        <w:rPr>
          <w:b/>
          <w:bCs/>
        </w:rPr>
        <w:t xml:space="preserve">Précaution</w:t>
      </w:r>
      <w:r>
        <w:t xml:space="preserve"> : la box ne doit pas pouvoir donner cette adresse à un autre appareil, sinon deux appareils auraient la même adresse et aucun des deux ne fonctionnerait correctement. On </w:t>
      </w:r>
      <w:r>
        <w:rPr>
          <w:b/>
          <w:bCs/>
        </w:rPr>
        <w:t xml:space="preserve">réserve donc l'adresse dans la box</w:t>
      </w:r>
      <w:r>
        <w:t xml:space="preserve"> (voir § 3).</w:t>
      </w:r>
    </w:p>
    <w:p>
      <w:pPr>
        <w:pStyle w:val="Heading2"/>
        <w:keepNext/>
      </w:pPr>
      <w:r>
        <w:t xml:space="preserve">2.2 Mémoriser le canal</w:t>
      </w:r>
    </w:p>
    <w:p>
      <w:pPr>
        <w:spacing w:after="120"/>
      </w:pPr>
      <w:r>
        <w:t xml:space="preserve">Après chaque connexion réussie, le capteur note en mémoire RTC le </w:t>
      </w:r>
      <w:r>
        <w:rPr>
          <w:b/>
          <w:bCs/>
        </w:rPr>
        <w:t xml:space="preserve">canal</w:t>
      </w:r>
      <w:r>
        <w:t xml:space="preserve"> de la box et son </w:t>
      </w:r>
      <w:r>
        <w:rPr>
          <w:b/>
          <w:bCs/>
        </w:rPr>
        <w:t xml:space="preserve">BSSID</w:t>
      </w:r>
      <w:r>
        <w:t xml:space="preserve"> (l'identifiant unique de la borne Wi-Fi). Au réveil suivant, il se connecte directement sur ce canal, à cette borne, sans rien chercher.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 la connexion rapide échoue</w:t>
      </w:r>
      <w:r>
        <w:t xml:space="preserve"> (la box a changé de canal, après un redémarrage par exemple), le capteur abandonne au bout de </w:t>
      </w:r>
      <w:r>
        <w:rPr>
          <w:b/>
          <w:bCs/>
        </w:rPr>
        <w:t xml:space="preserve">3 s</w:t>
      </w:r>
      <w:r>
        <w:t xml:space="preserve"> et refait une connexion normale. Il ne perd aucune mesure, seulement un peu de temps.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À la mise sous tension</w:t>
      </w:r>
      <w:r>
        <w:t xml:space="preserve"> (piles changées, téléversement), la mémoire RTC est vide : le premier éveil se fait en connexion normale, puis les suivants sont rapides.</w:t>
      </w:r>
    </w:p>
    <w:p>
      <w:pPr>
        <w:pStyle w:val="ListParagraph"/>
        <w:numPr>
          <w:ilvl w:val="0"/>
          <w:numId w:val="3"/>
        </w:numPr>
      </w:pPr>
      <w:r>
        <w:t xml:space="preserve">Le canal n'est réutilisé que pour le </w:t>
      </w:r>
      <w:r>
        <w:rPr>
          <w:b/>
          <w:bCs/>
        </w:rPr>
        <w:t xml:space="preserve">même réseau</w:t>
      </w:r>
      <w:r>
        <w:t xml:space="preserve"> (même SSID).</w:t>
      </w:r>
    </w:p>
    <w:p>
      <w:pPr>
        <w:pStyle w:val="Heading1"/>
        <w:keepNext/>
      </w:pPr>
      <w:r>
        <w:t xml:space="preserve">3. Réserver l'adresse dans la Freebox Pop</w:t>
      </w:r>
    </w:p>
    <w:p>
      <w:pPr>
        <w:spacing w:after="120"/>
      </w:pPr>
      <w:r>
        <w:t xml:space="preserve">À faire une seule fois par capteur, depuis un PC connecté au réseau de la maison :</w:t>
      </w:r>
    </w:p>
    <w:p>
      <w:pPr>
        <w:pStyle w:val="ListParagraph"/>
        <w:numPr>
          <w:ilvl w:val="0"/>
          <w:numId w:val="4"/>
        </w:numPr>
      </w:pPr>
      <w:r>
        <w:t xml:space="preserve">Ouvrir </w:t>
      </w:r>
      <w:r>
        <w:rPr>
          <w:b/>
          <w:bCs/>
        </w:rPr>
        <w:t xml:space="preserve">http://mafreebox.freebox.fr</w:t>
      </w:r>
      <w:r>
        <w:t xml:space="preserve"> et se connecter avec le mot de passe de la Freebox.</w:t>
      </w:r>
    </w:p>
    <w:p>
      <w:pPr>
        <w:pStyle w:val="ListParagraph"/>
        <w:numPr>
          <w:ilvl w:val="0"/>
          <w:numId w:val="4"/>
        </w:numPr>
      </w:pPr>
      <w:r>
        <w:t xml:space="preserve">Ouvrir </w:t>
      </w:r>
      <w:r>
        <w:rPr>
          <w:b/>
          <w:bCs/>
        </w:rPr>
        <w:t xml:space="preserve">Paramètres de la Freebox</w:t>
      </w:r>
      <w:r>
        <w:t xml:space="preserve"> (passer en </w:t>
      </w:r>
      <w:r>
        <w:rPr>
          <w:b/>
          <w:bCs/>
        </w:rPr>
        <w:t xml:space="preserve">Mode avancé</w:t>
      </w:r>
      <w:r>
        <w:t xml:space="preserve"> si besoin).</w:t>
      </w:r>
    </w:p>
    <w:p>
      <w:pPr>
        <w:pStyle w:val="ListParagraph"/>
        <w:numPr>
          <w:ilvl w:val="0"/>
          <w:numId w:val="4"/>
        </w:numPr>
      </w:pPr>
      <w:r>
        <w:t xml:space="preserve">Cliquer sur </w:t>
      </w:r>
      <w:r>
        <w:rPr>
          <w:b/>
          <w:bCs/>
        </w:rPr>
        <w:t xml:space="preserve">DHCP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Onglet </w:t>
      </w:r>
      <w:r>
        <w:rPr>
          <w:b/>
          <w:bCs/>
        </w:rPr>
        <w:t xml:space="preserve">Baux dynamiques</w:t>
      </w:r>
      <w:r>
        <w:t xml:space="preserve"> : repérer la ligne de l'adresse actuelle du capteur (par exemple 192.168.1.128) et noter son </w:t>
      </w:r>
      <w:r>
        <w:rPr>
          <w:b/>
          <w:bCs/>
        </w:rPr>
        <w:t xml:space="preserve">adresse MAC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Onglet </w:t>
      </w:r>
      <w:r>
        <w:rPr>
          <w:b/>
          <w:bCs/>
        </w:rPr>
        <w:t xml:space="preserve">Baux statiques</w:t>
      </w:r>
      <w:r>
        <w:t xml:space="preserve"> : </w:t>
      </w:r>
      <w:r>
        <w:rPr>
          <w:b/>
          <w:bCs/>
        </w:rPr>
        <w:t xml:space="preserve">Ajouter un bail DHCP statique</w:t>
      </w:r>
      <w:r>
        <w:t xml:space="preserve">, choisir l'adresse MAC du capteur, saisir l'adresse IP et un commentaire (par exemple « ThChRDC »), puis valider.</w:t>
      </w:r>
    </w:p>
    <w:p>
      <w:pPr>
        <w:spacing w:after="120"/>
      </w:pPr>
      <w:r>
        <w:t xml:space="preserve">Les intitulés peuvent varier légèrement selon la version de Freebox OS.</w:t>
      </w:r>
    </w:p>
    <w:p>
      <w:pPr>
        <w:spacing w:after="120"/>
      </w:pPr>
      <w:r>
        <w:t xml:space="preserve">Réglages réseau de la Freebox Pop, à reporter sur la page Web du capteur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5448"/>
      </w:tblGrid>
      <w:tr>
        <w:trPr>
          <w:tblHeader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Champ</w:t>
            </w:r>
          </w:p>
        </w:tc>
        <w:tc>
          <w:tcPr>
            <w:tcW w:type="dxa" w:w="5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Passerelle</w:t>
            </w:r>
          </w:p>
        </w:tc>
        <w:tc>
          <w:tcPr>
            <w:tcW w:type="dxa" w:w="5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192.168.1.254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Masque</w:t>
            </w:r>
          </w:p>
        </w:tc>
        <w:tc>
          <w:tcPr>
            <w:tcW w:type="dxa" w:w="5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255.255.255.0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</w:t>
            </w:r>
          </w:p>
        </w:tc>
        <w:tc>
          <w:tcPr>
            <w:tcW w:type="dxa" w:w="5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192.168.1.254</w:t>
            </w:r>
          </w:p>
        </w:tc>
      </w:tr>
    </w:tbl>
    <w:p/>
    <w:p>
      <w:pPr>
        <w:pStyle w:val="Heading1"/>
        <w:keepNext/>
      </w:pPr>
      <w:r>
        <w:t xml:space="preserve">4. Activer les options sur la page Web du capteur</w:t>
      </w:r>
    </w:p>
    <w:p>
      <w:pPr>
        <w:spacing w:after="120"/>
      </w:pPr>
      <w:r>
        <w:t xml:space="preserve">En fonctionnement normal, le capteur n'est éveillé que quelques secondes : sa page Web est pratiquement inaccessible. Il faut d'abord le </w:t>
      </w:r>
      <w:r>
        <w:rPr>
          <w:b/>
          <w:bCs/>
        </w:rPr>
        <w:t xml:space="preserve">garder éveillé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Désactiver le deep sleep</w:t>
      </w:r>
      <w:r>
        <w:t xml:space="preserve"> : publier </w:t>
      </w:r>
      <w:r>
        <w:rPr>
          <w:rFonts w:ascii="Consolas" w:cs="Consolas" w:eastAsia="Consolas" w:hAnsi="Consolas"/>
          <w:sz w:val="19"/>
          <w:szCs w:val="19"/>
        </w:rPr>
        <w:t xml:space="preserve">SLEEP DISABLE</w:t>
      </w:r>
      <w:r>
        <w:t xml:space="preserve"> sur le topic de configuration du capteur, en </w:t>
      </w:r>
      <w:r>
        <w:rPr>
          <w:b/>
          <w:bCs/>
        </w:rPr>
        <w:t xml:space="preserve">retained</w:t>
      </w:r>
      <w:r>
        <w:t xml:space="preserve"> (le capteur le reçoit à son prochain réveil). Pour ThChRDC : </w:t>
      </w:r>
      <w:r>
        <w:rPr>
          <w:rFonts w:ascii="Consolas" w:cs="Consolas" w:eastAsia="Consolas" w:hAnsi="Consolas"/>
          <w:sz w:val="19"/>
          <w:szCs w:val="19"/>
        </w:rPr>
        <w:t xml:space="preserve">home/confthchrdc/command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Ouvrir la page Web du capteur : </w:t>
      </w:r>
      <w:r>
        <w:rPr>
          <w:b/>
          <w:bCs/>
        </w:rPr>
        <w:t xml:space="preserve">http://192.168.1.128</w:t>
      </w:r>
      <w:r>
        <w:t xml:space="preserve"> (adresse du capteur).</w:t>
      </w:r>
    </w:p>
    <w:p>
      <w:pPr>
        <w:pStyle w:val="ListParagraph"/>
        <w:numPr>
          <w:ilvl w:val="0"/>
          <w:numId w:val="5"/>
        </w:numPr>
      </w:pPr>
      <w:r>
        <w:t xml:space="preserve">Dans le cadre </w:t>
      </w:r>
      <w:r>
        <w:rPr>
          <w:b/>
          <w:bCs/>
        </w:rPr>
        <w:t xml:space="preserve">Wifi</w:t>
      </w:r>
      <w:r>
        <w:t xml:space="preserve"> du réseau utilisé :</w:t>
      </w:r>
    </w:p>
    <w:p>
      <w:pPr>
        <w:pStyle w:val="ListParagraph"/>
        <w:numPr>
          <w:ilvl w:val="1"/>
          <w:numId w:val="3"/>
        </w:numPr>
      </w:pPr>
      <w:r>
        <w:t xml:space="preserve">cocher </w:t>
      </w:r>
      <w:r>
        <w:rPr>
          <w:b/>
          <w:bCs/>
        </w:rPr>
        <w:t xml:space="preserve">IP fixe</w:t>
      </w:r>
      <w:r>
        <w:t xml:space="preserve"> et remplir </w:t>
      </w:r>
      <w:r>
        <w:rPr>
          <w:b/>
          <w:bCs/>
        </w:rPr>
        <w:t xml:space="preserve">Adresse IP</w:t>
      </w:r>
      <w:r>
        <w:t xml:space="preserve">, </w:t>
      </w:r>
      <w:r>
        <w:rPr>
          <w:b/>
          <w:bCs/>
        </w:rPr>
        <w:t xml:space="preserve">Passerelle</w:t>
      </w:r>
      <w:r>
        <w:t xml:space="preserve">, </w:t>
      </w:r>
      <w:r>
        <w:rPr>
          <w:b/>
          <w:bCs/>
        </w:rPr>
        <w:t xml:space="preserve">Masque</w:t>
      </w:r>
      <w:r>
        <w:t xml:space="preserve"> et </w:t>
      </w:r>
      <w:r>
        <w:rPr>
          <w:b/>
          <w:bCs/>
        </w:rPr>
        <w:t xml:space="preserve">DNS</w:t>
      </w:r>
      <w:r>
        <w:t xml:space="preserve"> (§ 3) ;</w:t>
      </w:r>
    </w:p>
    <w:p>
      <w:pPr>
        <w:pStyle w:val="ListParagraph"/>
        <w:numPr>
          <w:ilvl w:val="1"/>
          <w:numId w:val="3"/>
        </w:numPr>
      </w:pPr>
      <w:r>
        <w:t xml:space="preserve">cocher </w:t>
      </w:r>
      <w:r>
        <w:rPr>
          <w:b/>
          <w:bCs/>
        </w:rPr>
        <w:t xml:space="preserve">Mémoriser le canal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Enregistrer</w:t>
      </w:r>
      <w:r>
        <w:t xml:space="preserve">. Le capteur redémarre avec les nouveaux réglages.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Réactiver le deep sleep</w:t>
      </w:r>
      <w:r>
        <w:t xml:space="preserve"> : publier </w:t>
      </w:r>
      <w:r>
        <w:rPr>
          <w:rFonts w:ascii="Consolas" w:cs="Consolas" w:eastAsia="Consolas" w:hAnsi="Consolas"/>
          <w:sz w:val="19"/>
          <w:szCs w:val="19"/>
        </w:rPr>
        <w:t xml:space="preserve">SLEEP ENABLE</w:t>
      </w:r>
      <w:r>
        <w:t xml:space="preserve"> sur le même topic (en retained, pour remplacer le </w:t>
      </w:r>
      <w:r>
        <w:rPr>
          <w:rFonts w:ascii="Consolas" w:cs="Consolas" w:eastAsia="Consolas" w:hAnsi="Consolas"/>
          <w:sz w:val="19"/>
          <w:szCs w:val="19"/>
        </w:rPr>
        <w:t xml:space="preserve">SLEEP DISABLE</w:t>
      </w:r>
      <w:r>
        <w:t xml:space="preserve">).</w:t>
      </w:r>
    </w:p>
    <w:p>
      <w:pPr>
        <w:spacing w:after="120"/>
      </w:pPr>
      <w:r>
        <w:t xml:space="preserve">Champs ajoutés au cadre Wifi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0"/>
        <w:gridCol w:w="4329"/>
        <w:gridCol w:w="3839"/>
      </w:tblGrid>
      <w:tr>
        <w:trPr>
          <w:tblHeader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Champ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 par défaut</w:t>
            </w:r>
          </w:p>
        </w:tc>
      </w:tr>
      <w:tr>
        <w:trPr>
          <w:tblHeader w:val="off"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 fixe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l'adresse fixe (sinon DHCP)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Décoché</w:t>
            </w:r>
          </w:p>
        </w:tc>
      </w:tr>
      <w:tr>
        <w:trPr>
          <w:tblHeader w:val="off"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Mémoriser le canal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la connexion sur le canal mémorisé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Décoché</w:t>
            </w:r>
          </w:p>
        </w:tc>
      </w:tr>
      <w:tr>
        <w:trPr>
          <w:tblHeader w:val="off"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Adresse IP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Adresse du capteur, réservée dans la box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Vide (l'adresse actuelle est affichée en grisé)</w:t>
            </w:r>
          </w:p>
        </w:tc>
      </w:tr>
      <w:tr>
        <w:trPr>
          <w:tblHeader w:val="off"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Passerelle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Adresse de la box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192.168.1.254</w:t>
            </w:r>
          </w:p>
        </w:tc>
      </w:tr>
      <w:tr>
        <w:trPr>
          <w:tblHeader w:val="off"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Masque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Masque du réseau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255.255.255.0</w:t>
            </w:r>
          </w:p>
        </w:tc>
      </w:tr>
      <w:tr>
        <w:trPr>
          <w:tblHeader w:val="off"/>
        </w:trPr>
        <w:tc>
          <w:tcPr>
            <w:tcW w:type="dxa" w:w="1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</w:t>
            </w:r>
          </w:p>
        </w:tc>
        <w:tc>
          <w:tcPr>
            <w:tcW w:type="dxa" w:w="43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Serveur de noms (si vide ou invalide : la passerelle)</w:t>
            </w:r>
          </w:p>
        </w:tc>
        <w:tc>
          <w:tcPr>
            <w:tcW w:type="dxa" w:w="38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192.168.1.254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Sécurité</w:t>
      </w:r>
      <w:r>
        <w:t xml:space="preserve"> : si l'adresse IP, la passerelle ou le masque sont mal écrits, le capteur l'indique dans le journal (« IP fixe invalide : DHCP ») et revient au DHCP. Il reste donc joignable.</w:t>
      </w:r>
    </w:p>
    <w:p>
      <w:pPr>
        <w:spacing w:after="120"/>
      </w:pPr>
      <w:r>
        <w:t xml:space="preserve">Pour revenir au fonctionnement d'origine : décocher les deux cases et enregistrer.</w:t>
      </w:r>
    </w:p>
    <w:p>
      <w:pPr>
        <w:pStyle w:val="Heading1"/>
        <w:keepNext/>
      </w:pPr>
      <w:r>
        <w:t xml:space="preserve">5. Vérifier que ça marche</w:t>
      </w:r>
    </w:p>
    <w:p>
      <w:pPr>
        <w:spacing w:after="120"/>
      </w:pPr>
      <w:r>
        <w:t xml:space="preserve">Le message </w:t>
      </w:r>
      <w:r>
        <w:rPr>
          <w:rFonts w:ascii="Consolas" w:cs="Consolas" w:eastAsia="Consolas" w:hAnsi="Consolas"/>
          <w:sz w:val="19"/>
          <w:szCs w:val="19"/>
        </w:rPr>
        <w:t xml:space="preserve">REVEIL</w:t>
      </w:r>
      <w:r>
        <w:t xml:space="preserve"> publié à chaque réveil contient le diagnostic du cycle précédent (« Préc : »). Le premier nombre est l'instant, en millisecondes depuis le réveil, où le Wi-Fi est connecté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Préc : WiFi 3394 NTP 3394 MQTT 3466 (1 essai) Pub 3598 Echo 4947 Fin 4974 Dodo 5050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Préc : WiFi 1100 (canal mémorisé) NTP 1100 MQTT 1170 (1 essai) Pub 1300 ...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Préc : WiFi 6500 (canal mémorisé : échec) NTP 6500 ...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Sans mention</w:t>
      </w:r>
      <w:r>
        <w:t xml:space="preserve"> : connexion normale.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(canal mémorisé)</w:t>
      </w:r>
      <w:r>
        <w:t xml:space="preserve"> : connexion rapide réussie.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(canal mémorisé : échec)</w:t>
      </w:r>
      <w:r>
        <w:t xml:space="preserve"> : la connexion rapide a échoué et le capteur a fait une connexion normale. Si cela arrive souvent, la box change de canal (canal automatique) : on peut fixer le canal Wi-Fi dans la box, ou décocher </w:t>
      </w:r>
      <w:r>
        <w:rPr>
          <w:b/>
          <w:bCs/>
        </w:rPr>
        <w:t xml:space="preserve">Mémoriser le canal</w:t>
      </w:r>
      <w:r>
        <w:t xml:space="preserve">.</w:t>
      </w:r>
    </w:p>
    <w:p>
      <w:pPr>
        <w:spacing w:after="120"/>
      </w:pPr>
      <w:r>
        <w:t xml:space="preserve">La ligne « Durée éveil » du message </w:t>
      </w:r>
      <w:r>
        <w:rPr>
          <w:rFonts w:ascii="Consolas" w:cs="Consolas" w:eastAsia="Consolas" w:hAnsi="Consolas"/>
          <w:sz w:val="19"/>
          <w:szCs w:val="19"/>
        </w:rPr>
        <w:t xml:space="preserve">DEEPSLEEP ON</w:t>
      </w:r>
      <w:r>
        <w:t xml:space="preserve"> donne la durée totale de l'éveil.</w:t>
      </w:r>
    </w:p>
    <w:p>
      <w:pPr>
        <w:pStyle w:val="Heading1"/>
        <w:keepNext/>
      </w:pPr>
      <w:r>
        <w:t xml:space="preserve">6. Dépannage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5"/>
        <w:gridCol w:w="3637"/>
        <w:gridCol w:w="3516"/>
      </w:tblGrid>
      <w:tr>
        <w:trPr>
          <w:tblHeader/>
        </w:trPr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Symptôme</w:t>
            </w:r>
          </w:p>
        </w:tc>
        <w:tc>
          <w:tcPr>
            <w:tcW w:type="dxa" w:w="3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 probable</w:t>
            </w:r>
          </w:p>
        </w:tc>
        <w:tc>
          <w:tcPr>
            <w:tcW w:type="dxa" w:w="3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rPr>
          <w:tblHeader w:val="off"/>
        </w:trPr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capteur ne publie plus rien</w:t>
            </w:r>
          </w:p>
        </w:tc>
        <w:tc>
          <w:tcPr>
            <w:tcW w:type="dxa" w:w="3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Adresse IP déjà utilisée, ou mauvaise passerelle</w:t>
            </w:r>
          </w:p>
        </w:tc>
        <w:tc>
          <w:tcPr>
            <w:tcW w:type="dxa" w:w="3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Vérifier la réservation dans la box (§ 3) et la passerelle</w:t>
            </w:r>
          </w:p>
        </w:tc>
      </w:tr>
      <w:tr>
        <w:trPr>
          <w:tblHeader w:val="off"/>
        </w:trPr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canal mémorisé : échec » à chaque cycle</w:t>
            </w:r>
          </w:p>
        </w:tc>
        <w:tc>
          <w:tcPr>
            <w:tcW w:type="dxa" w:w="3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box change de canal, ou le capteur capte plusieurs bornes</w:t>
            </w:r>
          </w:p>
        </w:tc>
        <w:tc>
          <w:tcPr>
            <w:tcW w:type="dxa" w:w="3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Fixer le canal dans la box, ou décocher Mémoriser le canal</w:t>
            </w:r>
          </w:p>
        </w:tc>
      </w:tr>
      <w:tr>
        <w:trPr>
          <w:tblHeader w:val="off"/>
        </w:trPr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Plus de résolution des noms (serveur NTP)</w:t>
            </w:r>
          </w:p>
        </w:tc>
        <w:tc>
          <w:tcPr>
            <w:tcW w:type="dxa" w:w="3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 incorrect</w:t>
            </w:r>
          </w:p>
        </w:tc>
        <w:tc>
          <w:tcPr>
            <w:tcW w:type="dxa" w:w="3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Mettre l'adresse de la box dans DNS</w:t>
            </w:r>
          </w:p>
        </w:tc>
      </w:tr>
      <w:tr>
        <w:trPr>
          <w:tblHeader w:val="off"/>
        </w:trPr>
        <w:tc>
          <w:tcPr>
            <w:tcW w:type="dxa" w:w="24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Web injoignable</w:t>
            </w:r>
          </w:p>
        </w:tc>
        <w:tc>
          <w:tcPr>
            <w:tcW w:type="dxa" w:w="3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capteur dort</w:t>
            </w:r>
          </w:p>
        </w:tc>
        <w:tc>
          <w:tcPr>
            <w:tcW w:type="dxa" w:w="3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SLEEP DISABLE</w:t>
            </w:r>
            <w:r>
              <w:t xml:space="preserve"> en retained (§ 4)</w:t>
            </w:r>
          </w:p>
        </w:tc>
      </w:tr>
    </w:tbl>
    <w:p/>
    <w:p>
      <w:pPr>
        <w:pStyle w:val="Heading1"/>
        <w:keepNext/>
      </w:pPr>
      <w:r>
        <w:t xml:space="preserve">7. Fichiers concernés (programme Capteur)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7"/>
        <w:gridCol w:w="7821"/>
      </w:tblGrid>
      <w:tr>
        <w:trPr>
          <w:tblHeader/>
        </w:trPr>
        <w:tc>
          <w:tcPr>
            <w:tcW w:type="dxa" w:w="18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dxa" w:w="7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Contenu</w:t>
            </w:r>
          </w:p>
        </w:tc>
      </w:tr>
      <w:tr>
        <w:trPr>
          <w:tblHeader w:val="off"/>
        </w:trPr>
        <w:tc>
          <w:tcPr>
            <w:tcW w:type="dxa" w:w="18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src/MyWifi.h</w:t>
            </w:r>
          </w:p>
        </w:tc>
        <w:tc>
          <w:tcPr>
            <w:tcW w:type="dxa" w:w="7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Champs IP fixe et canal mémorisé, délais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WIFI_TIMEOUT_MS</w:t>
            </w:r>
            <w:r>
              <w:t xml:space="preserve"> (15 s)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WIFI_TIMEOUT_RAPIDE_MS</w:t>
            </w:r>
            <w:r>
              <w:t xml:space="preserve"> (3 s)</w:t>
            </w:r>
          </w:p>
        </w:tc>
      </w:tr>
      <w:tr>
        <w:trPr>
          <w:tblHeader w:val="off"/>
        </w:trPr>
        <w:tc>
          <w:tcPr>
            <w:tcW w:type="dxa" w:w="18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src/MyWifi.cpp</w:t>
            </w:r>
          </w:p>
        </w:tc>
        <w:tc>
          <w:tcPr>
            <w:tcW w:type="dxa" w:w="7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Connexion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begin()</w:t>
            </w:r>
            <w:r>
              <w:t xml:space="preserve">), mémoire RTC du canal, page Web, enregistrement NVS</w:t>
            </w:r>
          </w:p>
        </w:tc>
      </w:tr>
      <w:tr>
        <w:trPr>
          <w:tblHeader w:val="off"/>
        </w:trPr>
        <w:tc>
          <w:tcPr>
            <w:tcW w:type="dxa" w:w="18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src/Diagnostic.h/.cpp</w:t>
            </w:r>
          </w:p>
        </w:tc>
        <w:tc>
          <w:tcPr>
            <w:tcW w:type="dxa" w:w="7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Mention « canal mémorisé » dans le diagnostic du message REVEIL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2026-10-25T20:44:43.898Z</dcterms:created>
  <dcterms:modified xsi:type="dcterms:W3CDTF">2026-10-25T20:44:43.900Z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