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A073E" w14:textId="0E968AEB"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A44B07D"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46EAB57D"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90F0A79"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8337285" w14:textId="354166BC"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Network Infrastructure Project Documentation</w:t>
      </w:r>
    </w:p>
    <w:p w14:paraId="58BD1A41"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IT and HR Office Network Design and Implementation</w:t>
      </w:r>
    </w:p>
    <w:p w14:paraId="69A50375"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7A828328"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Prepared for:</w:t>
      </w:r>
    </w:p>
    <w:p w14:paraId="5DF39888"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Intercity Networks</w:t>
      </w:r>
    </w:p>
    <w:p w14:paraId="088BFAB9"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7D1E44D3"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Prepared by:</w:t>
      </w:r>
    </w:p>
    <w:p w14:paraId="0D4346A5" w14:textId="7BE25302"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Joseph Posas</w:t>
      </w:r>
    </w:p>
    <w:p w14:paraId="247895A1"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Cybersecurity / Networking Program</w:t>
      </w:r>
    </w:p>
    <w:p w14:paraId="556BDDA5"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622E0D4"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Date:</w:t>
      </w:r>
    </w:p>
    <w:p w14:paraId="2317EF59"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August 17, 2025</w:t>
      </w:r>
    </w:p>
    <w:p w14:paraId="47990A16" w14:textId="23310527" w:rsidR="005A6D17" w:rsidRDefault="005A6D17" w:rsidP="009B667D">
      <w:pPr>
        <w:rPr>
          <w:rFonts w:ascii="Times New Roman" w:hAnsi="Times New Roman" w:cs="Times New Roman"/>
          <w:sz w:val="32"/>
          <w:szCs w:val="32"/>
        </w:rPr>
      </w:pPr>
    </w:p>
    <w:p w14:paraId="4F6F573A" w14:textId="77777777" w:rsidR="009B667D" w:rsidRDefault="009B667D" w:rsidP="009B667D">
      <w:pPr>
        <w:rPr>
          <w:rFonts w:ascii="Times New Roman" w:hAnsi="Times New Roman" w:cs="Times New Roman"/>
          <w:sz w:val="32"/>
          <w:szCs w:val="32"/>
        </w:rPr>
      </w:pPr>
    </w:p>
    <w:p w14:paraId="214A349E" w14:textId="77777777" w:rsidR="009B667D" w:rsidRDefault="009B667D" w:rsidP="009B667D">
      <w:pPr>
        <w:rPr>
          <w:rFonts w:ascii="Times New Roman" w:hAnsi="Times New Roman" w:cs="Times New Roman"/>
          <w:sz w:val="32"/>
          <w:szCs w:val="32"/>
        </w:rPr>
      </w:pPr>
    </w:p>
    <w:p w14:paraId="1803B7C1" w14:textId="77777777" w:rsidR="009B667D" w:rsidRDefault="009B667D" w:rsidP="009B667D">
      <w:pPr>
        <w:rPr>
          <w:rFonts w:ascii="Times New Roman" w:hAnsi="Times New Roman" w:cs="Times New Roman"/>
          <w:sz w:val="32"/>
          <w:szCs w:val="32"/>
        </w:rPr>
      </w:pPr>
    </w:p>
    <w:p w14:paraId="48D6650B" w14:textId="77777777" w:rsidR="009B667D" w:rsidRDefault="009B667D" w:rsidP="009B667D">
      <w:pPr>
        <w:rPr>
          <w:rFonts w:ascii="Times New Roman" w:hAnsi="Times New Roman" w:cs="Times New Roman"/>
          <w:sz w:val="32"/>
          <w:szCs w:val="32"/>
        </w:rPr>
      </w:pPr>
    </w:p>
    <w:p w14:paraId="04DFAAFF" w14:textId="77777777" w:rsidR="009B667D" w:rsidRDefault="009B667D" w:rsidP="009B667D">
      <w:pPr>
        <w:rPr>
          <w:rFonts w:ascii="Times New Roman" w:hAnsi="Times New Roman" w:cs="Times New Roman"/>
          <w:sz w:val="32"/>
          <w:szCs w:val="32"/>
        </w:rPr>
      </w:pPr>
    </w:p>
    <w:p w14:paraId="7460CCC9" w14:textId="77777777" w:rsidR="009B667D" w:rsidRPr="009B667D" w:rsidRDefault="009B667D" w:rsidP="009B667D">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sidRPr="009B667D">
        <w:rPr>
          <w:rFonts w:ascii="Times New Roman" w:eastAsia="Times New Roman" w:hAnsi="Times New Roman" w:cs="Times New Roman"/>
          <w:b/>
          <w:bCs/>
          <w:kern w:val="36"/>
          <w:sz w:val="48"/>
          <w:szCs w:val="48"/>
          <w14:ligatures w14:val="none"/>
        </w:rPr>
        <w:lastRenderedPageBreak/>
        <w:t>Table of Contents</w:t>
      </w:r>
    </w:p>
    <w:p w14:paraId="409D1F6C"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Introduction</w:t>
      </w:r>
    </w:p>
    <w:p w14:paraId="66CB5B5B"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1.1 Project Overview</w:t>
      </w:r>
    </w:p>
    <w:p w14:paraId="227CAC32"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1.2 Objectives</w:t>
      </w:r>
    </w:p>
    <w:p w14:paraId="23E6B07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1.3 Scope</w:t>
      </w:r>
    </w:p>
    <w:p w14:paraId="640D7955"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Network Design Overview</w:t>
      </w:r>
    </w:p>
    <w:p w14:paraId="73F4AE7B"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2.1 Physical Network Layout</w:t>
      </w:r>
    </w:p>
    <w:p w14:paraId="0CD6A783"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2.2 Logical Network Diagram</w:t>
      </w:r>
    </w:p>
    <w:p w14:paraId="21E5059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2.3 IP Addressing Scheme</w:t>
      </w:r>
    </w:p>
    <w:p w14:paraId="6A151446"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2.4 VLAN Configuration</w:t>
      </w:r>
    </w:p>
    <w:p w14:paraId="45B7C321"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Cloud Data Center Infrastructure</w:t>
      </w:r>
    </w:p>
    <w:p w14:paraId="35C5B2F0"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3.1 Cloud Device Details</w:t>
      </w:r>
    </w:p>
    <w:p w14:paraId="7C6E74E1"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3.2 Port and Link Status</w:t>
      </w:r>
    </w:p>
    <w:p w14:paraId="3486D7D2"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IT Office Infrastructure</w:t>
      </w:r>
    </w:p>
    <w:p w14:paraId="34126556"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4.1 Router IT Configuration</w:t>
      </w:r>
    </w:p>
    <w:p w14:paraId="40C66A1C"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4.2 Switch IT Configuration</w:t>
      </w:r>
    </w:p>
    <w:p w14:paraId="16E1942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4.3 Wireless LAN Controller IT</w:t>
      </w:r>
    </w:p>
    <w:p w14:paraId="66FD902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4.4 Light Weight Access Point IT</w:t>
      </w:r>
    </w:p>
    <w:p w14:paraId="28902F44"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4.5 IT Department PCs and Laptops</w:t>
      </w:r>
    </w:p>
    <w:p w14:paraId="3E720A49"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HR Office Infrastructure</w:t>
      </w:r>
    </w:p>
    <w:p w14:paraId="38017068" w14:textId="784BF250"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5.1 </w:t>
      </w:r>
      <w:r w:rsidR="00CE4AB1" w:rsidRPr="00CE4AB1">
        <w:rPr>
          <w:rFonts w:ascii="Times New Roman" w:eastAsia="Times New Roman" w:hAnsi="Times New Roman" w:cs="Times New Roman"/>
          <w:kern w:val="0"/>
          <w14:ligatures w14:val="none"/>
        </w:rPr>
        <w:t>HR Device Details</w:t>
      </w:r>
    </w:p>
    <w:p w14:paraId="2A42101D" w14:textId="4D88C58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5.2 </w:t>
      </w:r>
      <w:r w:rsidR="00CE4AB1" w:rsidRPr="00CE4AB1">
        <w:rPr>
          <w:rFonts w:ascii="Times New Roman" w:eastAsia="Times New Roman" w:hAnsi="Times New Roman" w:cs="Times New Roman"/>
          <w:kern w:val="0"/>
          <w14:ligatures w14:val="none"/>
        </w:rPr>
        <w:t>Port and Link Status</w:t>
      </w:r>
    </w:p>
    <w:p w14:paraId="0A5AF321"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Network Summary</w:t>
      </w:r>
    </w:p>
    <w:p w14:paraId="5E2DE592" w14:textId="78B46EF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lastRenderedPageBreak/>
        <w:t xml:space="preserve">6.1 </w:t>
      </w:r>
      <w:r w:rsidR="00CE4AB1" w:rsidRPr="00CE4AB1">
        <w:rPr>
          <w:rFonts w:ascii="Times New Roman" w:eastAsia="Times New Roman" w:hAnsi="Times New Roman" w:cs="Times New Roman"/>
          <w:kern w:val="0"/>
          <w14:ligatures w14:val="none"/>
        </w:rPr>
        <w:t>DHCP (Dynamic Host Configuration Protocol)</w:t>
      </w:r>
    </w:p>
    <w:p w14:paraId="21CCEECD" w14:textId="187CF7E4"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6.2 </w:t>
      </w:r>
      <w:r w:rsidR="00CE4AB1" w:rsidRPr="00CE4AB1">
        <w:rPr>
          <w:rFonts w:ascii="Times New Roman" w:eastAsia="Times New Roman" w:hAnsi="Times New Roman" w:cs="Times New Roman"/>
          <w:kern w:val="0"/>
          <w14:ligatures w14:val="none"/>
        </w:rPr>
        <w:t>DNS (Domain Name System)</w:t>
      </w:r>
    </w:p>
    <w:p w14:paraId="4DF2035E" w14:textId="0D8F546A" w:rsid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6.3 </w:t>
      </w:r>
      <w:r w:rsidR="00CE4AB1" w:rsidRPr="00CE4AB1">
        <w:rPr>
          <w:rFonts w:ascii="Times New Roman" w:eastAsia="Times New Roman" w:hAnsi="Times New Roman" w:cs="Times New Roman"/>
          <w:kern w:val="0"/>
          <w14:ligatures w14:val="none"/>
        </w:rPr>
        <w:t>File &amp; Print Services</w:t>
      </w:r>
    </w:p>
    <w:p w14:paraId="09C1AF68" w14:textId="2845C4BB" w:rsidR="00CE4AB1" w:rsidRPr="009B667D" w:rsidRDefault="00CE4AB1" w:rsidP="00CE4AB1">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6.</w:t>
      </w:r>
      <w:r>
        <w:rPr>
          <w:rFonts w:ascii="Times New Roman" w:eastAsia="Times New Roman" w:hAnsi="Times New Roman" w:cs="Times New Roman"/>
          <w:kern w:val="0"/>
          <w14:ligatures w14:val="none"/>
        </w:rPr>
        <w:t>4</w:t>
      </w:r>
      <w:r w:rsidRPr="009B667D">
        <w:rPr>
          <w:rFonts w:ascii="Times New Roman" w:eastAsia="Times New Roman" w:hAnsi="Times New Roman" w:cs="Times New Roman"/>
          <w:kern w:val="0"/>
          <w14:ligatures w14:val="none"/>
        </w:rPr>
        <w:t xml:space="preserve"> </w:t>
      </w:r>
      <w:r w:rsidRPr="00CE4AB1">
        <w:rPr>
          <w:rFonts w:ascii="Times New Roman" w:eastAsia="Times New Roman" w:hAnsi="Times New Roman" w:cs="Times New Roman"/>
          <w:kern w:val="0"/>
          <w14:ligatures w14:val="none"/>
        </w:rPr>
        <w:t>Wireless LAN Controller (WLC) Services</w:t>
      </w:r>
    </w:p>
    <w:p w14:paraId="5877FF45" w14:textId="3921A37A" w:rsidR="009B667D" w:rsidRPr="00CE4AB1" w:rsidRDefault="00CE4AB1" w:rsidP="00CE4AB1">
      <w:pPr>
        <w:pStyle w:val="ListParagraph"/>
        <w:numPr>
          <w:ilvl w:val="0"/>
          <w:numId w:val="2"/>
        </w:numPr>
        <w:spacing w:after="0" w:line="240" w:lineRule="auto"/>
        <w:rPr>
          <w:rFonts w:ascii="Times New Roman" w:eastAsia="Times New Roman" w:hAnsi="Times New Roman" w:cs="Times New Roman"/>
          <w:color w:val="000000"/>
          <w:kern w:val="0"/>
          <w14:ligatures w14:val="none"/>
        </w:rPr>
      </w:pPr>
      <w:r w:rsidRPr="00CE4AB1">
        <w:rPr>
          <w:rFonts w:ascii="Times New Roman" w:eastAsia="Times New Roman" w:hAnsi="Times New Roman" w:cs="Times New Roman"/>
          <w:b/>
          <w:bCs/>
          <w:color w:val="000000"/>
          <w:kern w:val="0"/>
          <w14:ligatures w14:val="none"/>
        </w:rPr>
        <w:t>Network Security</w:t>
      </w:r>
    </w:p>
    <w:p w14:paraId="0E88D6E8" w14:textId="21EF54EE"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7.1 </w:t>
      </w:r>
      <w:r w:rsidR="00CE4AB1" w:rsidRPr="00CE4AB1">
        <w:rPr>
          <w:rFonts w:ascii="Times New Roman" w:eastAsia="Times New Roman" w:hAnsi="Times New Roman" w:cs="Times New Roman"/>
          <w:kern w:val="0"/>
          <w14:ligatures w14:val="none"/>
        </w:rPr>
        <w:t>VLAN Segmentation</w:t>
      </w:r>
    </w:p>
    <w:p w14:paraId="32A937C8" w14:textId="46524C30"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7.2 </w:t>
      </w:r>
      <w:r w:rsidR="00CE4AB1" w:rsidRPr="00CE4AB1">
        <w:rPr>
          <w:rFonts w:ascii="Times New Roman" w:eastAsia="Times New Roman" w:hAnsi="Times New Roman" w:cs="Times New Roman"/>
          <w:kern w:val="0"/>
          <w14:ligatures w14:val="none"/>
        </w:rPr>
        <w:t>Access Control Lists (ACLs)</w:t>
      </w:r>
    </w:p>
    <w:p w14:paraId="20CDC1A9" w14:textId="6782A3FF" w:rsid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7.3 </w:t>
      </w:r>
      <w:r w:rsidR="00CE4AB1" w:rsidRPr="00CE4AB1">
        <w:rPr>
          <w:rFonts w:ascii="Times New Roman" w:eastAsia="Times New Roman" w:hAnsi="Times New Roman" w:cs="Times New Roman"/>
          <w:kern w:val="0"/>
          <w14:ligatures w14:val="none"/>
        </w:rPr>
        <w:t>Firewall and Perimeter Security</w:t>
      </w:r>
    </w:p>
    <w:p w14:paraId="68B32102" w14:textId="293B6FFC" w:rsidR="00CE4AB1" w:rsidRDefault="00CE4AB1" w:rsidP="00CE4AB1">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7.</w:t>
      </w:r>
      <w:r>
        <w:rPr>
          <w:rFonts w:ascii="Times New Roman" w:eastAsia="Times New Roman" w:hAnsi="Times New Roman" w:cs="Times New Roman"/>
          <w:kern w:val="0"/>
          <w14:ligatures w14:val="none"/>
        </w:rPr>
        <w:t>4</w:t>
      </w:r>
      <w:r w:rsidRPr="009B667D">
        <w:rPr>
          <w:rFonts w:ascii="Times New Roman" w:eastAsia="Times New Roman" w:hAnsi="Times New Roman" w:cs="Times New Roman"/>
          <w:kern w:val="0"/>
          <w14:ligatures w14:val="none"/>
        </w:rPr>
        <w:t xml:space="preserve"> </w:t>
      </w:r>
      <w:r w:rsidRPr="00CE4AB1">
        <w:rPr>
          <w:rFonts w:ascii="Times New Roman" w:eastAsia="Times New Roman" w:hAnsi="Times New Roman" w:cs="Times New Roman"/>
          <w:kern w:val="0"/>
          <w14:ligatures w14:val="none"/>
        </w:rPr>
        <w:t>Wireless Security</w:t>
      </w:r>
    </w:p>
    <w:p w14:paraId="68F877EC" w14:textId="1124DABE" w:rsidR="00CE4AB1" w:rsidRPr="009B667D" w:rsidRDefault="00CE4AB1" w:rsidP="00CE4AB1">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7.</w:t>
      </w:r>
      <w:r>
        <w:rPr>
          <w:rFonts w:ascii="Times New Roman" w:eastAsia="Times New Roman" w:hAnsi="Times New Roman" w:cs="Times New Roman"/>
          <w:kern w:val="0"/>
          <w14:ligatures w14:val="none"/>
        </w:rPr>
        <w:t>5</w:t>
      </w:r>
      <w:r w:rsidRPr="009B667D">
        <w:rPr>
          <w:rFonts w:ascii="Times New Roman" w:eastAsia="Times New Roman" w:hAnsi="Times New Roman" w:cs="Times New Roman"/>
          <w:kern w:val="0"/>
          <w14:ligatures w14:val="none"/>
        </w:rPr>
        <w:t xml:space="preserve"> </w:t>
      </w:r>
      <w:r w:rsidRPr="00CE4AB1">
        <w:rPr>
          <w:rFonts w:ascii="Times New Roman" w:eastAsia="Times New Roman" w:hAnsi="Times New Roman" w:cs="Times New Roman"/>
          <w:kern w:val="0"/>
          <w14:ligatures w14:val="none"/>
        </w:rPr>
        <w:t>Device Hardening</w:t>
      </w:r>
    </w:p>
    <w:p w14:paraId="108B273F" w14:textId="6C9D2BED" w:rsidR="009B667D" w:rsidRPr="00CE4AB1" w:rsidRDefault="00CE4AB1" w:rsidP="00CE4AB1">
      <w:pPr>
        <w:pStyle w:val="ListParagraph"/>
        <w:numPr>
          <w:ilvl w:val="0"/>
          <w:numId w:val="2"/>
        </w:numPr>
        <w:spacing w:after="0" w:line="240" w:lineRule="auto"/>
        <w:rPr>
          <w:rFonts w:ascii="Times New Roman" w:eastAsia="Times New Roman" w:hAnsi="Times New Roman" w:cs="Times New Roman"/>
          <w:color w:val="000000"/>
          <w:kern w:val="0"/>
          <w14:ligatures w14:val="none"/>
        </w:rPr>
      </w:pPr>
      <w:r w:rsidRPr="00CE4AB1">
        <w:rPr>
          <w:rFonts w:ascii="Times New Roman" w:eastAsia="Times New Roman" w:hAnsi="Times New Roman" w:cs="Times New Roman"/>
          <w:b/>
          <w:bCs/>
          <w:color w:val="000000"/>
          <w:kern w:val="0"/>
          <w14:ligatures w14:val="none"/>
        </w:rPr>
        <w:t>Network Monitoring &amp; Management</w:t>
      </w:r>
    </w:p>
    <w:p w14:paraId="456D4DDD" w14:textId="0FF1EE9A"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8.1 </w:t>
      </w:r>
      <w:r w:rsidR="00CE4AB1" w:rsidRPr="00CE4AB1">
        <w:rPr>
          <w:rFonts w:ascii="Times New Roman" w:eastAsia="Times New Roman" w:hAnsi="Times New Roman" w:cs="Times New Roman"/>
          <w:kern w:val="0"/>
          <w14:ligatures w14:val="none"/>
        </w:rPr>
        <w:t>Monitoring Tools and Protocols</w:t>
      </w:r>
    </w:p>
    <w:p w14:paraId="0D50F70C" w14:textId="7A0AB9D0" w:rsid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8.2 </w:t>
      </w:r>
      <w:r w:rsidR="00CE4AB1" w:rsidRPr="00CE4AB1">
        <w:rPr>
          <w:rFonts w:ascii="Times New Roman" w:eastAsia="Times New Roman" w:hAnsi="Times New Roman" w:cs="Times New Roman"/>
          <w:kern w:val="0"/>
          <w14:ligatures w14:val="none"/>
        </w:rPr>
        <w:t>Device Management</w:t>
      </w:r>
    </w:p>
    <w:p w14:paraId="55FD048D" w14:textId="0C74E1A1" w:rsidR="00CE4AB1" w:rsidRDefault="00CE4AB1" w:rsidP="00CE4AB1">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8.</w:t>
      </w:r>
      <w:r>
        <w:rPr>
          <w:rFonts w:ascii="Times New Roman" w:eastAsia="Times New Roman" w:hAnsi="Times New Roman" w:cs="Times New Roman"/>
          <w:kern w:val="0"/>
          <w14:ligatures w14:val="none"/>
        </w:rPr>
        <w:t>3</w:t>
      </w:r>
      <w:r w:rsidRPr="009B667D">
        <w:rPr>
          <w:rFonts w:ascii="Times New Roman" w:eastAsia="Times New Roman" w:hAnsi="Times New Roman" w:cs="Times New Roman"/>
          <w:kern w:val="0"/>
          <w14:ligatures w14:val="none"/>
        </w:rPr>
        <w:t xml:space="preserve"> </w:t>
      </w:r>
      <w:r w:rsidRPr="00CE4AB1">
        <w:rPr>
          <w:rFonts w:ascii="Times New Roman" w:eastAsia="Times New Roman" w:hAnsi="Times New Roman" w:cs="Times New Roman"/>
          <w:kern w:val="0"/>
          <w14:ligatures w14:val="none"/>
        </w:rPr>
        <w:t>Performance Optimization</w:t>
      </w:r>
    </w:p>
    <w:p w14:paraId="29E3E639" w14:textId="60D17960" w:rsidR="00CE4AB1" w:rsidRPr="009B667D" w:rsidRDefault="00CE4AB1" w:rsidP="00CE4AB1">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8.</w:t>
      </w:r>
      <w:r>
        <w:rPr>
          <w:rFonts w:ascii="Times New Roman" w:eastAsia="Times New Roman" w:hAnsi="Times New Roman" w:cs="Times New Roman"/>
          <w:kern w:val="0"/>
          <w14:ligatures w14:val="none"/>
        </w:rPr>
        <w:t>4</w:t>
      </w:r>
      <w:r w:rsidRPr="009B667D">
        <w:rPr>
          <w:rFonts w:ascii="Times New Roman" w:eastAsia="Times New Roman" w:hAnsi="Times New Roman" w:cs="Times New Roman"/>
          <w:kern w:val="0"/>
          <w14:ligatures w14:val="none"/>
        </w:rPr>
        <w:t xml:space="preserve"> </w:t>
      </w:r>
      <w:r w:rsidRPr="00CE4AB1">
        <w:rPr>
          <w:rFonts w:ascii="Times New Roman" w:eastAsia="Times New Roman" w:hAnsi="Times New Roman" w:cs="Times New Roman"/>
          <w:kern w:val="0"/>
          <w14:ligatures w14:val="none"/>
        </w:rPr>
        <w:t>Maintenance Practices</w:t>
      </w:r>
    </w:p>
    <w:p w14:paraId="76224014" w14:textId="2EE759B4" w:rsidR="009B667D" w:rsidRPr="00CE4AB1" w:rsidRDefault="00CE4AB1" w:rsidP="00CE4AB1">
      <w:pPr>
        <w:pStyle w:val="ListParagraph"/>
        <w:numPr>
          <w:ilvl w:val="0"/>
          <w:numId w:val="2"/>
        </w:numPr>
        <w:spacing w:after="0" w:line="240" w:lineRule="auto"/>
        <w:rPr>
          <w:rFonts w:ascii="Times New Roman" w:eastAsia="Times New Roman" w:hAnsi="Times New Roman" w:cs="Times New Roman"/>
          <w:color w:val="000000"/>
          <w:kern w:val="0"/>
          <w14:ligatures w14:val="none"/>
        </w:rPr>
      </w:pPr>
      <w:r w:rsidRPr="00CE4AB1">
        <w:rPr>
          <w:rFonts w:ascii="Times New Roman" w:eastAsia="Times New Roman" w:hAnsi="Times New Roman" w:cs="Times New Roman"/>
          <w:b/>
          <w:bCs/>
          <w:color w:val="000000"/>
          <w:kern w:val="0"/>
          <w14:ligatures w14:val="none"/>
        </w:rPr>
        <w:t>Conclusion &amp; Recommendations</w:t>
      </w:r>
    </w:p>
    <w:p w14:paraId="1B012C5D" w14:textId="0C4D7E22"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9.1 </w:t>
      </w:r>
      <w:r w:rsidR="00CE4AB1" w:rsidRPr="00CE4AB1">
        <w:rPr>
          <w:rFonts w:ascii="Times New Roman" w:eastAsia="Times New Roman" w:hAnsi="Times New Roman" w:cs="Times New Roman"/>
          <w:kern w:val="0"/>
          <w14:ligatures w14:val="none"/>
        </w:rPr>
        <w:t>Key Achievements</w:t>
      </w:r>
    </w:p>
    <w:p w14:paraId="535C9DDF" w14:textId="73CBB63C" w:rsidR="009B667D" w:rsidRPr="00CE4AB1" w:rsidRDefault="009B667D" w:rsidP="00CE4AB1">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 xml:space="preserve">9.2 </w:t>
      </w:r>
      <w:r w:rsidR="00CE4AB1" w:rsidRPr="00CE4AB1">
        <w:rPr>
          <w:rFonts w:ascii="Times New Roman" w:eastAsia="Times New Roman" w:hAnsi="Times New Roman" w:cs="Times New Roman"/>
          <w:kern w:val="0"/>
          <w14:ligatures w14:val="none"/>
        </w:rPr>
        <w:t>Recommendations</w:t>
      </w:r>
    </w:p>
    <w:p w14:paraId="3E090C5F" w14:textId="77777777" w:rsidR="009B667D" w:rsidRDefault="009B667D" w:rsidP="009B667D">
      <w:pPr>
        <w:rPr>
          <w:rFonts w:ascii="Times New Roman" w:hAnsi="Times New Roman" w:cs="Times New Roman"/>
          <w:sz w:val="32"/>
          <w:szCs w:val="32"/>
        </w:rPr>
      </w:pPr>
    </w:p>
    <w:p w14:paraId="4D34DA82" w14:textId="77777777" w:rsidR="009B667D" w:rsidRDefault="009B667D" w:rsidP="009B667D">
      <w:pPr>
        <w:rPr>
          <w:rFonts w:ascii="Times New Roman" w:hAnsi="Times New Roman" w:cs="Times New Roman"/>
          <w:sz w:val="32"/>
          <w:szCs w:val="32"/>
        </w:rPr>
      </w:pPr>
    </w:p>
    <w:p w14:paraId="0DDD11D5" w14:textId="77777777" w:rsidR="009B667D" w:rsidRDefault="009B667D" w:rsidP="009B667D">
      <w:pPr>
        <w:rPr>
          <w:rFonts w:ascii="Times New Roman" w:hAnsi="Times New Roman" w:cs="Times New Roman"/>
          <w:sz w:val="32"/>
          <w:szCs w:val="32"/>
        </w:rPr>
      </w:pPr>
    </w:p>
    <w:p w14:paraId="4EDA10A0" w14:textId="77777777" w:rsidR="00CE4AB1" w:rsidRDefault="00CE4AB1" w:rsidP="009B667D">
      <w:pPr>
        <w:rPr>
          <w:rFonts w:ascii="Times New Roman" w:hAnsi="Times New Roman" w:cs="Times New Roman"/>
          <w:sz w:val="32"/>
          <w:szCs w:val="32"/>
        </w:rPr>
      </w:pPr>
    </w:p>
    <w:p w14:paraId="2F52A63A" w14:textId="77777777" w:rsidR="002C15FA" w:rsidRDefault="002C15FA" w:rsidP="009B667D">
      <w:pPr>
        <w:rPr>
          <w:rFonts w:ascii="Times New Roman" w:hAnsi="Times New Roman" w:cs="Times New Roman"/>
          <w:sz w:val="32"/>
          <w:szCs w:val="32"/>
        </w:rPr>
      </w:pPr>
    </w:p>
    <w:p w14:paraId="0DA437B4" w14:textId="124D92B2" w:rsidR="009B667D" w:rsidRPr="009B667D" w:rsidRDefault="009B667D" w:rsidP="009B667D">
      <w:pPr>
        <w:pStyle w:val="ListParagraph"/>
        <w:numPr>
          <w:ilvl w:val="1"/>
          <w:numId w:val="5"/>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B667D">
        <w:rPr>
          <w:rFonts w:ascii="Times New Roman" w:eastAsia="Times New Roman" w:hAnsi="Times New Roman" w:cs="Times New Roman"/>
          <w:b/>
          <w:bCs/>
          <w:kern w:val="0"/>
          <w:sz w:val="27"/>
          <w:szCs w:val="27"/>
          <w14:ligatures w14:val="none"/>
        </w:rPr>
        <w:lastRenderedPageBreak/>
        <w:t>Project Overview</w:t>
      </w:r>
    </w:p>
    <w:p w14:paraId="2BA2741F" w14:textId="77777777" w:rsidR="009B667D" w:rsidRP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FF9A3E4" w14:textId="77777777" w:rsid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This project involves designing and implementing a network infrastructure for a medium-sized organization with two separate office locations: the IT Office and the HR Office. The network is built using Cisco Packet Tracer and includes routers, switches, wireless LAN controllers, access points, and end devices such as PCs and laptops. The goal is to create a reliable, scalable, and secure network that supports both wired and wireless connectivity, enabling seamless communication between offices and providing access to necessary resources.</w:t>
      </w:r>
    </w:p>
    <w:p w14:paraId="66C0DD1D"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p>
    <w:p w14:paraId="367A4A99" w14:textId="0FEF9BF9" w:rsid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B667D">
        <w:rPr>
          <w:rFonts w:ascii="Times New Roman" w:eastAsia="Times New Roman" w:hAnsi="Times New Roman" w:cs="Times New Roman"/>
          <w:b/>
          <w:bCs/>
          <w:kern w:val="0"/>
          <w:sz w:val="27"/>
          <w:szCs w:val="27"/>
          <w14:ligatures w14:val="none"/>
        </w:rPr>
        <w:t>1.2 Objectives</w:t>
      </w:r>
    </w:p>
    <w:p w14:paraId="37F20464" w14:textId="77777777" w:rsidR="009B667D" w:rsidRP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C8C95F1"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The main objectives of this project are:</w:t>
      </w:r>
    </w:p>
    <w:p w14:paraId="08610789" w14:textId="77777777" w:rsidR="009B667D" w:rsidRP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design a functional network that connects the IT and HR offices effectively.</w:t>
      </w:r>
    </w:p>
    <w:p w14:paraId="0D6AC31A" w14:textId="77777777" w:rsidR="009B667D" w:rsidRP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configure network devices including routers, switches, WLCs, and APs with proper IP addressing and VLAN segmentation.</w:t>
      </w:r>
    </w:p>
    <w:p w14:paraId="53CB75FD" w14:textId="77777777" w:rsidR="009B667D" w:rsidRP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ensure wired and wireless devices can communicate securely and efficiently within their respective networks.</w:t>
      </w:r>
    </w:p>
    <w:p w14:paraId="3F7A57EE" w14:textId="77777777" w:rsid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document the network infrastructure clearly for future maintenance and troubleshooting.</w:t>
      </w:r>
    </w:p>
    <w:p w14:paraId="119C663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p>
    <w:p w14:paraId="40249545" w14:textId="77777777" w:rsidR="009B667D" w:rsidRP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B667D">
        <w:rPr>
          <w:rFonts w:ascii="Times New Roman" w:eastAsia="Times New Roman" w:hAnsi="Times New Roman" w:cs="Times New Roman"/>
          <w:b/>
          <w:bCs/>
          <w:kern w:val="0"/>
          <w:sz w:val="27"/>
          <w:szCs w:val="27"/>
          <w14:ligatures w14:val="none"/>
        </w:rPr>
        <w:t>1.3 Scope</w:t>
      </w:r>
    </w:p>
    <w:p w14:paraId="567F5101"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p>
    <w:p w14:paraId="6D538481"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The scope of this project includes:</w:t>
      </w:r>
    </w:p>
    <w:p w14:paraId="380F2D58"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Configuration of network devices within Cisco Packet Tracer, including physical and logical setup.</w:t>
      </w:r>
    </w:p>
    <w:p w14:paraId="394B52C6"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Assignment of IP addresses and subnetting for both offices.</w:t>
      </w:r>
    </w:p>
    <w:p w14:paraId="19B34C8D"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VLAN implementation for network segmentation and security.</w:t>
      </w:r>
    </w:p>
    <w:p w14:paraId="0E8C6FCD"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Documentation of device configurations, port statuses, and network topology.</w:t>
      </w:r>
    </w:p>
    <w:p w14:paraId="3CA9D640"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Verification of connectivity and network functionality for end devices.</w:t>
      </w:r>
    </w:p>
    <w:p w14:paraId="706ABD2F" w14:textId="77777777" w:rsidR="009B667D" w:rsidRDefault="009B667D" w:rsidP="009B667D">
      <w:pPr>
        <w:rPr>
          <w:rFonts w:ascii="Times New Roman" w:hAnsi="Times New Roman" w:cs="Times New Roman"/>
          <w:sz w:val="32"/>
          <w:szCs w:val="32"/>
        </w:rPr>
      </w:pPr>
    </w:p>
    <w:p w14:paraId="06984F8E" w14:textId="77777777" w:rsidR="00D1468F" w:rsidRDefault="00D1468F" w:rsidP="009B667D">
      <w:pPr>
        <w:rPr>
          <w:rFonts w:ascii="Times New Roman" w:hAnsi="Times New Roman" w:cs="Times New Roman"/>
          <w:sz w:val="32"/>
          <w:szCs w:val="32"/>
        </w:rPr>
      </w:pPr>
    </w:p>
    <w:p w14:paraId="06354C9B" w14:textId="77777777" w:rsidR="00D1468F" w:rsidRPr="00D1468F" w:rsidRDefault="00D1468F" w:rsidP="00D1468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1468F">
        <w:rPr>
          <w:rFonts w:ascii="Times New Roman" w:eastAsia="Times New Roman" w:hAnsi="Times New Roman" w:cs="Times New Roman"/>
          <w:b/>
          <w:bCs/>
          <w:kern w:val="0"/>
          <w:sz w:val="27"/>
          <w:szCs w:val="27"/>
          <w14:ligatures w14:val="none"/>
        </w:rPr>
        <w:lastRenderedPageBreak/>
        <w:t>2.1 Physical Network Layout</w:t>
      </w:r>
    </w:p>
    <w:p w14:paraId="45C898FF" w14:textId="77777777" w:rsidR="00D1468F" w:rsidRPr="00D1468F" w:rsidRDefault="00D1468F" w:rsidP="00D1468F">
      <w:pPr>
        <w:spacing w:before="100" w:beforeAutospacing="1" w:after="100" w:afterAutospacing="1" w:line="240" w:lineRule="auto"/>
        <w:rPr>
          <w:rFonts w:ascii="Times New Roman" w:eastAsia="Times New Roman" w:hAnsi="Times New Roman" w:cs="Times New Roman"/>
          <w:kern w:val="0"/>
          <w14:ligatures w14:val="none"/>
        </w:rPr>
      </w:pPr>
    </w:p>
    <w:p w14:paraId="47876C78" w14:textId="0C67E99B" w:rsidR="00F25323" w:rsidRDefault="00D1468F" w:rsidP="00F25323">
      <w:pPr>
        <w:spacing w:before="100" w:beforeAutospacing="1" w:after="100" w:afterAutospacing="1" w:line="240" w:lineRule="auto"/>
        <w:rPr>
          <w:rFonts w:ascii="Times New Roman" w:eastAsia="Times New Roman" w:hAnsi="Times New Roman" w:cs="Times New Roman"/>
          <w:kern w:val="0"/>
          <w14:ligatures w14:val="none"/>
        </w:rPr>
      </w:pPr>
      <w:r w:rsidRPr="00D1468F">
        <w:rPr>
          <w:rFonts w:ascii="Times New Roman" w:eastAsia="Times New Roman" w:hAnsi="Times New Roman" w:cs="Times New Roman"/>
          <w:kern w:val="0"/>
          <w14:ligatures w14:val="none"/>
        </w:rPr>
        <w:t>The physical network layout illustrates the actual placement of devices within the organization’s IT and HR offices. This layout is crucial because it ensures proper connectivity between devices, minimizes cable lengths, and allows for efficient troubleshooting and maintenance. The network includes routers, switches, wireless LAN controllers, access points, and end devices, all organized in designated wiring closets and office locations. Physical diagrams will provide a clear representation of device placement and cabling.</w:t>
      </w:r>
      <w:r w:rsidR="00F25323">
        <w:rPr>
          <w:rFonts w:ascii="Times New Roman" w:eastAsia="Times New Roman" w:hAnsi="Times New Roman" w:cs="Times New Roman"/>
          <w:kern w:val="0"/>
          <w14:ligatures w14:val="none"/>
        </w:rPr>
        <w:t xml:space="preserve"> </w:t>
      </w:r>
    </w:p>
    <w:p w14:paraId="35368CCE" w14:textId="77777777" w:rsidR="00F25323" w:rsidRDefault="00F25323" w:rsidP="00F25323">
      <w:pPr>
        <w:spacing w:before="100" w:beforeAutospacing="1" w:after="100" w:afterAutospacing="1" w:line="240" w:lineRule="auto"/>
        <w:rPr>
          <w:rFonts w:ascii="Times New Roman" w:eastAsia="Times New Roman" w:hAnsi="Times New Roman" w:cs="Times New Roman"/>
          <w:kern w:val="0"/>
          <w14:ligatures w14:val="none"/>
        </w:rPr>
      </w:pPr>
    </w:p>
    <w:p w14:paraId="72B770C8" w14:textId="77777777" w:rsidR="00F25323" w:rsidRPr="00F25323" w:rsidRDefault="00F25323" w:rsidP="00F25323">
      <w:pPr>
        <w:spacing w:before="100" w:beforeAutospacing="1" w:after="100" w:afterAutospacing="1" w:line="240" w:lineRule="auto"/>
        <w:rPr>
          <w:rFonts w:ascii="Times New Roman" w:eastAsia="Times New Roman" w:hAnsi="Times New Roman" w:cs="Times New Roman"/>
          <w:kern w:val="0"/>
          <w14:ligatures w14:val="none"/>
        </w:rPr>
      </w:pPr>
    </w:p>
    <w:p w14:paraId="71DAD4CD" w14:textId="77777777" w:rsidR="00363ACF" w:rsidRDefault="00D1468F" w:rsidP="00363ACF">
      <w:pPr>
        <w:keepNext/>
        <w:jc w:val="center"/>
      </w:pPr>
      <w:r>
        <w:rPr>
          <w:rFonts w:ascii="Times New Roman" w:hAnsi="Times New Roman" w:cs="Times New Roman"/>
          <w:noProof/>
          <w:sz w:val="32"/>
          <w:szCs w:val="32"/>
        </w:rPr>
        <w:drawing>
          <wp:inline distT="0" distB="0" distL="0" distR="0" wp14:anchorId="1E229F33" wp14:editId="5B5D88B8">
            <wp:extent cx="5809593" cy="3350448"/>
            <wp:effectExtent l="0" t="0" r="0" b="2540"/>
            <wp:docPr id="837170394" name="Picture 1" descr="A blue and white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0394" name="Picture 1" descr="A blue and white map of a city&#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4403" cy="3376290"/>
                    </a:xfrm>
                    <a:prstGeom prst="rect">
                      <a:avLst/>
                    </a:prstGeom>
                  </pic:spPr>
                </pic:pic>
              </a:graphicData>
            </a:graphic>
          </wp:inline>
        </w:drawing>
      </w:r>
    </w:p>
    <w:p w14:paraId="628559F5" w14:textId="3D49001D" w:rsidR="00F25323" w:rsidRDefault="00363ACF" w:rsidP="00363ACF">
      <w:pPr>
        <w:pStyle w:val="Caption"/>
        <w:jc w:val="center"/>
      </w:pPr>
      <w:r>
        <w:t xml:space="preserve">Figure </w:t>
      </w:r>
      <w:fldSimple w:instr=" SEQ Figure \* ARABIC ">
        <w:r w:rsidR="002C15FA">
          <w:rPr>
            <w:noProof/>
          </w:rPr>
          <w:t>1</w:t>
        </w:r>
      </w:fldSimple>
      <w:r>
        <w:t xml:space="preserve"> </w:t>
      </w:r>
      <w:r w:rsidRPr="00D00B41">
        <w:t>City-level network diagram showing the connection between IT and HR offices, including the Cloud Data Center.</w:t>
      </w:r>
    </w:p>
    <w:p w14:paraId="161E106C" w14:textId="77777777" w:rsidR="00F25323" w:rsidRDefault="00F25323" w:rsidP="00F25323"/>
    <w:p w14:paraId="69623C53" w14:textId="77777777" w:rsidR="00F25323" w:rsidRDefault="00F25323" w:rsidP="00F25323"/>
    <w:p w14:paraId="41D87E12" w14:textId="77777777" w:rsidR="00F25323" w:rsidRDefault="00F25323" w:rsidP="00F25323"/>
    <w:p w14:paraId="59AFB810" w14:textId="77777777" w:rsidR="00ED73E0" w:rsidRDefault="00ED73E0" w:rsidP="00F25323"/>
    <w:p w14:paraId="48A123E0" w14:textId="77777777" w:rsidR="00F25323" w:rsidRDefault="00F25323" w:rsidP="00F25323"/>
    <w:p w14:paraId="048A96B5" w14:textId="77777777" w:rsidR="00363ACF" w:rsidRDefault="00363ACF" w:rsidP="00F25323"/>
    <w:p w14:paraId="00DF6137" w14:textId="6727FFBB" w:rsidR="00F25323" w:rsidRDefault="00F25323" w:rsidP="00F25323">
      <w:pPr>
        <w:rPr>
          <w:rFonts w:ascii="Times New Roman" w:hAnsi="Times New Roman" w:cs="Times New Roman"/>
        </w:rPr>
      </w:pPr>
      <w:r w:rsidRPr="00F25323">
        <w:rPr>
          <w:rFonts w:ascii="Times New Roman" w:hAnsi="Times New Roman" w:cs="Times New Roman"/>
        </w:rPr>
        <w:lastRenderedPageBreak/>
        <w:t xml:space="preserve">Information Technology </w:t>
      </w:r>
      <w:r w:rsidR="00363ACF">
        <w:rPr>
          <w:rFonts w:ascii="Times New Roman" w:hAnsi="Times New Roman" w:cs="Times New Roman"/>
        </w:rPr>
        <w:t>o</w:t>
      </w:r>
      <w:r w:rsidRPr="00F25323">
        <w:rPr>
          <w:rFonts w:ascii="Times New Roman" w:hAnsi="Times New Roman" w:cs="Times New Roman"/>
        </w:rPr>
        <w:t>ffice:</w:t>
      </w:r>
    </w:p>
    <w:p w14:paraId="7B625F81" w14:textId="77777777" w:rsidR="00363ACF" w:rsidRPr="00F25323" w:rsidRDefault="00363ACF" w:rsidP="00F25323">
      <w:pPr>
        <w:rPr>
          <w:rFonts w:ascii="Times New Roman" w:hAnsi="Times New Roman" w:cs="Times New Roman"/>
        </w:rPr>
      </w:pPr>
    </w:p>
    <w:p w14:paraId="531E6E62" w14:textId="77777777" w:rsidR="00363ACF" w:rsidRDefault="00D1468F" w:rsidP="00363ACF">
      <w:pPr>
        <w:keepNext/>
        <w:jc w:val="center"/>
      </w:pPr>
      <w:r>
        <w:rPr>
          <w:rFonts w:ascii="Times New Roman" w:hAnsi="Times New Roman" w:cs="Times New Roman"/>
          <w:noProof/>
          <w:sz w:val="32"/>
          <w:szCs w:val="32"/>
        </w:rPr>
        <w:drawing>
          <wp:inline distT="0" distB="0" distL="0" distR="0" wp14:anchorId="6056829F" wp14:editId="08B7703C">
            <wp:extent cx="4518212" cy="3419553"/>
            <wp:effectExtent l="0" t="0" r="3175" b="0"/>
            <wp:docPr id="1498607174" name="Picture 2" descr="A diagram of a room with compu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07174" name="Picture 2" descr="A diagram of a room with compute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4952" cy="3432222"/>
                    </a:xfrm>
                    <a:prstGeom prst="rect">
                      <a:avLst/>
                    </a:prstGeom>
                  </pic:spPr>
                </pic:pic>
              </a:graphicData>
            </a:graphic>
          </wp:inline>
        </w:drawing>
      </w:r>
    </w:p>
    <w:p w14:paraId="62BF4A5B" w14:textId="2AFA4E30" w:rsidR="00F25323" w:rsidRDefault="00363ACF" w:rsidP="00363ACF">
      <w:pPr>
        <w:pStyle w:val="Caption"/>
        <w:jc w:val="center"/>
      </w:pPr>
      <w:r>
        <w:t xml:space="preserve">Figure </w:t>
      </w:r>
      <w:fldSimple w:instr=" SEQ Figure \* ARABIC ">
        <w:r w:rsidR="002C15FA">
          <w:rPr>
            <w:noProof/>
          </w:rPr>
          <w:t>2</w:t>
        </w:r>
      </w:fldSimple>
      <w:r>
        <w:t xml:space="preserve"> </w:t>
      </w:r>
      <w:r w:rsidRPr="00D94F58">
        <w:t>IT office network layout showing the placement of PCs in the office.</w:t>
      </w:r>
    </w:p>
    <w:p w14:paraId="026191C2" w14:textId="77777777" w:rsidR="00F25323" w:rsidRDefault="00F25323" w:rsidP="00F25323"/>
    <w:p w14:paraId="3FF966B3" w14:textId="77777777" w:rsidR="00F25323" w:rsidRPr="00F25323" w:rsidRDefault="00F25323" w:rsidP="00F25323"/>
    <w:p w14:paraId="7428EB76" w14:textId="77777777" w:rsidR="00F25323" w:rsidRDefault="00F25323" w:rsidP="00F25323">
      <w:pPr>
        <w:keepNext/>
        <w:jc w:val="center"/>
      </w:pPr>
      <w:r>
        <w:rPr>
          <w:noProof/>
        </w:rPr>
        <w:drawing>
          <wp:inline distT="0" distB="0" distL="0" distR="0" wp14:anchorId="43F8F08C" wp14:editId="6DE86D56">
            <wp:extent cx="4817860" cy="2176272"/>
            <wp:effectExtent l="0" t="0" r="0" b="0"/>
            <wp:docPr id="2122201644" name="Picture 3" descr="A computer cables connected to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1644" name="Picture 3" descr="A computer cables connected to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7860" cy="2176272"/>
                    </a:xfrm>
                    <a:prstGeom prst="rect">
                      <a:avLst/>
                    </a:prstGeom>
                  </pic:spPr>
                </pic:pic>
              </a:graphicData>
            </a:graphic>
          </wp:inline>
        </w:drawing>
      </w:r>
    </w:p>
    <w:p w14:paraId="48D19F8A" w14:textId="5F2DC4EB" w:rsidR="00F25323" w:rsidRDefault="00F25323" w:rsidP="00363ACF">
      <w:pPr>
        <w:pStyle w:val="Caption"/>
        <w:jc w:val="center"/>
      </w:pPr>
      <w:r>
        <w:t xml:space="preserve">Figure </w:t>
      </w:r>
      <w:fldSimple w:instr=" SEQ Figure \* ARABIC ">
        <w:r w:rsidR="002C15FA">
          <w:rPr>
            <w:noProof/>
          </w:rPr>
          <w:t>3</w:t>
        </w:r>
      </w:fldSimple>
      <w:r>
        <w:t xml:space="preserve"> </w:t>
      </w:r>
      <w:r w:rsidR="00363ACF" w:rsidRPr="00363ACF">
        <w:t>IT wiring closet diagram highlighting routers, switches, and APs.</w:t>
      </w:r>
    </w:p>
    <w:p w14:paraId="0D053491" w14:textId="77777777" w:rsidR="00363ACF" w:rsidRDefault="00363ACF" w:rsidP="00F25323">
      <w:pPr>
        <w:rPr>
          <w:rFonts w:ascii="Times New Roman" w:hAnsi="Times New Roman" w:cs="Times New Roman"/>
        </w:rPr>
      </w:pPr>
    </w:p>
    <w:p w14:paraId="6ECCFA90" w14:textId="77777777" w:rsidR="00363ACF" w:rsidRDefault="00363ACF" w:rsidP="00F25323">
      <w:pPr>
        <w:rPr>
          <w:rFonts w:ascii="Times New Roman" w:hAnsi="Times New Roman" w:cs="Times New Roman"/>
        </w:rPr>
      </w:pPr>
    </w:p>
    <w:p w14:paraId="3175BD4A" w14:textId="1BBE4E42" w:rsidR="00F25323" w:rsidRPr="00F25323" w:rsidRDefault="00F25323" w:rsidP="00F25323">
      <w:pPr>
        <w:rPr>
          <w:rFonts w:ascii="Times New Roman" w:hAnsi="Times New Roman" w:cs="Times New Roman"/>
        </w:rPr>
      </w:pPr>
      <w:r>
        <w:rPr>
          <w:rFonts w:ascii="Times New Roman" w:hAnsi="Times New Roman" w:cs="Times New Roman"/>
        </w:rPr>
        <w:lastRenderedPageBreak/>
        <w:t xml:space="preserve">Human Resources </w:t>
      </w:r>
      <w:r w:rsidR="00363ACF">
        <w:rPr>
          <w:rFonts w:ascii="Times New Roman" w:hAnsi="Times New Roman" w:cs="Times New Roman"/>
        </w:rPr>
        <w:t>o</w:t>
      </w:r>
      <w:r w:rsidRPr="00F25323">
        <w:rPr>
          <w:rFonts w:ascii="Times New Roman" w:hAnsi="Times New Roman" w:cs="Times New Roman"/>
        </w:rPr>
        <w:t>ffice:</w:t>
      </w:r>
    </w:p>
    <w:p w14:paraId="4341B93A" w14:textId="77777777" w:rsidR="00F25323" w:rsidRPr="00F25323" w:rsidRDefault="00F25323" w:rsidP="00F25323"/>
    <w:p w14:paraId="6128BE20" w14:textId="77777777" w:rsidR="00F25323" w:rsidRDefault="00F25323" w:rsidP="00F25323">
      <w:pPr>
        <w:pStyle w:val="Caption"/>
        <w:keepNext/>
        <w:jc w:val="center"/>
      </w:pPr>
      <w:r>
        <w:rPr>
          <w:noProof/>
        </w:rPr>
        <w:drawing>
          <wp:inline distT="0" distB="0" distL="0" distR="0" wp14:anchorId="374F58C2" wp14:editId="1320D718">
            <wp:extent cx="4270786" cy="3539409"/>
            <wp:effectExtent l="0" t="0" r="0" b="4445"/>
            <wp:docPr id="995571466" name="Picture 4" descr="A diagram of an off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1466" name="Picture 4" descr="A diagram of an office&#10;&#10;AI-generated content may be incorrect."/>
                    <pic:cNvPicPr/>
                  </pic:nvPicPr>
                  <pic:blipFill rotWithShape="1">
                    <a:blip r:embed="rId9" cstate="print">
                      <a:extLst>
                        <a:ext uri="{28A0092B-C50C-407E-A947-70E740481C1C}">
                          <a14:useLocalDpi xmlns:a14="http://schemas.microsoft.com/office/drawing/2010/main" val="0"/>
                        </a:ext>
                      </a:extLst>
                    </a:blip>
                    <a:srcRect t="3614"/>
                    <a:stretch>
                      <a:fillRect/>
                    </a:stretch>
                  </pic:blipFill>
                  <pic:spPr bwMode="auto">
                    <a:xfrm>
                      <a:off x="0" y="0"/>
                      <a:ext cx="4299793" cy="3563449"/>
                    </a:xfrm>
                    <a:prstGeom prst="rect">
                      <a:avLst/>
                    </a:prstGeom>
                    <a:ln>
                      <a:noFill/>
                    </a:ln>
                    <a:extLst>
                      <a:ext uri="{53640926-AAD7-44D8-BBD7-CCE9431645EC}">
                        <a14:shadowObscured xmlns:a14="http://schemas.microsoft.com/office/drawing/2010/main"/>
                      </a:ext>
                    </a:extLst>
                  </pic:spPr>
                </pic:pic>
              </a:graphicData>
            </a:graphic>
          </wp:inline>
        </w:drawing>
      </w:r>
    </w:p>
    <w:p w14:paraId="6FB803E4" w14:textId="47460E06" w:rsidR="00363ACF" w:rsidRDefault="00F25323" w:rsidP="00363ACF">
      <w:pPr>
        <w:pStyle w:val="Caption"/>
        <w:jc w:val="center"/>
      </w:pPr>
      <w:r>
        <w:t xml:space="preserve">Figure </w:t>
      </w:r>
      <w:fldSimple w:instr=" SEQ Figure \* ARABIC ">
        <w:r w:rsidR="002C15FA">
          <w:rPr>
            <w:noProof/>
          </w:rPr>
          <w:t>4</w:t>
        </w:r>
      </w:fldSimple>
      <w:r>
        <w:t xml:space="preserve"> </w:t>
      </w:r>
      <w:r w:rsidR="00363ACF" w:rsidRPr="00363ACF">
        <w:t>HR office network layout showing the placement of PCs in the office.</w:t>
      </w:r>
    </w:p>
    <w:p w14:paraId="4981063A" w14:textId="77777777" w:rsidR="00363ACF" w:rsidRPr="00363ACF" w:rsidRDefault="00363ACF" w:rsidP="00363ACF"/>
    <w:p w14:paraId="7A15F919" w14:textId="77777777" w:rsidR="00F25323" w:rsidRPr="00F25323" w:rsidRDefault="00F25323" w:rsidP="00F25323"/>
    <w:p w14:paraId="34AD5B09" w14:textId="77777777" w:rsidR="00363ACF" w:rsidRDefault="00F25323" w:rsidP="00363ACF">
      <w:pPr>
        <w:pStyle w:val="Caption"/>
        <w:keepNext/>
        <w:jc w:val="center"/>
      </w:pPr>
      <w:r>
        <w:rPr>
          <w:noProof/>
        </w:rPr>
        <w:drawing>
          <wp:inline distT="0" distB="0" distL="0" distR="0" wp14:anchorId="6E907580" wp14:editId="3E4C608D">
            <wp:extent cx="4839607" cy="2176272"/>
            <wp:effectExtent l="0" t="0" r="0" b="0"/>
            <wp:docPr id="808265317" name="Picture 5" descr="A computer equipment with wires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5317" name="Picture 5" descr="A computer equipment with wires attached to i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9607" cy="2176272"/>
                    </a:xfrm>
                    <a:prstGeom prst="rect">
                      <a:avLst/>
                    </a:prstGeom>
                  </pic:spPr>
                </pic:pic>
              </a:graphicData>
            </a:graphic>
          </wp:inline>
        </w:drawing>
      </w:r>
    </w:p>
    <w:p w14:paraId="350D2EEA" w14:textId="377BC997" w:rsidR="00F25323" w:rsidRDefault="00363ACF" w:rsidP="00363ACF">
      <w:pPr>
        <w:pStyle w:val="Caption"/>
        <w:jc w:val="center"/>
      </w:pPr>
      <w:r>
        <w:t xml:space="preserve">Figure </w:t>
      </w:r>
      <w:fldSimple w:instr=" SEQ Figure \* ARABIC ">
        <w:r w:rsidR="002C15FA">
          <w:rPr>
            <w:noProof/>
          </w:rPr>
          <w:t>5</w:t>
        </w:r>
      </w:fldSimple>
      <w:r>
        <w:t xml:space="preserve"> </w:t>
      </w:r>
      <w:r w:rsidRPr="00575BA9">
        <w:t>HR wiring closet diagram highlighting routers, switches, and APs.</w:t>
      </w:r>
    </w:p>
    <w:p w14:paraId="15DBB896" w14:textId="77777777" w:rsidR="00363ACF" w:rsidRDefault="00363ACF" w:rsidP="00363ACF"/>
    <w:p w14:paraId="25465909" w14:textId="77777777" w:rsidR="00363ACF" w:rsidRPr="00363ACF" w:rsidRDefault="00363ACF" w:rsidP="00363AC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63ACF">
        <w:rPr>
          <w:rFonts w:ascii="Times New Roman" w:eastAsia="Times New Roman" w:hAnsi="Times New Roman" w:cs="Times New Roman"/>
          <w:b/>
          <w:bCs/>
          <w:kern w:val="0"/>
          <w:sz w:val="27"/>
          <w:szCs w:val="27"/>
          <w14:ligatures w14:val="none"/>
        </w:rPr>
        <w:lastRenderedPageBreak/>
        <w:t>2.2 Logical Network Diagram</w:t>
      </w:r>
    </w:p>
    <w:p w14:paraId="16D2693E" w14:textId="77777777" w:rsidR="00363ACF" w:rsidRP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p>
    <w:p w14:paraId="211C2121" w14:textId="77777777" w:rsid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r w:rsidRPr="00363ACF">
        <w:rPr>
          <w:rFonts w:ascii="Times New Roman" w:eastAsia="Times New Roman" w:hAnsi="Times New Roman" w:cs="Times New Roman"/>
          <w:kern w:val="0"/>
          <w14:ligatures w14:val="none"/>
        </w:rPr>
        <w:t>The logical network diagram represents how data flows across the network, independent of physical placement. It highlights the interconnections between routers, switches, access points, and end devices, as well as IP addressing and VLAN segmentation. Logical diagrams are essential for understanding network functionality, planning expansions, and troubleshooting connectivity issues.</w:t>
      </w:r>
    </w:p>
    <w:p w14:paraId="783B4CE0" w14:textId="77777777" w:rsid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p>
    <w:p w14:paraId="7E119CA1" w14:textId="77777777" w:rsidR="00363ACF" w:rsidRP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p>
    <w:p w14:paraId="57A4F6A9" w14:textId="77777777" w:rsidR="00ED73E0" w:rsidRDefault="00363ACF" w:rsidP="00ED73E0">
      <w:pPr>
        <w:keepNext/>
        <w:jc w:val="center"/>
      </w:pPr>
      <w:r>
        <w:rPr>
          <w:noProof/>
        </w:rPr>
        <w:drawing>
          <wp:inline distT="0" distB="0" distL="0" distR="0" wp14:anchorId="400E5892" wp14:editId="04B2D337">
            <wp:extent cx="5943600" cy="3079750"/>
            <wp:effectExtent l="0" t="0" r="0" b="6350"/>
            <wp:docPr id="317721747"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747" name="Picture 6" descr="A diagram of a networ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5B166954" w14:textId="323E41E5" w:rsidR="00363ACF" w:rsidRDefault="00ED73E0" w:rsidP="00ED73E0">
      <w:pPr>
        <w:pStyle w:val="Caption"/>
        <w:jc w:val="center"/>
      </w:pPr>
      <w:r>
        <w:t xml:space="preserve">Figure </w:t>
      </w:r>
      <w:fldSimple w:instr=" SEQ Figure \* ARABIC ">
        <w:r w:rsidR="002C15FA">
          <w:rPr>
            <w:noProof/>
          </w:rPr>
          <w:t>6</w:t>
        </w:r>
      </w:fldSimple>
      <w:r>
        <w:t xml:space="preserve"> </w:t>
      </w:r>
      <w:r w:rsidRPr="00EB6B42">
        <w:t>Logical network diagram showing device interconnections, IP addressing, and VLAN segmentation across IT and HR offices.</w:t>
      </w:r>
    </w:p>
    <w:p w14:paraId="218B6B53" w14:textId="77777777" w:rsidR="00ED73E0" w:rsidRDefault="00ED73E0" w:rsidP="00ED73E0"/>
    <w:p w14:paraId="49D1966F" w14:textId="77777777" w:rsidR="00ED73E0" w:rsidRDefault="00ED73E0" w:rsidP="00ED73E0"/>
    <w:p w14:paraId="7027B2CF" w14:textId="77777777" w:rsidR="00ED73E0" w:rsidRDefault="00ED73E0" w:rsidP="00ED73E0"/>
    <w:p w14:paraId="29E3886A" w14:textId="77777777" w:rsidR="00ED73E0" w:rsidRDefault="00ED73E0" w:rsidP="00ED73E0"/>
    <w:p w14:paraId="0D04F897" w14:textId="77777777" w:rsidR="00ED73E0" w:rsidRDefault="00ED73E0" w:rsidP="00ED73E0"/>
    <w:p w14:paraId="1FD63C88" w14:textId="77777777" w:rsidR="00ED73E0" w:rsidRDefault="00ED73E0" w:rsidP="00ED73E0"/>
    <w:p w14:paraId="4C363513" w14:textId="77777777" w:rsidR="00ED73E0" w:rsidRDefault="00ED73E0" w:rsidP="00ED73E0"/>
    <w:p w14:paraId="3B8D807C" w14:textId="77777777" w:rsidR="00ED73E0" w:rsidRPr="00ED73E0" w:rsidRDefault="00ED73E0" w:rsidP="00ED73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73E0">
        <w:rPr>
          <w:rFonts w:ascii="Times New Roman" w:eastAsia="Times New Roman" w:hAnsi="Times New Roman" w:cs="Times New Roman"/>
          <w:b/>
          <w:bCs/>
          <w:kern w:val="0"/>
          <w:sz w:val="27"/>
          <w:szCs w:val="27"/>
          <w14:ligatures w14:val="none"/>
        </w:rPr>
        <w:lastRenderedPageBreak/>
        <w:t>2.3 IP Addressing Scheme</w:t>
      </w:r>
    </w:p>
    <w:p w14:paraId="3E86D902" w14:textId="77777777" w:rsidR="00ED73E0" w:rsidRP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p>
    <w:p w14:paraId="563FF1E6" w14:textId="77777777" w:rsidR="00ED73E0" w:rsidRP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r w:rsidRPr="00ED73E0">
        <w:rPr>
          <w:rFonts w:ascii="Times New Roman" w:eastAsia="Times New Roman" w:hAnsi="Times New Roman" w:cs="Times New Roman"/>
          <w:kern w:val="0"/>
          <w14:ligatures w14:val="none"/>
        </w:rPr>
        <w:t>The IP addressing scheme ensures proper communication between devices and network segments. Static and dynamic IP ranges are assigned based on device type to maintain organization and simplify management.</w:t>
      </w:r>
    </w:p>
    <w:p w14:paraId="2D3E3793" w14:textId="77777777" w:rsidR="00ED73E0" w:rsidRDefault="00ED73E0" w:rsidP="00ED73E0"/>
    <w:p w14:paraId="5C4AB6AB" w14:textId="6BBC3B6C" w:rsidR="00ED73E0" w:rsidRDefault="007C1EDB" w:rsidP="00ED73E0">
      <w:r w:rsidRPr="007C1EDB">
        <w:rPr>
          <w:noProof/>
        </w:rPr>
        <w:drawing>
          <wp:inline distT="0" distB="0" distL="0" distR="0" wp14:anchorId="2F40826A" wp14:editId="71E6DAEC">
            <wp:extent cx="5943600" cy="1617345"/>
            <wp:effectExtent l="0" t="0" r="0" b="0"/>
            <wp:docPr id="85156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0426" name=""/>
                    <pic:cNvPicPr/>
                  </pic:nvPicPr>
                  <pic:blipFill>
                    <a:blip r:embed="rId12"/>
                    <a:stretch>
                      <a:fillRect/>
                    </a:stretch>
                  </pic:blipFill>
                  <pic:spPr>
                    <a:xfrm>
                      <a:off x="0" y="0"/>
                      <a:ext cx="5943600" cy="1617345"/>
                    </a:xfrm>
                    <a:prstGeom prst="rect">
                      <a:avLst/>
                    </a:prstGeom>
                  </pic:spPr>
                </pic:pic>
              </a:graphicData>
            </a:graphic>
          </wp:inline>
        </w:drawing>
      </w:r>
    </w:p>
    <w:p w14:paraId="09B4E08C" w14:textId="77777777" w:rsidR="00ED73E0" w:rsidRPr="00ED73E0" w:rsidRDefault="00ED73E0" w:rsidP="00ED73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73E0">
        <w:rPr>
          <w:rFonts w:ascii="Times New Roman" w:eastAsia="Times New Roman" w:hAnsi="Times New Roman" w:cs="Times New Roman"/>
          <w:b/>
          <w:bCs/>
          <w:kern w:val="0"/>
          <w:sz w:val="27"/>
          <w:szCs w:val="27"/>
          <w14:ligatures w14:val="none"/>
        </w:rPr>
        <w:t>2.4 VLAN Configuration</w:t>
      </w:r>
    </w:p>
    <w:p w14:paraId="7B172124" w14:textId="77777777" w:rsidR="00ED73E0" w:rsidRP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p>
    <w:p w14:paraId="415F4A74" w14:textId="77777777" w:rsid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r w:rsidRPr="00ED73E0">
        <w:rPr>
          <w:rFonts w:ascii="Times New Roman" w:eastAsia="Times New Roman" w:hAnsi="Times New Roman" w:cs="Times New Roman"/>
          <w:kern w:val="0"/>
          <w14:ligatures w14:val="none"/>
        </w:rPr>
        <w:t>VLANs are used to logically segment the network for security and efficiency. VLAN 1 is the default VLAN for general network communication, while VLAN 2 is used for HR office switch ports to isolate HR traffic from IT traffic. VLAN implementation helps control broadcast domains, improves performance, and increases network security.</w:t>
      </w:r>
    </w:p>
    <w:p w14:paraId="0E7AC5D6"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2E985621"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47445C36"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207817DD"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A2AEEB8"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43D118B8"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4BC88A1" w14:textId="77777777" w:rsidR="007C1EDB" w:rsidRDefault="007C1EDB" w:rsidP="00ED73E0">
      <w:pPr>
        <w:spacing w:before="100" w:beforeAutospacing="1" w:after="100" w:afterAutospacing="1" w:line="240" w:lineRule="auto"/>
        <w:rPr>
          <w:rFonts w:ascii="Times New Roman" w:eastAsia="Times New Roman" w:hAnsi="Times New Roman" w:cs="Times New Roman"/>
          <w:kern w:val="0"/>
          <w14:ligatures w14:val="none"/>
        </w:rPr>
      </w:pPr>
    </w:p>
    <w:p w14:paraId="7D46B050"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4FB2C2E"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1B64E1">
        <w:rPr>
          <w:rFonts w:ascii="Times New Roman" w:eastAsia="Times New Roman" w:hAnsi="Times New Roman" w:cs="Times New Roman"/>
          <w:b/>
          <w:bCs/>
          <w:kern w:val="0"/>
          <w:sz w:val="32"/>
          <w:szCs w:val="32"/>
          <w14:ligatures w14:val="none"/>
        </w:rPr>
        <w:lastRenderedPageBreak/>
        <w:t>3. Cloud Data Center Infrastructure</w:t>
      </w:r>
    </w:p>
    <w:p w14:paraId="02DA9098"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15E9CD52"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Cloud Data Center serves as the central hub connecting the IT and HR office networks. It provides WAN connectivity, routing, and core network services, ensuring reliable communication and data flow between offices and external networks.</w:t>
      </w:r>
    </w:p>
    <w:p w14:paraId="1C6F53E4" w14:textId="77777777" w:rsidR="001B64E1" w:rsidRPr="00ED73E0"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F727787"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3.1 Cloud Device Details</w:t>
      </w:r>
    </w:p>
    <w:p w14:paraId="05603BBB"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57E02590"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 xml:space="preserve">The Cloud Data Center is represented by a </w:t>
      </w:r>
      <w:r w:rsidRPr="001B64E1">
        <w:rPr>
          <w:rFonts w:ascii="Times New Roman" w:eastAsia="Times New Roman" w:hAnsi="Times New Roman" w:cs="Times New Roman"/>
          <w:b/>
          <w:bCs/>
          <w:kern w:val="0"/>
          <w14:ligatures w14:val="none"/>
        </w:rPr>
        <w:t>Cloud-PT</w:t>
      </w:r>
      <w:r w:rsidRPr="001B64E1">
        <w:rPr>
          <w:rFonts w:ascii="Times New Roman" w:eastAsia="Times New Roman" w:hAnsi="Times New Roman" w:cs="Times New Roman"/>
          <w:kern w:val="0"/>
          <w14:ligatures w14:val="none"/>
        </w:rPr>
        <w:t xml:space="preserve"> device in Cisco Packet Tracer. It acts as the intercity connection point for both offices and supports multiple serial, Ethernet, and modem interfaces.</w:t>
      </w:r>
    </w:p>
    <w:p w14:paraId="679D10D2" w14:textId="48DAADF4" w:rsidR="00ED73E0" w:rsidRDefault="001B64E1" w:rsidP="00ED73E0">
      <w:r w:rsidRPr="001B64E1">
        <w:rPr>
          <w:noProof/>
        </w:rPr>
        <w:drawing>
          <wp:inline distT="0" distB="0" distL="0" distR="0" wp14:anchorId="08503E3D" wp14:editId="4DDC766D">
            <wp:extent cx="5943600" cy="213360"/>
            <wp:effectExtent l="0" t="0" r="0" b="2540"/>
            <wp:docPr id="158862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5200" name=""/>
                    <pic:cNvPicPr/>
                  </pic:nvPicPr>
                  <pic:blipFill>
                    <a:blip r:embed="rId13"/>
                    <a:stretch>
                      <a:fillRect/>
                    </a:stretch>
                  </pic:blipFill>
                  <pic:spPr>
                    <a:xfrm>
                      <a:off x="0" y="0"/>
                      <a:ext cx="5943600" cy="213360"/>
                    </a:xfrm>
                    <a:prstGeom prst="rect">
                      <a:avLst/>
                    </a:prstGeom>
                  </pic:spPr>
                </pic:pic>
              </a:graphicData>
            </a:graphic>
          </wp:inline>
        </w:drawing>
      </w:r>
    </w:p>
    <w:p w14:paraId="6DC44427" w14:textId="77777777" w:rsidR="001B64E1" w:rsidRDefault="001B64E1" w:rsidP="00ED73E0"/>
    <w:p w14:paraId="1301CB38"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3.2 Port and Link Status</w:t>
      </w:r>
    </w:p>
    <w:p w14:paraId="46DDD9D1"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47FA02CA"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following table summarizes the status of the Cloud Data Center’s interfaces:</w:t>
      </w:r>
    </w:p>
    <w:p w14:paraId="0C59E0D2" w14:textId="00C7866E" w:rsidR="001B64E1" w:rsidRDefault="001B64E1" w:rsidP="001B64E1">
      <w:pPr>
        <w:jc w:val="center"/>
      </w:pPr>
      <w:r w:rsidRPr="001B64E1">
        <w:rPr>
          <w:noProof/>
        </w:rPr>
        <w:drawing>
          <wp:inline distT="0" distB="0" distL="0" distR="0" wp14:anchorId="017CDAE5" wp14:editId="2DE627C2">
            <wp:extent cx="3238500" cy="1841500"/>
            <wp:effectExtent l="0" t="0" r="0" b="0"/>
            <wp:docPr id="120040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08118" name=""/>
                    <pic:cNvPicPr/>
                  </pic:nvPicPr>
                  <pic:blipFill>
                    <a:blip r:embed="rId14"/>
                    <a:stretch>
                      <a:fillRect/>
                    </a:stretch>
                  </pic:blipFill>
                  <pic:spPr>
                    <a:xfrm>
                      <a:off x="0" y="0"/>
                      <a:ext cx="3238500" cy="1841500"/>
                    </a:xfrm>
                    <a:prstGeom prst="rect">
                      <a:avLst/>
                    </a:prstGeom>
                  </pic:spPr>
                </pic:pic>
              </a:graphicData>
            </a:graphic>
          </wp:inline>
        </w:drawing>
      </w:r>
    </w:p>
    <w:p w14:paraId="58ED80EC" w14:textId="77777777" w:rsidR="002C15FA" w:rsidRDefault="002C15FA" w:rsidP="00ED73E0"/>
    <w:p w14:paraId="2B86B918" w14:textId="77777777" w:rsidR="002C15FA" w:rsidRDefault="002C15FA" w:rsidP="00ED73E0"/>
    <w:p w14:paraId="4D9C5625" w14:textId="77777777" w:rsidR="002C15FA" w:rsidRDefault="002C15FA" w:rsidP="00ED73E0"/>
    <w:p w14:paraId="015075AA" w14:textId="77777777" w:rsidR="001B64E1" w:rsidRPr="001B64E1" w:rsidRDefault="001B64E1" w:rsidP="001B64E1">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1B64E1">
        <w:rPr>
          <w:rFonts w:ascii="Times New Roman" w:eastAsia="Times New Roman" w:hAnsi="Times New Roman" w:cs="Times New Roman"/>
          <w:b/>
          <w:bCs/>
          <w:kern w:val="0"/>
          <w:sz w:val="32"/>
          <w:szCs w:val="32"/>
          <w14:ligatures w14:val="none"/>
        </w:rPr>
        <w:lastRenderedPageBreak/>
        <w:t>4. IT Office Infrastructure</w:t>
      </w:r>
    </w:p>
    <w:p w14:paraId="06BEBB5A"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5E260ED6"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IT Office functions as the central technical hub of the organization. It houses core networking devices, including routers, switches, wireless controllers, and lightweight access points, as well as end-user PCs. The IT office is responsible for maintaining connectivity across the enterprise and managing wireless infrastructure.</w:t>
      </w:r>
    </w:p>
    <w:p w14:paraId="43251CEF" w14:textId="77777777" w:rsidR="001B64E1" w:rsidRDefault="001B64E1" w:rsidP="00ED73E0"/>
    <w:p w14:paraId="5282FA82"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4.1 IT Device Details</w:t>
      </w:r>
    </w:p>
    <w:p w14:paraId="05D13FA5"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47835E6E"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IT Office contains both end-user devices and infrastructure equipment that support network management and connectivity.</w:t>
      </w:r>
    </w:p>
    <w:p w14:paraId="1BA647A0" w14:textId="4D36F7BA" w:rsidR="001B64E1" w:rsidRDefault="001B64E1" w:rsidP="00ED73E0">
      <w:r w:rsidRPr="001B64E1">
        <w:rPr>
          <w:noProof/>
        </w:rPr>
        <w:drawing>
          <wp:inline distT="0" distB="0" distL="0" distR="0" wp14:anchorId="50CA6FB0" wp14:editId="4F338440">
            <wp:extent cx="5943600" cy="974090"/>
            <wp:effectExtent l="0" t="0" r="0" b="3810"/>
            <wp:docPr id="26860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2322" name=""/>
                    <pic:cNvPicPr/>
                  </pic:nvPicPr>
                  <pic:blipFill>
                    <a:blip r:embed="rId15"/>
                    <a:stretch>
                      <a:fillRect/>
                    </a:stretch>
                  </pic:blipFill>
                  <pic:spPr>
                    <a:xfrm>
                      <a:off x="0" y="0"/>
                      <a:ext cx="5943600" cy="974090"/>
                    </a:xfrm>
                    <a:prstGeom prst="rect">
                      <a:avLst/>
                    </a:prstGeom>
                  </pic:spPr>
                </pic:pic>
              </a:graphicData>
            </a:graphic>
          </wp:inline>
        </w:drawing>
      </w:r>
    </w:p>
    <w:p w14:paraId="2413A9CA" w14:textId="77777777" w:rsidR="001B64E1" w:rsidRDefault="001B64E1" w:rsidP="00ED73E0"/>
    <w:p w14:paraId="43EEA8EB"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4.2 Port and Link Status</w:t>
      </w:r>
    </w:p>
    <w:p w14:paraId="35D318B0"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7E66DF31"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IT Office wiring closet includes the router, switch, and WLC, with structured cabling to PCs and wireless APs. Below is a summary of major port connections:</w:t>
      </w:r>
    </w:p>
    <w:p w14:paraId="72AF7EDA" w14:textId="69DE6097" w:rsidR="001B64E1" w:rsidRDefault="001B64E1" w:rsidP="00ED73E0">
      <w:r w:rsidRPr="001B64E1">
        <w:rPr>
          <w:noProof/>
        </w:rPr>
        <w:drawing>
          <wp:inline distT="0" distB="0" distL="0" distR="0" wp14:anchorId="132C6D94" wp14:editId="4BAC8037">
            <wp:extent cx="5943600" cy="877570"/>
            <wp:effectExtent l="0" t="0" r="0" b="0"/>
            <wp:docPr id="9715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0814" name=""/>
                    <pic:cNvPicPr/>
                  </pic:nvPicPr>
                  <pic:blipFill>
                    <a:blip r:embed="rId16"/>
                    <a:stretch>
                      <a:fillRect/>
                    </a:stretch>
                  </pic:blipFill>
                  <pic:spPr>
                    <a:xfrm>
                      <a:off x="0" y="0"/>
                      <a:ext cx="5943600" cy="877570"/>
                    </a:xfrm>
                    <a:prstGeom prst="rect">
                      <a:avLst/>
                    </a:prstGeom>
                  </pic:spPr>
                </pic:pic>
              </a:graphicData>
            </a:graphic>
          </wp:inline>
        </w:drawing>
      </w:r>
    </w:p>
    <w:p w14:paraId="5E1EFC3C" w14:textId="77777777" w:rsidR="001B64E1" w:rsidRDefault="001B64E1" w:rsidP="00ED73E0"/>
    <w:p w14:paraId="319C65A4" w14:textId="77777777" w:rsidR="00E35D6A" w:rsidRDefault="00E35D6A" w:rsidP="00ED73E0"/>
    <w:p w14:paraId="3EB73E36" w14:textId="77777777" w:rsidR="002C15FA" w:rsidRDefault="002C15FA" w:rsidP="00ED73E0"/>
    <w:p w14:paraId="25EA5435" w14:textId="77777777" w:rsidR="00E35D6A" w:rsidRPr="00E35D6A" w:rsidRDefault="00E35D6A" w:rsidP="00E35D6A">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E35D6A">
        <w:rPr>
          <w:rFonts w:ascii="Times New Roman" w:eastAsia="Times New Roman" w:hAnsi="Times New Roman" w:cs="Times New Roman"/>
          <w:b/>
          <w:bCs/>
          <w:kern w:val="0"/>
          <w:sz w:val="32"/>
          <w:szCs w:val="32"/>
          <w14:ligatures w14:val="none"/>
        </w:rPr>
        <w:lastRenderedPageBreak/>
        <w:t>5. HR Office Infrastructure</w:t>
      </w:r>
    </w:p>
    <w:p w14:paraId="29AD2A28"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336FD25"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HR Office provides essential connectivity for Human Resources staff while remaining logically separated from the IT Office through VLAN segmentation. The HR network supports end-user PCs, printers, and wireless connectivity, with its own dedicated switch and access point, while still connecting back to the IT core.</w:t>
      </w:r>
    </w:p>
    <w:p w14:paraId="549E7015"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22551FBF" w14:textId="77777777" w:rsid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5.1 HR Device Details</w:t>
      </w:r>
    </w:p>
    <w:p w14:paraId="1EE14123"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D1C49A" w14:textId="6BAF281A"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noProof/>
          <w:kern w:val="0"/>
          <w14:ligatures w14:val="none"/>
        </w:rPr>
        <w:drawing>
          <wp:inline distT="0" distB="0" distL="0" distR="0" wp14:anchorId="39A27105" wp14:editId="68120258">
            <wp:extent cx="5943600" cy="796925"/>
            <wp:effectExtent l="0" t="0" r="0" b="3175"/>
            <wp:docPr id="21231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8123" name=""/>
                    <pic:cNvPicPr/>
                  </pic:nvPicPr>
                  <pic:blipFill>
                    <a:blip r:embed="rId17"/>
                    <a:stretch>
                      <a:fillRect/>
                    </a:stretch>
                  </pic:blipFill>
                  <pic:spPr>
                    <a:xfrm>
                      <a:off x="0" y="0"/>
                      <a:ext cx="5943600" cy="796925"/>
                    </a:xfrm>
                    <a:prstGeom prst="rect">
                      <a:avLst/>
                    </a:prstGeom>
                  </pic:spPr>
                </pic:pic>
              </a:graphicData>
            </a:graphic>
          </wp:inline>
        </w:drawing>
      </w:r>
    </w:p>
    <w:p w14:paraId="52271BC4"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66AC05AF"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5.2 Port and Link Status</w:t>
      </w:r>
    </w:p>
    <w:p w14:paraId="7062FE30"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20BE5BB2"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HR Office wiring closet connects the local switch to end devices and the AP, while linking back to the IT Office router for gateway and network services.</w:t>
      </w:r>
    </w:p>
    <w:p w14:paraId="4233A308" w14:textId="60883762"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noProof/>
          <w:kern w:val="0"/>
          <w14:ligatures w14:val="none"/>
        </w:rPr>
        <w:drawing>
          <wp:inline distT="0" distB="0" distL="0" distR="0" wp14:anchorId="64C18A82" wp14:editId="5FEFB90A">
            <wp:extent cx="5943600" cy="719455"/>
            <wp:effectExtent l="0" t="0" r="0" b="4445"/>
            <wp:docPr id="129797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5183" name=""/>
                    <pic:cNvPicPr/>
                  </pic:nvPicPr>
                  <pic:blipFill>
                    <a:blip r:embed="rId18"/>
                    <a:stretch>
                      <a:fillRect/>
                    </a:stretch>
                  </pic:blipFill>
                  <pic:spPr>
                    <a:xfrm>
                      <a:off x="0" y="0"/>
                      <a:ext cx="5943600" cy="719455"/>
                    </a:xfrm>
                    <a:prstGeom prst="rect">
                      <a:avLst/>
                    </a:prstGeom>
                  </pic:spPr>
                </pic:pic>
              </a:graphicData>
            </a:graphic>
          </wp:inline>
        </w:drawing>
      </w:r>
    </w:p>
    <w:p w14:paraId="6724A07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4E65CA5C"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2AD5C6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17DF264F"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E933424" w14:textId="77777777" w:rsidR="002C15FA" w:rsidRDefault="002C15FA" w:rsidP="00E35D6A">
      <w:pPr>
        <w:spacing w:before="100" w:beforeAutospacing="1" w:after="100" w:afterAutospacing="1" w:line="240" w:lineRule="auto"/>
        <w:rPr>
          <w:rFonts w:ascii="Times New Roman" w:eastAsia="Times New Roman" w:hAnsi="Times New Roman" w:cs="Times New Roman"/>
          <w:kern w:val="0"/>
          <w14:ligatures w14:val="none"/>
        </w:rPr>
      </w:pPr>
    </w:p>
    <w:p w14:paraId="0C1199F6" w14:textId="77777777" w:rsidR="00E35D6A" w:rsidRPr="00E35D6A" w:rsidRDefault="00E35D6A" w:rsidP="00E35D6A">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E35D6A">
        <w:rPr>
          <w:rFonts w:ascii="Times New Roman" w:eastAsia="Times New Roman" w:hAnsi="Times New Roman" w:cs="Times New Roman"/>
          <w:b/>
          <w:bCs/>
          <w:kern w:val="0"/>
          <w:sz w:val="32"/>
          <w:szCs w:val="32"/>
          <w14:ligatures w14:val="none"/>
        </w:rPr>
        <w:lastRenderedPageBreak/>
        <w:t>6. Network Services</w:t>
      </w:r>
    </w:p>
    <w:p w14:paraId="1A4C2AA4"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70C98DC"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network services layer provides essential functions that support end-user connectivity, resource sharing, and centralized management. These services ensure efficient IP allocation, name resolution, and access to shared resources across both IT and HR offices.</w:t>
      </w:r>
    </w:p>
    <w:p w14:paraId="7034889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13182DBD"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6.1 DHCP (Dynamic Host Configuration Protocol)</w:t>
      </w:r>
    </w:p>
    <w:p w14:paraId="219F6EF3"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C701818"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A centralized DHCP service is configured on the IT router, which dynamically assigns IP addresses to wireless devices and PCs within the defined range. This reduces manual configuration errors and streamlines device onboarding.</w:t>
      </w:r>
    </w:p>
    <w:p w14:paraId="3FE1D865"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DHCP Range: 192.168.1.101 – 192.168.1.199</w:t>
      </w:r>
    </w:p>
    <w:p w14:paraId="56376B8A" w14:textId="77777777" w:rsidR="00E35D6A" w:rsidRPr="00E35D6A" w:rsidRDefault="00E35D6A" w:rsidP="00E35D6A">
      <w:pPr>
        <w:spacing w:after="0" w:line="240" w:lineRule="auto"/>
        <w:ind w:left="720" w:hanging="720"/>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Excluded Addresses: 192.168.1.1 – 192.168.1.100 (reserved for static devices like routers, switches, WLC, and servers)</w:t>
      </w:r>
    </w:p>
    <w:p w14:paraId="27256699"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Default Gateway: 192.168.1.1</w:t>
      </w:r>
    </w:p>
    <w:p w14:paraId="60DDD0C6"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DNS Server: 192.168.1.10</w:t>
      </w:r>
    </w:p>
    <w:p w14:paraId="7B649CFF"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64856182"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6.2 DNS (Domain Name System)</w:t>
      </w:r>
    </w:p>
    <w:p w14:paraId="6BFA99DB"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07ED5A67"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 xml:space="preserve">A dedicated server in the IT office provides DNS services for the entire organization. This enables users to resolve hostnames (e.g., </w:t>
      </w:r>
      <w:proofErr w:type="spellStart"/>
      <w:proofErr w:type="gramStart"/>
      <w:r w:rsidRPr="00E35D6A">
        <w:rPr>
          <w:rFonts w:ascii="Times New Roman" w:eastAsia="Times New Roman" w:hAnsi="Times New Roman" w:cs="Times New Roman"/>
          <w:kern w:val="0"/>
          <w14:ligatures w14:val="none"/>
        </w:rPr>
        <w:t>fileserver.local</w:t>
      </w:r>
      <w:proofErr w:type="spellEnd"/>
      <w:proofErr w:type="gramEnd"/>
      <w:r w:rsidRPr="00E35D6A">
        <w:rPr>
          <w:rFonts w:ascii="Times New Roman" w:eastAsia="Times New Roman" w:hAnsi="Times New Roman" w:cs="Times New Roman"/>
          <w:kern w:val="0"/>
          <w14:ligatures w14:val="none"/>
        </w:rPr>
        <w:t>) to IP addresses, improving ease of access and reducing dependency on raw IP memorization.</w:t>
      </w:r>
    </w:p>
    <w:p w14:paraId="32C0371D"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Helvetica Neue" w:eastAsia="Times New Roman" w:hAnsi="Helvetica Neue" w:cs="Times New Roman"/>
          <w:color w:val="000000"/>
          <w:kern w:val="0"/>
          <w:sz w:val="22"/>
          <w:szCs w:val="22"/>
          <w14:ligatures w14:val="none"/>
        </w:rPr>
        <w:tab/>
        <w:t>•</w:t>
      </w:r>
      <w:r w:rsidRPr="00E35D6A">
        <w:rPr>
          <w:rFonts w:ascii="Helvetica Neue" w:eastAsia="Times New Roman" w:hAnsi="Helvetica Neue" w:cs="Times New Roman"/>
          <w:color w:val="000000"/>
          <w:kern w:val="0"/>
          <w:sz w:val="22"/>
          <w:szCs w:val="22"/>
          <w14:ligatures w14:val="none"/>
        </w:rPr>
        <w:tab/>
      </w:r>
      <w:r w:rsidRPr="00E35D6A">
        <w:rPr>
          <w:rFonts w:ascii="Times New Roman" w:eastAsia="Times New Roman" w:hAnsi="Times New Roman" w:cs="Times New Roman"/>
          <w:color w:val="000000"/>
          <w:kern w:val="0"/>
          <w:sz w:val="22"/>
          <w:szCs w:val="22"/>
          <w14:ligatures w14:val="none"/>
        </w:rPr>
        <w:t>Primary DNS Server IP: 192.168.1.10</w:t>
      </w:r>
    </w:p>
    <w:p w14:paraId="54382698" w14:textId="4CFF6BE7" w:rsidR="00E35D6A" w:rsidRDefault="00E35D6A" w:rsidP="002C15F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Role: Internal hostname resolution for servers and shared resources</w:t>
      </w:r>
    </w:p>
    <w:p w14:paraId="64FAA6DC" w14:textId="77777777" w:rsidR="002C15FA" w:rsidRPr="002C15FA" w:rsidRDefault="002C15FA" w:rsidP="002C15FA">
      <w:pPr>
        <w:spacing w:after="0" w:line="240" w:lineRule="auto"/>
        <w:rPr>
          <w:rFonts w:ascii="Times New Roman" w:eastAsia="Times New Roman" w:hAnsi="Times New Roman" w:cs="Times New Roman"/>
          <w:color w:val="000000"/>
          <w:kern w:val="0"/>
          <w:sz w:val="22"/>
          <w:szCs w:val="22"/>
          <w14:ligatures w14:val="none"/>
        </w:rPr>
      </w:pPr>
    </w:p>
    <w:p w14:paraId="0BAAF3EC"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6.3 File &amp; Print Services</w:t>
      </w:r>
    </w:p>
    <w:p w14:paraId="385C69AB"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4C4EA328"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File Server (192.168.1.11) supports centralized document storage for both IT and HR departments, with access controlled through permissions. The HR Office additionally has a network printer (192.168.1.81) connected via the HR switch.</w:t>
      </w:r>
    </w:p>
    <w:p w14:paraId="49E6232A"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14:ligatures w14:val="none"/>
        </w:rPr>
        <w:lastRenderedPageBreak/>
        <w:tab/>
      </w:r>
      <w:r w:rsidRPr="00E35D6A">
        <w:rPr>
          <w:rFonts w:ascii="Times New Roman" w:eastAsia="Times New Roman" w:hAnsi="Times New Roman" w:cs="Times New Roman"/>
          <w:kern w:val="0"/>
          <w:sz w:val="22"/>
          <w:szCs w:val="22"/>
          <w14:ligatures w14:val="none"/>
        </w:rPr>
        <w:t>•</w:t>
      </w:r>
      <w:r w:rsidRPr="00E35D6A">
        <w:rPr>
          <w:rFonts w:ascii="Times New Roman" w:eastAsia="Times New Roman" w:hAnsi="Times New Roman" w:cs="Times New Roman"/>
          <w:kern w:val="0"/>
          <w:sz w:val="22"/>
          <w:szCs w:val="22"/>
          <w14:ligatures w14:val="none"/>
        </w:rPr>
        <w:tab/>
        <w:t>File Server: 192.168.1.11 (shared departmental folders)</w:t>
      </w:r>
    </w:p>
    <w:p w14:paraId="41117B6A" w14:textId="1CDFDF9F"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sz w:val="22"/>
          <w:szCs w:val="22"/>
          <w14:ligatures w14:val="none"/>
        </w:rPr>
        <w:tab/>
        <w:t>•</w:t>
      </w:r>
      <w:r w:rsidRPr="00E35D6A">
        <w:rPr>
          <w:rFonts w:ascii="Times New Roman" w:eastAsia="Times New Roman" w:hAnsi="Times New Roman" w:cs="Times New Roman"/>
          <w:kern w:val="0"/>
          <w:sz w:val="22"/>
          <w:szCs w:val="22"/>
          <w14:ligatures w14:val="none"/>
        </w:rPr>
        <w:tab/>
        <w:t>Printer (HR): 192.168.1.81 (shared via HR switch)</w:t>
      </w:r>
    </w:p>
    <w:p w14:paraId="39AB425D"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DA429B9"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6.4 Wireless LAN Controller (WLC) Services</w:t>
      </w:r>
    </w:p>
    <w:p w14:paraId="7DE18827"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0313A3A"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WLC (192.168.1.3) manages all lightweight access points in the IT and HR offices, ensuring consistent SSID configuration, authentication, and security policies across the wireless network.</w:t>
      </w:r>
    </w:p>
    <w:p w14:paraId="20EE4E55"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14:ligatures w14:val="none"/>
        </w:rPr>
        <w:tab/>
      </w:r>
      <w:r w:rsidRPr="00E35D6A">
        <w:rPr>
          <w:rFonts w:ascii="Times New Roman" w:eastAsia="Times New Roman" w:hAnsi="Times New Roman" w:cs="Times New Roman"/>
          <w:kern w:val="0"/>
          <w:sz w:val="22"/>
          <w:szCs w:val="22"/>
          <w14:ligatures w14:val="none"/>
        </w:rPr>
        <w:t>•</w:t>
      </w:r>
      <w:r w:rsidRPr="00E35D6A">
        <w:rPr>
          <w:rFonts w:ascii="Times New Roman" w:eastAsia="Times New Roman" w:hAnsi="Times New Roman" w:cs="Times New Roman"/>
          <w:kern w:val="0"/>
          <w:sz w:val="22"/>
          <w:szCs w:val="22"/>
          <w14:ligatures w14:val="none"/>
        </w:rPr>
        <w:tab/>
        <w:t>SSID (Employees): Secure WPA2-Enterprise, VLAN-tagged</w:t>
      </w:r>
    </w:p>
    <w:p w14:paraId="63CC9873" w14:textId="713FD3FD"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sz w:val="22"/>
          <w:szCs w:val="22"/>
          <w14:ligatures w14:val="none"/>
        </w:rPr>
        <w:tab/>
        <w:t>•</w:t>
      </w:r>
      <w:r w:rsidRPr="00E35D6A">
        <w:rPr>
          <w:rFonts w:ascii="Times New Roman" w:eastAsia="Times New Roman" w:hAnsi="Times New Roman" w:cs="Times New Roman"/>
          <w:kern w:val="0"/>
          <w:sz w:val="22"/>
          <w:szCs w:val="22"/>
          <w14:ligatures w14:val="none"/>
        </w:rPr>
        <w:tab/>
        <w:t>SSID (Guests): Isolated network, limited access, internet-only</w:t>
      </w:r>
    </w:p>
    <w:p w14:paraId="46DBE9B3" w14:textId="77777777" w:rsidR="00E35D6A" w:rsidRDefault="00E35D6A" w:rsidP="00ED73E0"/>
    <w:p w14:paraId="6C197E05" w14:textId="77777777" w:rsidR="00E35D6A" w:rsidRDefault="00E35D6A" w:rsidP="00ED73E0"/>
    <w:p w14:paraId="22A120D7" w14:textId="77777777" w:rsidR="00A640CC" w:rsidRDefault="00A640CC" w:rsidP="00ED73E0"/>
    <w:p w14:paraId="2C0B12B2" w14:textId="77777777" w:rsidR="00A640CC" w:rsidRDefault="00A640CC" w:rsidP="00ED73E0"/>
    <w:p w14:paraId="051039E7" w14:textId="77777777" w:rsidR="00A640CC" w:rsidRDefault="00A640CC" w:rsidP="00ED73E0"/>
    <w:p w14:paraId="7AE230D8" w14:textId="77777777" w:rsidR="00A640CC" w:rsidRDefault="00A640CC" w:rsidP="00ED73E0"/>
    <w:p w14:paraId="7FBA2CEF" w14:textId="77777777" w:rsidR="00A640CC" w:rsidRDefault="00A640CC" w:rsidP="00ED73E0"/>
    <w:p w14:paraId="4B0530E1" w14:textId="77777777" w:rsidR="00A640CC" w:rsidRDefault="00A640CC" w:rsidP="00ED73E0"/>
    <w:p w14:paraId="6E810EAB" w14:textId="77777777" w:rsidR="00A640CC" w:rsidRDefault="00A640CC" w:rsidP="00ED73E0"/>
    <w:p w14:paraId="3151B6E7" w14:textId="77777777" w:rsidR="00A640CC" w:rsidRDefault="00A640CC" w:rsidP="00ED73E0"/>
    <w:p w14:paraId="5B284136" w14:textId="77777777" w:rsidR="00A640CC" w:rsidRDefault="00A640CC" w:rsidP="00ED73E0"/>
    <w:p w14:paraId="48FDE286" w14:textId="77777777" w:rsidR="002C15FA" w:rsidRDefault="002C15FA" w:rsidP="00ED73E0"/>
    <w:p w14:paraId="39BAC409" w14:textId="77777777" w:rsidR="002C15FA" w:rsidRDefault="002C15FA" w:rsidP="00ED73E0"/>
    <w:p w14:paraId="0A2648EA" w14:textId="77777777" w:rsidR="002C15FA" w:rsidRDefault="002C15FA" w:rsidP="00ED73E0"/>
    <w:p w14:paraId="07D90AED" w14:textId="77777777" w:rsidR="002C15FA" w:rsidRDefault="002C15FA" w:rsidP="00ED73E0"/>
    <w:p w14:paraId="70485AE8" w14:textId="77777777" w:rsidR="00A640CC" w:rsidRDefault="00A640CC" w:rsidP="00ED73E0"/>
    <w:p w14:paraId="088619F5" w14:textId="77777777" w:rsidR="00A640CC" w:rsidRPr="00A640CC" w:rsidRDefault="00A640CC" w:rsidP="00A640CC">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A640CC">
        <w:rPr>
          <w:rFonts w:ascii="Times New Roman" w:eastAsia="Times New Roman" w:hAnsi="Times New Roman" w:cs="Times New Roman"/>
          <w:b/>
          <w:bCs/>
          <w:kern w:val="0"/>
          <w:sz w:val="32"/>
          <w:szCs w:val="32"/>
          <w14:ligatures w14:val="none"/>
        </w:rPr>
        <w:lastRenderedPageBreak/>
        <w:t>7. Network Security</w:t>
      </w:r>
    </w:p>
    <w:p w14:paraId="1B9E8FAB"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2CFA476C"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Security is a core component of the network design, ensuring data confidentiality, integrity, and availability across IT and HR offices. Multiple layers of security are implemented, combining VLAN segmentation, access control, firewall rules, and wireless encryption to protect organizational resources from internal and external threats.</w:t>
      </w:r>
    </w:p>
    <w:p w14:paraId="3DE34B35" w14:textId="77777777" w:rsidR="00A640CC" w:rsidRDefault="00A640CC" w:rsidP="00ED73E0"/>
    <w:p w14:paraId="0769CE27"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7.1 VLAN Segmentation</w:t>
      </w:r>
    </w:p>
    <w:p w14:paraId="011669F8"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53EBF140"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VLANs are configured to isolate network traffic between IT and HR departments. This segmentation prevents unauthorized access, reduces broadcast domains, and enhances overall security.</w:t>
      </w:r>
    </w:p>
    <w:p w14:paraId="0953D05E"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1"/>
          <w:szCs w:val="21"/>
          <w14:ligatures w14:val="none"/>
        </w:rPr>
        <w:tab/>
      </w:r>
      <w:r w:rsidRPr="00A640CC">
        <w:rPr>
          <w:rFonts w:ascii="Times New Roman" w:eastAsia="Times New Roman" w:hAnsi="Times New Roman" w:cs="Times New Roman"/>
          <w:color w:val="000000"/>
          <w:kern w:val="0"/>
          <w:sz w:val="22"/>
          <w:szCs w:val="22"/>
          <w14:ligatures w14:val="none"/>
        </w:rPr>
        <w:t>•</w:t>
      </w:r>
      <w:r w:rsidRPr="00A640CC">
        <w:rPr>
          <w:rFonts w:ascii="Times New Roman" w:eastAsia="Times New Roman" w:hAnsi="Times New Roman" w:cs="Times New Roman"/>
          <w:color w:val="000000"/>
          <w:kern w:val="0"/>
          <w:sz w:val="22"/>
          <w:szCs w:val="22"/>
          <w14:ligatures w14:val="none"/>
        </w:rPr>
        <w:tab/>
        <w:t>VLAN 1: Default/Management</w:t>
      </w:r>
    </w:p>
    <w:p w14:paraId="6F6D4CCF"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VLAN 2: HR Office Devices</w:t>
      </w:r>
    </w:p>
    <w:p w14:paraId="4F2896E9"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VLAN 10: Wireless Clients (Employees)</w:t>
      </w:r>
    </w:p>
    <w:p w14:paraId="63325045"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VLAN 20: Wireless Clients (Guests – Internet only)</w:t>
      </w:r>
    </w:p>
    <w:p w14:paraId="622204F1" w14:textId="77777777" w:rsidR="00A640CC" w:rsidRDefault="00A640CC" w:rsidP="00ED73E0"/>
    <w:p w14:paraId="16FFAE47"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7.2 Access Control Lists (ACLs)</w:t>
      </w:r>
    </w:p>
    <w:p w14:paraId="69CD9D73"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101E45CF"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ACLs are applied at the router to filter traffic between VLANs and to the cloud data center. This ensures that sensitive HR and IT traffic remains isolated while still allowing access to shared services like DNS and File Servers.</w:t>
      </w:r>
    </w:p>
    <w:p w14:paraId="0B079F40"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HR VLAN (2): Restricted to HR servers and printers</w:t>
      </w:r>
    </w:p>
    <w:p w14:paraId="3E751B83"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IT VLAN (1): Full access to network infrastructure and shared servers</w:t>
      </w:r>
    </w:p>
    <w:p w14:paraId="2DAD5273"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Guest VLAN (20): Internet access only, no internal resources</w:t>
      </w:r>
    </w:p>
    <w:p w14:paraId="6E363406" w14:textId="77777777" w:rsidR="00A640CC" w:rsidRDefault="00A640CC" w:rsidP="00ED73E0"/>
    <w:p w14:paraId="23A611B1"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7.3 Firewall and Perimeter Security</w:t>
      </w:r>
    </w:p>
    <w:p w14:paraId="350185CC"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36E6A4D9" w14:textId="77777777" w:rsidR="00167C5F" w:rsidRPr="00167C5F" w:rsidRDefault="00A640CC" w:rsidP="00167C5F">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The IT office router acts as the first layer of defense between the internal LAN and the external cloud/data center. Basic firewall configurations block unauthorized inbound traffic while allowing only necessary services (e.g., DNS, HTTP/HTTPS).</w:t>
      </w:r>
      <w:r w:rsidR="00167C5F">
        <w:rPr>
          <w:rFonts w:ascii="Times New Roman" w:eastAsia="Times New Roman" w:hAnsi="Times New Roman" w:cs="Times New Roman"/>
          <w:kern w:val="0"/>
          <w14:ligatures w14:val="none"/>
        </w:rPr>
        <w:t xml:space="preserve"> </w:t>
      </w:r>
      <w:r w:rsidR="00167C5F" w:rsidRPr="00167C5F">
        <w:rPr>
          <w:rFonts w:ascii="Times New Roman" w:eastAsia="Times New Roman" w:hAnsi="Times New Roman" w:cs="Times New Roman"/>
          <w:kern w:val="0"/>
          <w14:ligatures w14:val="none"/>
        </w:rPr>
        <w:t xml:space="preserve">This functionality is enforced </w:t>
      </w:r>
      <w:r w:rsidR="00167C5F" w:rsidRPr="00167C5F">
        <w:rPr>
          <w:rFonts w:ascii="Times New Roman" w:eastAsia="Times New Roman" w:hAnsi="Times New Roman" w:cs="Times New Roman"/>
          <w:kern w:val="0"/>
          <w14:ligatures w14:val="none"/>
        </w:rPr>
        <w:lastRenderedPageBreak/>
        <w:t>through Access Control Lists (ACLs) configured on the router, which act as a lightweight firewall by filtering permitted traffic and blocking unauthorized access attempts</w:t>
      </w:r>
      <w:r w:rsidR="00167C5F" w:rsidRPr="00167C5F">
        <w:rPr>
          <w:rFonts w:ascii="Times New Roman" w:eastAsia="Times New Roman" w:hAnsi="Times New Roman" w:cs="Times New Roman"/>
          <w:i/>
          <w:iCs/>
          <w:kern w:val="0"/>
          <w14:ligatures w14:val="none"/>
        </w:rPr>
        <w:t>.</w:t>
      </w:r>
    </w:p>
    <w:p w14:paraId="1676BC6D" w14:textId="494EE2DC"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68FF9C51"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7.4 Wireless Security</w:t>
      </w:r>
    </w:p>
    <w:p w14:paraId="311CD014"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39676463"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Wireless access points managed by the WLC use WPA2-Enterprise with centralized authentication. Guest users are placed on a separate VLAN, ensuring no access to internal resources.</w:t>
      </w:r>
    </w:p>
    <w:p w14:paraId="77447C0B"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Employee SSID: WPA2-Enterprise, VLAN 10</w:t>
      </w:r>
    </w:p>
    <w:p w14:paraId="19579BDF" w14:textId="77777777" w:rsidR="00A640CC" w:rsidRPr="00A640CC" w:rsidRDefault="00A640CC" w:rsidP="00A640CC">
      <w:pPr>
        <w:spacing w:after="0" w:line="240" w:lineRule="auto"/>
        <w:rPr>
          <w:rFonts w:ascii="Helvetica Neue" w:eastAsia="Times New Roman" w:hAnsi="Helvetica Neue" w:cs="Times New Roman"/>
          <w:color w:val="000000"/>
          <w:kern w:val="0"/>
          <w:sz w:val="21"/>
          <w:szCs w:val="21"/>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Guest SSID: WPA2-Personal, VLAN 20, Internet-only</w:t>
      </w:r>
    </w:p>
    <w:p w14:paraId="587E2081" w14:textId="77777777" w:rsidR="00A640CC" w:rsidRDefault="00A640CC" w:rsidP="00ED73E0"/>
    <w:p w14:paraId="58D9565D"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7.5 Device Hardening</w:t>
      </w:r>
    </w:p>
    <w:p w14:paraId="24D324A0"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5330C4BF"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All networking devices (routers, switches, WLC) are secured with:</w:t>
      </w:r>
    </w:p>
    <w:p w14:paraId="10F8BD30"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Strong console and SSH passwords</w:t>
      </w:r>
    </w:p>
    <w:p w14:paraId="317EA032"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Disabled unused ports</w:t>
      </w:r>
    </w:p>
    <w:p w14:paraId="61D47C1F"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Regular firmware updates</w:t>
      </w:r>
    </w:p>
    <w:p w14:paraId="2FAAA8EC"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Enforced management via SSH instead of Telnet</w:t>
      </w:r>
    </w:p>
    <w:p w14:paraId="6123ACFD" w14:textId="25B6EC4F" w:rsidR="00A640CC" w:rsidRDefault="00A640CC" w:rsidP="00A640CC"/>
    <w:p w14:paraId="5651C721" w14:textId="77777777" w:rsidR="00A640CC" w:rsidRDefault="00A640CC" w:rsidP="00A640CC"/>
    <w:p w14:paraId="4FB0028B" w14:textId="77777777" w:rsidR="00A640CC" w:rsidRDefault="00A640CC" w:rsidP="00A640CC"/>
    <w:p w14:paraId="773FD820" w14:textId="77777777" w:rsidR="00A640CC" w:rsidRDefault="00A640CC" w:rsidP="00A640CC"/>
    <w:p w14:paraId="00720CC9" w14:textId="77777777" w:rsidR="00A640CC" w:rsidRDefault="00A640CC" w:rsidP="00A640CC"/>
    <w:p w14:paraId="569D6029" w14:textId="77777777" w:rsidR="00A640CC" w:rsidRDefault="00A640CC" w:rsidP="00A640CC"/>
    <w:p w14:paraId="15DE80CE" w14:textId="77777777" w:rsidR="00A640CC" w:rsidRDefault="00A640CC" w:rsidP="00A640CC"/>
    <w:p w14:paraId="62891032" w14:textId="77777777" w:rsidR="00A640CC" w:rsidRDefault="00A640CC" w:rsidP="00A640CC"/>
    <w:p w14:paraId="7A18C48B" w14:textId="77777777" w:rsidR="00A640CC" w:rsidRDefault="00A640CC" w:rsidP="00A640CC"/>
    <w:p w14:paraId="6B88A001" w14:textId="77777777" w:rsidR="00A640CC" w:rsidRDefault="00A640CC" w:rsidP="00A640CC"/>
    <w:p w14:paraId="094B3F4B" w14:textId="77777777" w:rsidR="00A640CC" w:rsidRPr="00A640CC" w:rsidRDefault="00A640CC" w:rsidP="00A640CC">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A640CC">
        <w:rPr>
          <w:rFonts w:ascii="Times New Roman" w:eastAsia="Times New Roman" w:hAnsi="Times New Roman" w:cs="Times New Roman"/>
          <w:b/>
          <w:bCs/>
          <w:kern w:val="0"/>
          <w:sz w:val="32"/>
          <w:szCs w:val="32"/>
          <w14:ligatures w14:val="none"/>
        </w:rPr>
        <w:lastRenderedPageBreak/>
        <w:t>8. Network Monitoring &amp; Management</w:t>
      </w:r>
    </w:p>
    <w:p w14:paraId="26C7DFF0"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5CE6BCCC"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 xml:space="preserve">Monitoring and management ensure the network remains reliable, secure, and </w:t>
      </w:r>
      <w:proofErr w:type="gramStart"/>
      <w:r w:rsidRPr="00A640CC">
        <w:rPr>
          <w:rFonts w:ascii="Times New Roman" w:eastAsia="Times New Roman" w:hAnsi="Times New Roman" w:cs="Times New Roman"/>
          <w:kern w:val="0"/>
          <w14:ligatures w14:val="none"/>
        </w:rPr>
        <w:t>high-performing</w:t>
      </w:r>
      <w:proofErr w:type="gramEnd"/>
      <w:r w:rsidRPr="00A640CC">
        <w:rPr>
          <w:rFonts w:ascii="Times New Roman" w:eastAsia="Times New Roman" w:hAnsi="Times New Roman" w:cs="Times New Roman"/>
          <w:kern w:val="0"/>
          <w14:ligatures w14:val="none"/>
        </w:rPr>
        <w:t>. This chapter describes the tools and practices used to oversee the IT and HR office network infrastructure, detect issues early, and maintain long-term operational stability.</w:t>
      </w:r>
    </w:p>
    <w:p w14:paraId="0E43A23D" w14:textId="77777777" w:rsidR="00A640CC" w:rsidRDefault="00A640CC" w:rsidP="00A640CC"/>
    <w:p w14:paraId="4610E54E"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8.1 Monitoring Tools and Protocols</w:t>
      </w:r>
    </w:p>
    <w:p w14:paraId="7E92C583" w14:textId="77777777" w:rsidR="00A640CC" w:rsidRDefault="00A640CC" w:rsidP="00A640CC"/>
    <w:p w14:paraId="1332DFCB" w14:textId="77777777" w:rsidR="00167C5F" w:rsidRPr="00167C5F" w:rsidRDefault="00167C5F" w:rsidP="00167C5F">
      <w:pPr>
        <w:rPr>
          <w:rFonts w:ascii="Times New Roman" w:hAnsi="Times New Roman" w:cs="Times New Roman"/>
        </w:rPr>
      </w:pPr>
      <w:r w:rsidRPr="00167C5F">
        <w:rPr>
          <w:rFonts w:ascii="Times New Roman" w:hAnsi="Times New Roman" w:cs="Times New Roman"/>
        </w:rPr>
        <w:t>While the current implementation provides a functional and secure network for small business operations, future iterations of this project can be enhanced with monitoring and logging tools for better visibility and troubleshooting:</w:t>
      </w:r>
    </w:p>
    <w:p w14:paraId="21C037F4"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 xml:space="preserve">SNMP (Simple Network Management Protocol): </w:t>
      </w:r>
      <w:r w:rsidRPr="00CE4AB1">
        <w:rPr>
          <w:rFonts w:ascii="Times New Roman" w:hAnsi="Times New Roman" w:cs="Times New Roman"/>
        </w:rPr>
        <w:t>For centralized monitoring of device health, bandwidth utilization, and performance metrics.</w:t>
      </w:r>
    </w:p>
    <w:p w14:paraId="662F50DF"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 xml:space="preserve">Syslog: </w:t>
      </w:r>
      <w:r w:rsidRPr="00CE4AB1">
        <w:rPr>
          <w:rFonts w:ascii="Times New Roman" w:hAnsi="Times New Roman" w:cs="Times New Roman"/>
        </w:rPr>
        <w:t>To centralize logging of important events such as authentication attempts, errors, and configuration changes.</w:t>
      </w:r>
    </w:p>
    <w:p w14:paraId="403E74EC"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 xml:space="preserve">NetFlow: </w:t>
      </w:r>
      <w:r w:rsidRPr="00CE4AB1">
        <w:rPr>
          <w:rFonts w:ascii="Times New Roman" w:hAnsi="Times New Roman" w:cs="Times New Roman"/>
        </w:rPr>
        <w:t>For detailed traffic flow analysis, helping identify bandwidth-heavy applications or anomalies.</w:t>
      </w:r>
    </w:p>
    <w:p w14:paraId="37184984"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 xml:space="preserve">Packet Capture (Wireshark): </w:t>
      </w:r>
      <w:r w:rsidRPr="00CE4AB1">
        <w:rPr>
          <w:rFonts w:ascii="Times New Roman" w:hAnsi="Times New Roman" w:cs="Times New Roman"/>
        </w:rPr>
        <w:t>For deep packet inspection and advanced troubleshooting.</w:t>
      </w:r>
    </w:p>
    <w:p w14:paraId="39C9273E"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 xml:space="preserve">Configuration Backups: </w:t>
      </w:r>
      <w:r w:rsidRPr="00CE4AB1">
        <w:rPr>
          <w:rFonts w:ascii="Times New Roman" w:hAnsi="Times New Roman" w:cs="Times New Roman"/>
        </w:rPr>
        <w:t>Automating backup procedures to quickly recover from misconfigurations or device failures.</w:t>
      </w:r>
    </w:p>
    <w:p w14:paraId="09AB9F56" w14:textId="77777777" w:rsidR="00A640CC" w:rsidRDefault="00A640CC" w:rsidP="00A640CC">
      <w:pPr>
        <w:rPr>
          <w:rFonts w:ascii="Times New Roman" w:hAnsi="Times New Roman" w:cs="Times New Roman"/>
        </w:rPr>
      </w:pPr>
    </w:p>
    <w:p w14:paraId="48C2DDCF"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8.2 Device Management</w:t>
      </w:r>
    </w:p>
    <w:p w14:paraId="2DFA2C96" w14:textId="77777777" w:rsidR="00A640CC" w:rsidRDefault="00A640CC" w:rsidP="00A640CC">
      <w:pPr>
        <w:rPr>
          <w:rFonts w:ascii="Times New Roman" w:hAnsi="Times New Roman" w:cs="Times New Roman"/>
        </w:rPr>
      </w:pPr>
    </w:p>
    <w:p w14:paraId="0EAB3AF8" w14:textId="77777777" w:rsidR="00DC62F2" w:rsidRPr="00DC62F2" w:rsidRDefault="00DC62F2" w:rsidP="00DC62F2">
      <w:pPr>
        <w:numPr>
          <w:ilvl w:val="0"/>
          <w:numId w:val="8"/>
        </w:numPr>
        <w:rPr>
          <w:rFonts w:ascii="Times New Roman" w:hAnsi="Times New Roman" w:cs="Times New Roman"/>
        </w:rPr>
      </w:pPr>
      <w:r w:rsidRPr="00DC62F2">
        <w:rPr>
          <w:rFonts w:ascii="Times New Roman" w:hAnsi="Times New Roman" w:cs="Times New Roman"/>
          <w:b/>
          <w:bCs/>
        </w:rPr>
        <w:t>Switches &amp; Routers:</w:t>
      </w:r>
      <w:r w:rsidRPr="00DC62F2">
        <w:rPr>
          <w:rFonts w:ascii="Times New Roman" w:hAnsi="Times New Roman" w:cs="Times New Roman"/>
        </w:rPr>
        <w:t xml:space="preserve"> Managed via SSH for secure remote configuration.</w:t>
      </w:r>
    </w:p>
    <w:p w14:paraId="5A01E6BA" w14:textId="77777777" w:rsidR="00DC62F2" w:rsidRPr="00DC62F2" w:rsidRDefault="00DC62F2" w:rsidP="00DC62F2">
      <w:pPr>
        <w:numPr>
          <w:ilvl w:val="0"/>
          <w:numId w:val="8"/>
        </w:numPr>
        <w:rPr>
          <w:rFonts w:ascii="Times New Roman" w:hAnsi="Times New Roman" w:cs="Times New Roman"/>
        </w:rPr>
      </w:pPr>
      <w:r w:rsidRPr="00DC62F2">
        <w:rPr>
          <w:rFonts w:ascii="Times New Roman" w:hAnsi="Times New Roman" w:cs="Times New Roman"/>
          <w:b/>
          <w:bCs/>
        </w:rPr>
        <w:t>Wireless LAN Controller (WLC):</w:t>
      </w:r>
      <w:r w:rsidRPr="00DC62F2">
        <w:rPr>
          <w:rFonts w:ascii="Times New Roman" w:hAnsi="Times New Roman" w:cs="Times New Roman"/>
        </w:rPr>
        <w:t xml:space="preserve"> Provides centralized management of access points, monitoring wireless client connections and usage.</w:t>
      </w:r>
    </w:p>
    <w:p w14:paraId="1950C83C" w14:textId="62B3F2E9" w:rsidR="00A640CC" w:rsidRDefault="00DC62F2" w:rsidP="00A640CC">
      <w:pPr>
        <w:numPr>
          <w:ilvl w:val="0"/>
          <w:numId w:val="8"/>
        </w:numPr>
        <w:rPr>
          <w:rFonts w:ascii="Times New Roman" w:hAnsi="Times New Roman" w:cs="Times New Roman"/>
        </w:rPr>
      </w:pPr>
      <w:r w:rsidRPr="00DC62F2">
        <w:rPr>
          <w:rFonts w:ascii="Times New Roman" w:hAnsi="Times New Roman" w:cs="Times New Roman"/>
          <w:b/>
          <w:bCs/>
        </w:rPr>
        <w:t>Servers:</w:t>
      </w:r>
      <w:r w:rsidRPr="00DC62F2">
        <w:rPr>
          <w:rFonts w:ascii="Times New Roman" w:hAnsi="Times New Roman" w:cs="Times New Roman"/>
        </w:rPr>
        <w:t xml:space="preserve"> Monitored for uptime, CPU, memory, and storage utilization.</w:t>
      </w:r>
    </w:p>
    <w:p w14:paraId="7CCED6D3" w14:textId="77777777" w:rsidR="00CE4AB1" w:rsidRPr="00CE4AB1" w:rsidRDefault="00CE4AB1" w:rsidP="00CE4AB1">
      <w:pPr>
        <w:rPr>
          <w:rFonts w:ascii="Times New Roman" w:hAnsi="Times New Roman" w:cs="Times New Roman"/>
        </w:rPr>
      </w:pPr>
    </w:p>
    <w:p w14:paraId="4ABF6A0A" w14:textId="736F4F6E" w:rsidR="00DC62F2" w:rsidRPr="00DC62F2" w:rsidRDefault="00DC62F2" w:rsidP="00DC62F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C62F2">
        <w:rPr>
          <w:rFonts w:ascii="Times New Roman" w:eastAsia="Times New Roman" w:hAnsi="Times New Roman" w:cs="Times New Roman"/>
          <w:b/>
          <w:bCs/>
          <w:kern w:val="0"/>
          <w:sz w:val="27"/>
          <w:szCs w:val="27"/>
          <w14:ligatures w14:val="none"/>
        </w:rPr>
        <w:lastRenderedPageBreak/>
        <w:t>8.</w:t>
      </w:r>
      <w:r w:rsidR="00CE4AB1">
        <w:rPr>
          <w:rFonts w:ascii="Times New Roman" w:eastAsia="Times New Roman" w:hAnsi="Times New Roman" w:cs="Times New Roman"/>
          <w:b/>
          <w:bCs/>
          <w:kern w:val="0"/>
          <w:sz w:val="27"/>
          <w:szCs w:val="27"/>
          <w14:ligatures w14:val="none"/>
        </w:rPr>
        <w:t>3</w:t>
      </w:r>
      <w:r w:rsidRPr="00DC62F2">
        <w:rPr>
          <w:rFonts w:ascii="Times New Roman" w:eastAsia="Times New Roman" w:hAnsi="Times New Roman" w:cs="Times New Roman"/>
          <w:b/>
          <w:bCs/>
          <w:kern w:val="0"/>
          <w:sz w:val="27"/>
          <w:szCs w:val="27"/>
          <w14:ligatures w14:val="none"/>
        </w:rPr>
        <w:t xml:space="preserve"> Performance Optimization</w:t>
      </w:r>
    </w:p>
    <w:p w14:paraId="54967C7E" w14:textId="77777777" w:rsidR="00DC62F2" w:rsidRDefault="00DC62F2" w:rsidP="00A640CC">
      <w:pPr>
        <w:rPr>
          <w:rFonts w:ascii="Times New Roman" w:hAnsi="Times New Roman" w:cs="Times New Roman"/>
        </w:rPr>
      </w:pPr>
    </w:p>
    <w:p w14:paraId="379BDC98" w14:textId="77777777" w:rsidR="00167C5F" w:rsidRPr="00167C5F" w:rsidRDefault="00167C5F" w:rsidP="00167C5F">
      <w:pPr>
        <w:rPr>
          <w:rFonts w:ascii="Times New Roman" w:hAnsi="Times New Roman" w:cs="Times New Roman"/>
        </w:rPr>
      </w:pPr>
      <w:r w:rsidRPr="00167C5F">
        <w:rPr>
          <w:rFonts w:ascii="Times New Roman" w:hAnsi="Times New Roman" w:cs="Times New Roman"/>
        </w:rPr>
        <w:t>As the network scales, additional performance optimization measures can be adopted to improve efficiency and ensure consistent service:</w:t>
      </w:r>
    </w:p>
    <w:p w14:paraId="716A7B39" w14:textId="77777777" w:rsidR="00167C5F" w:rsidRPr="00167C5F" w:rsidRDefault="00167C5F" w:rsidP="00167C5F">
      <w:pPr>
        <w:numPr>
          <w:ilvl w:val="0"/>
          <w:numId w:val="15"/>
        </w:numPr>
        <w:rPr>
          <w:rFonts w:ascii="Times New Roman" w:hAnsi="Times New Roman" w:cs="Times New Roman"/>
        </w:rPr>
      </w:pPr>
      <w:r w:rsidRPr="00167C5F">
        <w:rPr>
          <w:rFonts w:ascii="Times New Roman" w:hAnsi="Times New Roman" w:cs="Times New Roman"/>
          <w:b/>
          <w:bCs/>
        </w:rPr>
        <w:t>Bandwidth Utilization Reviews:</w:t>
      </w:r>
      <w:r w:rsidRPr="00167C5F">
        <w:rPr>
          <w:rFonts w:ascii="Times New Roman" w:hAnsi="Times New Roman" w:cs="Times New Roman"/>
        </w:rPr>
        <w:t xml:space="preserve"> Regular monitoring to detect and address bottlenecks.</w:t>
      </w:r>
    </w:p>
    <w:p w14:paraId="1D0628E7" w14:textId="77777777" w:rsidR="00167C5F" w:rsidRPr="00167C5F" w:rsidRDefault="00167C5F" w:rsidP="00167C5F">
      <w:pPr>
        <w:numPr>
          <w:ilvl w:val="0"/>
          <w:numId w:val="15"/>
        </w:numPr>
        <w:rPr>
          <w:rFonts w:ascii="Times New Roman" w:hAnsi="Times New Roman" w:cs="Times New Roman"/>
        </w:rPr>
      </w:pPr>
      <w:r w:rsidRPr="00167C5F">
        <w:rPr>
          <w:rFonts w:ascii="Times New Roman" w:hAnsi="Times New Roman" w:cs="Times New Roman"/>
          <w:b/>
          <w:bCs/>
        </w:rPr>
        <w:t>QoS (Quality of Service) Policies:</w:t>
      </w:r>
      <w:r w:rsidRPr="00167C5F">
        <w:rPr>
          <w:rFonts w:ascii="Times New Roman" w:hAnsi="Times New Roman" w:cs="Times New Roman"/>
        </w:rPr>
        <w:t xml:space="preserve"> Prioritizing business-critical traffic (e.g., HR applications or VoIP) over less important traffic.</w:t>
      </w:r>
    </w:p>
    <w:p w14:paraId="105BEEAD" w14:textId="77777777" w:rsidR="00167C5F" w:rsidRPr="00167C5F" w:rsidRDefault="00167C5F" w:rsidP="00167C5F">
      <w:pPr>
        <w:numPr>
          <w:ilvl w:val="0"/>
          <w:numId w:val="15"/>
        </w:numPr>
        <w:rPr>
          <w:rFonts w:ascii="Times New Roman" w:hAnsi="Times New Roman" w:cs="Times New Roman"/>
        </w:rPr>
      </w:pPr>
      <w:r w:rsidRPr="00167C5F">
        <w:rPr>
          <w:rFonts w:ascii="Times New Roman" w:hAnsi="Times New Roman" w:cs="Times New Roman"/>
          <w:b/>
          <w:bCs/>
        </w:rPr>
        <w:t>Wireless Optimization:</w:t>
      </w:r>
      <w:r w:rsidRPr="00167C5F">
        <w:rPr>
          <w:rFonts w:ascii="Times New Roman" w:hAnsi="Times New Roman" w:cs="Times New Roman"/>
        </w:rPr>
        <w:t xml:space="preserve"> Fine-tuning wireless channels and access point placement to reduce interference and maximize coverage.</w:t>
      </w:r>
    </w:p>
    <w:p w14:paraId="393BD96A" w14:textId="77777777" w:rsidR="00DC62F2" w:rsidRDefault="00DC62F2" w:rsidP="00A640CC">
      <w:pPr>
        <w:rPr>
          <w:rFonts w:ascii="Times New Roman" w:hAnsi="Times New Roman" w:cs="Times New Roman"/>
        </w:rPr>
      </w:pPr>
    </w:p>
    <w:p w14:paraId="20E29F6B" w14:textId="1942359C" w:rsidR="00DC62F2" w:rsidRPr="00DC62F2" w:rsidRDefault="00DC62F2" w:rsidP="00DC62F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C62F2">
        <w:rPr>
          <w:rFonts w:ascii="Times New Roman" w:eastAsia="Times New Roman" w:hAnsi="Times New Roman" w:cs="Times New Roman"/>
          <w:b/>
          <w:bCs/>
          <w:kern w:val="0"/>
          <w:sz w:val="27"/>
          <w:szCs w:val="27"/>
          <w14:ligatures w14:val="none"/>
        </w:rPr>
        <w:t>8.</w:t>
      </w:r>
      <w:r w:rsidR="002C15FA">
        <w:rPr>
          <w:rFonts w:ascii="Times New Roman" w:eastAsia="Times New Roman" w:hAnsi="Times New Roman" w:cs="Times New Roman"/>
          <w:b/>
          <w:bCs/>
          <w:kern w:val="0"/>
          <w:sz w:val="27"/>
          <w:szCs w:val="27"/>
          <w14:ligatures w14:val="none"/>
        </w:rPr>
        <w:t>4</w:t>
      </w:r>
      <w:r w:rsidRPr="00DC62F2">
        <w:rPr>
          <w:rFonts w:ascii="Times New Roman" w:eastAsia="Times New Roman" w:hAnsi="Times New Roman" w:cs="Times New Roman"/>
          <w:b/>
          <w:bCs/>
          <w:kern w:val="0"/>
          <w:sz w:val="27"/>
          <w:szCs w:val="27"/>
          <w14:ligatures w14:val="none"/>
        </w:rPr>
        <w:t xml:space="preserve"> Maintenance Practices</w:t>
      </w:r>
    </w:p>
    <w:p w14:paraId="0EE5B03C" w14:textId="77777777" w:rsidR="00DC62F2" w:rsidRDefault="00DC62F2" w:rsidP="00A640CC">
      <w:pPr>
        <w:rPr>
          <w:rFonts w:ascii="Times New Roman" w:hAnsi="Times New Roman" w:cs="Times New Roman"/>
        </w:rPr>
      </w:pPr>
    </w:p>
    <w:p w14:paraId="452A39DD" w14:textId="77777777" w:rsidR="00DC62F2" w:rsidRPr="00DC62F2" w:rsidRDefault="00DC62F2" w:rsidP="00DC62F2">
      <w:pPr>
        <w:numPr>
          <w:ilvl w:val="0"/>
          <w:numId w:val="11"/>
        </w:numPr>
        <w:rPr>
          <w:rFonts w:ascii="Times New Roman" w:hAnsi="Times New Roman" w:cs="Times New Roman"/>
        </w:rPr>
      </w:pPr>
      <w:r w:rsidRPr="00DC62F2">
        <w:rPr>
          <w:rFonts w:ascii="Times New Roman" w:hAnsi="Times New Roman" w:cs="Times New Roman"/>
          <w:b/>
          <w:bCs/>
        </w:rPr>
        <w:t>Regular Updates:</w:t>
      </w:r>
      <w:r w:rsidRPr="00DC62F2">
        <w:rPr>
          <w:rFonts w:ascii="Times New Roman" w:hAnsi="Times New Roman" w:cs="Times New Roman"/>
        </w:rPr>
        <w:t xml:space="preserve"> Firmware and security patches applied to routers, switches, WLC, and servers.</w:t>
      </w:r>
    </w:p>
    <w:p w14:paraId="7FFAADDF" w14:textId="77777777" w:rsidR="00DC62F2" w:rsidRPr="00DC62F2" w:rsidRDefault="00DC62F2" w:rsidP="00DC62F2">
      <w:pPr>
        <w:numPr>
          <w:ilvl w:val="0"/>
          <w:numId w:val="11"/>
        </w:numPr>
        <w:rPr>
          <w:rFonts w:ascii="Times New Roman" w:hAnsi="Times New Roman" w:cs="Times New Roman"/>
        </w:rPr>
      </w:pPr>
      <w:r w:rsidRPr="00DC62F2">
        <w:rPr>
          <w:rFonts w:ascii="Times New Roman" w:hAnsi="Times New Roman" w:cs="Times New Roman"/>
          <w:b/>
          <w:bCs/>
        </w:rPr>
        <w:t>Configuration Management:</w:t>
      </w:r>
      <w:r w:rsidRPr="00DC62F2">
        <w:rPr>
          <w:rFonts w:ascii="Times New Roman" w:hAnsi="Times New Roman" w:cs="Times New Roman"/>
        </w:rPr>
        <w:t xml:space="preserve"> Version control for network device configurations.</w:t>
      </w:r>
    </w:p>
    <w:p w14:paraId="4FA44E7D" w14:textId="18195F1B" w:rsidR="002C15FA" w:rsidRDefault="00DC62F2" w:rsidP="00A640CC">
      <w:pPr>
        <w:numPr>
          <w:ilvl w:val="0"/>
          <w:numId w:val="11"/>
        </w:numPr>
        <w:rPr>
          <w:rFonts w:ascii="Times New Roman" w:hAnsi="Times New Roman" w:cs="Times New Roman"/>
        </w:rPr>
      </w:pPr>
      <w:r w:rsidRPr="00DC62F2">
        <w:rPr>
          <w:rFonts w:ascii="Times New Roman" w:hAnsi="Times New Roman" w:cs="Times New Roman"/>
          <w:b/>
          <w:bCs/>
        </w:rPr>
        <w:t>Capacity Planning:</w:t>
      </w:r>
      <w:r w:rsidRPr="00DC62F2">
        <w:rPr>
          <w:rFonts w:ascii="Times New Roman" w:hAnsi="Times New Roman" w:cs="Times New Roman"/>
        </w:rPr>
        <w:t xml:space="preserve"> Monitoring growth trends to prepare for future expansion.</w:t>
      </w:r>
    </w:p>
    <w:p w14:paraId="38E3F183" w14:textId="77777777" w:rsidR="002C15FA" w:rsidRDefault="002C15FA" w:rsidP="002C15FA">
      <w:pPr>
        <w:rPr>
          <w:rFonts w:ascii="Times New Roman" w:hAnsi="Times New Roman" w:cs="Times New Roman"/>
        </w:rPr>
      </w:pPr>
    </w:p>
    <w:p w14:paraId="07F21997" w14:textId="77777777" w:rsidR="002C15FA" w:rsidRDefault="002C15FA" w:rsidP="002C15FA">
      <w:pPr>
        <w:rPr>
          <w:rFonts w:ascii="Times New Roman" w:hAnsi="Times New Roman" w:cs="Times New Roman"/>
        </w:rPr>
      </w:pPr>
    </w:p>
    <w:p w14:paraId="55173D61" w14:textId="77777777" w:rsidR="002C15FA" w:rsidRDefault="002C15FA" w:rsidP="002C15FA">
      <w:pPr>
        <w:rPr>
          <w:rFonts w:ascii="Times New Roman" w:hAnsi="Times New Roman" w:cs="Times New Roman"/>
        </w:rPr>
      </w:pPr>
    </w:p>
    <w:p w14:paraId="7FDCE2D9" w14:textId="77777777" w:rsidR="002C15FA" w:rsidRDefault="002C15FA" w:rsidP="002C15FA">
      <w:pPr>
        <w:rPr>
          <w:rFonts w:ascii="Times New Roman" w:hAnsi="Times New Roman" w:cs="Times New Roman"/>
        </w:rPr>
      </w:pPr>
    </w:p>
    <w:p w14:paraId="4F5E07E2" w14:textId="77777777" w:rsidR="002C15FA" w:rsidRDefault="002C15FA" w:rsidP="002C15FA">
      <w:pPr>
        <w:rPr>
          <w:rFonts w:ascii="Times New Roman" w:hAnsi="Times New Roman" w:cs="Times New Roman"/>
        </w:rPr>
      </w:pPr>
    </w:p>
    <w:p w14:paraId="26B2DA07" w14:textId="77777777" w:rsidR="002C15FA" w:rsidRPr="002C15FA" w:rsidRDefault="002C15FA" w:rsidP="002C15FA">
      <w:pPr>
        <w:rPr>
          <w:rFonts w:ascii="Times New Roman" w:hAnsi="Times New Roman" w:cs="Times New Roman"/>
        </w:rPr>
      </w:pPr>
    </w:p>
    <w:p w14:paraId="27BF98E6" w14:textId="77777777" w:rsidR="007C1EDB" w:rsidRPr="007C1EDB" w:rsidRDefault="007C1EDB" w:rsidP="007C1EDB">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7C1EDB">
        <w:rPr>
          <w:rFonts w:ascii="Times New Roman" w:eastAsia="Times New Roman" w:hAnsi="Times New Roman" w:cs="Times New Roman"/>
          <w:b/>
          <w:bCs/>
          <w:kern w:val="0"/>
          <w:sz w:val="32"/>
          <w:szCs w:val="32"/>
          <w14:ligatures w14:val="none"/>
        </w:rPr>
        <w:t>9. Conclusion &amp; Recommendations</w:t>
      </w:r>
    </w:p>
    <w:p w14:paraId="7C598186" w14:textId="77777777" w:rsidR="007C1EDB" w:rsidRPr="007C1EDB" w:rsidRDefault="007C1EDB" w:rsidP="007C1EDB">
      <w:pPr>
        <w:spacing w:before="100" w:beforeAutospacing="1" w:after="100" w:afterAutospacing="1" w:line="240" w:lineRule="auto"/>
        <w:rPr>
          <w:rFonts w:ascii="Times New Roman" w:eastAsia="Times New Roman" w:hAnsi="Times New Roman" w:cs="Times New Roman"/>
          <w:kern w:val="0"/>
          <w14:ligatures w14:val="none"/>
        </w:rPr>
      </w:pPr>
    </w:p>
    <w:p w14:paraId="06BCC873" w14:textId="20624FC6" w:rsidR="002C15FA" w:rsidRPr="002C15FA" w:rsidRDefault="007C1EDB" w:rsidP="002C15FA">
      <w:pPr>
        <w:spacing w:before="100" w:beforeAutospacing="1" w:after="100" w:afterAutospacing="1" w:line="240" w:lineRule="auto"/>
        <w:rPr>
          <w:rFonts w:ascii="Times New Roman" w:eastAsia="Times New Roman" w:hAnsi="Times New Roman" w:cs="Times New Roman"/>
          <w:kern w:val="0"/>
          <w14:ligatures w14:val="none"/>
        </w:rPr>
      </w:pPr>
      <w:r w:rsidRPr="007C1EDB">
        <w:rPr>
          <w:rFonts w:ascii="Times New Roman" w:eastAsia="Times New Roman" w:hAnsi="Times New Roman" w:cs="Times New Roman"/>
          <w:kern w:val="0"/>
          <w14:ligatures w14:val="none"/>
        </w:rPr>
        <w:t>This network infrastructure project successfully established a secure, reliable, and scalable network for the IT and HR offices, integrating both wired and wireless connectivity. The design incorporates proper IP addressing, VLAN segmentation, and centralized management through routers, switches, and wireless LAN controllers, ensuring efficient communication between devices and departments.</w:t>
      </w:r>
    </w:p>
    <w:p w14:paraId="28E4D01C" w14:textId="77777777" w:rsidR="007C1EDB" w:rsidRPr="007C1EDB" w:rsidRDefault="007C1EDB" w:rsidP="007C1ED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1EDB">
        <w:rPr>
          <w:rFonts w:ascii="Times New Roman" w:eastAsia="Times New Roman" w:hAnsi="Times New Roman" w:cs="Times New Roman"/>
          <w:b/>
          <w:bCs/>
          <w:kern w:val="0"/>
          <w:sz w:val="27"/>
          <w:szCs w:val="27"/>
          <w14:ligatures w14:val="none"/>
        </w:rPr>
        <w:lastRenderedPageBreak/>
        <w:t>9.1 Key Achievements</w:t>
      </w:r>
    </w:p>
    <w:p w14:paraId="2A72F2EE" w14:textId="77777777" w:rsidR="007C1EDB" w:rsidRDefault="007C1EDB" w:rsidP="00A640CC"/>
    <w:p w14:paraId="0F30B971"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Reliable Connectivity:</w:t>
      </w:r>
      <w:r w:rsidRPr="007C1EDB">
        <w:rPr>
          <w:rFonts w:ascii="Times New Roman" w:hAnsi="Times New Roman" w:cs="Times New Roman"/>
        </w:rPr>
        <w:t xml:space="preserve"> Both offices are fully connected to the cloud data center and to each other, with redundant pathways where necessary.</w:t>
      </w:r>
    </w:p>
    <w:p w14:paraId="5B46CD7C"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Logical &amp; Physical Organization:</w:t>
      </w:r>
      <w:r w:rsidRPr="007C1EDB">
        <w:rPr>
          <w:rFonts w:ascii="Times New Roman" w:hAnsi="Times New Roman" w:cs="Times New Roman"/>
        </w:rPr>
        <w:t xml:space="preserve"> Devices are systematically placed in wiring closets, with clear cable management and labeling.</w:t>
      </w:r>
    </w:p>
    <w:p w14:paraId="4645F90B"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IP Addressing &amp; VLANs:</w:t>
      </w:r>
      <w:r w:rsidRPr="007C1EDB">
        <w:rPr>
          <w:rFonts w:ascii="Times New Roman" w:hAnsi="Times New Roman" w:cs="Times New Roman"/>
        </w:rPr>
        <w:t xml:space="preserve"> Structured addressing and VLAN segmentation improve network performance, security, and manageability.</w:t>
      </w:r>
    </w:p>
    <w:p w14:paraId="05700386"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Centralized Wireless Management:</w:t>
      </w:r>
      <w:r w:rsidRPr="007C1EDB">
        <w:rPr>
          <w:rFonts w:ascii="Times New Roman" w:hAnsi="Times New Roman" w:cs="Times New Roman"/>
        </w:rPr>
        <w:t xml:space="preserve"> Wireless LAN controllers allow efficient monitoring and configuration of access points, ensuring strong coverage and optimized bandwidth.</w:t>
      </w:r>
    </w:p>
    <w:p w14:paraId="55E19C5C" w14:textId="77777777" w:rsidR="007C1EDB" w:rsidRDefault="007C1EDB" w:rsidP="00A640CC"/>
    <w:p w14:paraId="24FCEFEF" w14:textId="77777777" w:rsidR="007C1EDB" w:rsidRPr="007C1EDB" w:rsidRDefault="007C1EDB" w:rsidP="007C1ED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1EDB">
        <w:rPr>
          <w:rFonts w:ascii="Times New Roman" w:eastAsia="Times New Roman" w:hAnsi="Times New Roman" w:cs="Times New Roman"/>
          <w:b/>
          <w:bCs/>
          <w:kern w:val="0"/>
          <w:sz w:val="27"/>
          <w:szCs w:val="27"/>
          <w14:ligatures w14:val="none"/>
        </w:rPr>
        <w:t>9.2 Recommendations</w:t>
      </w:r>
    </w:p>
    <w:p w14:paraId="47795184" w14:textId="77777777" w:rsidR="007C1EDB" w:rsidRPr="007C1EDB" w:rsidRDefault="007C1EDB" w:rsidP="00A640CC">
      <w:pPr>
        <w:rPr>
          <w:rFonts w:ascii="Times New Roman" w:hAnsi="Times New Roman" w:cs="Times New Roman"/>
        </w:rPr>
      </w:pPr>
    </w:p>
    <w:p w14:paraId="07C54B4C"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Implement Network Monitoring Tools:</w:t>
      </w:r>
      <w:r w:rsidRPr="007C1EDB">
        <w:rPr>
          <w:rFonts w:ascii="Times New Roman" w:hAnsi="Times New Roman" w:cs="Times New Roman"/>
        </w:rPr>
        <w:t xml:space="preserve"> Deploy SNMP, Syslog, and NetFlow monitoring for proactive issue detection and performance analysis.</w:t>
      </w:r>
    </w:p>
    <w:p w14:paraId="36E65B08"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Regular Maintenance:</w:t>
      </w:r>
      <w:r w:rsidRPr="007C1EDB">
        <w:rPr>
          <w:rFonts w:ascii="Times New Roman" w:hAnsi="Times New Roman" w:cs="Times New Roman"/>
        </w:rPr>
        <w:t xml:space="preserve"> Schedule firmware updates, configuration backups, and security patching for all devices.</w:t>
      </w:r>
    </w:p>
    <w:p w14:paraId="3E3F1321"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Scalability Planning:</w:t>
      </w:r>
      <w:r w:rsidRPr="007C1EDB">
        <w:rPr>
          <w:rFonts w:ascii="Times New Roman" w:hAnsi="Times New Roman" w:cs="Times New Roman"/>
        </w:rPr>
        <w:t xml:space="preserve"> Anticipate growth in users or devices by reserving additional IP addresses and VLANs.</w:t>
      </w:r>
    </w:p>
    <w:p w14:paraId="14CDAEEF"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Security Enhancements:</w:t>
      </w:r>
      <w:r w:rsidRPr="007C1EDB">
        <w:rPr>
          <w:rFonts w:ascii="Times New Roman" w:hAnsi="Times New Roman" w:cs="Times New Roman"/>
        </w:rPr>
        <w:t xml:space="preserve"> Consider implementing firewalls, access control lists (ACLs), and intrusion detection/prevention systems for increased protection.</w:t>
      </w:r>
    </w:p>
    <w:p w14:paraId="31BCC76A"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Documentation Updates:</w:t>
      </w:r>
      <w:r w:rsidRPr="007C1EDB">
        <w:rPr>
          <w:rFonts w:ascii="Times New Roman" w:hAnsi="Times New Roman" w:cs="Times New Roman"/>
        </w:rPr>
        <w:t xml:space="preserve"> Maintain up-to-date network diagrams, inventory, and configuration records for operational efficiency and troubleshooting</w:t>
      </w:r>
    </w:p>
    <w:p w14:paraId="117CC971" w14:textId="77777777" w:rsidR="007C1EDB" w:rsidRPr="00ED73E0" w:rsidRDefault="007C1EDB" w:rsidP="00A640CC"/>
    <w:sectPr w:rsidR="007C1EDB" w:rsidRPr="00ED7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6608A"/>
    <w:multiLevelType w:val="multilevel"/>
    <w:tmpl w:val="BDF0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D3A7E"/>
    <w:multiLevelType w:val="multilevel"/>
    <w:tmpl w:val="4EEA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6164D"/>
    <w:multiLevelType w:val="multilevel"/>
    <w:tmpl w:val="9DF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A76C2"/>
    <w:multiLevelType w:val="multilevel"/>
    <w:tmpl w:val="7592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87C8E"/>
    <w:multiLevelType w:val="multilevel"/>
    <w:tmpl w:val="4FA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D1471"/>
    <w:multiLevelType w:val="multilevel"/>
    <w:tmpl w:val="AFA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F4BB5"/>
    <w:multiLevelType w:val="multilevel"/>
    <w:tmpl w:val="38B4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53261"/>
    <w:multiLevelType w:val="multilevel"/>
    <w:tmpl w:val="F85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0E4114"/>
    <w:multiLevelType w:val="multilevel"/>
    <w:tmpl w:val="D02E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B29D2"/>
    <w:multiLevelType w:val="multilevel"/>
    <w:tmpl w:val="1AFC7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84AD9"/>
    <w:multiLevelType w:val="multilevel"/>
    <w:tmpl w:val="75A0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46953"/>
    <w:multiLevelType w:val="multilevel"/>
    <w:tmpl w:val="A60ED01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9C6D32"/>
    <w:multiLevelType w:val="multilevel"/>
    <w:tmpl w:val="CA5A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DC2E96"/>
    <w:multiLevelType w:val="multilevel"/>
    <w:tmpl w:val="E934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5C6A74"/>
    <w:multiLevelType w:val="multilevel"/>
    <w:tmpl w:val="642C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0612968">
    <w:abstractNumId w:val="6"/>
  </w:num>
  <w:num w:numId="2" w16cid:durableId="698314813">
    <w:abstractNumId w:val="14"/>
  </w:num>
  <w:num w:numId="3" w16cid:durableId="625239152">
    <w:abstractNumId w:val="3"/>
  </w:num>
  <w:num w:numId="4" w16cid:durableId="810367958">
    <w:abstractNumId w:val="13"/>
  </w:num>
  <w:num w:numId="5" w16cid:durableId="2143186246">
    <w:abstractNumId w:val="11"/>
  </w:num>
  <w:num w:numId="6" w16cid:durableId="1571114258">
    <w:abstractNumId w:val="1"/>
  </w:num>
  <w:num w:numId="7" w16cid:durableId="352151876">
    <w:abstractNumId w:val="5"/>
  </w:num>
  <w:num w:numId="8" w16cid:durableId="1168207384">
    <w:abstractNumId w:val="4"/>
  </w:num>
  <w:num w:numId="9" w16cid:durableId="1425296665">
    <w:abstractNumId w:val="9"/>
  </w:num>
  <w:num w:numId="10" w16cid:durableId="507329340">
    <w:abstractNumId w:val="10"/>
  </w:num>
  <w:num w:numId="11" w16cid:durableId="719088658">
    <w:abstractNumId w:val="12"/>
  </w:num>
  <w:num w:numId="12" w16cid:durableId="2088267096">
    <w:abstractNumId w:val="8"/>
  </w:num>
  <w:num w:numId="13" w16cid:durableId="485248516">
    <w:abstractNumId w:val="7"/>
  </w:num>
  <w:num w:numId="14" w16cid:durableId="124130542">
    <w:abstractNumId w:val="2"/>
  </w:num>
  <w:num w:numId="15" w16cid:durableId="541291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7D"/>
    <w:rsid w:val="00167C5F"/>
    <w:rsid w:val="00184074"/>
    <w:rsid w:val="001A711A"/>
    <w:rsid w:val="001B64E1"/>
    <w:rsid w:val="002C15FA"/>
    <w:rsid w:val="00363ACF"/>
    <w:rsid w:val="003F3036"/>
    <w:rsid w:val="0040253B"/>
    <w:rsid w:val="00411884"/>
    <w:rsid w:val="00427778"/>
    <w:rsid w:val="004D4EBF"/>
    <w:rsid w:val="005A45D7"/>
    <w:rsid w:val="005A61EE"/>
    <w:rsid w:val="005A6D17"/>
    <w:rsid w:val="00632158"/>
    <w:rsid w:val="006573E2"/>
    <w:rsid w:val="007C1EDB"/>
    <w:rsid w:val="009B667D"/>
    <w:rsid w:val="009E2FD5"/>
    <w:rsid w:val="00A640CC"/>
    <w:rsid w:val="00AE034E"/>
    <w:rsid w:val="00BF6BD9"/>
    <w:rsid w:val="00CE4AB1"/>
    <w:rsid w:val="00D1468F"/>
    <w:rsid w:val="00D673F3"/>
    <w:rsid w:val="00DC62F2"/>
    <w:rsid w:val="00E1458E"/>
    <w:rsid w:val="00E35D6A"/>
    <w:rsid w:val="00EB0DED"/>
    <w:rsid w:val="00ED73E0"/>
    <w:rsid w:val="00F25323"/>
    <w:rsid w:val="00F3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1942A1"/>
  <w15:chartTrackingRefBased/>
  <w15:docId w15:val="{6D5898F4-B5F4-934F-A258-09FFF17A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6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66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66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6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6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6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6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6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6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66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66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6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6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6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6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67D"/>
    <w:rPr>
      <w:rFonts w:eastAsiaTheme="majorEastAsia" w:cstheme="majorBidi"/>
      <w:color w:val="272727" w:themeColor="text1" w:themeTint="D8"/>
    </w:rPr>
  </w:style>
  <w:style w:type="paragraph" w:styleId="Title">
    <w:name w:val="Title"/>
    <w:basedOn w:val="Normal"/>
    <w:next w:val="Normal"/>
    <w:link w:val="TitleChar"/>
    <w:uiPriority w:val="10"/>
    <w:qFormat/>
    <w:rsid w:val="009B66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6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6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67D"/>
    <w:pPr>
      <w:spacing w:before="160"/>
      <w:jc w:val="center"/>
    </w:pPr>
    <w:rPr>
      <w:i/>
      <w:iCs/>
      <w:color w:val="404040" w:themeColor="text1" w:themeTint="BF"/>
    </w:rPr>
  </w:style>
  <w:style w:type="character" w:customStyle="1" w:styleId="QuoteChar">
    <w:name w:val="Quote Char"/>
    <w:basedOn w:val="DefaultParagraphFont"/>
    <w:link w:val="Quote"/>
    <w:uiPriority w:val="29"/>
    <w:rsid w:val="009B667D"/>
    <w:rPr>
      <w:i/>
      <w:iCs/>
      <w:color w:val="404040" w:themeColor="text1" w:themeTint="BF"/>
    </w:rPr>
  </w:style>
  <w:style w:type="paragraph" w:styleId="ListParagraph">
    <w:name w:val="List Paragraph"/>
    <w:basedOn w:val="Normal"/>
    <w:uiPriority w:val="34"/>
    <w:qFormat/>
    <w:rsid w:val="009B667D"/>
    <w:pPr>
      <w:ind w:left="720"/>
      <w:contextualSpacing/>
    </w:pPr>
  </w:style>
  <w:style w:type="character" w:styleId="IntenseEmphasis">
    <w:name w:val="Intense Emphasis"/>
    <w:basedOn w:val="DefaultParagraphFont"/>
    <w:uiPriority w:val="21"/>
    <w:qFormat/>
    <w:rsid w:val="009B667D"/>
    <w:rPr>
      <w:i/>
      <w:iCs/>
      <w:color w:val="0F4761" w:themeColor="accent1" w:themeShade="BF"/>
    </w:rPr>
  </w:style>
  <w:style w:type="paragraph" w:styleId="IntenseQuote">
    <w:name w:val="Intense Quote"/>
    <w:basedOn w:val="Normal"/>
    <w:next w:val="Normal"/>
    <w:link w:val="IntenseQuoteChar"/>
    <w:uiPriority w:val="30"/>
    <w:qFormat/>
    <w:rsid w:val="009B6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67D"/>
    <w:rPr>
      <w:i/>
      <w:iCs/>
      <w:color w:val="0F4761" w:themeColor="accent1" w:themeShade="BF"/>
    </w:rPr>
  </w:style>
  <w:style w:type="character" w:styleId="IntenseReference">
    <w:name w:val="Intense Reference"/>
    <w:basedOn w:val="DefaultParagraphFont"/>
    <w:uiPriority w:val="32"/>
    <w:qFormat/>
    <w:rsid w:val="009B667D"/>
    <w:rPr>
      <w:b/>
      <w:bCs/>
      <w:smallCaps/>
      <w:color w:val="0F4761" w:themeColor="accent1" w:themeShade="BF"/>
      <w:spacing w:val="5"/>
    </w:rPr>
  </w:style>
  <w:style w:type="paragraph" w:customStyle="1" w:styleId="p1">
    <w:name w:val="p1"/>
    <w:basedOn w:val="Normal"/>
    <w:rsid w:val="009B667D"/>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9B667D"/>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9B667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D1468F"/>
    <w:pPr>
      <w:spacing w:after="200" w:line="240" w:lineRule="auto"/>
    </w:pPr>
    <w:rPr>
      <w:i/>
      <w:iCs/>
      <w:color w:val="0E2841" w:themeColor="text2"/>
      <w:sz w:val="18"/>
      <w:szCs w:val="18"/>
    </w:rPr>
  </w:style>
  <w:style w:type="character" w:customStyle="1" w:styleId="s2">
    <w:name w:val="s2"/>
    <w:basedOn w:val="DefaultParagraphFont"/>
    <w:rsid w:val="001B64E1"/>
  </w:style>
  <w:style w:type="table" w:styleId="TableGrid">
    <w:name w:val="Table Grid"/>
    <w:basedOn w:val="TableNormal"/>
    <w:uiPriority w:val="39"/>
    <w:rsid w:val="001B6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35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E2EA-37A5-5F48-96A7-36DC0D34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2242</Words>
  <Characters>12785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Posas Mejia</dc:creator>
  <cp:keywords/>
  <dc:description/>
  <cp:lastModifiedBy>Joseph Posas Mejia</cp:lastModifiedBy>
  <cp:revision>3</cp:revision>
  <cp:lastPrinted>2025-09-29T00:37:00Z</cp:lastPrinted>
  <dcterms:created xsi:type="dcterms:W3CDTF">2025-09-29T00:37:00Z</dcterms:created>
  <dcterms:modified xsi:type="dcterms:W3CDTF">2025-09-29T00:42:00Z</dcterms:modified>
</cp:coreProperties>
</file>