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4326" w14:textId="77777777" w:rsidR="00883395" w:rsidRPr="00F35392" w:rsidRDefault="00883395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0AB6E0C3" w14:textId="79DA4606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4D9437A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высшего образования</w:t>
      </w:r>
    </w:p>
    <w:p w14:paraId="3DFE605C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62C3765F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Институт компьютерных наук и технологий</w:t>
      </w:r>
    </w:p>
    <w:p w14:paraId="7FA10941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bCs/>
          <w:sz w:val="28"/>
          <w:szCs w:val="28"/>
        </w:rPr>
        <w:t>Высшая школа «Киберфизические системы и управление»</w:t>
      </w:r>
    </w:p>
    <w:p w14:paraId="5FECEE49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F7E411C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499499CD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64DD2403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2BB7F6E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E14477F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2B07B73E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620D92C6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DC49A2F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A5BD843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0845E59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21247EA2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01AE1E6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258EE3F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58B8E1D8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47BCF828" w14:textId="0E3AADEB" w:rsidR="004A13A3" w:rsidRPr="00D44EAC" w:rsidRDefault="004A13A3" w:rsidP="004A13A3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b/>
          <w:bCs/>
          <w:sz w:val="28"/>
          <w:szCs w:val="28"/>
        </w:rPr>
        <w:t xml:space="preserve">Отчет </w:t>
      </w:r>
      <w:r w:rsidR="007738A9" w:rsidRPr="00D44EAC">
        <w:rPr>
          <w:b/>
          <w:bCs/>
          <w:sz w:val="28"/>
          <w:szCs w:val="28"/>
        </w:rPr>
        <w:t xml:space="preserve">по </w:t>
      </w:r>
      <w:r w:rsidR="00C4711A" w:rsidRPr="00D44EAC">
        <w:rPr>
          <w:b/>
          <w:bCs/>
          <w:sz w:val="28"/>
          <w:szCs w:val="28"/>
        </w:rPr>
        <w:t>лабораторной работе</w:t>
      </w:r>
    </w:p>
    <w:p w14:paraId="3788E475" w14:textId="77777777" w:rsidR="004A13A3" w:rsidRPr="00D44EAC" w:rsidRDefault="004A13A3" w:rsidP="004A13A3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19B132C0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6D8B5537" w14:textId="77777777" w:rsidR="004A13A3" w:rsidRPr="00D44EAC" w:rsidRDefault="004A13A3" w:rsidP="00F75311">
      <w:pPr>
        <w:pStyle w:val="a3"/>
        <w:spacing w:before="0" w:beforeAutospacing="0" w:after="0"/>
        <w:rPr>
          <w:sz w:val="28"/>
          <w:szCs w:val="28"/>
        </w:rPr>
      </w:pPr>
    </w:p>
    <w:p w14:paraId="15510197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5FB6B2D4" w14:textId="77777777" w:rsidR="004A13A3" w:rsidRPr="00D44EAC" w:rsidRDefault="004A13A3" w:rsidP="004A13A3">
      <w:pPr>
        <w:pStyle w:val="a3"/>
        <w:spacing w:before="0" w:beforeAutospacing="0" w:after="0"/>
        <w:rPr>
          <w:sz w:val="28"/>
          <w:szCs w:val="28"/>
        </w:rPr>
      </w:pPr>
    </w:p>
    <w:p w14:paraId="7EF758F6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21CCF6C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4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4A13A3" w:rsidRPr="00D44EAC" w14:paraId="7FAB5FBF" w14:textId="77777777" w:rsidTr="009E13DF">
        <w:tc>
          <w:tcPr>
            <w:tcW w:w="3510" w:type="dxa"/>
            <w:hideMark/>
          </w:tcPr>
          <w:p w14:paraId="564E5E64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Выполнил:</w:t>
            </w:r>
          </w:p>
          <w:p w14:paraId="1787FB6C" w14:textId="13BC77A3" w:rsidR="004A13A3" w:rsidRPr="00D44EAC" w:rsidRDefault="004078B8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студент гр. 3530902/</w:t>
            </w:r>
            <w:r w:rsidRPr="00D44EAC">
              <w:rPr>
                <w:sz w:val="28"/>
                <w:szCs w:val="28"/>
                <w:lang w:val="en-US" w:eastAsia="en-US"/>
              </w:rPr>
              <w:t>0</w:t>
            </w:r>
            <w:r w:rsidR="004A13A3" w:rsidRPr="00D44EAC">
              <w:rPr>
                <w:sz w:val="28"/>
                <w:szCs w:val="28"/>
                <w:lang w:eastAsia="en-US"/>
              </w:rPr>
              <w:t>0201</w:t>
            </w:r>
          </w:p>
        </w:tc>
        <w:tc>
          <w:tcPr>
            <w:tcW w:w="2693" w:type="dxa"/>
          </w:tcPr>
          <w:p w14:paraId="56C51096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611A26BA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34C9E6A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6D66111C" w14:textId="0D7D1D93" w:rsidR="004A13A3" w:rsidRPr="00D44EAC" w:rsidRDefault="00A73ED8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П</w:t>
            </w:r>
            <w:r w:rsidR="008F12FF" w:rsidRPr="00D44EAC">
              <w:rPr>
                <w:sz w:val="28"/>
                <w:szCs w:val="28"/>
                <w:lang w:eastAsia="en-US"/>
              </w:rPr>
              <w:t>озолотин</w:t>
            </w:r>
            <w:r w:rsidR="004078B8" w:rsidRPr="00D44EAC">
              <w:rPr>
                <w:sz w:val="28"/>
                <w:szCs w:val="28"/>
                <w:lang w:eastAsia="en-US"/>
              </w:rPr>
              <w:t xml:space="preserve"> </w:t>
            </w:r>
            <w:r w:rsidR="008F12FF" w:rsidRPr="00D44EAC">
              <w:rPr>
                <w:sz w:val="28"/>
                <w:szCs w:val="28"/>
                <w:lang w:eastAsia="en-US"/>
              </w:rPr>
              <w:t>О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  <w:r w:rsidRPr="00D44EAC">
              <w:rPr>
                <w:sz w:val="28"/>
                <w:szCs w:val="28"/>
                <w:lang w:eastAsia="en-US"/>
              </w:rPr>
              <w:t xml:space="preserve"> В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4A13A3" w:rsidRPr="00D44EAC" w14:paraId="7A0A4AAD" w14:textId="77777777" w:rsidTr="009E13DF">
        <w:tc>
          <w:tcPr>
            <w:tcW w:w="3510" w:type="dxa"/>
          </w:tcPr>
          <w:p w14:paraId="6C8516E6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48CC60C7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63A9896F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453F899C" w14:textId="77777777" w:rsidTr="009E13DF">
        <w:tc>
          <w:tcPr>
            <w:tcW w:w="3510" w:type="dxa"/>
          </w:tcPr>
          <w:p w14:paraId="77DFC981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F42410A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BC5FB1F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6CA43339" w14:textId="77777777" w:rsidTr="009E13DF">
        <w:tc>
          <w:tcPr>
            <w:tcW w:w="3510" w:type="dxa"/>
          </w:tcPr>
          <w:p w14:paraId="318F0C1A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7D00089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61B15F5C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5057D3BF" w14:textId="77777777" w:rsidTr="009E13DF">
        <w:tc>
          <w:tcPr>
            <w:tcW w:w="3510" w:type="dxa"/>
            <w:hideMark/>
          </w:tcPr>
          <w:p w14:paraId="724DF3A3" w14:textId="77777777" w:rsidR="004A13A3" w:rsidRPr="00D44EAC" w:rsidRDefault="004A13A3" w:rsidP="009E13DF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Руководитель:</w:t>
            </w:r>
          </w:p>
          <w:p w14:paraId="33889DA4" w14:textId="77777777" w:rsidR="004A13A3" w:rsidRPr="00D44EAC" w:rsidRDefault="004A13A3" w:rsidP="009E13DF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Кандидат т.н.</w:t>
            </w:r>
          </w:p>
        </w:tc>
        <w:tc>
          <w:tcPr>
            <w:tcW w:w="2693" w:type="dxa"/>
          </w:tcPr>
          <w:p w14:paraId="1B1465EF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789754FE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60A485F0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22B33729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4A13A3" w:rsidRPr="00D44EAC" w14:paraId="32974D2D" w14:textId="77777777" w:rsidTr="009E13DF">
        <w:tc>
          <w:tcPr>
            <w:tcW w:w="3510" w:type="dxa"/>
          </w:tcPr>
          <w:p w14:paraId="54631489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7817B6EA" w14:textId="77777777" w:rsidR="004A13A3" w:rsidRPr="00D44EAC" w:rsidRDefault="004A13A3" w:rsidP="009E13DF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0D12578" w14:textId="77777777" w:rsidR="004A13A3" w:rsidRPr="00D44EAC" w:rsidRDefault="004A13A3" w:rsidP="009E13DF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</w:tbl>
    <w:p w14:paraId="7178965B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A2D0730" w14:textId="77777777" w:rsidR="004A13A3" w:rsidRPr="00D44EAC" w:rsidRDefault="004A13A3" w:rsidP="004A13A3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FDA655A" w14:textId="7878665B" w:rsidR="004A13A3" w:rsidRPr="00D44EAC" w:rsidRDefault="004078B8" w:rsidP="00F75311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 w:rsidRPr="00D44EAC">
        <w:rPr>
          <w:sz w:val="28"/>
          <w:szCs w:val="28"/>
        </w:rPr>
        <w:t>«___» __________ 202</w:t>
      </w:r>
      <w:r w:rsidR="00054F20" w:rsidRPr="00D44EAC">
        <w:rPr>
          <w:sz w:val="28"/>
          <w:szCs w:val="28"/>
        </w:rPr>
        <w:t>3</w:t>
      </w:r>
      <w:r w:rsidR="004A13A3" w:rsidRPr="00D44EAC">
        <w:rPr>
          <w:sz w:val="28"/>
          <w:szCs w:val="28"/>
        </w:rPr>
        <w:t xml:space="preserve"> г.</w:t>
      </w:r>
    </w:p>
    <w:p w14:paraId="686EF28D" w14:textId="77777777" w:rsidR="004A13A3" w:rsidRPr="00D44EAC" w:rsidRDefault="004A13A3" w:rsidP="004A13A3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Санкт-Петербург</w:t>
      </w:r>
    </w:p>
    <w:p w14:paraId="313D80CF" w14:textId="0522129B" w:rsidR="00FE7239" w:rsidRPr="00F75311" w:rsidRDefault="004078B8" w:rsidP="00F50CEF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202</w:t>
      </w:r>
      <w:r w:rsidR="00054F20" w:rsidRPr="00D44EAC">
        <w:rPr>
          <w:sz w:val="28"/>
          <w:szCs w:val="28"/>
        </w:rPr>
        <w:t>3</w:t>
      </w:r>
    </w:p>
    <w:p w14:paraId="1222C3EC" w14:textId="21BF1B38" w:rsidR="005F3E1A" w:rsidRDefault="0064253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Презентация 4.1</w:t>
      </w:r>
    </w:p>
    <w:p w14:paraId="3B83FC06" w14:textId="4FBABDAD" w:rsidR="00642537" w:rsidRDefault="0064253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642537">
        <w:rPr>
          <w:b/>
          <w:bCs/>
          <w:sz w:val="28"/>
          <w:szCs w:val="28"/>
        </w:rPr>
        <w:drawing>
          <wp:inline distT="0" distB="0" distL="0" distR="0" wp14:anchorId="45A9741A" wp14:editId="6E586229">
            <wp:extent cx="5940425" cy="370014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6D4A" w14:textId="7FBCE29C" w:rsidR="00642537" w:rsidRDefault="0064253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642537">
        <w:rPr>
          <w:b/>
          <w:bCs/>
          <w:sz w:val="28"/>
          <w:szCs w:val="28"/>
        </w:rPr>
        <w:drawing>
          <wp:inline distT="0" distB="0" distL="0" distR="0" wp14:anchorId="506D09D4" wp14:editId="028DDD21">
            <wp:extent cx="5940425" cy="362331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78B4" w14:textId="023F38C5" w:rsidR="00642537" w:rsidRDefault="0064253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642537">
        <w:rPr>
          <w:b/>
          <w:bCs/>
          <w:sz w:val="28"/>
          <w:szCs w:val="28"/>
        </w:rPr>
        <w:lastRenderedPageBreak/>
        <w:drawing>
          <wp:inline distT="0" distB="0" distL="0" distR="0" wp14:anchorId="4E7194A3" wp14:editId="07E083D4">
            <wp:extent cx="5940425" cy="375983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9655" w14:textId="5168535C" w:rsidR="00642537" w:rsidRDefault="0064253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Презентация 4.2</w:t>
      </w:r>
    </w:p>
    <w:p w14:paraId="2A52E0D1" w14:textId="53D1AA69" w:rsidR="00642537" w:rsidRDefault="0064253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642537">
        <w:rPr>
          <w:b/>
          <w:bCs/>
          <w:sz w:val="28"/>
          <w:szCs w:val="28"/>
        </w:rPr>
        <w:drawing>
          <wp:inline distT="0" distB="0" distL="0" distR="0" wp14:anchorId="2D836446" wp14:editId="24AA9B03">
            <wp:extent cx="5875529" cy="3756986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34C7" w14:textId="476F723D" w:rsidR="00642537" w:rsidRDefault="0064253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642537">
        <w:rPr>
          <w:b/>
          <w:bCs/>
          <w:sz w:val="28"/>
          <w:szCs w:val="28"/>
        </w:rPr>
        <w:lastRenderedPageBreak/>
        <w:drawing>
          <wp:inline distT="0" distB="0" distL="0" distR="0" wp14:anchorId="649CB86F" wp14:editId="1EA5530A">
            <wp:extent cx="5940425" cy="4398010"/>
            <wp:effectExtent l="0" t="0" r="3175" b="254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5A97" w14:textId="26FF156E" w:rsidR="00642537" w:rsidRDefault="0064253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642537">
        <w:rPr>
          <w:b/>
          <w:bCs/>
          <w:sz w:val="28"/>
          <w:szCs w:val="28"/>
        </w:rPr>
        <w:drawing>
          <wp:inline distT="0" distB="0" distL="0" distR="0" wp14:anchorId="5D1A91A5" wp14:editId="642628FB">
            <wp:extent cx="5940425" cy="4549140"/>
            <wp:effectExtent l="0" t="0" r="3175" b="381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D42F" w14:textId="22BCFB2D" w:rsidR="00642537" w:rsidRDefault="0064253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642537">
        <w:rPr>
          <w:b/>
          <w:bCs/>
          <w:sz w:val="28"/>
          <w:szCs w:val="28"/>
        </w:rPr>
        <w:lastRenderedPageBreak/>
        <w:drawing>
          <wp:inline distT="0" distB="0" distL="0" distR="0" wp14:anchorId="4C4A5AF4" wp14:editId="2F27BE51">
            <wp:extent cx="5940425" cy="4643755"/>
            <wp:effectExtent l="0" t="0" r="3175" b="444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A758" w14:textId="08F9A111" w:rsidR="00642537" w:rsidRDefault="0064253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Практика</w:t>
      </w:r>
    </w:p>
    <w:p w14:paraId="6BA4C9FD" w14:textId="4B4DEE54" w:rsidR="00642537" w:rsidRDefault="0064253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642537">
        <w:rPr>
          <w:b/>
          <w:bCs/>
          <w:sz w:val="28"/>
          <w:szCs w:val="28"/>
        </w:rPr>
        <w:lastRenderedPageBreak/>
        <w:drawing>
          <wp:inline distT="0" distB="0" distL="0" distR="0" wp14:anchorId="321930BC" wp14:editId="0B6F63A2">
            <wp:extent cx="5243014" cy="4587638"/>
            <wp:effectExtent l="0" t="0" r="0" b="381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FA5D" w14:textId="68A5972C" w:rsidR="00642537" w:rsidRDefault="0064253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642537">
        <w:rPr>
          <w:b/>
          <w:bCs/>
          <w:sz w:val="28"/>
          <w:szCs w:val="28"/>
        </w:rPr>
        <w:drawing>
          <wp:inline distT="0" distB="0" distL="0" distR="0" wp14:anchorId="7BA265B0" wp14:editId="1AA936BC">
            <wp:extent cx="5940425" cy="2268220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5AC3" w14:textId="0665D258" w:rsidR="00642537" w:rsidRDefault="00642537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 w:rsidRPr="00642537">
        <w:rPr>
          <w:b/>
          <w:bCs/>
          <w:sz w:val="28"/>
          <w:szCs w:val="28"/>
        </w:rPr>
        <w:lastRenderedPageBreak/>
        <w:drawing>
          <wp:inline distT="0" distB="0" distL="0" distR="0" wp14:anchorId="5A689208" wp14:editId="4C66A1E7">
            <wp:extent cx="5940425" cy="3973830"/>
            <wp:effectExtent l="0" t="0" r="3175" b="762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370A" w14:textId="030F76BC" w:rsidR="005A1515" w:rsidRDefault="005A1515" w:rsidP="00F35392">
      <w:pPr>
        <w:pStyle w:val="a3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Блинов</w:t>
      </w:r>
    </w:p>
    <w:p w14:paraId="3E5CAFB9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Класс String</w:t>
      </w:r>
    </w:p>
    <w:p w14:paraId="034AB3D0" w14:textId="359BDB5C" w:rsid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Каждая строка, создаваемая с помощью оператора new или с помощью литерала (заключенная в двойные апострофы), является экземпляром класса</w:t>
      </w:r>
      <w:r>
        <w:rPr>
          <w:sz w:val="28"/>
          <w:szCs w:val="28"/>
        </w:rPr>
        <w:t xml:space="preserve"> </w:t>
      </w:r>
      <w:r w:rsidRPr="005A1515">
        <w:rPr>
          <w:sz w:val="28"/>
          <w:szCs w:val="28"/>
        </w:rPr>
        <w:t>String. Особенностью объекта класса String является то, что его значение не</w:t>
      </w:r>
      <w:r>
        <w:rPr>
          <w:sz w:val="28"/>
          <w:szCs w:val="28"/>
        </w:rPr>
        <w:t xml:space="preserve"> </w:t>
      </w:r>
      <w:r w:rsidRPr="005A1515">
        <w:rPr>
          <w:sz w:val="28"/>
          <w:szCs w:val="28"/>
        </w:rPr>
        <w:t>может быть изменено после создания объекта при помощи какого-либо метода</w:t>
      </w:r>
      <w:r>
        <w:rPr>
          <w:sz w:val="28"/>
          <w:szCs w:val="28"/>
        </w:rPr>
        <w:t xml:space="preserve"> </w:t>
      </w:r>
      <w:r w:rsidRPr="005A1515">
        <w:rPr>
          <w:sz w:val="28"/>
          <w:szCs w:val="28"/>
        </w:rPr>
        <w:t>класса, так как любое изменение строки приводит к созданию нового объекта.</w:t>
      </w:r>
      <w:r>
        <w:rPr>
          <w:sz w:val="28"/>
          <w:szCs w:val="28"/>
        </w:rPr>
        <w:t xml:space="preserve"> </w:t>
      </w:r>
      <w:r w:rsidRPr="005A1515">
        <w:rPr>
          <w:sz w:val="28"/>
          <w:szCs w:val="28"/>
        </w:rPr>
        <w:t>Класс</w:t>
      </w:r>
      <w:r w:rsidRPr="005A1515">
        <w:rPr>
          <w:sz w:val="28"/>
          <w:szCs w:val="28"/>
          <w:lang w:val="en-US"/>
        </w:rPr>
        <w:t xml:space="preserve"> String </w:t>
      </w:r>
      <w:r w:rsidRPr="005A1515">
        <w:rPr>
          <w:sz w:val="28"/>
          <w:szCs w:val="28"/>
        </w:rPr>
        <w:t>поддерживает</w:t>
      </w:r>
      <w:r w:rsidRPr="005A1515">
        <w:rPr>
          <w:sz w:val="28"/>
          <w:szCs w:val="28"/>
          <w:lang w:val="en-US"/>
        </w:rPr>
        <w:t xml:space="preserve"> </w:t>
      </w:r>
      <w:r w:rsidRPr="005A1515">
        <w:rPr>
          <w:sz w:val="28"/>
          <w:szCs w:val="28"/>
        </w:rPr>
        <w:t>несколько</w:t>
      </w:r>
      <w:r w:rsidRPr="005A1515">
        <w:rPr>
          <w:sz w:val="28"/>
          <w:szCs w:val="28"/>
          <w:lang w:val="en-US"/>
        </w:rPr>
        <w:t xml:space="preserve"> </w:t>
      </w:r>
      <w:r w:rsidRPr="005A1515">
        <w:rPr>
          <w:sz w:val="28"/>
          <w:szCs w:val="28"/>
        </w:rPr>
        <w:t>конструкторов</w:t>
      </w:r>
      <w:r w:rsidRPr="005A1515">
        <w:rPr>
          <w:sz w:val="28"/>
          <w:szCs w:val="28"/>
          <w:lang w:val="en-US"/>
        </w:rPr>
        <w:t xml:space="preserve">, </w:t>
      </w:r>
      <w:r w:rsidRPr="005A1515">
        <w:rPr>
          <w:sz w:val="28"/>
          <w:szCs w:val="28"/>
        </w:rPr>
        <w:t>например</w:t>
      </w:r>
      <w:r w:rsidRPr="005A1515">
        <w:rPr>
          <w:sz w:val="28"/>
          <w:szCs w:val="28"/>
          <w:lang w:val="en-US"/>
        </w:rPr>
        <w:t>: String(),</w:t>
      </w:r>
      <w:r w:rsidRPr="005A1515">
        <w:rPr>
          <w:sz w:val="28"/>
          <w:szCs w:val="28"/>
          <w:lang w:val="en-US"/>
        </w:rPr>
        <w:t xml:space="preserve"> </w:t>
      </w:r>
      <w:r w:rsidRPr="005A1515">
        <w:rPr>
          <w:sz w:val="28"/>
          <w:szCs w:val="28"/>
          <w:lang w:val="en-US"/>
        </w:rPr>
        <w:t>String(String str), String(byte[] asciichar), String(char[] unicodechar),</w:t>
      </w:r>
      <w:r w:rsidRPr="005A1515">
        <w:rPr>
          <w:sz w:val="28"/>
          <w:szCs w:val="28"/>
          <w:lang w:val="en-US"/>
        </w:rPr>
        <w:t xml:space="preserve"> </w:t>
      </w:r>
      <w:r w:rsidRPr="005A1515">
        <w:rPr>
          <w:sz w:val="28"/>
          <w:szCs w:val="28"/>
          <w:lang w:val="en-US"/>
        </w:rPr>
        <w:t xml:space="preserve">String(StringBuffer sbuf), String(StringBuilder sbuild) </w:t>
      </w:r>
      <w:r w:rsidRPr="005A1515">
        <w:rPr>
          <w:sz w:val="28"/>
          <w:szCs w:val="28"/>
        </w:rPr>
        <w:t>и</w:t>
      </w:r>
      <w:r w:rsidRPr="005A1515">
        <w:rPr>
          <w:sz w:val="28"/>
          <w:szCs w:val="28"/>
          <w:lang w:val="en-US"/>
        </w:rPr>
        <w:t xml:space="preserve"> </w:t>
      </w:r>
      <w:r w:rsidRPr="005A1515">
        <w:rPr>
          <w:sz w:val="28"/>
          <w:szCs w:val="28"/>
        </w:rPr>
        <w:t>др</w:t>
      </w:r>
      <w:r w:rsidRPr="005A1515">
        <w:rPr>
          <w:sz w:val="28"/>
          <w:szCs w:val="28"/>
          <w:lang w:val="en-US"/>
        </w:rPr>
        <w:t xml:space="preserve">. </w:t>
      </w:r>
      <w:r w:rsidRPr="005A1515">
        <w:rPr>
          <w:sz w:val="28"/>
          <w:szCs w:val="28"/>
        </w:rPr>
        <w:t>Эти конструкторы</w:t>
      </w:r>
      <w:r>
        <w:rPr>
          <w:sz w:val="28"/>
          <w:szCs w:val="28"/>
        </w:rPr>
        <w:t xml:space="preserve"> </w:t>
      </w:r>
      <w:r w:rsidRPr="005A1515">
        <w:rPr>
          <w:sz w:val="28"/>
          <w:szCs w:val="28"/>
        </w:rPr>
        <w:t>используются для создания объектов класса String на основе инициализации</w:t>
      </w:r>
      <w:r>
        <w:rPr>
          <w:sz w:val="28"/>
          <w:szCs w:val="28"/>
        </w:rPr>
        <w:t xml:space="preserve"> </w:t>
      </w:r>
      <w:r w:rsidRPr="005A1515">
        <w:rPr>
          <w:sz w:val="28"/>
          <w:szCs w:val="28"/>
        </w:rPr>
        <w:t>значениями из массива типа char, byte и др. Например, при вызове конструктора</w:t>
      </w:r>
      <w:r>
        <w:rPr>
          <w:sz w:val="28"/>
          <w:szCs w:val="28"/>
        </w:rPr>
        <w:t>.</w:t>
      </w:r>
    </w:p>
    <w:p w14:paraId="37980B57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Класс String содержит следующие методы для работы со строками:</w:t>
      </w:r>
    </w:p>
    <w:p w14:paraId="5EF7E477" w14:textId="77777777" w:rsidR="005A1515" w:rsidRPr="005A1515" w:rsidRDefault="005A1515" w:rsidP="005A1515">
      <w:pPr>
        <w:pStyle w:val="a3"/>
        <w:rPr>
          <w:sz w:val="28"/>
          <w:szCs w:val="28"/>
          <w:lang w:val="en-US"/>
        </w:rPr>
      </w:pPr>
      <w:r w:rsidRPr="005A1515">
        <w:rPr>
          <w:sz w:val="28"/>
          <w:szCs w:val="28"/>
          <w:lang w:val="en-US"/>
        </w:rPr>
        <w:t xml:space="preserve">String concat(String s) </w:t>
      </w:r>
      <w:r w:rsidRPr="005A1515">
        <w:rPr>
          <w:sz w:val="28"/>
          <w:szCs w:val="28"/>
        </w:rPr>
        <w:t>или</w:t>
      </w:r>
      <w:r w:rsidRPr="005A1515">
        <w:rPr>
          <w:sz w:val="28"/>
          <w:szCs w:val="28"/>
          <w:lang w:val="en-US"/>
        </w:rPr>
        <w:t xml:space="preserve"> «+» — </w:t>
      </w:r>
      <w:r w:rsidRPr="005A1515">
        <w:rPr>
          <w:sz w:val="28"/>
          <w:szCs w:val="28"/>
        </w:rPr>
        <w:t>слияние</w:t>
      </w:r>
      <w:r w:rsidRPr="005A1515">
        <w:rPr>
          <w:sz w:val="28"/>
          <w:szCs w:val="28"/>
          <w:lang w:val="en-US"/>
        </w:rPr>
        <w:t xml:space="preserve"> </w:t>
      </w:r>
      <w:r w:rsidRPr="005A1515">
        <w:rPr>
          <w:sz w:val="28"/>
          <w:szCs w:val="28"/>
        </w:rPr>
        <w:t>строк</w:t>
      </w:r>
      <w:r w:rsidRPr="005A1515">
        <w:rPr>
          <w:sz w:val="28"/>
          <w:szCs w:val="28"/>
          <w:lang w:val="en-US"/>
        </w:rPr>
        <w:t>;</w:t>
      </w:r>
    </w:p>
    <w:p w14:paraId="67049D98" w14:textId="77777777" w:rsidR="005A1515" w:rsidRPr="005A1515" w:rsidRDefault="005A1515" w:rsidP="005A1515">
      <w:pPr>
        <w:pStyle w:val="a3"/>
        <w:rPr>
          <w:sz w:val="28"/>
          <w:szCs w:val="28"/>
          <w:lang w:val="en-US"/>
        </w:rPr>
      </w:pPr>
      <w:r w:rsidRPr="005A1515">
        <w:rPr>
          <w:sz w:val="28"/>
          <w:szCs w:val="28"/>
          <w:lang w:val="en-US"/>
        </w:rPr>
        <w:t xml:space="preserve">boolean equals(Object ob) </w:t>
      </w:r>
      <w:r w:rsidRPr="005A1515">
        <w:rPr>
          <w:sz w:val="28"/>
          <w:szCs w:val="28"/>
        </w:rPr>
        <w:t>и</w:t>
      </w:r>
      <w:r w:rsidRPr="005A1515">
        <w:rPr>
          <w:sz w:val="28"/>
          <w:szCs w:val="28"/>
          <w:lang w:val="en-US"/>
        </w:rPr>
        <w:t xml:space="preserve"> equalsIgnoreCase(String s) — </w:t>
      </w:r>
      <w:r w:rsidRPr="005A1515">
        <w:rPr>
          <w:sz w:val="28"/>
          <w:szCs w:val="28"/>
        </w:rPr>
        <w:t>сравнение</w:t>
      </w:r>
      <w:r w:rsidRPr="005A1515">
        <w:rPr>
          <w:sz w:val="28"/>
          <w:szCs w:val="28"/>
          <w:lang w:val="en-US"/>
        </w:rPr>
        <w:t xml:space="preserve"> </w:t>
      </w:r>
      <w:r w:rsidRPr="005A1515">
        <w:rPr>
          <w:sz w:val="28"/>
          <w:szCs w:val="28"/>
        </w:rPr>
        <w:t>строк</w:t>
      </w:r>
    </w:p>
    <w:p w14:paraId="371EAD6E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с учетом и без учета регистра соответственно;</w:t>
      </w:r>
    </w:p>
    <w:p w14:paraId="2EF02D4E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lastRenderedPageBreak/>
        <w:t>int compareTo(String s) и compareToIgnoreCase(String s) — лексикографическое сравнение строк с учетом и без учета их регистра. Метод осуществляет</w:t>
      </w:r>
    </w:p>
    <w:p w14:paraId="4F06C2BB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вычитание кодов первых различных символов вызывающей и передаваемой</w:t>
      </w:r>
    </w:p>
    <w:p w14:paraId="51695F04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строки в метод строк и возвращает целое значение. Метод возвращает значение нуль в случае, когда equals() возвращает значение true;</w:t>
      </w:r>
    </w:p>
    <w:p w14:paraId="526F098C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boolean contentEquals(StringBuffer ob) — сравнение строки и содержимого объекта типа StringBuffer;</w:t>
      </w:r>
    </w:p>
    <w:p w14:paraId="08CE2BAF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String substring(int n, int m) — извлечение из строки подстроки длины</w:t>
      </w:r>
    </w:p>
    <w:p w14:paraId="686E9AA9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m-n, начиная с позиции n. Нумерация символов в строке начинается с нуля;</w:t>
      </w:r>
    </w:p>
    <w:p w14:paraId="7630272C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String substring(int n) — извлечение из строки подстроки, начиная с позиции n;</w:t>
      </w:r>
    </w:p>
    <w:p w14:paraId="305BC4C3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int length() — определение длины строки;</w:t>
      </w:r>
    </w:p>
    <w:p w14:paraId="4B983765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int indexOf(char ch) — определение позиции символа в строке;</w:t>
      </w:r>
    </w:p>
    <w:p w14:paraId="2991ED44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static String valueOf(значение) — преобразование переменной базового</w:t>
      </w:r>
    </w:p>
    <w:p w14:paraId="5E481FCB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типа к строке;</w:t>
      </w:r>
    </w:p>
    <w:p w14:paraId="0FF8A3A3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String toUpperCase()/toLowerCase() — преобразование всех символов вызывающей строки в верхний/нижний регистр;</w:t>
      </w:r>
    </w:p>
    <w:p w14:paraId="50AA657A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String replace(char с1, char с2) — замена в строке всех вхождений первого</w:t>
      </w:r>
    </w:p>
    <w:p w14:paraId="3403DB2D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символа вторым символом;</w:t>
      </w:r>
    </w:p>
    <w:p w14:paraId="12FC2FBB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String intern() — заносит строку в «пул» литералов и возвращает ее объектную ссылку;</w:t>
      </w:r>
    </w:p>
    <w:p w14:paraId="6FBFDF5D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String trim() — удаление всех пробелов в начале и конце строки;</w:t>
      </w:r>
    </w:p>
    <w:p w14:paraId="2EE8E919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char charAt(int position) — возвращение символа из указанной позиции</w:t>
      </w:r>
    </w:p>
    <w:p w14:paraId="384336BB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(нумерация с нуля);</w:t>
      </w:r>
    </w:p>
    <w:p w14:paraId="059764D3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boolean isEmpty() — возвращает true, если длина строки равна 0;</w:t>
      </w:r>
    </w:p>
    <w:p w14:paraId="1C03B1AB" w14:textId="77777777" w:rsidR="005A1515" w:rsidRP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char[] getChars(int srcBegin, int srcEnd, char[] dst, int dstBegin) — извлечение символов строки в массив символов;</w:t>
      </w:r>
    </w:p>
    <w:p w14:paraId="53B4FCE3" w14:textId="16D54D0B" w:rsidR="005A1515" w:rsidRPr="00CE5BBB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  <w:lang w:val="en-US"/>
        </w:rPr>
        <w:lastRenderedPageBreak/>
        <w:t>static</w:t>
      </w:r>
      <w:r w:rsidRPr="005A1515">
        <w:rPr>
          <w:sz w:val="28"/>
          <w:szCs w:val="28"/>
        </w:rPr>
        <w:t xml:space="preserve"> </w:t>
      </w:r>
      <w:r w:rsidRPr="005A1515">
        <w:rPr>
          <w:sz w:val="28"/>
          <w:szCs w:val="28"/>
          <w:lang w:val="en-US"/>
        </w:rPr>
        <w:t>String</w:t>
      </w:r>
      <w:r w:rsidRPr="005A1515">
        <w:rPr>
          <w:sz w:val="28"/>
          <w:szCs w:val="28"/>
        </w:rPr>
        <w:t xml:space="preserve"> </w:t>
      </w:r>
      <w:r w:rsidRPr="005A1515">
        <w:rPr>
          <w:sz w:val="28"/>
          <w:szCs w:val="28"/>
          <w:lang w:val="en-US"/>
        </w:rPr>
        <w:t>format</w:t>
      </w:r>
      <w:r w:rsidRPr="005A1515">
        <w:rPr>
          <w:sz w:val="28"/>
          <w:szCs w:val="28"/>
        </w:rPr>
        <w:t>(</w:t>
      </w:r>
      <w:r w:rsidRPr="005A1515">
        <w:rPr>
          <w:sz w:val="28"/>
          <w:szCs w:val="28"/>
          <w:lang w:val="en-US"/>
        </w:rPr>
        <w:t>String</w:t>
      </w:r>
      <w:r w:rsidRPr="005A1515">
        <w:rPr>
          <w:sz w:val="28"/>
          <w:szCs w:val="28"/>
        </w:rPr>
        <w:t xml:space="preserve"> </w:t>
      </w:r>
      <w:r w:rsidRPr="005A1515">
        <w:rPr>
          <w:sz w:val="28"/>
          <w:szCs w:val="28"/>
          <w:lang w:val="en-US"/>
        </w:rPr>
        <w:t>format</w:t>
      </w:r>
      <w:r w:rsidRPr="005A1515">
        <w:rPr>
          <w:sz w:val="28"/>
          <w:szCs w:val="28"/>
        </w:rPr>
        <w:t xml:space="preserve">, </w:t>
      </w:r>
      <w:r w:rsidRPr="005A1515">
        <w:rPr>
          <w:sz w:val="28"/>
          <w:szCs w:val="28"/>
          <w:lang w:val="en-US"/>
        </w:rPr>
        <w:t>Object</w:t>
      </w:r>
      <w:r w:rsidRPr="005A1515">
        <w:rPr>
          <w:sz w:val="28"/>
          <w:szCs w:val="28"/>
        </w:rPr>
        <w:t xml:space="preserve">… </w:t>
      </w:r>
      <w:r w:rsidRPr="005A1515">
        <w:rPr>
          <w:sz w:val="28"/>
          <w:szCs w:val="28"/>
          <w:lang w:val="en-US"/>
        </w:rPr>
        <w:t>args</w:t>
      </w:r>
      <w:r w:rsidRPr="005A1515">
        <w:rPr>
          <w:sz w:val="28"/>
          <w:szCs w:val="28"/>
        </w:rPr>
        <w:t xml:space="preserve">), </w:t>
      </w:r>
      <w:r w:rsidRPr="005A1515">
        <w:rPr>
          <w:sz w:val="28"/>
          <w:szCs w:val="28"/>
          <w:lang w:val="en-US"/>
        </w:rPr>
        <w:t>format</w:t>
      </w:r>
      <w:r w:rsidRPr="005A1515">
        <w:rPr>
          <w:sz w:val="28"/>
          <w:szCs w:val="28"/>
        </w:rPr>
        <w:t>(</w:t>
      </w:r>
      <w:r w:rsidRPr="005A1515">
        <w:rPr>
          <w:sz w:val="28"/>
          <w:szCs w:val="28"/>
          <w:lang w:val="en-US"/>
        </w:rPr>
        <w:t>Locale</w:t>
      </w:r>
      <w:r w:rsidRPr="005A1515">
        <w:rPr>
          <w:sz w:val="28"/>
          <w:szCs w:val="28"/>
        </w:rPr>
        <w:t xml:space="preserve"> </w:t>
      </w:r>
      <w:r w:rsidRPr="005A1515">
        <w:rPr>
          <w:sz w:val="28"/>
          <w:szCs w:val="28"/>
          <w:lang w:val="en-US"/>
        </w:rPr>
        <w:t>l</w:t>
      </w:r>
      <w:r w:rsidRPr="005A1515">
        <w:rPr>
          <w:sz w:val="28"/>
          <w:szCs w:val="28"/>
        </w:rPr>
        <w:t xml:space="preserve">, </w:t>
      </w:r>
      <w:r w:rsidRPr="005A1515">
        <w:rPr>
          <w:sz w:val="28"/>
          <w:szCs w:val="28"/>
          <w:lang w:val="en-US"/>
        </w:rPr>
        <w:t>Stringformat</w:t>
      </w:r>
      <w:r w:rsidRPr="005A1515">
        <w:rPr>
          <w:sz w:val="28"/>
          <w:szCs w:val="28"/>
        </w:rPr>
        <w:t xml:space="preserve">, </w:t>
      </w:r>
      <w:r w:rsidRPr="005A1515">
        <w:rPr>
          <w:sz w:val="28"/>
          <w:szCs w:val="28"/>
          <w:lang w:val="en-US"/>
        </w:rPr>
        <w:t>Object</w:t>
      </w:r>
      <w:r w:rsidRPr="005A1515">
        <w:rPr>
          <w:sz w:val="28"/>
          <w:szCs w:val="28"/>
        </w:rPr>
        <w:t xml:space="preserve">… </w:t>
      </w:r>
      <w:r w:rsidRPr="005A1515">
        <w:rPr>
          <w:sz w:val="28"/>
          <w:szCs w:val="28"/>
          <w:lang w:val="en-US"/>
        </w:rPr>
        <w:t>args</w:t>
      </w:r>
      <w:r w:rsidRPr="005A1515">
        <w:rPr>
          <w:sz w:val="28"/>
          <w:szCs w:val="28"/>
        </w:rPr>
        <w:t>) — генерирует форматированную строку, полученную</w:t>
      </w:r>
      <w:r w:rsidRPr="005A1515">
        <w:rPr>
          <w:sz w:val="28"/>
          <w:szCs w:val="28"/>
        </w:rPr>
        <w:t xml:space="preserve"> </w:t>
      </w:r>
      <w:r w:rsidRPr="005A1515">
        <w:rPr>
          <w:sz w:val="28"/>
          <w:szCs w:val="28"/>
        </w:rPr>
        <w:t>с использованием формата, интернационализации и др.;</w:t>
      </w:r>
      <w:r w:rsidRPr="005A1515">
        <w:rPr>
          <w:sz w:val="28"/>
          <w:szCs w:val="28"/>
        </w:rPr>
        <w:t xml:space="preserve"> </w:t>
      </w:r>
      <w:r w:rsidRPr="005A1515">
        <w:rPr>
          <w:sz w:val="28"/>
          <w:szCs w:val="28"/>
          <w:lang w:val="en-US"/>
        </w:rPr>
        <w:t>String</w:t>
      </w:r>
      <w:r w:rsidRPr="005A1515">
        <w:rPr>
          <w:sz w:val="28"/>
          <w:szCs w:val="28"/>
        </w:rPr>
        <w:t xml:space="preserve">[] </w:t>
      </w:r>
      <w:r w:rsidRPr="005A1515">
        <w:rPr>
          <w:sz w:val="28"/>
          <w:szCs w:val="28"/>
          <w:lang w:val="en-US"/>
        </w:rPr>
        <w:t>split</w:t>
      </w:r>
      <w:r w:rsidRPr="005A1515">
        <w:rPr>
          <w:sz w:val="28"/>
          <w:szCs w:val="28"/>
        </w:rPr>
        <w:t>(</w:t>
      </w:r>
      <w:r w:rsidRPr="005A1515">
        <w:rPr>
          <w:sz w:val="28"/>
          <w:szCs w:val="28"/>
          <w:lang w:val="en-US"/>
        </w:rPr>
        <w:t>String</w:t>
      </w:r>
      <w:r w:rsidRPr="005A1515">
        <w:rPr>
          <w:sz w:val="28"/>
          <w:szCs w:val="28"/>
        </w:rPr>
        <w:t xml:space="preserve"> </w:t>
      </w:r>
      <w:r w:rsidRPr="005A1515">
        <w:rPr>
          <w:sz w:val="28"/>
          <w:szCs w:val="28"/>
          <w:lang w:val="en-US"/>
        </w:rPr>
        <w:t>regex</w:t>
      </w:r>
      <w:r w:rsidRPr="005A1515">
        <w:rPr>
          <w:sz w:val="28"/>
          <w:szCs w:val="28"/>
        </w:rPr>
        <w:t xml:space="preserve">), </w:t>
      </w:r>
      <w:r w:rsidRPr="005A1515">
        <w:rPr>
          <w:sz w:val="28"/>
          <w:szCs w:val="28"/>
          <w:lang w:val="en-US"/>
        </w:rPr>
        <w:t>String</w:t>
      </w:r>
      <w:r w:rsidRPr="005A1515">
        <w:rPr>
          <w:sz w:val="28"/>
          <w:szCs w:val="28"/>
        </w:rPr>
        <w:t xml:space="preserve">[] </w:t>
      </w:r>
      <w:r w:rsidRPr="005A1515">
        <w:rPr>
          <w:sz w:val="28"/>
          <w:szCs w:val="28"/>
          <w:lang w:val="en-US"/>
        </w:rPr>
        <w:t>split</w:t>
      </w:r>
      <w:r w:rsidRPr="005A1515">
        <w:rPr>
          <w:sz w:val="28"/>
          <w:szCs w:val="28"/>
        </w:rPr>
        <w:t>(</w:t>
      </w:r>
      <w:r w:rsidRPr="005A1515">
        <w:rPr>
          <w:sz w:val="28"/>
          <w:szCs w:val="28"/>
          <w:lang w:val="en-US"/>
        </w:rPr>
        <w:t>String</w:t>
      </w:r>
      <w:r w:rsidRPr="005A1515">
        <w:rPr>
          <w:sz w:val="28"/>
          <w:szCs w:val="28"/>
        </w:rPr>
        <w:t xml:space="preserve"> </w:t>
      </w:r>
      <w:r w:rsidRPr="005A1515">
        <w:rPr>
          <w:sz w:val="28"/>
          <w:szCs w:val="28"/>
          <w:lang w:val="en-US"/>
        </w:rPr>
        <w:t>regex</w:t>
      </w:r>
      <w:r w:rsidRPr="005A1515">
        <w:rPr>
          <w:sz w:val="28"/>
          <w:szCs w:val="28"/>
        </w:rPr>
        <w:t xml:space="preserve">, </w:t>
      </w:r>
      <w:r w:rsidRPr="005A1515">
        <w:rPr>
          <w:sz w:val="28"/>
          <w:szCs w:val="28"/>
          <w:lang w:val="en-US"/>
        </w:rPr>
        <w:t>int</w:t>
      </w:r>
      <w:r w:rsidRPr="005A1515">
        <w:rPr>
          <w:sz w:val="28"/>
          <w:szCs w:val="28"/>
        </w:rPr>
        <w:t xml:space="preserve"> </w:t>
      </w:r>
      <w:r w:rsidRPr="005A1515">
        <w:rPr>
          <w:sz w:val="28"/>
          <w:szCs w:val="28"/>
          <w:lang w:val="en-US"/>
        </w:rPr>
        <w:t>limit</w:t>
      </w:r>
      <w:r w:rsidRPr="005A1515">
        <w:rPr>
          <w:sz w:val="28"/>
          <w:szCs w:val="28"/>
        </w:rPr>
        <w:t>) — поиск</w:t>
      </w:r>
      <w:r>
        <w:rPr>
          <w:sz w:val="28"/>
          <w:szCs w:val="28"/>
        </w:rPr>
        <w:t xml:space="preserve"> </w:t>
      </w:r>
      <w:r w:rsidRPr="005A1515">
        <w:rPr>
          <w:sz w:val="28"/>
          <w:szCs w:val="28"/>
        </w:rPr>
        <w:t>вхождения в строку заданного регулярного выражения (разделителя) и деление исходной строки в соответствии с этим на массив строк.</w:t>
      </w:r>
    </w:p>
    <w:p w14:paraId="373B2812" w14:textId="6BE59531" w:rsidR="005A1515" w:rsidRDefault="005A1515" w:rsidP="005A1515">
      <w:pPr>
        <w:pStyle w:val="a3"/>
        <w:rPr>
          <w:sz w:val="28"/>
          <w:szCs w:val="28"/>
        </w:rPr>
      </w:pPr>
      <w:r w:rsidRPr="005A1515">
        <w:rPr>
          <w:sz w:val="28"/>
          <w:szCs w:val="28"/>
        </w:rPr>
        <w:t>Во всех случаях вызова методов, изменяющих строку, создается новый объект типа String.</w:t>
      </w:r>
    </w:p>
    <w:p w14:paraId="61996C1D" w14:textId="55D5835A" w:rsidR="00CE5BBB" w:rsidRDefault="00CE5BBB" w:rsidP="005A1515">
      <w:pPr>
        <w:pStyle w:val="a3"/>
        <w:rPr>
          <w:sz w:val="28"/>
          <w:szCs w:val="28"/>
        </w:rPr>
      </w:pPr>
    </w:p>
    <w:p w14:paraId="02A857D4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Классы StringBuilder и StringBuffer являются «близнецами» и по своему</w:t>
      </w:r>
    </w:p>
    <w:p w14:paraId="0F3E051C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предназначению близки к классу String, но в отличие от последнего содержимое и размеры объектов классов StringBuilder и StringBuffer можно изменять.</w:t>
      </w:r>
    </w:p>
    <w:p w14:paraId="5956B347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Основным отличием StringBuilder от StringBuffer является потокобезопасность последнего. Более высокая скорость обработки есть следствие отсутствия потокобезопасности класса StringBuilder. Его следует применять, если не</w:t>
      </w:r>
    </w:p>
    <w:p w14:paraId="6E288CCC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существует вероятности использования объекта в конкурирующих потоках.</w:t>
      </w:r>
    </w:p>
    <w:p w14:paraId="24AE5E6E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С помощью соответствующих методов и конструкторов объекты классов</w:t>
      </w:r>
    </w:p>
    <w:p w14:paraId="5069603A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StringBuffer, StringBuilder и String можно преобразовывать друг в друга.</w:t>
      </w:r>
    </w:p>
    <w:p w14:paraId="759D68BC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Конструктор класса StringBuffer (также как и StringBuilder) может принимать</w:t>
      </w:r>
    </w:p>
    <w:p w14:paraId="7B1D0655" w14:textId="3ADF703A" w:rsid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в качестве параметра объект String или неотрицательный размер буфера.</w:t>
      </w:r>
    </w:p>
    <w:p w14:paraId="260519F1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Следует обратить внимание на следующие методы:</w:t>
      </w:r>
    </w:p>
    <w:p w14:paraId="2CC0FF21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void setLength(int n) — установка размера буфера;</w:t>
      </w:r>
    </w:p>
    <w:p w14:paraId="030860E5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void ensureCapacity(int minimum) — установка гарантированного минимального размера буфера;</w:t>
      </w:r>
    </w:p>
    <w:p w14:paraId="7379E4BD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int capacity() — возвращение текущего размера буфера;</w:t>
      </w:r>
    </w:p>
    <w:p w14:paraId="264925AB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StringBuffer append(параметры) — добавление к содержимому объекта</w:t>
      </w:r>
    </w:p>
    <w:p w14:paraId="5F36D707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строкового представления аргумента, который может быть символом, значением базового типа, массивом и строкой;</w:t>
      </w:r>
    </w:p>
    <w:p w14:paraId="55E41370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lastRenderedPageBreak/>
        <w:t>StringBuffer insert(параметры) — вставка символа, объекта или строки</w:t>
      </w:r>
    </w:p>
    <w:p w14:paraId="29CA9F1C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в указанную позицию;</w:t>
      </w:r>
    </w:p>
    <w:p w14:paraId="5D46AC78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StringBuffer deleteCharAt(int index) — удаление символа;</w:t>
      </w:r>
    </w:p>
    <w:p w14:paraId="7B535361" w14:textId="77777777" w:rsidR="00CE5BBB" w:rsidRPr="00CE5BBB" w:rsidRDefault="00CE5BBB" w:rsidP="00CE5BBB">
      <w:pPr>
        <w:pStyle w:val="a3"/>
        <w:rPr>
          <w:sz w:val="28"/>
          <w:szCs w:val="28"/>
          <w:lang w:val="en-US"/>
        </w:rPr>
      </w:pPr>
      <w:r w:rsidRPr="00CE5BBB">
        <w:rPr>
          <w:sz w:val="28"/>
          <w:szCs w:val="28"/>
          <w:lang w:val="en-US"/>
        </w:rPr>
        <w:t xml:space="preserve">StringBuffer delete(int start, int end) — </w:t>
      </w:r>
      <w:r w:rsidRPr="00CE5BBB">
        <w:rPr>
          <w:sz w:val="28"/>
          <w:szCs w:val="28"/>
        </w:rPr>
        <w:t>удаление</w:t>
      </w:r>
      <w:r w:rsidRPr="00CE5BBB">
        <w:rPr>
          <w:sz w:val="28"/>
          <w:szCs w:val="28"/>
          <w:lang w:val="en-US"/>
        </w:rPr>
        <w:t xml:space="preserve"> </w:t>
      </w:r>
      <w:r w:rsidRPr="00CE5BBB">
        <w:rPr>
          <w:sz w:val="28"/>
          <w:szCs w:val="28"/>
        </w:rPr>
        <w:t>подстроки</w:t>
      </w:r>
      <w:r w:rsidRPr="00CE5BBB">
        <w:rPr>
          <w:sz w:val="28"/>
          <w:szCs w:val="28"/>
          <w:lang w:val="en-US"/>
        </w:rPr>
        <w:t>;</w:t>
      </w:r>
    </w:p>
    <w:p w14:paraId="46B29DA2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StringBuffer reverse() — обращение содержимого объекта.</w:t>
      </w:r>
    </w:p>
    <w:p w14:paraId="4D56312F" w14:textId="77777777" w:rsidR="00CE5BBB" w:rsidRPr="00CE5BBB" w:rsidRDefault="00CE5BBB" w:rsidP="00CE5BBB">
      <w:pPr>
        <w:pStyle w:val="a3"/>
        <w:rPr>
          <w:sz w:val="28"/>
          <w:szCs w:val="28"/>
        </w:rPr>
      </w:pPr>
      <w:r w:rsidRPr="00CE5BBB">
        <w:rPr>
          <w:sz w:val="28"/>
          <w:szCs w:val="28"/>
        </w:rPr>
        <w:t>В классе присутствуют также методы, аналогичные методам класса String,</w:t>
      </w:r>
    </w:p>
    <w:p w14:paraId="28E12FAC" w14:textId="7EA9B009" w:rsidR="00CE5BBB" w:rsidRPr="00CE5BBB" w:rsidRDefault="00CE5BBB" w:rsidP="00CE5BBB">
      <w:pPr>
        <w:pStyle w:val="a3"/>
        <w:rPr>
          <w:sz w:val="28"/>
          <w:szCs w:val="28"/>
          <w:lang w:val="en-US"/>
        </w:rPr>
      </w:pPr>
      <w:r w:rsidRPr="00CE5BBB">
        <w:rPr>
          <w:sz w:val="28"/>
          <w:szCs w:val="28"/>
        </w:rPr>
        <w:t>такие</w:t>
      </w:r>
      <w:r w:rsidRPr="00CE5BBB">
        <w:rPr>
          <w:sz w:val="28"/>
          <w:szCs w:val="28"/>
          <w:lang w:val="en-US"/>
        </w:rPr>
        <w:t xml:space="preserve"> </w:t>
      </w:r>
      <w:r w:rsidRPr="00CE5BBB">
        <w:rPr>
          <w:sz w:val="28"/>
          <w:szCs w:val="28"/>
        </w:rPr>
        <w:t>как</w:t>
      </w:r>
      <w:r w:rsidRPr="00CE5BBB">
        <w:rPr>
          <w:sz w:val="28"/>
          <w:szCs w:val="28"/>
          <w:lang w:val="en-US"/>
        </w:rPr>
        <w:t xml:space="preserve"> replace(), substring(), charAt(), length(), getChars(), indexOf() </w:t>
      </w:r>
      <w:r w:rsidRPr="00CE5BBB">
        <w:rPr>
          <w:sz w:val="28"/>
          <w:szCs w:val="28"/>
        </w:rPr>
        <w:t>и</w:t>
      </w:r>
      <w:r w:rsidRPr="00CE5BBB">
        <w:rPr>
          <w:sz w:val="28"/>
          <w:szCs w:val="28"/>
          <w:lang w:val="en-US"/>
        </w:rPr>
        <w:t xml:space="preserve"> </w:t>
      </w:r>
      <w:r w:rsidRPr="00CE5BBB">
        <w:rPr>
          <w:sz w:val="28"/>
          <w:szCs w:val="28"/>
        </w:rPr>
        <w:t>др</w:t>
      </w:r>
    </w:p>
    <w:sectPr w:rsidR="00CE5BBB" w:rsidRPr="00CE5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09"/>
    <w:multiLevelType w:val="hybridMultilevel"/>
    <w:tmpl w:val="70E69C86"/>
    <w:lvl w:ilvl="0" w:tplc="39061CDC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53E1BA1"/>
    <w:multiLevelType w:val="hybridMultilevel"/>
    <w:tmpl w:val="2C8C5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2FFD"/>
    <w:multiLevelType w:val="hybridMultilevel"/>
    <w:tmpl w:val="9656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2EF9"/>
    <w:multiLevelType w:val="hybridMultilevel"/>
    <w:tmpl w:val="749AA24E"/>
    <w:lvl w:ilvl="0" w:tplc="6D68B2DE">
      <w:start w:val="1"/>
      <w:numFmt w:val="lowerRoman"/>
      <w:lvlText w:val="%1."/>
      <w:lvlJc w:val="left"/>
      <w:pPr>
        <w:ind w:left="8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2C836B54"/>
    <w:multiLevelType w:val="hybridMultilevel"/>
    <w:tmpl w:val="F1DAF7B6"/>
    <w:lvl w:ilvl="0" w:tplc="7662FDC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6B02EB1"/>
    <w:multiLevelType w:val="multilevel"/>
    <w:tmpl w:val="DE6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674F3"/>
    <w:multiLevelType w:val="hybridMultilevel"/>
    <w:tmpl w:val="EB9A1E92"/>
    <w:lvl w:ilvl="0" w:tplc="B6DCA178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3B77170"/>
    <w:multiLevelType w:val="multilevel"/>
    <w:tmpl w:val="26F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019C5"/>
    <w:multiLevelType w:val="hybridMultilevel"/>
    <w:tmpl w:val="03CABA0E"/>
    <w:lvl w:ilvl="0" w:tplc="F486590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98303450">
    <w:abstractNumId w:val="2"/>
  </w:num>
  <w:num w:numId="2" w16cid:durableId="1465149211">
    <w:abstractNumId w:val="7"/>
  </w:num>
  <w:num w:numId="3" w16cid:durableId="720329786">
    <w:abstractNumId w:val="6"/>
  </w:num>
  <w:num w:numId="4" w16cid:durableId="419838584">
    <w:abstractNumId w:val="8"/>
  </w:num>
  <w:num w:numId="5" w16cid:durableId="1360817750">
    <w:abstractNumId w:val="4"/>
  </w:num>
  <w:num w:numId="6" w16cid:durableId="725569984">
    <w:abstractNumId w:val="0"/>
  </w:num>
  <w:num w:numId="7" w16cid:durableId="1990475252">
    <w:abstractNumId w:val="3"/>
  </w:num>
  <w:num w:numId="8" w16cid:durableId="1561286195">
    <w:abstractNumId w:val="5"/>
  </w:num>
  <w:num w:numId="9" w16cid:durableId="941260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9D9"/>
    <w:rsid w:val="00010A29"/>
    <w:rsid w:val="00013F20"/>
    <w:rsid w:val="00023FF5"/>
    <w:rsid w:val="00026F2B"/>
    <w:rsid w:val="0003029B"/>
    <w:rsid w:val="0003093B"/>
    <w:rsid w:val="00035F24"/>
    <w:rsid w:val="00051431"/>
    <w:rsid w:val="00054F20"/>
    <w:rsid w:val="00056103"/>
    <w:rsid w:val="00067688"/>
    <w:rsid w:val="000766D1"/>
    <w:rsid w:val="0008579D"/>
    <w:rsid w:val="00086A2D"/>
    <w:rsid w:val="000C0806"/>
    <w:rsid w:val="000E0126"/>
    <w:rsid w:val="00145FB7"/>
    <w:rsid w:val="001532FF"/>
    <w:rsid w:val="0016705E"/>
    <w:rsid w:val="00174552"/>
    <w:rsid w:val="0018165E"/>
    <w:rsid w:val="001870C8"/>
    <w:rsid w:val="00194AE8"/>
    <w:rsid w:val="001A1431"/>
    <w:rsid w:val="001A5108"/>
    <w:rsid w:val="001B0566"/>
    <w:rsid w:val="001B71F8"/>
    <w:rsid w:val="001D1F8C"/>
    <w:rsid w:val="00202128"/>
    <w:rsid w:val="00203CE0"/>
    <w:rsid w:val="00205EA2"/>
    <w:rsid w:val="002351C7"/>
    <w:rsid w:val="00236988"/>
    <w:rsid w:val="002474F2"/>
    <w:rsid w:val="00263D4C"/>
    <w:rsid w:val="00270E57"/>
    <w:rsid w:val="00281C23"/>
    <w:rsid w:val="0028606B"/>
    <w:rsid w:val="002D3D63"/>
    <w:rsid w:val="002E4C75"/>
    <w:rsid w:val="002F17BB"/>
    <w:rsid w:val="002F5115"/>
    <w:rsid w:val="002F71AD"/>
    <w:rsid w:val="00352309"/>
    <w:rsid w:val="00372381"/>
    <w:rsid w:val="00376126"/>
    <w:rsid w:val="0039114E"/>
    <w:rsid w:val="00391816"/>
    <w:rsid w:val="003B58A3"/>
    <w:rsid w:val="003E374A"/>
    <w:rsid w:val="003E6ED4"/>
    <w:rsid w:val="003F4481"/>
    <w:rsid w:val="003F476F"/>
    <w:rsid w:val="003F727C"/>
    <w:rsid w:val="00404BB6"/>
    <w:rsid w:val="0040736C"/>
    <w:rsid w:val="004078B8"/>
    <w:rsid w:val="00444C30"/>
    <w:rsid w:val="004714F4"/>
    <w:rsid w:val="00472890"/>
    <w:rsid w:val="004772B2"/>
    <w:rsid w:val="00493B3F"/>
    <w:rsid w:val="004942DB"/>
    <w:rsid w:val="004A13A3"/>
    <w:rsid w:val="004A4399"/>
    <w:rsid w:val="004B0D3A"/>
    <w:rsid w:val="004C4DAD"/>
    <w:rsid w:val="004F2871"/>
    <w:rsid w:val="00500382"/>
    <w:rsid w:val="00501716"/>
    <w:rsid w:val="005115E4"/>
    <w:rsid w:val="0051710E"/>
    <w:rsid w:val="00532BE0"/>
    <w:rsid w:val="0053399D"/>
    <w:rsid w:val="0054643A"/>
    <w:rsid w:val="005570F2"/>
    <w:rsid w:val="00564D00"/>
    <w:rsid w:val="005A06F9"/>
    <w:rsid w:val="005A1515"/>
    <w:rsid w:val="005B704D"/>
    <w:rsid w:val="005F3E1A"/>
    <w:rsid w:val="006010DF"/>
    <w:rsid w:val="00606279"/>
    <w:rsid w:val="00610906"/>
    <w:rsid w:val="00615290"/>
    <w:rsid w:val="00624E77"/>
    <w:rsid w:val="00631891"/>
    <w:rsid w:val="00637367"/>
    <w:rsid w:val="00642537"/>
    <w:rsid w:val="006426A3"/>
    <w:rsid w:val="00666F58"/>
    <w:rsid w:val="00670785"/>
    <w:rsid w:val="006959B0"/>
    <w:rsid w:val="006A5EB5"/>
    <w:rsid w:val="006B69A3"/>
    <w:rsid w:val="006E2226"/>
    <w:rsid w:val="006E4CC1"/>
    <w:rsid w:val="006F020F"/>
    <w:rsid w:val="007017E0"/>
    <w:rsid w:val="0071260F"/>
    <w:rsid w:val="00714F2E"/>
    <w:rsid w:val="0071508D"/>
    <w:rsid w:val="00717152"/>
    <w:rsid w:val="007275D5"/>
    <w:rsid w:val="007342C0"/>
    <w:rsid w:val="00742A6B"/>
    <w:rsid w:val="007473FA"/>
    <w:rsid w:val="00765C32"/>
    <w:rsid w:val="007738A9"/>
    <w:rsid w:val="00793C15"/>
    <w:rsid w:val="007A0538"/>
    <w:rsid w:val="007B466C"/>
    <w:rsid w:val="007C4EA9"/>
    <w:rsid w:val="007D5E71"/>
    <w:rsid w:val="007E76A5"/>
    <w:rsid w:val="007F4748"/>
    <w:rsid w:val="00810DD5"/>
    <w:rsid w:val="008117D7"/>
    <w:rsid w:val="00825209"/>
    <w:rsid w:val="008274DA"/>
    <w:rsid w:val="008302D4"/>
    <w:rsid w:val="00831C70"/>
    <w:rsid w:val="00835AEA"/>
    <w:rsid w:val="0084150B"/>
    <w:rsid w:val="0084242D"/>
    <w:rsid w:val="008556FA"/>
    <w:rsid w:val="00870B03"/>
    <w:rsid w:val="00877A77"/>
    <w:rsid w:val="00883395"/>
    <w:rsid w:val="00883E72"/>
    <w:rsid w:val="008847D8"/>
    <w:rsid w:val="0089545C"/>
    <w:rsid w:val="008964DA"/>
    <w:rsid w:val="008A6E9E"/>
    <w:rsid w:val="008C51F5"/>
    <w:rsid w:val="008D5844"/>
    <w:rsid w:val="008E29A2"/>
    <w:rsid w:val="008E3D13"/>
    <w:rsid w:val="008E66AB"/>
    <w:rsid w:val="008F12FF"/>
    <w:rsid w:val="008F378C"/>
    <w:rsid w:val="00911D0D"/>
    <w:rsid w:val="00913484"/>
    <w:rsid w:val="009301C3"/>
    <w:rsid w:val="00933F06"/>
    <w:rsid w:val="0095512F"/>
    <w:rsid w:val="00955C10"/>
    <w:rsid w:val="0096013C"/>
    <w:rsid w:val="00984A0A"/>
    <w:rsid w:val="00996293"/>
    <w:rsid w:val="009A3A0C"/>
    <w:rsid w:val="009A544B"/>
    <w:rsid w:val="009B58BB"/>
    <w:rsid w:val="009E516F"/>
    <w:rsid w:val="009F5A4F"/>
    <w:rsid w:val="00A1754E"/>
    <w:rsid w:val="00A6562A"/>
    <w:rsid w:val="00A73ED8"/>
    <w:rsid w:val="00A90982"/>
    <w:rsid w:val="00A9348F"/>
    <w:rsid w:val="00AA2C65"/>
    <w:rsid w:val="00AB56E4"/>
    <w:rsid w:val="00AC3F0F"/>
    <w:rsid w:val="00AC6BFB"/>
    <w:rsid w:val="00AD2157"/>
    <w:rsid w:val="00AD563B"/>
    <w:rsid w:val="00AF69FC"/>
    <w:rsid w:val="00B0332D"/>
    <w:rsid w:val="00B055EB"/>
    <w:rsid w:val="00B124F7"/>
    <w:rsid w:val="00B15439"/>
    <w:rsid w:val="00B1753A"/>
    <w:rsid w:val="00B1756C"/>
    <w:rsid w:val="00B26BFA"/>
    <w:rsid w:val="00B27CDB"/>
    <w:rsid w:val="00B377EC"/>
    <w:rsid w:val="00B40929"/>
    <w:rsid w:val="00B42A18"/>
    <w:rsid w:val="00B43758"/>
    <w:rsid w:val="00B55529"/>
    <w:rsid w:val="00B62A46"/>
    <w:rsid w:val="00B73B15"/>
    <w:rsid w:val="00BA575F"/>
    <w:rsid w:val="00BB1C36"/>
    <w:rsid w:val="00BC54DA"/>
    <w:rsid w:val="00BD5723"/>
    <w:rsid w:val="00C1048C"/>
    <w:rsid w:val="00C16A03"/>
    <w:rsid w:val="00C20546"/>
    <w:rsid w:val="00C32CA2"/>
    <w:rsid w:val="00C369D9"/>
    <w:rsid w:val="00C44E55"/>
    <w:rsid w:val="00C4711A"/>
    <w:rsid w:val="00C801C1"/>
    <w:rsid w:val="00C93B6F"/>
    <w:rsid w:val="00CA067E"/>
    <w:rsid w:val="00CA6A59"/>
    <w:rsid w:val="00CB1937"/>
    <w:rsid w:val="00CB4166"/>
    <w:rsid w:val="00CC2BA0"/>
    <w:rsid w:val="00CC5F1C"/>
    <w:rsid w:val="00CD095E"/>
    <w:rsid w:val="00CE5BBB"/>
    <w:rsid w:val="00CE6FFF"/>
    <w:rsid w:val="00CF09DB"/>
    <w:rsid w:val="00D20379"/>
    <w:rsid w:val="00D266B1"/>
    <w:rsid w:val="00D26919"/>
    <w:rsid w:val="00D44EAC"/>
    <w:rsid w:val="00D55F92"/>
    <w:rsid w:val="00D726EE"/>
    <w:rsid w:val="00D736F9"/>
    <w:rsid w:val="00D90D8E"/>
    <w:rsid w:val="00D94878"/>
    <w:rsid w:val="00DB71F2"/>
    <w:rsid w:val="00DD2CD9"/>
    <w:rsid w:val="00DD4F92"/>
    <w:rsid w:val="00DE5CFB"/>
    <w:rsid w:val="00DF264A"/>
    <w:rsid w:val="00DF444D"/>
    <w:rsid w:val="00E33B66"/>
    <w:rsid w:val="00E60FFC"/>
    <w:rsid w:val="00E7484D"/>
    <w:rsid w:val="00E76BB4"/>
    <w:rsid w:val="00E82EC4"/>
    <w:rsid w:val="00EC112C"/>
    <w:rsid w:val="00F1111B"/>
    <w:rsid w:val="00F14DA4"/>
    <w:rsid w:val="00F21BBA"/>
    <w:rsid w:val="00F25608"/>
    <w:rsid w:val="00F34AB4"/>
    <w:rsid w:val="00F35392"/>
    <w:rsid w:val="00F36C80"/>
    <w:rsid w:val="00F4000A"/>
    <w:rsid w:val="00F5023F"/>
    <w:rsid w:val="00F50CEF"/>
    <w:rsid w:val="00F51382"/>
    <w:rsid w:val="00F56C71"/>
    <w:rsid w:val="00F74D67"/>
    <w:rsid w:val="00F75311"/>
    <w:rsid w:val="00F81898"/>
    <w:rsid w:val="00F91910"/>
    <w:rsid w:val="00FA3233"/>
    <w:rsid w:val="00FA7249"/>
    <w:rsid w:val="00FB62F7"/>
    <w:rsid w:val="00FD6960"/>
    <w:rsid w:val="00FD7A0B"/>
    <w:rsid w:val="00FE71F9"/>
    <w:rsid w:val="00FE7239"/>
    <w:rsid w:val="00FE7D5F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8894"/>
  <w15:docId w15:val="{3E9DB6C9-F669-43B0-BDBE-994A8067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3A3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3A3"/>
    <w:pPr>
      <w:spacing w:before="100" w:beforeAutospacing="1" w:after="119" w:line="240" w:lineRule="auto"/>
      <w:ind w:firstLine="0"/>
      <w:jc w:val="left"/>
    </w:pPr>
    <w:rPr>
      <w:sz w:val="24"/>
    </w:rPr>
  </w:style>
  <w:style w:type="table" w:styleId="a4">
    <w:name w:val="Table Grid"/>
    <w:basedOn w:val="a1"/>
    <w:uiPriority w:val="59"/>
    <w:rsid w:val="004A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9A544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A544B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im-mess">
    <w:name w:val="im-mess"/>
    <w:basedOn w:val="a"/>
    <w:rsid w:val="00FD6960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078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78B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1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11D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245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999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ED6E-0B70-4682-8B2E-760CEBA1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10</Pages>
  <Words>780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Позолотин Олег Владимирович</cp:lastModifiedBy>
  <cp:revision>182</cp:revision>
  <dcterms:created xsi:type="dcterms:W3CDTF">2022-11-30T11:22:00Z</dcterms:created>
  <dcterms:modified xsi:type="dcterms:W3CDTF">2023-04-04T19:52:00Z</dcterms:modified>
</cp:coreProperties>
</file>