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4326" w14:textId="77777777" w:rsidR="00883395" w:rsidRPr="008F12FF" w:rsidRDefault="00883395" w:rsidP="004A13A3">
      <w:pPr>
        <w:pStyle w:val="a3"/>
        <w:spacing w:before="0" w:beforeAutospacing="0" w:after="0"/>
        <w:jc w:val="center"/>
        <w:rPr>
          <w:lang w:val="en-US"/>
        </w:rPr>
      </w:pPr>
    </w:p>
    <w:p w14:paraId="0AB6E0C3" w14:textId="79DA4606" w:rsidR="004A13A3" w:rsidRDefault="004A13A3" w:rsidP="004A13A3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24D9437A" w14:textId="77777777" w:rsidR="004A13A3" w:rsidRDefault="004A13A3" w:rsidP="004A13A3">
      <w:pPr>
        <w:pStyle w:val="a3"/>
        <w:spacing w:before="0" w:beforeAutospacing="0" w:after="0"/>
        <w:jc w:val="center"/>
      </w:pPr>
      <w:r>
        <w:t>высшего образования</w:t>
      </w:r>
    </w:p>
    <w:p w14:paraId="3DFE605C" w14:textId="77777777" w:rsidR="004A13A3" w:rsidRDefault="004A13A3" w:rsidP="004A13A3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62C3765F" w14:textId="77777777" w:rsidR="004A13A3" w:rsidRDefault="004A13A3" w:rsidP="004A13A3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7FA10941" w14:textId="77777777" w:rsidR="004A13A3" w:rsidRDefault="004A13A3" w:rsidP="004A13A3">
      <w:pPr>
        <w:pStyle w:val="a3"/>
        <w:spacing w:before="0" w:beforeAutospacing="0" w:after="0"/>
        <w:jc w:val="center"/>
      </w:pPr>
      <w:r>
        <w:rPr>
          <w:bCs/>
        </w:rPr>
        <w:t>Высшая школа «</w:t>
      </w:r>
      <w:proofErr w:type="spellStart"/>
      <w:r>
        <w:rPr>
          <w:bCs/>
        </w:rPr>
        <w:t>Киберфизические</w:t>
      </w:r>
      <w:proofErr w:type="spellEnd"/>
      <w:r>
        <w:rPr>
          <w:bCs/>
        </w:rPr>
        <w:t xml:space="preserve"> системы и управление»</w:t>
      </w:r>
    </w:p>
    <w:p w14:paraId="5FECEE4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F7E411C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99499CD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4DD240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2BB7F6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E14477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B07B73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20D92C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C49A2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5BD84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0845E5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1247EA2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01AE1E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58EE3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8B8E1D8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7BCF828" w14:textId="48A77B8D" w:rsidR="004A13A3" w:rsidRPr="00883395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Отчет </w:t>
      </w:r>
      <w:r w:rsidR="007738A9">
        <w:rPr>
          <w:b/>
          <w:bCs/>
          <w:sz w:val="32"/>
          <w:szCs w:val="32"/>
        </w:rPr>
        <w:t>по итоговому проекту</w:t>
      </w:r>
    </w:p>
    <w:p w14:paraId="3788E475" w14:textId="77777777" w:rsidR="004A13A3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19B132C0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F4A5D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D8B553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551019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FB6B2D4" w14:textId="77777777" w:rsidR="004A13A3" w:rsidRDefault="004A13A3" w:rsidP="004A13A3">
      <w:pPr>
        <w:pStyle w:val="a3"/>
        <w:spacing w:before="0" w:beforeAutospacing="0" w:after="0"/>
      </w:pPr>
    </w:p>
    <w:p w14:paraId="7EF758F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1CCF6C" w14:textId="77777777" w:rsidR="004A13A3" w:rsidRDefault="004A13A3" w:rsidP="004A13A3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4A13A3" w14:paraId="7FAB5FBF" w14:textId="77777777" w:rsidTr="009E13DF">
        <w:tc>
          <w:tcPr>
            <w:tcW w:w="3510" w:type="dxa"/>
            <w:hideMark/>
          </w:tcPr>
          <w:p w14:paraId="564E5E64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787FB6C" w14:textId="13BC77A3" w:rsidR="004A13A3" w:rsidRDefault="004078B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</w:t>
            </w:r>
            <w:r>
              <w:rPr>
                <w:sz w:val="28"/>
                <w:szCs w:val="28"/>
                <w:lang w:val="en-US" w:eastAsia="en-US"/>
              </w:rPr>
              <w:t>0</w:t>
            </w:r>
            <w:r w:rsidR="004A13A3">
              <w:rPr>
                <w:sz w:val="28"/>
                <w:szCs w:val="28"/>
                <w:lang w:eastAsia="en-US"/>
              </w:rPr>
              <w:t>0201</w:t>
            </w:r>
          </w:p>
        </w:tc>
        <w:tc>
          <w:tcPr>
            <w:tcW w:w="2693" w:type="dxa"/>
          </w:tcPr>
          <w:p w14:paraId="56C51096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611A26B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34C9E6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6D66111C" w14:textId="0D7D1D93" w:rsidR="004A13A3" w:rsidRDefault="00A73ED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F12FF">
              <w:rPr>
                <w:sz w:val="28"/>
                <w:szCs w:val="28"/>
                <w:lang w:eastAsia="en-US"/>
              </w:rPr>
              <w:t>озолотин</w:t>
            </w:r>
            <w:r w:rsidR="004078B8">
              <w:rPr>
                <w:sz w:val="28"/>
                <w:szCs w:val="28"/>
                <w:lang w:eastAsia="en-US"/>
              </w:rPr>
              <w:t xml:space="preserve"> </w:t>
            </w:r>
            <w:r w:rsidR="008F12FF">
              <w:rPr>
                <w:sz w:val="28"/>
                <w:szCs w:val="28"/>
                <w:lang w:eastAsia="en-US"/>
              </w:rPr>
              <w:t>О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  <w:r>
              <w:rPr>
                <w:sz w:val="28"/>
                <w:szCs w:val="28"/>
                <w:lang w:eastAsia="en-US"/>
              </w:rPr>
              <w:t xml:space="preserve"> В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13A3" w14:paraId="7A0A4AAD" w14:textId="77777777" w:rsidTr="009E13DF">
        <w:tc>
          <w:tcPr>
            <w:tcW w:w="3510" w:type="dxa"/>
          </w:tcPr>
          <w:p w14:paraId="6C8516E6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8CC60C7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3A9896F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4A13A3" w14:paraId="453F899C" w14:textId="77777777" w:rsidTr="009E13DF">
        <w:tc>
          <w:tcPr>
            <w:tcW w:w="3510" w:type="dxa"/>
          </w:tcPr>
          <w:p w14:paraId="77DFC981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F42410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BC5FB1F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6CA43339" w14:textId="77777777" w:rsidTr="009E13DF">
        <w:tc>
          <w:tcPr>
            <w:tcW w:w="3510" w:type="dxa"/>
          </w:tcPr>
          <w:p w14:paraId="318F0C1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7D00089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1B15F5C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5057D3BF" w14:textId="77777777" w:rsidTr="009E13DF">
        <w:tc>
          <w:tcPr>
            <w:tcW w:w="3510" w:type="dxa"/>
            <w:hideMark/>
          </w:tcPr>
          <w:p w14:paraId="724DF3A3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33889DA4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1B1465EF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789754FE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60A485F0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2B33729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4A13A3" w14:paraId="32974D2D" w14:textId="77777777" w:rsidTr="009E13DF">
        <w:tc>
          <w:tcPr>
            <w:tcW w:w="3510" w:type="dxa"/>
          </w:tcPr>
          <w:p w14:paraId="54631489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817B6E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0D12578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7178965B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2D0730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C798617" w14:textId="7177C147" w:rsidR="004A13A3" w:rsidRDefault="004078B8" w:rsidP="004A13A3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054F20">
        <w:rPr>
          <w:sz w:val="28"/>
          <w:szCs w:val="28"/>
        </w:rPr>
        <w:t>3</w:t>
      </w:r>
      <w:r w:rsidR="004A13A3">
        <w:rPr>
          <w:sz w:val="28"/>
          <w:szCs w:val="28"/>
        </w:rPr>
        <w:t xml:space="preserve"> г.</w:t>
      </w:r>
    </w:p>
    <w:p w14:paraId="0D1A0F67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5A1BB6EE" w14:textId="77777777" w:rsidR="004A13A3" w:rsidRDefault="004A13A3" w:rsidP="007738A9">
      <w:pPr>
        <w:pStyle w:val="a3"/>
        <w:spacing w:before="0" w:beforeAutospacing="0" w:after="0"/>
        <w:rPr>
          <w:sz w:val="28"/>
          <w:szCs w:val="28"/>
        </w:rPr>
      </w:pPr>
    </w:p>
    <w:p w14:paraId="7445ABBD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FDA655A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86EF28D" w14:textId="77777777" w:rsidR="004A13A3" w:rsidRDefault="004A13A3" w:rsidP="004A13A3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313D80CF" w14:textId="6A1293C5" w:rsidR="00FE7239" w:rsidRDefault="004078B8" w:rsidP="00F50CEF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54F20">
        <w:rPr>
          <w:sz w:val="28"/>
          <w:szCs w:val="28"/>
        </w:rPr>
        <w:t>3</w:t>
      </w:r>
    </w:p>
    <w:p w14:paraId="4585BDAC" w14:textId="09ECFC71" w:rsidR="00F50CEF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Примеры из книги Васильева</w:t>
      </w:r>
    </w:p>
    <w:p w14:paraId="639D3C50" w14:textId="5CF4F168" w:rsidR="00B124F7" w:rsidRPr="0008579D" w:rsidRDefault="00B124F7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t xml:space="preserve">• </w:t>
      </w:r>
      <w:r w:rsidRPr="0008579D">
        <w:rPr>
          <w:sz w:val="28"/>
          <w:szCs w:val="28"/>
        </w:rPr>
        <w:t xml:space="preserve">Если метод в классе только объявлен, но не описан, то такой метод называется абстрактным. Абстрактный метод описывается с ключевым словом </w:t>
      </w:r>
      <w:proofErr w:type="spellStart"/>
      <w:r w:rsidRPr="0008579D">
        <w:rPr>
          <w:sz w:val="28"/>
          <w:szCs w:val="28"/>
        </w:rPr>
        <w:t>abstract</w:t>
      </w:r>
      <w:proofErr w:type="spellEnd"/>
      <w:r w:rsidRPr="0008579D">
        <w:rPr>
          <w:sz w:val="28"/>
          <w:szCs w:val="28"/>
        </w:rPr>
        <w:t xml:space="preserve">. Класс, содержащий хотя бы один абстрактный метод, называется абстрактным классом и описывается с ключевым словом </w:t>
      </w:r>
      <w:proofErr w:type="spellStart"/>
      <w:r w:rsidRPr="0008579D">
        <w:rPr>
          <w:sz w:val="28"/>
          <w:szCs w:val="28"/>
        </w:rPr>
        <w:t>abstract</w:t>
      </w:r>
      <w:proofErr w:type="spellEnd"/>
      <w:r w:rsidRPr="0008579D">
        <w:rPr>
          <w:sz w:val="28"/>
          <w:szCs w:val="28"/>
        </w:rPr>
        <w:t xml:space="preserve">. Если класс описан с ключевым словом </w:t>
      </w:r>
      <w:proofErr w:type="spellStart"/>
      <w:r w:rsidRPr="0008579D">
        <w:rPr>
          <w:sz w:val="28"/>
          <w:szCs w:val="28"/>
        </w:rPr>
        <w:t>abstract</w:t>
      </w:r>
      <w:proofErr w:type="spellEnd"/>
      <w:r w:rsidRPr="0008579D">
        <w:rPr>
          <w:sz w:val="28"/>
          <w:szCs w:val="28"/>
        </w:rPr>
        <w:t>, то он является абстрактным, даже если в нем нет ни одного абстрактного метода.</w:t>
      </w:r>
    </w:p>
    <w:p w14:paraId="3CC9264A" w14:textId="4A554E96" w:rsidR="00B124F7" w:rsidRPr="0008579D" w:rsidRDefault="00B124F7" w:rsidP="00F50CEF">
      <w:pPr>
        <w:pStyle w:val="a3"/>
        <w:spacing w:before="0" w:beforeAutospacing="0" w:after="0"/>
        <w:rPr>
          <w:sz w:val="28"/>
          <w:szCs w:val="28"/>
        </w:rPr>
      </w:pPr>
      <w:r w:rsidRPr="0008579D">
        <w:rPr>
          <w:sz w:val="28"/>
          <w:szCs w:val="28"/>
        </w:rPr>
        <w:t xml:space="preserve">•На основе абстрактного класса нельзя создать объект, но абстрактный класс можно использовать при наследовании в качестве суперкласса. В подклассе, созданном на основе абстрактного суперкласса, описываются все абстрактные методы из абстрактного суперкласса. В противном случае (если описаны не все абстрактные методы) подкласс также будет абстрактным. Объектная переменная абстрактного суперкласса может ссылаться на объекты подклассов. </w:t>
      </w:r>
    </w:p>
    <w:p w14:paraId="17B1021C" w14:textId="7CAABAB1" w:rsidR="00B124F7" w:rsidRPr="0008579D" w:rsidRDefault="00B124F7" w:rsidP="00F50CEF">
      <w:pPr>
        <w:pStyle w:val="a3"/>
        <w:spacing w:before="0" w:beforeAutospacing="0" w:after="0"/>
        <w:rPr>
          <w:sz w:val="28"/>
          <w:szCs w:val="28"/>
        </w:rPr>
      </w:pPr>
      <w:r w:rsidRPr="0008579D">
        <w:rPr>
          <w:sz w:val="28"/>
          <w:szCs w:val="28"/>
        </w:rPr>
        <w:t xml:space="preserve">• Интерфейс напоминает собой абстрактный класс. При описании интерфейса используется ключевое слово </w:t>
      </w:r>
      <w:proofErr w:type="spellStart"/>
      <w:r w:rsidRPr="0008579D">
        <w:rPr>
          <w:sz w:val="28"/>
          <w:szCs w:val="28"/>
        </w:rPr>
        <w:t>interface</w:t>
      </w:r>
      <w:proofErr w:type="spellEnd"/>
      <w:r w:rsidRPr="0008579D">
        <w:rPr>
          <w:sz w:val="28"/>
          <w:szCs w:val="28"/>
        </w:rPr>
        <w:t xml:space="preserve">. В интерфейсе объявляются методы и статические константы (поля с постоянным значением). Интерфейсы реализуются в классах. Если класс реализует интерфейс (или интерфейсы), то в описании класса после имени класса указывается ключевое слово </w:t>
      </w:r>
      <w:proofErr w:type="spellStart"/>
      <w:r w:rsidRPr="0008579D">
        <w:rPr>
          <w:sz w:val="28"/>
          <w:szCs w:val="28"/>
        </w:rPr>
        <w:t>implements</w:t>
      </w:r>
      <w:proofErr w:type="spellEnd"/>
      <w:r w:rsidRPr="0008579D">
        <w:rPr>
          <w:sz w:val="28"/>
          <w:szCs w:val="28"/>
        </w:rPr>
        <w:t xml:space="preserve">, после которого указывается имя реализуемого в классе интерфейса (если интерфейсов несколько, то их названия перечисляются через запятую). В классе должны быть описаны (с ключевым словом </w:t>
      </w:r>
      <w:proofErr w:type="spellStart"/>
      <w:r w:rsidRPr="0008579D">
        <w:rPr>
          <w:sz w:val="28"/>
          <w:szCs w:val="28"/>
        </w:rPr>
        <w:t>public</w:t>
      </w:r>
      <w:proofErr w:type="spellEnd"/>
      <w:r w:rsidRPr="0008579D">
        <w:rPr>
          <w:sz w:val="28"/>
          <w:szCs w:val="28"/>
        </w:rPr>
        <w:t>) все методы, объявленные в интерфейсах, которые реализуются в классе — в противном случае класс будет абстрактным.</w:t>
      </w:r>
    </w:p>
    <w:p w14:paraId="0042D688" w14:textId="1F2CE099" w:rsidR="00B124F7" w:rsidRPr="0008579D" w:rsidRDefault="00B124F7" w:rsidP="00F50CEF">
      <w:pPr>
        <w:pStyle w:val="a3"/>
        <w:spacing w:before="0" w:beforeAutospacing="0" w:after="0"/>
        <w:rPr>
          <w:sz w:val="28"/>
          <w:szCs w:val="28"/>
        </w:rPr>
      </w:pPr>
      <w:r w:rsidRPr="0008579D">
        <w:rPr>
          <w:sz w:val="28"/>
          <w:szCs w:val="28"/>
        </w:rPr>
        <w:t xml:space="preserve"> • Интерфейс может содержать не только объявление методов, но и описание методов (метод с кодом по умолчанию). Описание методов с кодом по умолчанию начинается с ключевого слова </w:t>
      </w:r>
      <w:proofErr w:type="spellStart"/>
      <w:r w:rsidRPr="0008579D">
        <w:rPr>
          <w:sz w:val="28"/>
          <w:szCs w:val="28"/>
        </w:rPr>
        <w:t>default</w:t>
      </w:r>
      <w:proofErr w:type="spellEnd"/>
      <w:r w:rsidRPr="0008579D">
        <w:rPr>
          <w:sz w:val="28"/>
          <w:szCs w:val="28"/>
        </w:rPr>
        <w:t>. Если метод в интерфейсе описан с кодом по умолчанию, а в классе, который реализует такой интерфейс, метод не описан, то для метода будет использоваться код из интерфейса.</w:t>
      </w:r>
    </w:p>
    <w:p w14:paraId="7319A82C" w14:textId="3A559506" w:rsidR="00B124F7" w:rsidRPr="0008579D" w:rsidRDefault="00B124F7" w:rsidP="00F50CEF">
      <w:pPr>
        <w:pStyle w:val="a3"/>
        <w:spacing w:before="0" w:beforeAutospacing="0" w:after="0"/>
        <w:rPr>
          <w:sz w:val="28"/>
          <w:szCs w:val="28"/>
        </w:rPr>
      </w:pPr>
      <w:r w:rsidRPr="0008579D">
        <w:rPr>
          <w:sz w:val="28"/>
          <w:szCs w:val="28"/>
        </w:rPr>
        <w:t xml:space="preserve"> • Один интерфейс может наследовать другой интерфейс. В таком случае говорят о расширении интерфейса. Интерфейс-наследник в таком случае получает описание (и определение) методов и полей из наследуемого интерфейса. Описывается наследование (расширение) интерфейсов так же, как наследование классов — с использованием ключевого слова </w:t>
      </w:r>
      <w:proofErr w:type="spellStart"/>
      <w:r w:rsidRPr="0008579D">
        <w:rPr>
          <w:sz w:val="28"/>
          <w:szCs w:val="28"/>
        </w:rPr>
        <w:t>extends</w:t>
      </w:r>
      <w:proofErr w:type="spellEnd"/>
      <w:r w:rsidRPr="0008579D">
        <w:rPr>
          <w:sz w:val="28"/>
          <w:szCs w:val="28"/>
        </w:rPr>
        <w:t>.</w:t>
      </w:r>
    </w:p>
    <w:p w14:paraId="677F5006" w14:textId="7F3B1B73" w:rsidR="00B124F7" w:rsidRPr="0008579D" w:rsidRDefault="00B124F7" w:rsidP="00F50CEF">
      <w:pPr>
        <w:pStyle w:val="a3"/>
        <w:spacing w:before="0" w:beforeAutospacing="0" w:after="0"/>
        <w:rPr>
          <w:sz w:val="28"/>
          <w:szCs w:val="28"/>
        </w:rPr>
      </w:pPr>
      <w:r w:rsidRPr="0008579D">
        <w:rPr>
          <w:sz w:val="28"/>
          <w:szCs w:val="28"/>
        </w:rPr>
        <w:t xml:space="preserve"> • Наследование класса и реализацию интерфейсов можно объединять: подкласс может наследовать суперкласс и одновременно реализовывать один или более интерфейсов. В описании подкласса после его имени через ключевое слово </w:t>
      </w:r>
      <w:proofErr w:type="spellStart"/>
      <w:r w:rsidRPr="0008579D">
        <w:rPr>
          <w:sz w:val="28"/>
          <w:szCs w:val="28"/>
        </w:rPr>
        <w:t>extends</w:t>
      </w:r>
      <w:proofErr w:type="spellEnd"/>
      <w:r w:rsidRPr="0008579D">
        <w:rPr>
          <w:sz w:val="28"/>
          <w:szCs w:val="28"/>
        </w:rPr>
        <w:t xml:space="preserve"> указывается имя суперкласса и через ключевое слово </w:t>
      </w:r>
      <w:proofErr w:type="spellStart"/>
      <w:r w:rsidRPr="0008579D">
        <w:rPr>
          <w:sz w:val="28"/>
          <w:szCs w:val="28"/>
        </w:rPr>
        <w:t>implements</w:t>
      </w:r>
      <w:proofErr w:type="spellEnd"/>
      <w:r w:rsidRPr="0008579D">
        <w:rPr>
          <w:sz w:val="28"/>
          <w:szCs w:val="28"/>
        </w:rPr>
        <w:t>, через запятую перечисляются имена реализуемых в подклассе интерфейсов.</w:t>
      </w:r>
    </w:p>
    <w:p w14:paraId="1999195E" w14:textId="216EF81A" w:rsidR="00825209" w:rsidRDefault="00825209" w:rsidP="00F50CEF">
      <w:pPr>
        <w:pStyle w:val="a3"/>
        <w:spacing w:before="0" w:beforeAutospacing="0" w:after="0"/>
      </w:pPr>
    </w:p>
    <w:p w14:paraId="3930C5D4" w14:textId="1F221B54" w:rsidR="00825209" w:rsidRDefault="00825209" w:rsidP="00F50CEF">
      <w:pPr>
        <w:pStyle w:val="a3"/>
        <w:spacing w:before="0" w:beforeAutospacing="0" w:after="0"/>
      </w:pPr>
    </w:p>
    <w:p w14:paraId="7A7F19AA" w14:textId="790878C7" w:rsidR="00825209" w:rsidRDefault="00825209" w:rsidP="00F50CEF">
      <w:pPr>
        <w:pStyle w:val="a3"/>
        <w:spacing w:before="0" w:beforeAutospacing="0" w:after="0"/>
      </w:pPr>
    </w:p>
    <w:p w14:paraId="055BFD7E" w14:textId="77777777" w:rsidR="00825209" w:rsidRDefault="00825209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2F61F515" w14:textId="79370BD6" w:rsidR="00067688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7.1:</w:t>
      </w:r>
    </w:p>
    <w:p w14:paraId="4FCDF9A4" w14:textId="0C7AFFDF" w:rsidR="00067688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067688">
        <w:rPr>
          <w:b/>
          <w:bCs/>
          <w:sz w:val="28"/>
          <w:szCs w:val="28"/>
        </w:rPr>
        <w:drawing>
          <wp:inline distT="0" distB="0" distL="0" distR="0" wp14:anchorId="558E92A8" wp14:editId="0ACB661A">
            <wp:extent cx="5940425" cy="4603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CC46" w14:textId="77777777" w:rsidR="007017E0" w:rsidRDefault="007017E0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3E73BD6E" w14:textId="5FD61EA4" w:rsidR="00067688" w:rsidRDefault="007017E0" w:rsidP="00F50CEF">
      <w:pPr>
        <w:pStyle w:val="a3"/>
        <w:spacing w:before="0" w:beforeAutospacing="0" w:after="0"/>
      </w:pPr>
      <w:r>
        <w:t xml:space="preserve">В программе описывается абстрактный класс с названием </w:t>
      </w:r>
      <w:proofErr w:type="spellStart"/>
      <w:r>
        <w:t>ColoredFigure</w:t>
      </w:r>
      <w:proofErr w:type="spellEnd"/>
      <w:r>
        <w:t xml:space="preserve">, на основе которого путем наследования создаются классы </w:t>
      </w:r>
      <w:proofErr w:type="spellStart"/>
      <w:r>
        <w:t>Triangle</w:t>
      </w:r>
      <w:proofErr w:type="spellEnd"/>
      <w:r>
        <w:t xml:space="preserve"> (класс для</w:t>
      </w:r>
      <w:r>
        <w:t xml:space="preserve"> </w:t>
      </w:r>
      <w:r>
        <w:t xml:space="preserve">описания треугольника), Square (класс для описания квадрата) и </w:t>
      </w:r>
      <w:proofErr w:type="spellStart"/>
      <w:r>
        <w:t>Circle</w:t>
      </w:r>
      <w:proofErr w:type="spellEnd"/>
      <w:r>
        <w:t xml:space="preserve"> (класс для описания круга). В главном методе программы создаются объекты производных классов и показано, как получить доступ к объектам через объектные переменные подклассов и через объектную переменную абстрактного суперкласса. Теперь рассмотрим программный код примера.</w:t>
      </w:r>
    </w:p>
    <w:p w14:paraId="34625EE2" w14:textId="375A3305" w:rsidR="00F74D67" w:rsidRDefault="00F74D6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F74D67">
        <w:rPr>
          <w:b/>
          <w:bCs/>
          <w:sz w:val="28"/>
          <w:szCs w:val="28"/>
        </w:rPr>
        <w:t>7.2</w:t>
      </w:r>
    </w:p>
    <w:p w14:paraId="1A6423BB" w14:textId="542F0F8C" w:rsidR="00F74D67" w:rsidRDefault="00F74D67" w:rsidP="00F50CEF">
      <w:pPr>
        <w:pStyle w:val="a3"/>
        <w:spacing w:before="0" w:beforeAutospacing="0" w:after="0"/>
      </w:pPr>
      <w:r>
        <w:t xml:space="preserve">Также у класса </w:t>
      </w:r>
      <w:proofErr w:type="spellStart"/>
      <w:r>
        <w:t>MyClass</w:t>
      </w:r>
      <w:proofErr w:type="spellEnd"/>
      <w:r>
        <w:t xml:space="preserve"> есть статическое константное поле NUMBER (со значением 100), «полученное» из интерфейса </w:t>
      </w:r>
      <w:proofErr w:type="spellStart"/>
      <w:r>
        <w:t>MyInterface</w:t>
      </w:r>
      <w:proofErr w:type="spellEnd"/>
      <w:r>
        <w:t>. В листинге 7.2 представлена программа, в которой иллюстрируется использование интерфейсов</w:t>
      </w:r>
    </w:p>
    <w:p w14:paraId="2C744860" w14:textId="0F4D4A62" w:rsidR="00F74D67" w:rsidRDefault="00F74D67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F74D67">
        <w:rPr>
          <w:b/>
          <w:bCs/>
          <w:sz w:val="32"/>
          <w:szCs w:val="32"/>
        </w:rPr>
        <w:lastRenderedPageBreak/>
        <w:drawing>
          <wp:inline distT="0" distB="0" distL="0" distR="0" wp14:anchorId="5B8E7D76" wp14:editId="22DC6388">
            <wp:extent cx="5940425" cy="4012565"/>
            <wp:effectExtent l="0" t="0" r="3175" b="698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4BE6" w14:textId="29939189" w:rsidR="003F4481" w:rsidRDefault="003F4481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7.3</w:t>
      </w:r>
    </w:p>
    <w:p w14:paraId="1D42EB78" w14:textId="56BCBE82" w:rsidR="003F4481" w:rsidRDefault="003F4481" w:rsidP="00F50CEF">
      <w:pPr>
        <w:pStyle w:val="a3"/>
        <w:spacing w:before="0" w:beforeAutospacing="0" w:after="0"/>
      </w:pPr>
      <w:r>
        <w:t xml:space="preserve">Класс может реализовывать сразу несколько интерфейсов. Если класс реализует несколько интерфейсов, то в описании класса после ключевого слова </w:t>
      </w:r>
      <w:proofErr w:type="spellStart"/>
      <w:r>
        <w:t>implements</w:t>
      </w:r>
      <w:proofErr w:type="spellEnd"/>
      <w:r>
        <w:t xml:space="preserve"> через запятую перечисляются интерфейсы, реализуемые в классе. В классе должны быть описаны все методы из всех реализуемых интерфейсов. Рассмотрим небольшой пример, представленный в листинге 7.3. В представленной там программе описывается два интерфейса First и Second, которые реализуются в классе </w:t>
      </w:r>
      <w:proofErr w:type="spellStart"/>
      <w:r>
        <w:t>MyClass</w:t>
      </w:r>
      <w:proofErr w:type="spellEnd"/>
      <w:r>
        <w:t>.</w:t>
      </w:r>
    </w:p>
    <w:p w14:paraId="21E5658F" w14:textId="56DDE889" w:rsidR="00742A6B" w:rsidRDefault="00742A6B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742A6B">
        <w:rPr>
          <w:b/>
          <w:bCs/>
          <w:sz w:val="32"/>
          <w:szCs w:val="32"/>
        </w:rPr>
        <w:lastRenderedPageBreak/>
        <w:drawing>
          <wp:inline distT="0" distB="0" distL="0" distR="0" wp14:anchorId="6D632197" wp14:editId="2A5908F3">
            <wp:extent cx="5940425" cy="448564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A9C3" w14:textId="756C39CB" w:rsidR="00352309" w:rsidRDefault="00352309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7.4</w:t>
      </w:r>
    </w:p>
    <w:p w14:paraId="53F21050" w14:textId="692AC71F" w:rsidR="00352309" w:rsidRDefault="00352309" w:rsidP="00F50CEF">
      <w:pPr>
        <w:pStyle w:val="a3"/>
        <w:spacing w:before="0" w:beforeAutospacing="0" w:after="0"/>
      </w:pPr>
      <w:r>
        <w:t>Важная особенность, связанная с использованием интерфейсов, состоит в том, что мы можем объявить интерфейсную переменную — переменную, «тип» которой определяется названием интерфейса. Такая переменная может ссылаться на объект класса, реализующего данный интерфейс. Небольшой пример в листинге 7.4 дает представление о том, как используются интерфейсные переменные.</w:t>
      </w:r>
    </w:p>
    <w:p w14:paraId="2925D052" w14:textId="6B80ED59" w:rsidR="00352309" w:rsidRDefault="00352309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352309">
        <w:rPr>
          <w:b/>
          <w:bCs/>
          <w:sz w:val="32"/>
          <w:szCs w:val="32"/>
        </w:rPr>
        <w:lastRenderedPageBreak/>
        <w:drawing>
          <wp:inline distT="0" distB="0" distL="0" distR="0" wp14:anchorId="671578C0" wp14:editId="20B8C597">
            <wp:extent cx="5940425" cy="429196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1B6" w14:textId="46EAF7E3" w:rsidR="00352309" w:rsidRDefault="00352309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7.5</w:t>
      </w:r>
    </w:p>
    <w:p w14:paraId="3F34A571" w14:textId="60329358" w:rsidR="00352309" w:rsidRDefault="00352309" w:rsidP="00F50CEF">
      <w:pPr>
        <w:pStyle w:val="a3"/>
        <w:spacing w:before="0" w:beforeAutospacing="0" w:after="0"/>
      </w:pPr>
      <w:r>
        <w:t xml:space="preserve">Новшеством в языке Java (в версии Java 8) является возможность не только объявлять методы в интерфейсе, но и задавать код таких методов. Проще говоря, метод в интерфейсе можно не только объявить, но и описать. Если метод описан в интерфейсе, то в классе, реализующем соответствующий интерфейс, метод можно не описывать. В таком случае для метода используется код из интерфейса. Фактически в интерфейсе для метода задается код, используемый по умолчанию в случае, если в классе код метода явно не определен. Методы с кодом по умолчанию описываются в интерфейсе с ключевым словом </w:t>
      </w:r>
      <w:proofErr w:type="spellStart"/>
      <w:r>
        <w:t>default</w:t>
      </w:r>
      <w:proofErr w:type="spellEnd"/>
      <w:r>
        <w:t xml:space="preserve"> . Небольшой пример, в котором использован интерфейс с методом, у которого есть код по умолчанию, приведен в листинге 7.5.</w:t>
      </w:r>
    </w:p>
    <w:p w14:paraId="0F4B7DEC" w14:textId="5ABC67D9" w:rsidR="00352309" w:rsidRDefault="00996293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996293">
        <w:rPr>
          <w:b/>
          <w:bCs/>
          <w:sz w:val="32"/>
          <w:szCs w:val="32"/>
        </w:rPr>
        <w:lastRenderedPageBreak/>
        <w:drawing>
          <wp:inline distT="0" distB="0" distL="0" distR="0" wp14:anchorId="4504FF4C" wp14:editId="016354E4">
            <wp:extent cx="5940425" cy="3244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D271" w14:textId="3B238577" w:rsidR="00996293" w:rsidRDefault="00996293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7.6</w:t>
      </w:r>
    </w:p>
    <w:p w14:paraId="650BB075" w14:textId="19E0383E" w:rsidR="00A9348F" w:rsidRDefault="00996293" w:rsidP="00067688">
      <w:pPr>
        <w:pStyle w:val="a3"/>
      </w:pPr>
      <w:r>
        <w:t xml:space="preserve">Представим себе следующую ситуацию. Допустим, имеется два интерфейса (назовем их First и Second), в каждом из которых объявлен метод с одной и той же сигнатурой — для определенности пускай метод называется </w:t>
      </w:r>
      <w:proofErr w:type="spellStart"/>
      <w:r>
        <w:t>hello</w:t>
      </w:r>
      <w:proofErr w:type="spellEnd"/>
      <w:r>
        <w:t xml:space="preserve">(), не имеет аргументов и не возвращает результат. Далее, пускай класс </w:t>
      </w:r>
      <w:proofErr w:type="spellStart"/>
      <w:r>
        <w:t>MyClass</w:t>
      </w:r>
      <w:proofErr w:type="spellEnd"/>
      <w:r>
        <w:t xml:space="preserve"> реализует оба эти интерфейса. Возможны такие ситуации: • методы только объявлены в обоих интерфейсах; • метод объявлен в одном интерфейсе и описан (с кодом по умолчанию) в другом интерфейсе; • метод описан (с кодом по умолчанию) в каждом из интерфейсов. В первом случае особых проблем не возникает: в классе </w:t>
      </w:r>
      <w:proofErr w:type="spellStart"/>
      <w:r>
        <w:t>MyClass</w:t>
      </w:r>
      <w:proofErr w:type="spellEnd"/>
      <w:r>
        <w:t xml:space="preserve"> достаточно описать один раз метод </w:t>
      </w:r>
      <w:proofErr w:type="spellStart"/>
      <w:r>
        <w:t>hello</w:t>
      </w:r>
      <w:proofErr w:type="spellEnd"/>
      <w:r>
        <w:t>(). Во втором случае метод можно не описывать: для метода будет использован код по умолчанию из того интерфейса, в котором он описан. В третьем случае метод придется описать в классе, поскольку в противном случае возникает ошибка на этапе компиляции: если метод описан в обоих интерфейсах, то непонятно какую версию кода по умолчанию использовать в классе.</w:t>
      </w:r>
    </w:p>
    <w:p w14:paraId="49DA6AAE" w14:textId="74EF4D36" w:rsidR="00996293" w:rsidRDefault="00996293" w:rsidP="00067688">
      <w:pPr>
        <w:pStyle w:val="a3"/>
        <w:rPr>
          <w:sz w:val="28"/>
          <w:szCs w:val="28"/>
        </w:rPr>
      </w:pPr>
      <w:r w:rsidRPr="00996293">
        <w:rPr>
          <w:sz w:val="28"/>
          <w:szCs w:val="28"/>
        </w:rPr>
        <w:lastRenderedPageBreak/>
        <w:drawing>
          <wp:inline distT="0" distB="0" distL="0" distR="0" wp14:anchorId="3A2E8688" wp14:editId="368A5BC4">
            <wp:extent cx="5940425" cy="5390515"/>
            <wp:effectExtent l="0" t="0" r="3175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F6BF" w14:textId="2125D3AE" w:rsidR="00996293" w:rsidRDefault="00996293" w:rsidP="00067688">
      <w:pPr>
        <w:pStyle w:val="a3"/>
        <w:rPr>
          <w:b/>
          <w:bCs/>
          <w:sz w:val="32"/>
          <w:szCs w:val="32"/>
        </w:rPr>
      </w:pPr>
      <w:r w:rsidRPr="00996293">
        <w:rPr>
          <w:b/>
          <w:bCs/>
          <w:sz w:val="32"/>
          <w:szCs w:val="32"/>
        </w:rPr>
        <w:t>7.7</w:t>
      </w:r>
    </w:p>
    <w:p w14:paraId="43367721" w14:textId="49582254" w:rsidR="00996293" w:rsidRDefault="00996293" w:rsidP="00067688">
      <w:pPr>
        <w:pStyle w:val="a3"/>
      </w:pPr>
      <w:r>
        <w:t xml:space="preserve">Наследование применимо не только к классам, но и к интерфейсам: один интерфейс может наследовать другой интерфейс. В результате интерфейс-наследник «получает» описание методов (и статических констант) из наследуемого интерфейса. Технически наследование интерфейсов (которое называется расширением интерфейса ) реализуется так же, как и наследование классов. В частности, в описании интерфейса-наследника после его имени указывается ключевое слово </w:t>
      </w:r>
      <w:proofErr w:type="spellStart"/>
      <w:r>
        <w:t>extends</w:t>
      </w:r>
      <w:proofErr w:type="spellEnd"/>
      <w:r>
        <w:t xml:space="preserve"> , после которого указывается имя наследуемого интерфейса. Простой пример, в котором иллюстрируется расширение интерфейсов, представлен в листинге 7.7.</w:t>
      </w:r>
    </w:p>
    <w:p w14:paraId="5529BF90" w14:textId="1C019A47" w:rsidR="0040736C" w:rsidRDefault="0040736C" w:rsidP="00067688">
      <w:pPr>
        <w:pStyle w:val="a3"/>
      </w:pPr>
      <w:r w:rsidRPr="0040736C">
        <w:lastRenderedPageBreak/>
        <w:drawing>
          <wp:inline distT="0" distB="0" distL="0" distR="0" wp14:anchorId="6A718CC4" wp14:editId="213226A7">
            <wp:extent cx="5890770" cy="6332769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65D2" w14:textId="3DABD999" w:rsidR="0040736C" w:rsidRDefault="0040736C" w:rsidP="00067688">
      <w:pPr>
        <w:pStyle w:val="a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7.8</w:t>
      </w:r>
    </w:p>
    <w:p w14:paraId="04C7A26B" w14:textId="02BD42B4" w:rsidR="0040736C" w:rsidRDefault="0040736C" w:rsidP="00067688">
      <w:pPr>
        <w:pStyle w:val="a3"/>
      </w:pPr>
      <w:r>
        <w:t xml:space="preserve">Мы описываем интерфейс First с методом </w:t>
      </w:r>
      <w:proofErr w:type="spellStart"/>
      <w:r>
        <w:t>alpha</w:t>
      </w:r>
      <w:proofErr w:type="spellEnd"/>
      <w:r>
        <w:t xml:space="preserve">(). Метод имеет код по умолчанию (при вызове метода отображается имя класса и название метода). Интерфейс Second расширяет интерфейс First, причем в интерфейсе Second описывается метод </w:t>
      </w:r>
      <w:proofErr w:type="spellStart"/>
      <w:r>
        <w:t>bravo</w:t>
      </w:r>
      <w:proofErr w:type="spellEnd"/>
      <w:r>
        <w:t xml:space="preserve">() и переопределяется метод </w:t>
      </w:r>
      <w:proofErr w:type="spellStart"/>
      <w:r>
        <w:t>alpha</w:t>
      </w:r>
      <w:proofErr w:type="spellEnd"/>
      <w:r>
        <w:t xml:space="preserve">(). При описании кода метода </w:t>
      </w:r>
      <w:proofErr w:type="spellStart"/>
      <w:r>
        <w:t>alpha</w:t>
      </w:r>
      <w:proofErr w:type="spellEnd"/>
      <w:r>
        <w:t xml:space="preserve">() в интерфейсе Second использована инструкция </w:t>
      </w:r>
      <w:proofErr w:type="spellStart"/>
      <w:r>
        <w:t>First.super</w:t>
      </w:r>
      <w:proofErr w:type="spellEnd"/>
      <w:r>
        <w:t xml:space="preserve">. </w:t>
      </w:r>
      <w:proofErr w:type="spellStart"/>
      <w:r>
        <w:t>alpha</w:t>
      </w:r>
      <w:proofErr w:type="spellEnd"/>
      <w:r>
        <w:t xml:space="preserve">(), означающая вызов версии метода </w:t>
      </w:r>
      <w:proofErr w:type="spellStart"/>
      <w:r>
        <w:t>alpha</w:t>
      </w:r>
      <w:proofErr w:type="spellEnd"/>
      <w:r>
        <w:t xml:space="preserve">() из интерфейса First. Класс </w:t>
      </w:r>
      <w:proofErr w:type="spellStart"/>
      <w:r>
        <w:t>MyClass</w:t>
      </w:r>
      <w:proofErr w:type="spellEnd"/>
      <w:r>
        <w:t xml:space="preserve"> наследует (реализует) интерфейс Second. В классе </w:t>
      </w:r>
      <w:proofErr w:type="spellStart"/>
      <w:r>
        <w:t>MyClass</w:t>
      </w:r>
      <w:proofErr w:type="spellEnd"/>
      <w:r>
        <w:t xml:space="preserve"> описывается метод </w:t>
      </w:r>
      <w:proofErr w:type="spellStart"/>
      <w:r>
        <w:t>bravo</w:t>
      </w:r>
      <w:proofErr w:type="spellEnd"/>
      <w:r>
        <w:t xml:space="preserve">(). В теле метода командой </w:t>
      </w:r>
      <w:proofErr w:type="spellStart"/>
      <w:r>
        <w:t>Second.super.bravo</w:t>
      </w:r>
      <w:proofErr w:type="spellEnd"/>
      <w:r>
        <w:t xml:space="preserve">() вызывается версия метода </w:t>
      </w:r>
      <w:proofErr w:type="spellStart"/>
      <w:r>
        <w:t>bravo</w:t>
      </w:r>
      <w:proofErr w:type="spellEnd"/>
      <w:r>
        <w:t>(), описанная в интерфейсе Second.</w:t>
      </w:r>
    </w:p>
    <w:p w14:paraId="31B4B64E" w14:textId="4B48E8A8" w:rsidR="0040736C" w:rsidRDefault="0040736C" w:rsidP="00067688">
      <w:pPr>
        <w:pStyle w:val="a3"/>
        <w:rPr>
          <w:b/>
          <w:bCs/>
          <w:sz w:val="32"/>
          <w:szCs w:val="32"/>
        </w:rPr>
      </w:pPr>
      <w:r w:rsidRPr="0040736C">
        <w:rPr>
          <w:b/>
          <w:bCs/>
          <w:sz w:val="32"/>
          <w:szCs w:val="32"/>
        </w:rPr>
        <w:lastRenderedPageBreak/>
        <w:drawing>
          <wp:inline distT="0" distB="0" distL="0" distR="0" wp14:anchorId="47124CB2" wp14:editId="772A060D">
            <wp:extent cx="5940425" cy="408305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94A" w14:textId="0CAAAAFB" w:rsidR="0040736C" w:rsidRDefault="0040736C" w:rsidP="00067688">
      <w:pPr>
        <w:pStyle w:val="a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7.9</w:t>
      </w:r>
    </w:p>
    <w:p w14:paraId="0A6E1F1A" w14:textId="2E6EC43E" w:rsidR="0040736C" w:rsidRDefault="00AD563B" w:rsidP="00067688">
      <w:pPr>
        <w:pStyle w:val="a3"/>
      </w:pPr>
      <w:r>
        <w:t xml:space="preserve">Класс может наследовать суперкласс и одновременно реализовывать несколько интерфейсов . Пример такой ситуации представлен в листинге 7.9. В представленной там программе описаны два интерфейса First и Second, а также суперкласс Base. Путем реализации интерфейсов и наследования суперкласса создается класс </w:t>
      </w:r>
      <w:proofErr w:type="spellStart"/>
      <w:r>
        <w:t>MyClass</w:t>
      </w:r>
      <w:proofErr w:type="spellEnd"/>
      <w:r>
        <w:t>. Чтобы рассмотреть вопрос более детально, рассмотрим программный код примера.</w:t>
      </w:r>
    </w:p>
    <w:p w14:paraId="6A6B55AA" w14:textId="1574BFDE" w:rsidR="00C1048C" w:rsidRPr="0040736C" w:rsidRDefault="00C1048C" w:rsidP="00067688">
      <w:pPr>
        <w:pStyle w:val="a3"/>
        <w:rPr>
          <w:b/>
          <w:bCs/>
          <w:sz w:val="32"/>
          <w:szCs w:val="32"/>
        </w:rPr>
      </w:pPr>
      <w:r w:rsidRPr="00C1048C">
        <w:rPr>
          <w:b/>
          <w:bCs/>
          <w:sz w:val="32"/>
          <w:szCs w:val="32"/>
        </w:rPr>
        <w:lastRenderedPageBreak/>
        <w:drawing>
          <wp:inline distT="0" distB="0" distL="0" distR="0" wp14:anchorId="3AF16D1C" wp14:editId="05D37C63">
            <wp:extent cx="5940425" cy="518350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D492" w14:textId="43A41032" w:rsidR="00996293" w:rsidRDefault="00B42A18" w:rsidP="00067688">
      <w:pPr>
        <w:pStyle w:val="a3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2-1</w:t>
      </w:r>
    </w:p>
    <w:p w14:paraId="080E1D24" w14:textId="5F6D619F" w:rsid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  <w:r w:rsidRPr="00B42A18">
        <w:rPr>
          <w:b/>
          <w:bCs/>
          <w:sz w:val="32"/>
          <w:szCs w:val="32"/>
          <w:lang w:val="en-US"/>
        </w:rPr>
        <w:drawing>
          <wp:inline distT="0" distB="0" distL="0" distR="0" wp14:anchorId="2B6D9C5F" wp14:editId="7DC73C9D">
            <wp:extent cx="3794760" cy="2510076"/>
            <wp:effectExtent l="0" t="0" r="0" b="508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780" cy="25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415" w14:textId="7A3A8AD9" w:rsid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  <w:r w:rsidRPr="00B42A18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CC49D44" wp14:editId="25E5C16F">
            <wp:extent cx="4152900" cy="2661976"/>
            <wp:effectExtent l="0" t="0" r="0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232" cy="26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1974" w14:textId="77777777" w:rsid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</w:p>
    <w:p w14:paraId="32EDAAA2" w14:textId="24FCAAD3" w:rsidR="00B42A18" w:rsidRP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  <w:r w:rsidRPr="00B42A18">
        <w:rPr>
          <w:b/>
          <w:bCs/>
          <w:sz w:val="32"/>
          <w:szCs w:val="32"/>
          <w:lang w:val="en-US"/>
        </w:rPr>
        <w:drawing>
          <wp:inline distT="0" distB="0" distL="0" distR="0" wp14:anchorId="4A994C78" wp14:editId="5104173F">
            <wp:extent cx="4221480" cy="2665611"/>
            <wp:effectExtent l="0" t="0" r="7620" b="190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574" cy="26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8B5B" w14:textId="79071E7A" w:rsidR="006A5EB5" w:rsidRDefault="006A5EB5" w:rsidP="006A5EB5">
      <w:pPr>
        <w:pStyle w:val="a3"/>
        <w:spacing w:before="0" w:beforeAutospacing="0" w:after="0"/>
        <w:jc w:val="center"/>
        <w:rPr>
          <w:b/>
          <w:bCs/>
          <w:sz w:val="28"/>
          <w:szCs w:val="28"/>
        </w:rPr>
      </w:pPr>
    </w:p>
    <w:p w14:paraId="21291606" w14:textId="2CB8E4ED" w:rsidR="00B42A18" w:rsidRDefault="00B42A18" w:rsidP="006A5EB5">
      <w:pPr>
        <w:pStyle w:val="a3"/>
        <w:spacing w:before="0" w:beforeAutospacing="0" w:after="0"/>
        <w:jc w:val="center"/>
        <w:rPr>
          <w:b/>
          <w:bCs/>
          <w:sz w:val="28"/>
          <w:szCs w:val="28"/>
        </w:rPr>
      </w:pPr>
      <w:r w:rsidRPr="00B42A18">
        <w:rPr>
          <w:b/>
          <w:bCs/>
          <w:sz w:val="28"/>
          <w:szCs w:val="28"/>
        </w:rPr>
        <w:drawing>
          <wp:inline distT="0" distB="0" distL="0" distR="0" wp14:anchorId="3E67D892" wp14:editId="37B16D3F">
            <wp:extent cx="4480560" cy="3042947"/>
            <wp:effectExtent l="0" t="0" r="0" b="508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007" cy="30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262C" w14:textId="649687FD" w:rsidR="00B42A18" w:rsidRDefault="00B42A18" w:rsidP="006A5EB5">
      <w:pPr>
        <w:pStyle w:val="a3"/>
        <w:spacing w:before="0" w:beforeAutospacing="0" w:after="0"/>
        <w:jc w:val="center"/>
        <w:rPr>
          <w:b/>
          <w:bCs/>
          <w:sz w:val="28"/>
          <w:szCs w:val="28"/>
        </w:rPr>
      </w:pPr>
      <w:r w:rsidRPr="00B42A18">
        <w:rPr>
          <w:b/>
          <w:bCs/>
          <w:sz w:val="28"/>
          <w:szCs w:val="28"/>
        </w:rPr>
        <w:lastRenderedPageBreak/>
        <w:drawing>
          <wp:inline distT="0" distB="0" distL="0" distR="0" wp14:anchorId="07D6BE2E" wp14:editId="6787ECDB">
            <wp:extent cx="4648200" cy="3064279"/>
            <wp:effectExtent l="0" t="0" r="0" b="317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451" cy="30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D77" w14:textId="5F01F866" w:rsidR="00B42A18" w:rsidRDefault="00B42A18" w:rsidP="00B42A18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69A338CB" w14:textId="60E7D181" w:rsidR="00B42A18" w:rsidRDefault="00CD095E" w:rsidP="00B42A18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>mutator</w:t>
      </w:r>
      <w:r w:rsidR="00B42A18">
        <w:rPr>
          <w:b/>
          <w:bCs/>
          <w:sz w:val="28"/>
          <w:szCs w:val="28"/>
          <w:lang w:val="en-US"/>
        </w:rPr>
        <w:t xml:space="preserve"> - </w:t>
      </w:r>
      <w:r w:rsidR="00B42A18" w:rsidRPr="00B42A18">
        <w:rPr>
          <w:lang w:val="en-US"/>
        </w:rPr>
        <w:t>A method that can modify an object.</w:t>
      </w:r>
    </w:p>
    <w:p w14:paraId="0AE291D5" w14:textId="155B054E" w:rsidR="00B42A18" w:rsidRDefault="00CD095E" w:rsidP="00B42A18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>accessor</w:t>
      </w:r>
      <w:r w:rsidR="00B42A18">
        <w:rPr>
          <w:lang w:val="en-US"/>
        </w:rPr>
        <w:t xml:space="preserve"> - </w:t>
      </w:r>
      <w:r w:rsidRPr="00CD095E">
        <w:rPr>
          <w:lang w:val="en-US"/>
        </w:rPr>
        <w:t>A method that can access the contents of an object but does not modify that object.</w:t>
      </w:r>
    </w:p>
    <w:p w14:paraId="038BF6D4" w14:textId="1F55C00F" w:rsidR="00CD095E" w:rsidRPr="00CD095E" w:rsidRDefault="0095512F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- </w:t>
      </w:r>
      <w:r w:rsidR="00CD095E" w:rsidRPr="00CD095E">
        <w:rPr>
          <w:lang w:val="en-US"/>
        </w:rPr>
        <w:t>Object that can store multiple object types and can grow and shrink dynamically as required.</w:t>
      </w:r>
    </w:p>
    <w:p w14:paraId="7A96A2B7" w14:textId="06FE8F21" w:rsidR="00CD095E" w:rsidRPr="00CD095E" w:rsidRDefault="00CD095E" w:rsidP="00CD095E">
      <w:pPr>
        <w:pStyle w:val="a3"/>
        <w:spacing w:before="0" w:beforeAutospacing="0" w:after="0"/>
        <w:ind w:left="60"/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Inheritance - </w:t>
      </w:r>
      <w:r w:rsidRPr="00CD095E">
        <w:rPr>
          <w:lang w:val="en-US"/>
        </w:rPr>
        <w:t>The process where one object acquires the properties of another.</w:t>
      </w:r>
    </w:p>
    <w:p w14:paraId="1765C6DA" w14:textId="1758A299" w:rsidR="00CD095E" w:rsidRDefault="0095512F" w:rsidP="0095512F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 xml:space="preserve">Isolation testing - </w:t>
      </w:r>
      <w:r w:rsidR="00CD095E" w:rsidRPr="00CD095E">
        <w:rPr>
          <w:lang w:val="en-US"/>
        </w:rPr>
        <w:t>Allows you to check the quality of the code for a class independent of the rest of the program code.</w:t>
      </w:r>
    </w:p>
    <w:p w14:paraId="39FDC3E0" w14:textId="77777777" w:rsidR="005B704D" w:rsidRDefault="005B704D" w:rsidP="005B704D">
      <w:pPr>
        <w:ind w:firstLine="0"/>
        <w:rPr>
          <w:szCs w:val="28"/>
        </w:rPr>
      </w:pPr>
      <w:r>
        <w:t xml:space="preserve">Display </w:t>
      </w:r>
      <w:proofErr w:type="spellStart"/>
      <w:r>
        <w:t>Accounts</w:t>
      </w:r>
      <w:proofErr w:type="spellEnd"/>
      <w:r>
        <w:t xml:space="preserve"> Программа выведет аккаунты или что их нет </w:t>
      </w:r>
    </w:p>
    <w:p w14:paraId="5750345A" w14:textId="77777777" w:rsidR="005B704D" w:rsidRPr="005B704D" w:rsidRDefault="005B704D" w:rsidP="005B704D">
      <w:pPr>
        <w:ind w:firstLine="0"/>
      </w:pPr>
      <w:r w:rsidRPr="005B704D">
        <w:t xml:space="preserve">• </w:t>
      </w:r>
      <w:r>
        <w:rPr>
          <w:lang w:val="en-US"/>
        </w:rPr>
        <w:t>Create</w:t>
      </w:r>
      <w:r w:rsidRPr="005B704D">
        <w:t xml:space="preserve"> </w:t>
      </w:r>
      <w:r>
        <w:rPr>
          <w:lang w:val="en-US"/>
        </w:rPr>
        <w:t>Accounts</w:t>
      </w:r>
      <w:r w:rsidRPr="005B704D">
        <w:t xml:space="preserve"> </w:t>
      </w:r>
      <w:r>
        <w:t>Будет</w:t>
      </w:r>
      <w:r w:rsidRPr="005B704D">
        <w:t xml:space="preserve"> </w:t>
      </w:r>
      <w:r>
        <w:t>создан</w:t>
      </w:r>
      <w:r w:rsidRPr="005B704D">
        <w:t xml:space="preserve"> </w:t>
      </w:r>
      <w:r>
        <w:t>новый</w:t>
      </w:r>
      <w:r w:rsidRPr="005B704D">
        <w:t xml:space="preserve"> </w:t>
      </w:r>
      <w:r>
        <w:t>аккаунт</w:t>
      </w:r>
      <w:r w:rsidRPr="005B704D">
        <w:t xml:space="preserve"> </w:t>
      </w:r>
    </w:p>
    <w:p w14:paraId="3AF54194" w14:textId="77777777" w:rsidR="005B704D" w:rsidRPr="005B704D" w:rsidRDefault="005B704D" w:rsidP="005B704D">
      <w:pPr>
        <w:ind w:firstLine="0"/>
      </w:pPr>
      <w:r w:rsidRPr="005B704D">
        <w:t xml:space="preserve">• </w:t>
      </w:r>
      <w:r>
        <w:rPr>
          <w:lang w:val="en-US"/>
        </w:rPr>
        <w:t>Delete</w:t>
      </w:r>
      <w:r w:rsidRPr="005B704D">
        <w:t xml:space="preserve"> </w:t>
      </w:r>
      <w:r>
        <w:rPr>
          <w:lang w:val="en-US"/>
        </w:rPr>
        <w:t>Accounts</w:t>
      </w:r>
      <w:r w:rsidRPr="005B704D">
        <w:t xml:space="preserve"> </w:t>
      </w:r>
      <w:r>
        <w:t>Ничего</w:t>
      </w:r>
    </w:p>
    <w:p w14:paraId="6DE19F48" w14:textId="77777777" w:rsidR="005B704D" w:rsidRDefault="005B704D" w:rsidP="005B704D">
      <w:pPr>
        <w:ind w:firstLine="0"/>
      </w:pPr>
      <w:r>
        <w:t xml:space="preserve">• </w:t>
      </w:r>
      <w:r>
        <w:rPr>
          <w:lang w:val="en-US"/>
        </w:rPr>
        <w:t>Make</w:t>
      </w:r>
      <w:r w:rsidRPr="005B704D">
        <w:t xml:space="preserve"> </w:t>
      </w:r>
      <w:r>
        <w:rPr>
          <w:lang w:val="en-US"/>
        </w:rPr>
        <w:t>a</w:t>
      </w:r>
      <w:r w:rsidRPr="005B704D">
        <w:t xml:space="preserve"> </w:t>
      </w:r>
      <w:r>
        <w:rPr>
          <w:lang w:val="en-US"/>
        </w:rPr>
        <w:t>Withdrawal</w:t>
      </w:r>
      <w:r w:rsidRPr="005B704D">
        <w:t xml:space="preserve"> </w:t>
      </w:r>
      <w:r>
        <w:rPr>
          <w:lang w:val="en-US"/>
        </w:rPr>
        <w:t>Transaction</w:t>
      </w:r>
      <w:r w:rsidRPr="005B704D">
        <w:t xml:space="preserve"> </w:t>
      </w:r>
      <w:r>
        <w:t xml:space="preserve">Со счета будут списаны деньги </w:t>
      </w:r>
    </w:p>
    <w:p w14:paraId="03A8892B" w14:textId="77777777" w:rsidR="005B704D" w:rsidRPr="005B704D" w:rsidRDefault="005B704D" w:rsidP="005B704D">
      <w:pPr>
        <w:ind w:firstLine="0"/>
      </w:pPr>
      <w:r w:rsidRPr="005B704D">
        <w:t xml:space="preserve">• </w:t>
      </w:r>
      <w:r>
        <w:rPr>
          <w:lang w:val="en-US"/>
        </w:rPr>
        <w:t>Make</w:t>
      </w:r>
      <w:r w:rsidRPr="005B704D">
        <w:t xml:space="preserve"> </w:t>
      </w:r>
      <w:r>
        <w:rPr>
          <w:lang w:val="en-US"/>
        </w:rPr>
        <w:t>a</w:t>
      </w:r>
      <w:r w:rsidRPr="005B704D">
        <w:t xml:space="preserve"> </w:t>
      </w:r>
      <w:r>
        <w:rPr>
          <w:lang w:val="en-US"/>
        </w:rPr>
        <w:t>Deposit</w:t>
      </w:r>
      <w:r w:rsidRPr="005B704D">
        <w:t xml:space="preserve"> </w:t>
      </w:r>
      <w:r>
        <w:rPr>
          <w:lang w:val="en-US"/>
        </w:rPr>
        <w:t>Transaction</w:t>
      </w:r>
      <w:r w:rsidRPr="005B704D">
        <w:t xml:space="preserve"> </w:t>
      </w:r>
      <w:r>
        <w:t>На</w:t>
      </w:r>
      <w:r w:rsidRPr="005B704D">
        <w:t xml:space="preserve"> </w:t>
      </w:r>
      <w:r>
        <w:t>счет</w:t>
      </w:r>
      <w:r w:rsidRPr="005B704D">
        <w:t xml:space="preserve"> </w:t>
      </w:r>
      <w:r>
        <w:t>придут</w:t>
      </w:r>
      <w:r w:rsidRPr="005B704D">
        <w:t xml:space="preserve"> </w:t>
      </w:r>
      <w:r>
        <w:t>деньги</w:t>
      </w:r>
      <w:r w:rsidRPr="005B704D">
        <w:t xml:space="preserve"> </w:t>
      </w:r>
    </w:p>
    <w:p w14:paraId="73A2DB68" w14:textId="77777777" w:rsidR="005B704D" w:rsidRPr="005B704D" w:rsidRDefault="005B704D" w:rsidP="005B704D">
      <w:pPr>
        <w:ind w:firstLine="0"/>
      </w:pPr>
      <w:r>
        <w:rPr>
          <w:lang w:val="en-US"/>
        </w:rPr>
        <w:t xml:space="preserve">• Can you display accounts before any are created? </w:t>
      </w:r>
      <w:r>
        <w:t>В</w:t>
      </w:r>
      <w:r w:rsidRPr="005B704D">
        <w:t xml:space="preserve"> </w:t>
      </w:r>
      <w:r>
        <w:t>данном</w:t>
      </w:r>
      <w:r w:rsidRPr="005B704D">
        <w:t xml:space="preserve"> </w:t>
      </w:r>
      <w:r>
        <w:t>случае</w:t>
      </w:r>
      <w:r w:rsidRPr="005B704D">
        <w:t xml:space="preserve"> </w:t>
      </w:r>
      <w:r>
        <w:t>будет</w:t>
      </w:r>
      <w:r w:rsidRPr="005B704D">
        <w:t xml:space="preserve"> </w:t>
      </w:r>
      <w:r>
        <w:t>написано</w:t>
      </w:r>
      <w:r w:rsidRPr="005B704D">
        <w:t xml:space="preserve">, </w:t>
      </w:r>
      <w:r>
        <w:t>что</w:t>
      </w:r>
      <w:r w:rsidRPr="005B704D">
        <w:t xml:space="preserve"> </w:t>
      </w:r>
      <w:r>
        <w:t>ни</w:t>
      </w:r>
      <w:r w:rsidRPr="005B704D">
        <w:t xml:space="preserve"> </w:t>
      </w:r>
      <w:r>
        <w:t>один</w:t>
      </w:r>
      <w:r w:rsidRPr="005B704D">
        <w:t xml:space="preserve"> </w:t>
      </w:r>
      <w:r>
        <w:t>аккаунт</w:t>
      </w:r>
      <w:r w:rsidRPr="005B704D">
        <w:t xml:space="preserve"> </w:t>
      </w:r>
      <w:r>
        <w:t>не</w:t>
      </w:r>
      <w:r w:rsidRPr="005B704D">
        <w:t xml:space="preserve"> </w:t>
      </w:r>
      <w:r>
        <w:t>создан</w:t>
      </w:r>
      <w:r w:rsidRPr="005B704D">
        <w:t xml:space="preserve"> </w:t>
      </w:r>
    </w:p>
    <w:p w14:paraId="49C82C1A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Can you create an account without entering anything in the fields? </w:t>
      </w:r>
      <w:r>
        <w:t>Нет</w:t>
      </w:r>
      <w:r>
        <w:rPr>
          <w:lang w:val="en-US"/>
        </w:rPr>
        <w:t xml:space="preserve">. </w:t>
      </w:r>
      <w:r>
        <w:t>Необходимо</w:t>
      </w:r>
      <w:r>
        <w:rPr>
          <w:lang w:val="en-US"/>
        </w:rPr>
        <w:t xml:space="preserve"> </w:t>
      </w:r>
      <w:r>
        <w:t>заполнить</w:t>
      </w:r>
      <w:r>
        <w:rPr>
          <w:lang w:val="en-US"/>
        </w:rPr>
        <w:t xml:space="preserve"> </w:t>
      </w:r>
      <w:r>
        <w:t>имя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номер</w:t>
      </w:r>
      <w:r>
        <w:rPr>
          <w:lang w:val="en-US"/>
        </w:rPr>
        <w:t xml:space="preserve"> </w:t>
      </w:r>
      <w:r>
        <w:t>счета</w:t>
      </w:r>
      <w:r>
        <w:rPr>
          <w:lang w:val="en-US"/>
        </w:rPr>
        <w:t xml:space="preserve"> </w:t>
      </w:r>
    </w:p>
    <w:p w14:paraId="1F50BD16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Can you make a withdrawal transaction with no amount in the Withdrawal field? </w:t>
      </w:r>
      <w:r>
        <w:t>Нет</w:t>
      </w:r>
      <w:r>
        <w:rPr>
          <w:lang w:val="en-US"/>
        </w:rPr>
        <w:t xml:space="preserve">, </w:t>
      </w:r>
      <w:r>
        <w:t>так</w:t>
      </w:r>
      <w:r>
        <w:rPr>
          <w:lang w:val="en-US"/>
        </w:rPr>
        <w:t xml:space="preserve"> </w:t>
      </w:r>
      <w:r>
        <w:t>как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консоль</w:t>
      </w:r>
      <w:r>
        <w:rPr>
          <w:lang w:val="en-US"/>
        </w:rPr>
        <w:t xml:space="preserve"> </w:t>
      </w:r>
      <w:r>
        <w:t>сообщит</w:t>
      </w:r>
      <w:r>
        <w:rPr>
          <w:lang w:val="en-US"/>
        </w:rPr>
        <w:t xml:space="preserve"> </w:t>
      </w:r>
      <w:r>
        <w:t>об</w:t>
      </w:r>
      <w:r>
        <w:rPr>
          <w:lang w:val="en-US"/>
        </w:rPr>
        <w:t xml:space="preserve"> </w:t>
      </w:r>
      <w:r>
        <w:t>исключении</w:t>
      </w:r>
      <w:r>
        <w:rPr>
          <w:lang w:val="en-US"/>
        </w:rPr>
        <w:t xml:space="preserve"> </w:t>
      </w:r>
    </w:p>
    <w:p w14:paraId="7772AE16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Can you do a deposit transaction with no amount in the Deposit field? </w:t>
      </w:r>
      <w:r>
        <w:t>Нет</w:t>
      </w:r>
      <w:r>
        <w:rPr>
          <w:lang w:val="en-US"/>
        </w:rPr>
        <w:t xml:space="preserve">, </w:t>
      </w:r>
      <w:r>
        <w:t>так</w:t>
      </w:r>
      <w:r>
        <w:rPr>
          <w:lang w:val="en-US"/>
        </w:rPr>
        <w:t xml:space="preserve"> </w:t>
      </w:r>
      <w:r>
        <w:t>как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консоль</w:t>
      </w:r>
      <w:r>
        <w:rPr>
          <w:lang w:val="en-US"/>
        </w:rPr>
        <w:t xml:space="preserve"> </w:t>
      </w:r>
      <w:r>
        <w:t>сообщит</w:t>
      </w:r>
      <w:r>
        <w:rPr>
          <w:lang w:val="en-US"/>
        </w:rPr>
        <w:t xml:space="preserve"> </w:t>
      </w:r>
      <w:r>
        <w:t>об</w:t>
      </w:r>
      <w:r>
        <w:rPr>
          <w:lang w:val="en-US"/>
        </w:rPr>
        <w:t xml:space="preserve"> </w:t>
      </w:r>
      <w:r>
        <w:t>исключении</w:t>
      </w:r>
      <w:r>
        <w:rPr>
          <w:lang w:val="en-US"/>
        </w:rPr>
        <w:t xml:space="preserve"> </w:t>
      </w:r>
    </w:p>
    <w:p w14:paraId="058D6B92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What other questions do you have about the </w:t>
      </w:r>
      <w:proofErr w:type="spellStart"/>
      <w:r>
        <w:rPr>
          <w:lang w:val="en-US"/>
        </w:rPr>
        <w:t>JavaBank</w:t>
      </w:r>
      <w:proofErr w:type="spellEnd"/>
      <w:r>
        <w:rPr>
          <w:lang w:val="en-US"/>
        </w:rPr>
        <w:t xml:space="preserve"> application? </w:t>
      </w:r>
      <w:r>
        <w:t>Вопросов</w:t>
      </w:r>
      <w:r>
        <w:rPr>
          <w:lang w:val="en-US"/>
        </w:rPr>
        <w:t xml:space="preserve"> </w:t>
      </w:r>
      <w:r>
        <w:t>нет</w:t>
      </w:r>
      <w:r>
        <w:rPr>
          <w:lang w:val="en-US"/>
        </w:rPr>
        <w:t xml:space="preserve"> </w:t>
      </w:r>
    </w:p>
    <w:p w14:paraId="1D6470F8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• What changes would you make to the current application to make it function better? </w:t>
      </w:r>
      <w:r>
        <w:t>Реализовал</w:t>
      </w:r>
      <w:r>
        <w:rPr>
          <w:lang w:val="en-US"/>
        </w:rPr>
        <w:t xml:space="preserve"> </w:t>
      </w:r>
      <w:r>
        <w:t>бы</w:t>
      </w:r>
      <w:r>
        <w:rPr>
          <w:lang w:val="en-US"/>
        </w:rPr>
        <w:t xml:space="preserve"> </w:t>
      </w:r>
      <w:r>
        <w:t>функцию</w:t>
      </w:r>
      <w:r>
        <w:rPr>
          <w:lang w:val="en-US"/>
        </w:rPr>
        <w:t xml:space="preserve"> </w:t>
      </w:r>
      <w:r>
        <w:t>удаления</w:t>
      </w:r>
      <w:r>
        <w:rPr>
          <w:lang w:val="en-US"/>
        </w:rPr>
        <w:t xml:space="preserve"> </w:t>
      </w:r>
      <w:r>
        <w:t>аккаунта</w:t>
      </w:r>
      <w:r>
        <w:rPr>
          <w:lang w:val="en-US"/>
        </w:rPr>
        <w:t xml:space="preserve"> </w:t>
      </w:r>
    </w:p>
    <w:p w14:paraId="314EA506" w14:textId="32E910D6" w:rsidR="005B704D" w:rsidRDefault="005B704D" w:rsidP="005B704D">
      <w:pPr>
        <w:ind w:firstLine="0"/>
      </w:pPr>
      <w:r>
        <w:rPr>
          <w:lang w:val="en-US"/>
        </w:rPr>
        <w:t xml:space="preserve">• What additions would you make to the current application to increase its functionality? </w:t>
      </w:r>
      <w:r>
        <w:t>Добавить</w:t>
      </w:r>
      <w:r>
        <w:rPr>
          <w:lang w:val="en-US"/>
        </w:rPr>
        <w:t xml:space="preserve"> </w:t>
      </w:r>
      <w:r>
        <w:t>возможность</w:t>
      </w:r>
      <w:r>
        <w:rPr>
          <w:lang w:val="en-US"/>
        </w:rPr>
        <w:t xml:space="preserve"> </w:t>
      </w:r>
      <w:r>
        <w:t>брать</w:t>
      </w:r>
      <w:r>
        <w:rPr>
          <w:lang w:val="en-US"/>
        </w:rPr>
        <w:t xml:space="preserve"> </w:t>
      </w:r>
      <w:r>
        <w:t>кредит</w:t>
      </w:r>
    </w:p>
    <w:p w14:paraId="3237A926" w14:textId="37F73483" w:rsidR="008964DA" w:rsidRPr="008964DA" w:rsidRDefault="008964DA" w:rsidP="005B704D">
      <w:pPr>
        <w:ind w:firstLine="0"/>
        <w:rPr>
          <w:b/>
          <w:bCs/>
        </w:rPr>
      </w:pPr>
      <w:r w:rsidRPr="008964DA">
        <w:rPr>
          <w:b/>
          <w:bCs/>
        </w:rPr>
        <w:t>3</w:t>
      </w:r>
    </w:p>
    <w:p w14:paraId="4E9514C2" w14:textId="61E5A2DD" w:rsidR="008964DA" w:rsidRPr="008964DA" w:rsidRDefault="008964DA" w:rsidP="005B704D">
      <w:pPr>
        <w:ind w:firstLine="0"/>
        <w:rPr>
          <w:lang w:val="en-US"/>
        </w:rPr>
      </w:pPr>
      <w:r w:rsidRPr="008964DA">
        <w:rPr>
          <w:lang w:val="en-US"/>
        </w:rPr>
        <w:t>Give an example of two primitive data types that are used to store fields within a class</w:t>
      </w:r>
    </w:p>
    <w:p w14:paraId="3E629189" w14:textId="248A88E2" w:rsidR="005B704D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Int </w:t>
      </w:r>
    </w:p>
    <w:p w14:paraId="71B21EBD" w14:textId="243CB685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Give an example of where String concatenation takes place.</w:t>
      </w:r>
    </w:p>
    <w:p w14:paraId="3E24EF56" w14:textId="77777777" w:rsidR="008964DA" w:rsidRPr="008964DA" w:rsidRDefault="008964DA" w:rsidP="008964DA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8964DA">
        <w:rPr>
          <w:color w:val="A9B7C6"/>
          <w:lang w:val="en-US"/>
        </w:rPr>
        <w:t>System.</w:t>
      </w:r>
      <w:r w:rsidRPr="008964DA">
        <w:rPr>
          <w:i/>
          <w:iCs/>
          <w:color w:val="9876AA"/>
          <w:lang w:val="en-US"/>
        </w:rPr>
        <w:t>out</w:t>
      </w:r>
      <w:r w:rsidRPr="008964DA">
        <w:rPr>
          <w:color w:val="A9B7C6"/>
          <w:lang w:val="en-US"/>
        </w:rPr>
        <w:t>.println</w:t>
      </w:r>
      <w:proofErr w:type="spellEnd"/>
      <w:r w:rsidRPr="008964DA">
        <w:rPr>
          <w:color w:val="A9B7C6"/>
          <w:lang w:val="en-US"/>
        </w:rPr>
        <w:t>(</w:t>
      </w:r>
      <w:r w:rsidRPr="008964DA">
        <w:rPr>
          <w:color w:val="6A8759"/>
          <w:lang w:val="en-US"/>
        </w:rPr>
        <w:t xml:space="preserve">"This </w:t>
      </w:r>
      <w:proofErr w:type="spellStart"/>
      <w:r w:rsidRPr="008964DA">
        <w:rPr>
          <w:color w:val="6A8759"/>
          <w:lang w:val="en-US"/>
        </w:rPr>
        <w:t>Roadbike</w:t>
      </w:r>
      <w:proofErr w:type="spellEnd"/>
      <w:r w:rsidRPr="008964DA">
        <w:rPr>
          <w:color w:val="6A8759"/>
          <w:lang w:val="en-US"/>
        </w:rPr>
        <w:t xml:space="preserve"> bike has " </w:t>
      </w:r>
      <w:r w:rsidRPr="008964DA">
        <w:rPr>
          <w:color w:val="A9B7C6"/>
          <w:lang w:val="en-US"/>
        </w:rPr>
        <w:t xml:space="preserve">+ </w:t>
      </w:r>
      <w:proofErr w:type="spellStart"/>
      <w:r w:rsidRPr="008964DA">
        <w:rPr>
          <w:color w:val="CC7832"/>
          <w:lang w:val="en-US"/>
        </w:rPr>
        <w:t>this</w:t>
      </w:r>
      <w:r w:rsidRPr="008964DA">
        <w:rPr>
          <w:color w:val="A9B7C6"/>
          <w:lang w:val="en-US"/>
        </w:rPr>
        <w:t>.</w:t>
      </w:r>
      <w:r w:rsidRPr="008964DA">
        <w:rPr>
          <w:color w:val="9876AA"/>
          <w:lang w:val="en-US"/>
        </w:rPr>
        <w:t>tyreWidth</w:t>
      </w:r>
      <w:proofErr w:type="spellEnd"/>
      <w:r w:rsidRPr="008964DA">
        <w:rPr>
          <w:color w:val="9876AA"/>
          <w:lang w:val="en-US"/>
        </w:rPr>
        <w:t xml:space="preserve"> </w:t>
      </w:r>
      <w:r w:rsidRPr="008964DA">
        <w:rPr>
          <w:color w:val="A9B7C6"/>
          <w:lang w:val="en-US"/>
        </w:rPr>
        <w:t xml:space="preserve">+ </w:t>
      </w:r>
      <w:r w:rsidRPr="008964DA">
        <w:rPr>
          <w:color w:val="6A8759"/>
          <w:lang w:val="en-US"/>
        </w:rPr>
        <w:t xml:space="preserve">"mm </w:t>
      </w:r>
      <w:proofErr w:type="spellStart"/>
      <w:r w:rsidRPr="008964DA">
        <w:rPr>
          <w:color w:val="6A8759"/>
          <w:lang w:val="en-US"/>
        </w:rPr>
        <w:t>tyres</w:t>
      </w:r>
      <w:proofErr w:type="spellEnd"/>
      <w:r w:rsidRPr="008964DA">
        <w:rPr>
          <w:color w:val="6A8759"/>
          <w:lang w:val="en-US"/>
        </w:rPr>
        <w:t xml:space="preserve"> and a post height of " </w:t>
      </w:r>
      <w:r w:rsidRPr="008964DA">
        <w:rPr>
          <w:color w:val="A9B7C6"/>
          <w:lang w:val="en-US"/>
        </w:rPr>
        <w:t xml:space="preserve">+ </w:t>
      </w:r>
      <w:proofErr w:type="spellStart"/>
      <w:r w:rsidRPr="008964DA">
        <w:rPr>
          <w:color w:val="CC7832"/>
          <w:lang w:val="en-US"/>
        </w:rPr>
        <w:t>this</w:t>
      </w:r>
      <w:r w:rsidRPr="008964DA">
        <w:rPr>
          <w:color w:val="A9B7C6"/>
          <w:lang w:val="en-US"/>
        </w:rPr>
        <w:t>.</w:t>
      </w:r>
      <w:r w:rsidRPr="008964DA">
        <w:rPr>
          <w:color w:val="9876AA"/>
          <w:lang w:val="en-US"/>
        </w:rPr>
        <w:t>postHeight</w:t>
      </w:r>
      <w:proofErr w:type="spellEnd"/>
      <w:r w:rsidRPr="008964DA">
        <w:rPr>
          <w:color w:val="9876AA"/>
          <w:lang w:val="en-US"/>
        </w:rPr>
        <w:t xml:space="preserve"> </w:t>
      </w:r>
      <w:r w:rsidRPr="008964DA">
        <w:rPr>
          <w:color w:val="A9B7C6"/>
          <w:lang w:val="en-US"/>
        </w:rPr>
        <w:t xml:space="preserve">+ </w:t>
      </w:r>
      <w:r w:rsidRPr="008964DA">
        <w:rPr>
          <w:color w:val="6A8759"/>
          <w:lang w:val="en-US"/>
        </w:rPr>
        <w:t>"."</w:t>
      </w:r>
      <w:r w:rsidRPr="008964DA">
        <w:rPr>
          <w:color w:val="A9B7C6"/>
          <w:lang w:val="en-US"/>
        </w:rPr>
        <w:t>)</w:t>
      </w:r>
      <w:r w:rsidRPr="008964DA">
        <w:rPr>
          <w:color w:val="CC7832"/>
          <w:lang w:val="en-US"/>
        </w:rPr>
        <w:t>;</w:t>
      </w:r>
    </w:p>
    <w:p w14:paraId="4832C257" w14:textId="0230F109" w:rsidR="008964DA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2A9B9075" w14:textId="693C0ACD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What are the names of the objects created in this program?</w:t>
      </w:r>
    </w:p>
    <w:p w14:paraId="3F77526F" w14:textId="5FA23EBE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6E4DF7BB" w14:textId="7DA41196" w:rsidR="008964DA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8964DA">
        <w:rPr>
          <w:b/>
          <w:bCs/>
          <w:sz w:val="28"/>
          <w:szCs w:val="28"/>
          <w:lang w:val="en-US"/>
        </w:rPr>
        <w:drawing>
          <wp:inline distT="0" distB="0" distL="0" distR="0" wp14:anchorId="312095C2" wp14:editId="4A1E0B4B">
            <wp:extent cx="3467400" cy="967824"/>
            <wp:effectExtent l="0" t="0" r="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36D" w14:textId="2FE150DC" w:rsidR="008964DA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71E7CD9A" w14:textId="69554481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How many constructors does each class have?</w:t>
      </w:r>
    </w:p>
    <w:p w14:paraId="0731EC86" w14:textId="214B741F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66B29FE0" w14:textId="0142764F" w:rsidR="008964DA" w:rsidRDefault="008964DA" w:rsidP="0095512F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 xml:space="preserve">Bike – 2; </w:t>
      </w:r>
      <w:proofErr w:type="spellStart"/>
      <w:r>
        <w:rPr>
          <w:lang w:val="en-US"/>
        </w:rPr>
        <w:t>mB</w:t>
      </w:r>
      <w:proofErr w:type="spellEnd"/>
      <w:r>
        <w:rPr>
          <w:lang w:val="en-US"/>
        </w:rPr>
        <w:t xml:space="preserve"> – 1; </w:t>
      </w:r>
      <w:proofErr w:type="spellStart"/>
      <w:r>
        <w:rPr>
          <w:lang w:val="en-US"/>
        </w:rPr>
        <w:t>rB</w:t>
      </w:r>
      <w:proofErr w:type="spellEnd"/>
      <w:r>
        <w:rPr>
          <w:lang w:val="en-US"/>
        </w:rPr>
        <w:t xml:space="preserve"> – 3</w:t>
      </w:r>
    </w:p>
    <w:p w14:paraId="6DC16540" w14:textId="2F563D11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1A717B16" w14:textId="11BE0BC9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Inheritance is part of this program. Identify the Super and subclasses from this program.</w:t>
      </w:r>
    </w:p>
    <w:p w14:paraId="42D6DD8F" w14:textId="47FE91FD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0C3364FD" w14:textId="6D9C7C9F" w:rsidR="008964DA" w:rsidRDefault="008964DA" w:rsidP="0095512F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 xml:space="preserve">Bike is superclass for </w:t>
      </w:r>
      <w:proofErr w:type="spellStart"/>
      <w:r>
        <w:rPr>
          <w:lang w:val="en-US"/>
        </w:rPr>
        <w:t>mB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rB</w:t>
      </w:r>
      <w:proofErr w:type="spellEnd"/>
      <w:r>
        <w:rPr>
          <w:lang w:val="en-US"/>
        </w:rPr>
        <w:t>;</w:t>
      </w:r>
    </w:p>
    <w:p w14:paraId="2765D70D" w14:textId="08F7C7CC" w:rsidR="00056103" w:rsidRDefault="00056103" w:rsidP="0095512F">
      <w:pPr>
        <w:pStyle w:val="a3"/>
        <w:spacing w:before="0" w:beforeAutospacing="0" w:after="0"/>
        <w:rPr>
          <w:lang w:val="en-US"/>
        </w:rPr>
      </w:pPr>
    </w:p>
    <w:tbl>
      <w:tblPr>
        <w:tblW w:w="7241" w:type="dxa"/>
        <w:tblInd w:w="-5" w:type="dxa"/>
        <w:tblLook w:val="04A0" w:firstRow="1" w:lastRow="0" w:firstColumn="1" w:lastColumn="0" w:noHBand="0" w:noVBand="1"/>
      </w:tblPr>
      <w:tblGrid>
        <w:gridCol w:w="1982"/>
        <w:gridCol w:w="2849"/>
        <w:gridCol w:w="2410"/>
      </w:tblGrid>
      <w:tr w:rsidR="00056103" w14:paraId="7A42B36E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21259" w14:textId="77777777" w:rsidR="00056103" w:rsidRDefault="00056103">
            <w:pPr>
              <w:spacing w:line="240" w:lineRule="auto"/>
              <w:ind w:firstLine="0"/>
              <w:rPr>
                <w:sz w:val="24"/>
                <w:szCs w:val="28"/>
                <w:lang w:val="en-US"/>
              </w:rPr>
            </w:pPr>
            <w:r>
              <w:rPr>
                <w:color w:val="000000"/>
              </w:rPr>
              <w:t>Value</w:t>
            </w:r>
            <w:r>
              <w:rPr>
                <w:color w:val="000000"/>
                <w:lang w:val="en-US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6DC57" w14:textId="77777777" w:rsidR="00056103" w:rsidRDefault="00056103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color w:val="000000"/>
              </w:rPr>
              <w:t>Mountai</w:t>
            </w:r>
            <w:proofErr w:type="spellEnd"/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Bik</w:t>
            </w:r>
            <w:proofErr w:type="spellEnd"/>
            <w:r>
              <w:rPr>
                <w:color w:val="000000"/>
                <w:lang w:val="en-US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FC0C3" w14:textId="77777777" w:rsidR="00056103" w:rsidRDefault="00056103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color w:val="000000"/>
                <w:lang w:val="en-US"/>
              </w:rPr>
              <w:t>Road Bike</w:t>
            </w:r>
          </w:p>
        </w:tc>
      </w:tr>
      <w:tr w:rsidR="00056103" w14:paraId="72B0C9A4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A84C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handleBars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5F129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 xml:space="preserve">Bull </w:t>
            </w:r>
            <w:proofErr w:type="spellStart"/>
            <w:r>
              <w:rPr>
                <w:color w:val="000000"/>
              </w:rPr>
              <w:t>Horn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1846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Drop</w:t>
            </w:r>
            <w:proofErr w:type="spellEnd"/>
          </w:p>
        </w:tc>
      </w:tr>
      <w:tr w:rsidR="00056103" w14:paraId="06C1461E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4863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frame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D227B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Hardtail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074E5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racing</w:t>
            </w:r>
            <w:proofErr w:type="spellEnd"/>
          </w:p>
        </w:tc>
      </w:tr>
      <w:tr w:rsidR="00056103" w14:paraId="7B2DEF51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BA6F8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tyres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1492B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Maxxis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0BEA0" w14:textId="77777777" w:rsidR="00056103" w:rsidRDefault="00056103">
            <w:pPr>
              <w:spacing w:line="24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color w:val="000000"/>
              </w:rPr>
              <w:t>tread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less</w:t>
            </w:r>
          </w:p>
        </w:tc>
      </w:tr>
      <w:tr w:rsidR="00056103" w14:paraId="552BD067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2E58C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seatType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CEDB9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dropper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89F15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razor</w:t>
            </w:r>
            <w:proofErr w:type="spellEnd"/>
          </w:p>
        </w:tc>
      </w:tr>
      <w:tr w:rsidR="00056103" w14:paraId="63752580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6EF4A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NumGears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6A4A1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96778C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19</w:t>
            </w:r>
          </w:p>
        </w:tc>
      </w:tr>
      <w:tr w:rsidR="00056103" w14:paraId="1384959F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C9238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make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22557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 xml:space="preserve">Oracle </w:t>
            </w:r>
            <w:proofErr w:type="spellStart"/>
            <w:r>
              <w:rPr>
                <w:color w:val="000000"/>
              </w:rPr>
              <w:t>Cycles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F60E2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 xml:space="preserve">Oracle </w:t>
            </w:r>
            <w:proofErr w:type="spellStart"/>
            <w:r>
              <w:rPr>
                <w:color w:val="000000"/>
              </w:rPr>
              <w:t>Cycles</w:t>
            </w:r>
            <w:proofErr w:type="spellEnd"/>
          </w:p>
        </w:tc>
      </w:tr>
      <w:tr w:rsidR="00056103" w14:paraId="29DC3D04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CAE3B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suspension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4F37C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RockShox</w:t>
            </w:r>
            <w:proofErr w:type="spellEnd"/>
            <w:r>
              <w:rPr>
                <w:color w:val="000000"/>
              </w:rPr>
              <w:t xml:space="preserve"> XC32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DC505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</w:tr>
      <w:tr w:rsidR="00056103" w14:paraId="232AE2B9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D8106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B69FE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Pro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E128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</w:tr>
      <w:tr w:rsidR="00056103" w14:paraId="78EFFC00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8A6D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frameSize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4E1C3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5F25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</w:tr>
      <w:tr w:rsidR="00056103" w14:paraId="143802C7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395D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tyreWidth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947E2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76198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20</w:t>
            </w:r>
          </w:p>
        </w:tc>
      </w:tr>
      <w:tr w:rsidR="00056103" w14:paraId="00D12D09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F37D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color w:val="000000"/>
              </w:rPr>
              <w:t>postHeight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D87F1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53723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22</w:t>
            </w:r>
          </w:p>
        </w:tc>
      </w:tr>
    </w:tbl>
    <w:p w14:paraId="24B887D2" w14:textId="73492050" w:rsidR="00056103" w:rsidRDefault="00056103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576983F0" w14:textId="05F7772A" w:rsid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694404B2" w14:textId="778F75EE" w:rsid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2-2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39"/>
        <w:gridCol w:w="8032"/>
      </w:tblGrid>
      <w:tr w:rsidR="00793C15" w:rsidRPr="00793C15" w14:paraId="59DC7552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B6713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color w:val="000000"/>
                <w:szCs w:val="28"/>
                <w:lang w:eastAsia="en-US"/>
              </w:rPr>
              <w:t>Constructor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E0A43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A specialized method that creates an instance of a class.</w:t>
            </w:r>
          </w:p>
        </w:tc>
      </w:tr>
      <w:tr w:rsidR="00793C15" w:rsidRPr="00793C15" w14:paraId="3A274CE0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A17A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color w:val="000000"/>
                <w:szCs w:val="28"/>
                <w:lang w:eastAsia="en-US"/>
              </w:rPr>
              <w:t>final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CB97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A keyword that qualifies a variable as a constant and prevents a method from being overridden in a subclass.</w:t>
            </w:r>
          </w:p>
        </w:tc>
      </w:tr>
      <w:tr w:rsidR="00793C15" w:rsidRPr="00793C15" w14:paraId="500A9FFC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D123B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 xml:space="preserve">Final </w:t>
            </w:r>
            <w:proofErr w:type="spellStart"/>
            <w:r>
              <w:rPr>
                <w:color w:val="000000"/>
                <w:szCs w:val="28"/>
                <w:lang w:eastAsia="en-US"/>
              </w:rPr>
              <w:t>class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127A4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A class that it can't be overridden by a subclass, in fact it can't be subclassed.</w:t>
            </w:r>
          </w:p>
        </w:tc>
      </w:tr>
      <w:tr w:rsidR="00793C15" w:rsidRPr="00793C15" w14:paraId="1EC2722C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8657B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color w:val="000000"/>
                <w:szCs w:val="28"/>
                <w:lang w:eastAsia="en-US"/>
              </w:rPr>
              <w:t>interface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9FED7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Defines constants and methods without implementation</w:t>
            </w:r>
          </w:p>
        </w:tc>
      </w:tr>
    </w:tbl>
    <w:p w14:paraId="24A2C353" w14:textId="77777777" w:rsidR="00793C15" w:rsidRDefault="00793C15" w:rsidP="00793C15">
      <w:pPr>
        <w:spacing w:line="240" w:lineRule="auto"/>
        <w:ind w:firstLine="0"/>
        <w:jc w:val="left"/>
        <w:rPr>
          <w:sz w:val="24"/>
          <w:lang w:val="en-US"/>
        </w:rPr>
      </w:pPr>
    </w:p>
    <w:p w14:paraId="55AC158F" w14:textId="0EA29902" w:rsid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0ED49774" w14:textId="19C7DDB5" w:rsidR="00793C15" w:rsidRPr="00793C15" w:rsidRDefault="0003093B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 code about BIKES</w:t>
      </w:r>
    </w:p>
    <w:p w14:paraId="308F2F94" w14:textId="5D85B22F" w:rsid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6D119CFF" w14:textId="39151EE4" w:rsidR="00B377EC" w:rsidRDefault="00B377EC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2-3</w:t>
      </w:r>
    </w:p>
    <w:p w14:paraId="7A4EDE73" w14:textId="77777777" w:rsidR="00B377EC" w:rsidRPr="00793C15" w:rsidRDefault="00B377EC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sectPr w:rsidR="00B377EC" w:rsidRPr="00793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2FFD"/>
    <w:multiLevelType w:val="hybridMultilevel"/>
    <w:tmpl w:val="965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674F3"/>
    <w:multiLevelType w:val="hybridMultilevel"/>
    <w:tmpl w:val="EB9A1E92"/>
    <w:lvl w:ilvl="0" w:tplc="B6DCA178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73B77170"/>
    <w:multiLevelType w:val="multilevel"/>
    <w:tmpl w:val="26F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303450">
    <w:abstractNumId w:val="0"/>
  </w:num>
  <w:num w:numId="2" w16cid:durableId="1465149211">
    <w:abstractNumId w:val="2"/>
  </w:num>
  <w:num w:numId="3" w16cid:durableId="720329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9D9"/>
    <w:rsid w:val="0003093B"/>
    <w:rsid w:val="00035F24"/>
    <w:rsid w:val="00054F20"/>
    <w:rsid w:val="00056103"/>
    <w:rsid w:val="00067688"/>
    <w:rsid w:val="0008579D"/>
    <w:rsid w:val="000E0126"/>
    <w:rsid w:val="00145FB7"/>
    <w:rsid w:val="001532FF"/>
    <w:rsid w:val="001A5108"/>
    <w:rsid w:val="001B0566"/>
    <w:rsid w:val="001D1F8C"/>
    <w:rsid w:val="00205EA2"/>
    <w:rsid w:val="002474F2"/>
    <w:rsid w:val="00263D4C"/>
    <w:rsid w:val="0028606B"/>
    <w:rsid w:val="002E4C75"/>
    <w:rsid w:val="002F17BB"/>
    <w:rsid w:val="002F71AD"/>
    <w:rsid w:val="00352309"/>
    <w:rsid w:val="00376126"/>
    <w:rsid w:val="003F4481"/>
    <w:rsid w:val="003F727C"/>
    <w:rsid w:val="0040736C"/>
    <w:rsid w:val="004078B8"/>
    <w:rsid w:val="00493B3F"/>
    <w:rsid w:val="004942DB"/>
    <w:rsid w:val="004A13A3"/>
    <w:rsid w:val="004A4399"/>
    <w:rsid w:val="004B0D3A"/>
    <w:rsid w:val="00500382"/>
    <w:rsid w:val="0051710E"/>
    <w:rsid w:val="005A06F9"/>
    <w:rsid w:val="005B704D"/>
    <w:rsid w:val="00610906"/>
    <w:rsid w:val="00615290"/>
    <w:rsid w:val="00666F58"/>
    <w:rsid w:val="006A5EB5"/>
    <w:rsid w:val="006E4CC1"/>
    <w:rsid w:val="007017E0"/>
    <w:rsid w:val="0071508D"/>
    <w:rsid w:val="00717152"/>
    <w:rsid w:val="007342C0"/>
    <w:rsid w:val="00742A6B"/>
    <w:rsid w:val="007473FA"/>
    <w:rsid w:val="007738A9"/>
    <w:rsid w:val="00793C15"/>
    <w:rsid w:val="007C4EA9"/>
    <w:rsid w:val="007E76A5"/>
    <w:rsid w:val="007F4748"/>
    <w:rsid w:val="00810DD5"/>
    <w:rsid w:val="00825209"/>
    <w:rsid w:val="00870B03"/>
    <w:rsid w:val="00877A77"/>
    <w:rsid w:val="00883395"/>
    <w:rsid w:val="00883E72"/>
    <w:rsid w:val="008964DA"/>
    <w:rsid w:val="008F12FF"/>
    <w:rsid w:val="00911D0D"/>
    <w:rsid w:val="009301C3"/>
    <w:rsid w:val="0095512F"/>
    <w:rsid w:val="00996293"/>
    <w:rsid w:val="009A544B"/>
    <w:rsid w:val="00A1754E"/>
    <w:rsid w:val="00A73ED8"/>
    <w:rsid w:val="00A9348F"/>
    <w:rsid w:val="00AB56E4"/>
    <w:rsid w:val="00AD563B"/>
    <w:rsid w:val="00B124F7"/>
    <w:rsid w:val="00B377EC"/>
    <w:rsid w:val="00B42A18"/>
    <w:rsid w:val="00B73B15"/>
    <w:rsid w:val="00C1048C"/>
    <w:rsid w:val="00C369D9"/>
    <w:rsid w:val="00C44E55"/>
    <w:rsid w:val="00CD095E"/>
    <w:rsid w:val="00D55F92"/>
    <w:rsid w:val="00DB71F2"/>
    <w:rsid w:val="00DE5CFB"/>
    <w:rsid w:val="00E33B66"/>
    <w:rsid w:val="00EC112C"/>
    <w:rsid w:val="00F25608"/>
    <w:rsid w:val="00F34AB4"/>
    <w:rsid w:val="00F4000A"/>
    <w:rsid w:val="00F5023F"/>
    <w:rsid w:val="00F50CEF"/>
    <w:rsid w:val="00F56C71"/>
    <w:rsid w:val="00F74D67"/>
    <w:rsid w:val="00FD6960"/>
    <w:rsid w:val="00FE7239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8894"/>
  <w15:docId w15:val="{3E9DB6C9-F669-43B0-BDBE-994A8067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3A3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13A3"/>
    <w:pPr>
      <w:spacing w:before="100" w:beforeAutospacing="1" w:after="119" w:line="240" w:lineRule="auto"/>
      <w:ind w:firstLine="0"/>
      <w:jc w:val="left"/>
    </w:pPr>
    <w:rPr>
      <w:sz w:val="24"/>
    </w:rPr>
  </w:style>
  <w:style w:type="table" w:styleId="a4">
    <w:name w:val="Table Grid"/>
    <w:basedOn w:val="a1"/>
    <w:uiPriority w:val="59"/>
    <w:rsid w:val="004A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9A544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A544B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im-mess">
    <w:name w:val="im-mess"/>
    <w:basedOn w:val="a"/>
    <w:rsid w:val="00FD6960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407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78B8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11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1D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24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999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D6E-0B70-4682-8B2E-760CEBA1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15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Позолотин Олег Владимирович</cp:lastModifiedBy>
  <cp:revision>38</cp:revision>
  <dcterms:created xsi:type="dcterms:W3CDTF">2022-11-30T11:22:00Z</dcterms:created>
  <dcterms:modified xsi:type="dcterms:W3CDTF">2023-02-14T23:02:00Z</dcterms:modified>
</cp:coreProperties>
</file>