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E3F" w:rsidRPr="00FE61D9" w:rsidRDefault="00CB5E3F" w:rsidP="00FE61D9">
      <w:pPr>
        <w:spacing w:line="276" w:lineRule="auto"/>
        <w:jc w:val="center"/>
        <w:rPr>
          <w:rFonts w:ascii="Times New Roman" w:hAnsi="Times New Roman" w:cs="Times New Roman"/>
          <w:b/>
          <w:sz w:val="32"/>
          <w:szCs w:val="32"/>
        </w:rPr>
      </w:pPr>
      <w:r w:rsidRPr="00FE61D9">
        <w:rPr>
          <w:rFonts w:ascii="Times New Roman" w:hAnsi="Times New Roman" w:cs="Times New Roman"/>
          <w:b/>
          <w:sz w:val="32"/>
          <w:szCs w:val="32"/>
        </w:rPr>
        <w:t>ANALISIS DAMPAK LINGKUNGAN</w:t>
      </w:r>
    </w:p>
    <w:p w:rsidR="00CB5E3F" w:rsidRPr="00FE61D9" w:rsidRDefault="00CB5E3F" w:rsidP="00FE61D9">
      <w:pPr>
        <w:spacing w:line="276" w:lineRule="auto"/>
        <w:jc w:val="center"/>
        <w:rPr>
          <w:rFonts w:ascii="Times New Roman" w:hAnsi="Times New Roman" w:cs="Times New Roman"/>
          <w:b/>
          <w:sz w:val="32"/>
          <w:szCs w:val="32"/>
        </w:rPr>
      </w:pPr>
      <w:r w:rsidRPr="00FE61D9">
        <w:rPr>
          <w:rFonts w:ascii="Times New Roman" w:hAnsi="Times New Roman" w:cs="Times New Roman"/>
          <w:b/>
          <w:sz w:val="32"/>
          <w:szCs w:val="32"/>
        </w:rPr>
        <w:t xml:space="preserve">PEMBANGUNAN </w:t>
      </w:r>
      <w:r w:rsidR="00F57FF4" w:rsidRPr="00FE61D9">
        <w:rPr>
          <w:rFonts w:ascii="Times New Roman" w:hAnsi="Times New Roman" w:cs="Times New Roman"/>
          <w:b/>
          <w:sz w:val="32"/>
          <w:szCs w:val="32"/>
        </w:rPr>
        <w:t>SUTET</w:t>
      </w:r>
    </w:p>
    <w:p w:rsidR="003615B7" w:rsidRPr="00FE61D9" w:rsidRDefault="003615B7" w:rsidP="00FE61D9">
      <w:pPr>
        <w:spacing w:line="276" w:lineRule="auto"/>
        <w:jc w:val="center"/>
        <w:rPr>
          <w:rFonts w:ascii="Times New Roman" w:hAnsi="Times New Roman" w:cs="Times New Roman"/>
          <w:b/>
          <w:sz w:val="32"/>
          <w:szCs w:val="32"/>
        </w:rPr>
      </w:pPr>
      <w:r w:rsidRPr="00FE61D9">
        <w:rPr>
          <w:rFonts w:ascii="Times New Roman" w:hAnsi="Times New Roman" w:cs="Times New Roman"/>
          <w:b/>
          <w:sz w:val="32"/>
          <w:szCs w:val="32"/>
        </w:rPr>
        <w:t>(SUMBER UDARA TEGANGAN EKSTRA TINGG</w:t>
      </w:r>
      <w:r w:rsidR="00090DA8" w:rsidRPr="00FE61D9">
        <w:rPr>
          <w:rFonts w:ascii="Times New Roman" w:hAnsi="Times New Roman" w:cs="Times New Roman"/>
          <w:b/>
          <w:sz w:val="32"/>
          <w:szCs w:val="32"/>
        </w:rPr>
        <w:t>I)</w:t>
      </w:r>
    </w:p>
    <w:p w:rsidR="00CB5E3F" w:rsidRPr="00FE61D9" w:rsidRDefault="00CB5E3F" w:rsidP="00FE61D9">
      <w:pPr>
        <w:spacing w:line="276" w:lineRule="auto"/>
        <w:rPr>
          <w:rFonts w:ascii="Times New Roman" w:hAnsi="Times New Roman" w:cs="Times New Roman"/>
          <w:b/>
          <w:sz w:val="24"/>
          <w:szCs w:val="24"/>
        </w:rPr>
      </w:pPr>
    </w:p>
    <w:p w:rsidR="00CB5E3F" w:rsidRPr="00FE61D9" w:rsidRDefault="00CB5E3F" w:rsidP="00FE61D9">
      <w:pPr>
        <w:spacing w:line="276" w:lineRule="auto"/>
        <w:jc w:val="center"/>
        <w:rPr>
          <w:rFonts w:ascii="Times New Roman" w:hAnsi="Times New Roman" w:cs="Times New Roman"/>
          <w:sz w:val="28"/>
          <w:szCs w:val="28"/>
        </w:rPr>
      </w:pPr>
      <w:r w:rsidRPr="00FE61D9">
        <w:rPr>
          <w:rFonts w:ascii="Times New Roman" w:hAnsi="Times New Roman" w:cs="Times New Roman"/>
          <w:sz w:val="28"/>
          <w:szCs w:val="28"/>
        </w:rPr>
        <w:t>Di</w:t>
      </w:r>
    </w:p>
    <w:p w:rsidR="00CB5E3F" w:rsidRPr="00FE61D9" w:rsidRDefault="00CB5E3F" w:rsidP="00FE61D9">
      <w:pPr>
        <w:spacing w:line="276" w:lineRule="auto"/>
        <w:jc w:val="center"/>
        <w:rPr>
          <w:rFonts w:ascii="Times New Roman" w:hAnsi="Times New Roman" w:cs="Times New Roman"/>
          <w:sz w:val="28"/>
          <w:szCs w:val="28"/>
        </w:rPr>
      </w:pPr>
      <w:r w:rsidRPr="00FE61D9">
        <w:rPr>
          <w:rFonts w:ascii="Times New Roman" w:hAnsi="Times New Roman" w:cs="Times New Roman"/>
          <w:sz w:val="28"/>
          <w:szCs w:val="28"/>
        </w:rPr>
        <w:t xml:space="preserve">Desa </w:t>
      </w:r>
      <w:r w:rsidR="006C5580" w:rsidRPr="00FE61D9">
        <w:rPr>
          <w:rFonts w:ascii="Times New Roman" w:hAnsi="Times New Roman" w:cs="Times New Roman"/>
          <w:sz w:val="28"/>
          <w:szCs w:val="28"/>
        </w:rPr>
        <w:t>Sitoluama</w:t>
      </w:r>
      <w:r w:rsidRPr="00FE61D9">
        <w:rPr>
          <w:rFonts w:ascii="Times New Roman" w:hAnsi="Times New Roman" w:cs="Times New Roman"/>
          <w:sz w:val="28"/>
          <w:szCs w:val="28"/>
        </w:rPr>
        <w:t xml:space="preserve">, Kecamatan </w:t>
      </w:r>
      <w:r w:rsidR="006C5580" w:rsidRPr="00FE61D9">
        <w:rPr>
          <w:rFonts w:ascii="Times New Roman" w:hAnsi="Times New Roman" w:cs="Times New Roman"/>
          <w:sz w:val="28"/>
          <w:szCs w:val="28"/>
        </w:rPr>
        <w:t>Laguboti</w:t>
      </w:r>
    </w:p>
    <w:p w:rsidR="00CB5E3F" w:rsidRPr="00FE61D9" w:rsidRDefault="00CB5E3F" w:rsidP="00FE61D9">
      <w:pPr>
        <w:spacing w:line="276" w:lineRule="auto"/>
        <w:jc w:val="center"/>
        <w:rPr>
          <w:rFonts w:ascii="Times New Roman" w:hAnsi="Times New Roman" w:cs="Times New Roman"/>
          <w:sz w:val="28"/>
          <w:szCs w:val="28"/>
        </w:rPr>
      </w:pPr>
      <w:r w:rsidRPr="00FE61D9">
        <w:rPr>
          <w:rFonts w:ascii="Times New Roman" w:hAnsi="Times New Roman" w:cs="Times New Roman"/>
          <w:sz w:val="28"/>
          <w:szCs w:val="28"/>
        </w:rPr>
        <w:t>Kabupaten Toba Samosir, Sumatera Utara</w:t>
      </w:r>
    </w:p>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eastAsia="Calibri" w:hAnsi="Times New Roman" w:cs="Times New Roman"/>
          <w:noProof/>
        </w:rPr>
        <w:drawing>
          <wp:anchor distT="0" distB="0" distL="114300" distR="114300" simplePos="0" relativeHeight="251659264" behindDoc="1" locked="0" layoutInCell="1" allowOverlap="1" wp14:anchorId="78BEBE56" wp14:editId="4898D810">
            <wp:simplePos x="0" y="0"/>
            <wp:positionH relativeFrom="margin">
              <wp:align>center</wp:align>
            </wp:positionH>
            <wp:positionV relativeFrom="paragraph">
              <wp:posOffset>167005</wp:posOffset>
            </wp:positionV>
            <wp:extent cx="1990090" cy="2135505"/>
            <wp:effectExtent l="0" t="0" r="0" b="0"/>
            <wp:wrapTight wrapText="bothSides">
              <wp:wrapPolygon edited="0">
                <wp:start x="0" y="0"/>
                <wp:lineTo x="0" y="21388"/>
                <wp:lineTo x="21297" y="21388"/>
                <wp:lineTo x="212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0090" cy="2135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Oleh</w:t>
      </w:r>
    </w:p>
    <w:p w:rsidR="00CB5E3F" w:rsidRPr="00FE61D9" w:rsidRDefault="00CB5E3F" w:rsidP="00FE61D9">
      <w:pPr>
        <w:spacing w:line="276" w:lineRule="auto"/>
        <w:rPr>
          <w:rFonts w:ascii="Times New Roman" w:hAnsi="Times New Roman" w:cs="Times New Roman"/>
          <w:sz w:val="24"/>
          <w:szCs w:val="24"/>
        </w:rPr>
      </w:pPr>
    </w:p>
    <w:p w:rsidR="00CB5E3F" w:rsidRPr="00FE61D9" w:rsidRDefault="006C5580"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Josua Simanungkalit</w:t>
      </w:r>
    </w:p>
    <w:p w:rsidR="00CB5E3F" w:rsidRPr="00FE61D9" w:rsidRDefault="006C5580"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12S14029</w:t>
      </w:r>
    </w:p>
    <w:p w:rsidR="00CB5E3F" w:rsidRPr="00FE61D9" w:rsidRDefault="00CB5E3F" w:rsidP="00FE61D9">
      <w:pPr>
        <w:spacing w:line="276" w:lineRule="auto"/>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b/>
          <w:sz w:val="32"/>
          <w:szCs w:val="32"/>
        </w:rPr>
      </w:pPr>
      <w:r w:rsidRPr="00FE61D9">
        <w:rPr>
          <w:rFonts w:ascii="Times New Roman" w:hAnsi="Times New Roman" w:cs="Times New Roman"/>
          <w:b/>
          <w:sz w:val="32"/>
          <w:szCs w:val="32"/>
        </w:rPr>
        <w:t xml:space="preserve">Prodi </w:t>
      </w:r>
      <w:r w:rsidR="006C5580" w:rsidRPr="00FE61D9">
        <w:rPr>
          <w:rFonts w:ascii="Times New Roman" w:hAnsi="Times New Roman" w:cs="Times New Roman"/>
          <w:b/>
          <w:sz w:val="32"/>
          <w:szCs w:val="32"/>
        </w:rPr>
        <w:t>Sistem Informasi</w:t>
      </w:r>
    </w:p>
    <w:p w:rsidR="00CB5E3F" w:rsidRPr="00FE61D9" w:rsidRDefault="00CB5E3F" w:rsidP="00FE61D9">
      <w:pPr>
        <w:spacing w:line="276" w:lineRule="auto"/>
        <w:jc w:val="center"/>
        <w:rPr>
          <w:rFonts w:ascii="Times New Roman" w:hAnsi="Times New Roman" w:cs="Times New Roman"/>
          <w:b/>
          <w:sz w:val="32"/>
          <w:szCs w:val="32"/>
        </w:rPr>
      </w:pPr>
      <w:r w:rsidRPr="00FE61D9">
        <w:rPr>
          <w:rFonts w:ascii="Times New Roman" w:hAnsi="Times New Roman" w:cs="Times New Roman"/>
          <w:b/>
          <w:sz w:val="32"/>
          <w:szCs w:val="32"/>
        </w:rPr>
        <w:t xml:space="preserve">Fakultas Teknologi </w:t>
      </w:r>
      <w:r w:rsidR="006C5580" w:rsidRPr="00FE61D9">
        <w:rPr>
          <w:rFonts w:ascii="Times New Roman" w:hAnsi="Times New Roman" w:cs="Times New Roman"/>
          <w:b/>
          <w:sz w:val="32"/>
          <w:szCs w:val="32"/>
        </w:rPr>
        <w:t>Informatika dan Elektro</w:t>
      </w:r>
    </w:p>
    <w:p w:rsidR="00CB5E3F" w:rsidRPr="00FE61D9" w:rsidRDefault="00CB5E3F" w:rsidP="00FE61D9">
      <w:pPr>
        <w:spacing w:line="276" w:lineRule="auto"/>
        <w:jc w:val="center"/>
        <w:rPr>
          <w:rFonts w:ascii="Times New Roman" w:hAnsi="Times New Roman" w:cs="Times New Roman"/>
          <w:b/>
          <w:sz w:val="32"/>
          <w:szCs w:val="32"/>
        </w:rPr>
      </w:pPr>
      <w:r w:rsidRPr="00FE61D9">
        <w:rPr>
          <w:rFonts w:ascii="Times New Roman" w:hAnsi="Times New Roman" w:cs="Times New Roman"/>
          <w:b/>
          <w:sz w:val="32"/>
          <w:szCs w:val="32"/>
        </w:rPr>
        <w:t>Institut Teknologi Del</w:t>
      </w:r>
    </w:p>
    <w:p w:rsidR="00CB5E3F" w:rsidRPr="00FE61D9" w:rsidRDefault="00CB5E3F" w:rsidP="00FE61D9">
      <w:pPr>
        <w:spacing w:line="276" w:lineRule="auto"/>
        <w:jc w:val="center"/>
        <w:rPr>
          <w:rFonts w:ascii="Times New Roman" w:hAnsi="Times New Roman" w:cs="Times New Roman"/>
          <w:b/>
          <w:sz w:val="32"/>
          <w:szCs w:val="32"/>
        </w:rPr>
      </w:pPr>
      <w:r w:rsidRPr="00FE61D9">
        <w:rPr>
          <w:rFonts w:ascii="Times New Roman" w:hAnsi="Times New Roman" w:cs="Times New Roman"/>
          <w:b/>
          <w:sz w:val="32"/>
          <w:szCs w:val="32"/>
        </w:rPr>
        <w:t>2017</w:t>
      </w:r>
    </w:p>
    <w:sdt>
      <w:sdtPr>
        <w:rPr>
          <w:rFonts w:ascii="Times New Roman" w:eastAsiaTheme="minorHAnsi" w:hAnsi="Times New Roman" w:cs="Times New Roman"/>
          <w:color w:val="auto"/>
          <w:sz w:val="22"/>
          <w:szCs w:val="22"/>
        </w:rPr>
        <w:id w:val="1208225156"/>
        <w:docPartObj>
          <w:docPartGallery w:val="Table of Contents"/>
          <w:docPartUnique/>
        </w:docPartObj>
      </w:sdtPr>
      <w:sdtEndPr>
        <w:rPr>
          <w:b/>
          <w:bCs/>
          <w:noProof/>
        </w:rPr>
      </w:sdtEndPr>
      <w:sdtContent>
        <w:p w:rsidR="00CB5E3F" w:rsidRPr="00FE61D9" w:rsidRDefault="00CB5E3F" w:rsidP="00FE61D9">
          <w:pPr>
            <w:pStyle w:val="TOCHeading"/>
            <w:spacing w:line="276" w:lineRule="auto"/>
            <w:jc w:val="center"/>
            <w:rPr>
              <w:rFonts w:ascii="Times New Roman" w:hAnsi="Times New Roman" w:cs="Times New Roman"/>
              <w:b/>
              <w:color w:val="auto"/>
            </w:rPr>
          </w:pPr>
          <w:r w:rsidRPr="00FE61D9">
            <w:rPr>
              <w:rFonts w:ascii="Times New Roman" w:hAnsi="Times New Roman" w:cs="Times New Roman"/>
              <w:b/>
              <w:color w:val="auto"/>
            </w:rPr>
            <w:t>DAFTAR ISI</w:t>
          </w:r>
        </w:p>
        <w:p w:rsidR="00CB5E3F" w:rsidRPr="00FE61D9" w:rsidRDefault="00CB5E3F" w:rsidP="00FE61D9">
          <w:pPr>
            <w:spacing w:line="276" w:lineRule="auto"/>
            <w:rPr>
              <w:rFonts w:ascii="Times New Roman" w:hAnsi="Times New Roman" w:cs="Times New Roman"/>
            </w:rPr>
          </w:pPr>
        </w:p>
        <w:p w:rsidR="005672E0" w:rsidRDefault="00CB5E3F">
          <w:pPr>
            <w:pStyle w:val="TOC1"/>
            <w:tabs>
              <w:tab w:val="right" w:leader="dot" w:pos="9350"/>
            </w:tabs>
            <w:rPr>
              <w:rFonts w:eastAsiaTheme="minorEastAsia"/>
              <w:noProof/>
            </w:rPr>
          </w:pPr>
          <w:r w:rsidRPr="00FE61D9">
            <w:rPr>
              <w:rFonts w:ascii="Times New Roman" w:hAnsi="Times New Roman" w:cs="Times New Roman"/>
            </w:rPr>
            <w:fldChar w:fldCharType="begin"/>
          </w:r>
          <w:r w:rsidRPr="00FE61D9">
            <w:rPr>
              <w:rFonts w:ascii="Times New Roman" w:hAnsi="Times New Roman" w:cs="Times New Roman"/>
            </w:rPr>
            <w:instrText xml:space="preserve"> TOC \o "1-3" \h \z \u </w:instrText>
          </w:r>
          <w:r w:rsidRPr="00FE61D9">
            <w:rPr>
              <w:rFonts w:ascii="Times New Roman" w:hAnsi="Times New Roman" w:cs="Times New Roman"/>
            </w:rPr>
            <w:fldChar w:fldCharType="separate"/>
          </w:r>
          <w:hyperlink w:anchor="_Toc484258671" w:history="1">
            <w:r w:rsidR="005672E0" w:rsidRPr="00D7029F">
              <w:rPr>
                <w:rStyle w:val="Hyperlink"/>
                <w:rFonts w:ascii="Times New Roman" w:hAnsi="Times New Roman" w:cs="Times New Roman"/>
                <w:noProof/>
              </w:rPr>
              <w:t>BAB I. PENDAHULUAN</w:t>
            </w:r>
            <w:r w:rsidR="005672E0">
              <w:rPr>
                <w:noProof/>
                <w:webHidden/>
              </w:rPr>
              <w:tab/>
            </w:r>
            <w:r w:rsidR="005672E0">
              <w:rPr>
                <w:noProof/>
                <w:webHidden/>
              </w:rPr>
              <w:fldChar w:fldCharType="begin"/>
            </w:r>
            <w:r w:rsidR="005672E0">
              <w:rPr>
                <w:noProof/>
                <w:webHidden/>
              </w:rPr>
              <w:instrText xml:space="preserve"> PAGEREF _Toc484258671 \h </w:instrText>
            </w:r>
            <w:r w:rsidR="005672E0">
              <w:rPr>
                <w:noProof/>
                <w:webHidden/>
              </w:rPr>
            </w:r>
            <w:r w:rsidR="005672E0">
              <w:rPr>
                <w:noProof/>
                <w:webHidden/>
              </w:rPr>
              <w:fldChar w:fldCharType="separate"/>
            </w:r>
            <w:r w:rsidR="005672E0">
              <w:rPr>
                <w:noProof/>
                <w:webHidden/>
              </w:rPr>
              <w:t>5</w:t>
            </w:r>
            <w:r w:rsidR="005672E0">
              <w:rPr>
                <w:noProof/>
                <w:webHidden/>
              </w:rPr>
              <w:fldChar w:fldCharType="end"/>
            </w:r>
          </w:hyperlink>
        </w:p>
        <w:p w:rsidR="005672E0" w:rsidRDefault="005672E0">
          <w:pPr>
            <w:pStyle w:val="TOC2"/>
            <w:tabs>
              <w:tab w:val="left" w:pos="880"/>
              <w:tab w:val="right" w:leader="dot" w:pos="9350"/>
            </w:tabs>
            <w:rPr>
              <w:rFonts w:eastAsiaTheme="minorEastAsia"/>
              <w:noProof/>
            </w:rPr>
          </w:pPr>
          <w:hyperlink w:anchor="_Toc484258672" w:history="1">
            <w:r w:rsidRPr="00D7029F">
              <w:rPr>
                <w:rStyle w:val="Hyperlink"/>
                <w:rFonts w:ascii="Times New Roman" w:hAnsi="Times New Roman" w:cs="Times New Roman"/>
                <w:noProof/>
              </w:rPr>
              <w:t>1.1</w:t>
            </w:r>
            <w:r>
              <w:rPr>
                <w:rFonts w:eastAsiaTheme="minorEastAsia"/>
                <w:noProof/>
              </w:rPr>
              <w:tab/>
            </w:r>
            <w:r w:rsidRPr="00D7029F">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_Toc484258672 \h </w:instrText>
            </w:r>
            <w:r>
              <w:rPr>
                <w:noProof/>
                <w:webHidden/>
              </w:rPr>
            </w:r>
            <w:r>
              <w:rPr>
                <w:noProof/>
                <w:webHidden/>
              </w:rPr>
              <w:fldChar w:fldCharType="separate"/>
            </w:r>
            <w:r>
              <w:rPr>
                <w:noProof/>
                <w:webHidden/>
              </w:rPr>
              <w:t>5</w:t>
            </w:r>
            <w:r>
              <w:rPr>
                <w:noProof/>
                <w:webHidden/>
              </w:rPr>
              <w:fldChar w:fldCharType="end"/>
            </w:r>
          </w:hyperlink>
        </w:p>
        <w:p w:rsidR="005672E0" w:rsidRDefault="005672E0">
          <w:pPr>
            <w:pStyle w:val="TOC2"/>
            <w:tabs>
              <w:tab w:val="left" w:pos="880"/>
              <w:tab w:val="right" w:leader="dot" w:pos="9350"/>
            </w:tabs>
            <w:rPr>
              <w:rFonts w:eastAsiaTheme="minorEastAsia"/>
              <w:noProof/>
            </w:rPr>
          </w:pPr>
          <w:hyperlink w:anchor="_Toc484258673" w:history="1">
            <w:r w:rsidRPr="00D7029F">
              <w:rPr>
                <w:rStyle w:val="Hyperlink"/>
                <w:rFonts w:ascii="Times New Roman" w:hAnsi="Times New Roman" w:cs="Times New Roman"/>
                <w:noProof/>
              </w:rPr>
              <w:t>1.2</w:t>
            </w:r>
            <w:r>
              <w:rPr>
                <w:rFonts w:eastAsiaTheme="minorEastAsia"/>
                <w:noProof/>
              </w:rPr>
              <w:tab/>
            </w:r>
            <w:r w:rsidRPr="00D7029F">
              <w:rPr>
                <w:rStyle w:val="Hyperlink"/>
                <w:rFonts w:ascii="Times New Roman" w:hAnsi="Times New Roman" w:cs="Times New Roman"/>
                <w:noProof/>
              </w:rPr>
              <w:t>Tujuan daan Manfaat</w:t>
            </w:r>
            <w:r>
              <w:rPr>
                <w:noProof/>
                <w:webHidden/>
              </w:rPr>
              <w:tab/>
            </w:r>
            <w:r>
              <w:rPr>
                <w:noProof/>
                <w:webHidden/>
              </w:rPr>
              <w:fldChar w:fldCharType="begin"/>
            </w:r>
            <w:r>
              <w:rPr>
                <w:noProof/>
                <w:webHidden/>
              </w:rPr>
              <w:instrText xml:space="preserve"> PAGEREF _Toc484258673 \h </w:instrText>
            </w:r>
            <w:r>
              <w:rPr>
                <w:noProof/>
                <w:webHidden/>
              </w:rPr>
            </w:r>
            <w:r>
              <w:rPr>
                <w:noProof/>
                <w:webHidden/>
              </w:rPr>
              <w:fldChar w:fldCharType="separate"/>
            </w:r>
            <w:r>
              <w:rPr>
                <w:noProof/>
                <w:webHidden/>
              </w:rPr>
              <w:t>5</w:t>
            </w:r>
            <w:r>
              <w:rPr>
                <w:noProof/>
                <w:webHidden/>
              </w:rPr>
              <w:fldChar w:fldCharType="end"/>
            </w:r>
          </w:hyperlink>
        </w:p>
        <w:p w:rsidR="005672E0" w:rsidRDefault="005672E0">
          <w:pPr>
            <w:pStyle w:val="TOC2"/>
            <w:tabs>
              <w:tab w:val="left" w:pos="880"/>
              <w:tab w:val="right" w:leader="dot" w:pos="9350"/>
            </w:tabs>
            <w:rPr>
              <w:rFonts w:eastAsiaTheme="minorEastAsia"/>
              <w:noProof/>
            </w:rPr>
          </w:pPr>
          <w:hyperlink w:anchor="_Toc484258674" w:history="1">
            <w:r w:rsidRPr="00D7029F">
              <w:rPr>
                <w:rStyle w:val="Hyperlink"/>
                <w:rFonts w:ascii="Times New Roman" w:hAnsi="Times New Roman" w:cs="Times New Roman"/>
                <w:noProof/>
              </w:rPr>
              <w:t>1.3</w:t>
            </w:r>
            <w:r>
              <w:rPr>
                <w:rFonts w:eastAsiaTheme="minorEastAsia"/>
                <w:noProof/>
              </w:rPr>
              <w:tab/>
            </w:r>
            <w:r w:rsidRPr="00D7029F">
              <w:rPr>
                <w:rStyle w:val="Hyperlink"/>
                <w:rFonts w:ascii="Times New Roman" w:hAnsi="Times New Roman" w:cs="Times New Roman"/>
                <w:noProof/>
              </w:rPr>
              <w:t>Peraturan</w:t>
            </w:r>
            <w:r>
              <w:rPr>
                <w:noProof/>
                <w:webHidden/>
              </w:rPr>
              <w:tab/>
            </w:r>
            <w:r>
              <w:rPr>
                <w:noProof/>
                <w:webHidden/>
              </w:rPr>
              <w:fldChar w:fldCharType="begin"/>
            </w:r>
            <w:r>
              <w:rPr>
                <w:noProof/>
                <w:webHidden/>
              </w:rPr>
              <w:instrText xml:space="preserve"> PAGEREF _Toc484258674 \h </w:instrText>
            </w:r>
            <w:r>
              <w:rPr>
                <w:noProof/>
                <w:webHidden/>
              </w:rPr>
            </w:r>
            <w:r>
              <w:rPr>
                <w:noProof/>
                <w:webHidden/>
              </w:rPr>
              <w:fldChar w:fldCharType="separate"/>
            </w:r>
            <w:r>
              <w:rPr>
                <w:noProof/>
                <w:webHidden/>
              </w:rPr>
              <w:t>6</w:t>
            </w:r>
            <w:r>
              <w:rPr>
                <w:noProof/>
                <w:webHidden/>
              </w:rPr>
              <w:fldChar w:fldCharType="end"/>
            </w:r>
          </w:hyperlink>
        </w:p>
        <w:p w:rsidR="005672E0" w:rsidRDefault="005672E0">
          <w:pPr>
            <w:pStyle w:val="TOC1"/>
            <w:tabs>
              <w:tab w:val="right" w:leader="dot" w:pos="9350"/>
            </w:tabs>
            <w:rPr>
              <w:rFonts w:eastAsiaTheme="minorEastAsia"/>
              <w:noProof/>
            </w:rPr>
          </w:pPr>
          <w:hyperlink w:anchor="_Toc484258675" w:history="1">
            <w:r w:rsidRPr="00D7029F">
              <w:rPr>
                <w:rStyle w:val="Hyperlink"/>
                <w:rFonts w:ascii="Times New Roman" w:hAnsi="Times New Roman" w:cs="Times New Roman"/>
                <w:noProof/>
              </w:rPr>
              <w:t>BAB II. RENCANA USAHA DAN/ATAU KEGIATAN</w:t>
            </w:r>
            <w:r>
              <w:rPr>
                <w:noProof/>
                <w:webHidden/>
              </w:rPr>
              <w:tab/>
            </w:r>
            <w:r>
              <w:rPr>
                <w:noProof/>
                <w:webHidden/>
              </w:rPr>
              <w:fldChar w:fldCharType="begin"/>
            </w:r>
            <w:r>
              <w:rPr>
                <w:noProof/>
                <w:webHidden/>
              </w:rPr>
              <w:instrText xml:space="preserve"> PAGEREF _Toc484258675 \h </w:instrText>
            </w:r>
            <w:r>
              <w:rPr>
                <w:noProof/>
                <w:webHidden/>
              </w:rPr>
            </w:r>
            <w:r>
              <w:rPr>
                <w:noProof/>
                <w:webHidden/>
              </w:rPr>
              <w:fldChar w:fldCharType="separate"/>
            </w:r>
            <w:r>
              <w:rPr>
                <w:noProof/>
                <w:webHidden/>
              </w:rPr>
              <w:t>9</w:t>
            </w:r>
            <w:r>
              <w:rPr>
                <w:noProof/>
                <w:webHidden/>
              </w:rPr>
              <w:fldChar w:fldCharType="end"/>
            </w:r>
          </w:hyperlink>
        </w:p>
        <w:p w:rsidR="005672E0" w:rsidRDefault="005672E0">
          <w:pPr>
            <w:pStyle w:val="TOC2"/>
            <w:tabs>
              <w:tab w:val="right" w:leader="dot" w:pos="9350"/>
            </w:tabs>
            <w:rPr>
              <w:rFonts w:eastAsiaTheme="minorEastAsia"/>
              <w:noProof/>
            </w:rPr>
          </w:pPr>
          <w:hyperlink w:anchor="_Toc484258676" w:history="1">
            <w:r w:rsidRPr="00D7029F">
              <w:rPr>
                <w:rStyle w:val="Hyperlink"/>
                <w:rFonts w:ascii="Times New Roman" w:hAnsi="Times New Roman" w:cs="Times New Roman"/>
                <w:noProof/>
              </w:rPr>
              <w:t>2.1 Identitas pemprakarsa dan penyusunan ANDAL</w:t>
            </w:r>
            <w:r>
              <w:rPr>
                <w:noProof/>
                <w:webHidden/>
              </w:rPr>
              <w:tab/>
            </w:r>
            <w:r>
              <w:rPr>
                <w:noProof/>
                <w:webHidden/>
              </w:rPr>
              <w:fldChar w:fldCharType="begin"/>
            </w:r>
            <w:r>
              <w:rPr>
                <w:noProof/>
                <w:webHidden/>
              </w:rPr>
              <w:instrText xml:space="preserve"> PAGEREF _Toc484258676 \h </w:instrText>
            </w:r>
            <w:r>
              <w:rPr>
                <w:noProof/>
                <w:webHidden/>
              </w:rPr>
            </w:r>
            <w:r>
              <w:rPr>
                <w:noProof/>
                <w:webHidden/>
              </w:rPr>
              <w:fldChar w:fldCharType="separate"/>
            </w:r>
            <w:r>
              <w:rPr>
                <w:noProof/>
                <w:webHidden/>
              </w:rPr>
              <w:t>9</w:t>
            </w:r>
            <w:r>
              <w:rPr>
                <w:noProof/>
                <w:webHidden/>
              </w:rPr>
              <w:fldChar w:fldCharType="end"/>
            </w:r>
          </w:hyperlink>
        </w:p>
        <w:p w:rsidR="005672E0" w:rsidRDefault="005672E0">
          <w:pPr>
            <w:pStyle w:val="TOC2"/>
            <w:tabs>
              <w:tab w:val="right" w:leader="dot" w:pos="9350"/>
            </w:tabs>
            <w:rPr>
              <w:rFonts w:eastAsiaTheme="minorEastAsia"/>
              <w:noProof/>
            </w:rPr>
          </w:pPr>
          <w:hyperlink w:anchor="_Toc484258677" w:history="1">
            <w:r w:rsidRPr="00D7029F">
              <w:rPr>
                <w:rStyle w:val="Hyperlink"/>
                <w:rFonts w:ascii="Times New Roman" w:hAnsi="Times New Roman" w:cs="Times New Roman"/>
                <w:noProof/>
              </w:rPr>
              <w:t>2.2 Uraian rencana usaha dan/atau kegiatan</w:t>
            </w:r>
            <w:r>
              <w:rPr>
                <w:noProof/>
                <w:webHidden/>
              </w:rPr>
              <w:tab/>
            </w:r>
            <w:r>
              <w:rPr>
                <w:noProof/>
                <w:webHidden/>
              </w:rPr>
              <w:fldChar w:fldCharType="begin"/>
            </w:r>
            <w:r>
              <w:rPr>
                <w:noProof/>
                <w:webHidden/>
              </w:rPr>
              <w:instrText xml:space="preserve"> PAGEREF _Toc484258677 \h </w:instrText>
            </w:r>
            <w:r>
              <w:rPr>
                <w:noProof/>
                <w:webHidden/>
              </w:rPr>
            </w:r>
            <w:r>
              <w:rPr>
                <w:noProof/>
                <w:webHidden/>
              </w:rPr>
              <w:fldChar w:fldCharType="separate"/>
            </w:r>
            <w:r>
              <w:rPr>
                <w:noProof/>
                <w:webHidden/>
              </w:rPr>
              <w:t>9</w:t>
            </w:r>
            <w:r>
              <w:rPr>
                <w:noProof/>
                <w:webHidden/>
              </w:rPr>
              <w:fldChar w:fldCharType="end"/>
            </w:r>
          </w:hyperlink>
        </w:p>
        <w:p w:rsidR="005672E0" w:rsidRDefault="005672E0">
          <w:pPr>
            <w:pStyle w:val="TOC2"/>
            <w:tabs>
              <w:tab w:val="right" w:leader="dot" w:pos="9350"/>
            </w:tabs>
            <w:rPr>
              <w:rFonts w:eastAsiaTheme="minorEastAsia"/>
              <w:noProof/>
            </w:rPr>
          </w:pPr>
          <w:hyperlink w:anchor="_Toc484258678" w:history="1">
            <w:r w:rsidRPr="00D7029F">
              <w:rPr>
                <w:rStyle w:val="Hyperlink"/>
                <w:rFonts w:ascii="Times New Roman" w:hAnsi="Times New Roman" w:cs="Times New Roman"/>
                <w:noProof/>
              </w:rPr>
              <w:t>2.3 Deskripsi Rencana Kegiatan</w:t>
            </w:r>
            <w:r>
              <w:rPr>
                <w:noProof/>
                <w:webHidden/>
              </w:rPr>
              <w:tab/>
            </w:r>
            <w:r>
              <w:rPr>
                <w:noProof/>
                <w:webHidden/>
              </w:rPr>
              <w:fldChar w:fldCharType="begin"/>
            </w:r>
            <w:r>
              <w:rPr>
                <w:noProof/>
                <w:webHidden/>
              </w:rPr>
              <w:instrText xml:space="preserve"> PAGEREF _Toc484258678 \h </w:instrText>
            </w:r>
            <w:r>
              <w:rPr>
                <w:noProof/>
                <w:webHidden/>
              </w:rPr>
            </w:r>
            <w:r>
              <w:rPr>
                <w:noProof/>
                <w:webHidden/>
              </w:rPr>
              <w:fldChar w:fldCharType="separate"/>
            </w:r>
            <w:r>
              <w:rPr>
                <w:noProof/>
                <w:webHidden/>
              </w:rPr>
              <w:t>9</w:t>
            </w:r>
            <w:r>
              <w:rPr>
                <w:noProof/>
                <w:webHidden/>
              </w:rPr>
              <w:fldChar w:fldCharType="end"/>
            </w:r>
          </w:hyperlink>
        </w:p>
        <w:p w:rsidR="005672E0" w:rsidRDefault="005672E0">
          <w:pPr>
            <w:pStyle w:val="TOC2"/>
            <w:tabs>
              <w:tab w:val="right" w:leader="dot" w:pos="9350"/>
            </w:tabs>
            <w:rPr>
              <w:rFonts w:eastAsiaTheme="minorEastAsia"/>
              <w:noProof/>
            </w:rPr>
          </w:pPr>
          <w:hyperlink w:anchor="_Toc484258679" w:history="1">
            <w:r w:rsidRPr="00D7029F">
              <w:rPr>
                <w:rStyle w:val="Hyperlink"/>
                <w:rFonts w:ascii="Times New Roman" w:hAnsi="Times New Roman" w:cs="Times New Roman"/>
                <w:noProof/>
              </w:rPr>
              <w:t>2.4 Dampak Penting Hipotetik</w:t>
            </w:r>
            <w:r>
              <w:rPr>
                <w:noProof/>
                <w:webHidden/>
              </w:rPr>
              <w:tab/>
            </w:r>
            <w:r>
              <w:rPr>
                <w:noProof/>
                <w:webHidden/>
              </w:rPr>
              <w:fldChar w:fldCharType="begin"/>
            </w:r>
            <w:r>
              <w:rPr>
                <w:noProof/>
                <w:webHidden/>
              </w:rPr>
              <w:instrText xml:space="preserve"> PAGEREF _Toc484258679 \h </w:instrText>
            </w:r>
            <w:r>
              <w:rPr>
                <w:noProof/>
                <w:webHidden/>
              </w:rPr>
            </w:r>
            <w:r>
              <w:rPr>
                <w:noProof/>
                <w:webHidden/>
              </w:rPr>
              <w:fldChar w:fldCharType="separate"/>
            </w:r>
            <w:r>
              <w:rPr>
                <w:noProof/>
                <w:webHidden/>
              </w:rPr>
              <w:t>11</w:t>
            </w:r>
            <w:r>
              <w:rPr>
                <w:noProof/>
                <w:webHidden/>
              </w:rPr>
              <w:fldChar w:fldCharType="end"/>
            </w:r>
          </w:hyperlink>
        </w:p>
        <w:p w:rsidR="005672E0" w:rsidRDefault="005672E0">
          <w:pPr>
            <w:pStyle w:val="TOC3"/>
            <w:tabs>
              <w:tab w:val="right" w:leader="dot" w:pos="9350"/>
            </w:tabs>
            <w:rPr>
              <w:rFonts w:eastAsiaTheme="minorEastAsia"/>
              <w:noProof/>
            </w:rPr>
          </w:pPr>
          <w:hyperlink w:anchor="_Toc484258680" w:history="1">
            <w:r w:rsidRPr="00D7029F">
              <w:rPr>
                <w:rStyle w:val="Hyperlink"/>
                <w:rFonts w:ascii="Times New Roman" w:hAnsi="Times New Roman" w:cs="Times New Roman"/>
                <w:noProof/>
              </w:rPr>
              <w:t>2.4.1 Identifikasi Dampak Potensial</w:t>
            </w:r>
            <w:r>
              <w:rPr>
                <w:noProof/>
                <w:webHidden/>
              </w:rPr>
              <w:tab/>
            </w:r>
            <w:r>
              <w:rPr>
                <w:noProof/>
                <w:webHidden/>
              </w:rPr>
              <w:fldChar w:fldCharType="begin"/>
            </w:r>
            <w:r>
              <w:rPr>
                <w:noProof/>
                <w:webHidden/>
              </w:rPr>
              <w:instrText xml:space="preserve"> PAGEREF _Toc484258680 \h </w:instrText>
            </w:r>
            <w:r>
              <w:rPr>
                <w:noProof/>
                <w:webHidden/>
              </w:rPr>
            </w:r>
            <w:r>
              <w:rPr>
                <w:noProof/>
                <w:webHidden/>
              </w:rPr>
              <w:fldChar w:fldCharType="separate"/>
            </w:r>
            <w:r>
              <w:rPr>
                <w:noProof/>
                <w:webHidden/>
              </w:rPr>
              <w:t>11</w:t>
            </w:r>
            <w:r>
              <w:rPr>
                <w:noProof/>
                <w:webHidden/>
              </w:rPr>
              <w:fldChar w:fldCharType="end"/>
            </w:r>
          </w:hyperlink>
        </w:p>
        <w:p w:rsidR="005672E0" w:rsidRDefault="005672E0">
          <w:pPr>
            <w:pStyle w:val="TOC3"/>
            <w:tabs>
              <w:tab w:val="right" w:leader="dot" w:pos="9350"/>
            </w:tabs>
            <w:rPr>
              <w:rFonts w:eastAsiaTheme="minorEastAsia"/>
              <w:noProof/>
            </w:rPr>
          </w:pPr>
          <w:hyperlink w:anchor="_Toc484258681" w:history="1">
            <w:r w:rsidRPr="00D7029F">
              <w:rPr>
                <w:rStyle w:val="Hyperlink"/>
                <w:rFonts w:ascii="Times New Roman" w:hAnsi="Times New Roman" w:cs="Times New Roman"/>
                <w:noProof/>
              </w:rPr>
              <w:t>2.4.2 Evaluasi Dampak Potensial</w:t>
            </w:r>
            <w:r>
              <w:rPr>
                <w:noProof/>
                <w:webHidden/>
              </w:rPr>
              <w:tab/>
            </w:r>
            <w:r>
              <w:rPr>
                <w:noProof/>
                <w:webHidden/>
              </w:rPr>
              <w:fldChar w:fldCharType="begin"/>
            </w:r>
            <w:r>
              <w:rPr>
                <w:noProof/>
                <w:webHidden/>
              </w:rPr>
              <w:instrText xml:space="preserve"> PAGEREF _Toc484258681 \h </w:instrText>
            </w:r>
            <w:r>
              <w:rPr>
                <w:noProof/>
                <w:webHidden/>
              </w:rPr>
            </w:r>
            <w:r>
              <w:rPr>
                <w:noProof/>
                <w:webHidden/>
              </w:rPr>
              <w:fldChar w:fldCharType="separate"/>
            </w:r>
            <w:r>
              <w:rPr>
                <w:noProof/>
                <w:webHidden/>
              </w:rPr>
              <w:t>12</w:t>
            </w:r>
            <w:r>
              <w:rPr>
                <w:noProof/>
                <w:webHidden/>
              </w:rPr>
              <w:fldChar w:fldCharType="end"/>
            </w:r>
          </w:hyperlink>
        </w:p>
        <w:p w:rsidR="005672E0" w:rsidRDefault="005672E0">
          <w:pPr>
            <w:pStyle w:val="TOC3"/>
            <w:tabs>
              <w:tab w:val="right" w:leader="dot" w:pos="9350"/>
            </w:tabs>
            <w:rPr>
              <w:rFonts w:eastAsiaTheme="minorEastAsia"/>
              <w:noProof/>
            </w:rPr>
          </w:pPr>
          <w:hyperlink w:anchor="_Toc484258682" w:history="1">
            <w:r w:rsidRPr="00D7029F">
              <w:rPr>
                <w:rStyle w:val="Hyperlink"/>
                <w:rFonts w:ascii="Times New Roman" w:hAnsi="Times New Roman" w:cs="Times New Roman"/>
                <w:noProof/>
              </w:rPr>
              <w:t>2.4.3 Daftar Dampak Penting Hipotetik (DPH)</w:t>
            </w:r>
            <w:r>
              <w:rPr>
                <w:noProof/>
                <w:webHidden/>
              </w:rPr>
              <w:tab/>
            </w:r>
            <w:r>
              <w:rPr>
                <w:noProof/>
                <w:webHidden/>
              </w:rPr>
              <w:fldChar w:fldCharType="begin"/>
            </w:r>
            <w:r>
              <w:rPr>
                <w:noProof/>
                <w:webHidden/>
              </w:rPr>
              <w:instrText xml:space="preserve"> PAGEREF _Toc484258682 \h </w:instrText>
            </w:r>
            <w:r>
              <w:rPr>
                <w:noProof/>
                <w:webHidden/>
              </w:rPr>
            </w:r>
            <w:r>
              <w:rPr>
                <w:noProof/>
                <w:webHidden/>
              </w:rPr>
              <w:fldChar w:fldCharType="separate"/>
            </w:r>
            <w:r>
              <w:rPr>
                <w:noProof/>
                <w:webHidden/>
              </w:rPr>
              <w:t>16</w:t>
            </w:r>
            <w:r>
              <w:rPr>
                <w:noProof/>
                <w:webHidden/>
              </w:rPr>
              <w:fldChar w:fldCharType="end"/>
            </w:r>
          </w:hyperlink>
        </w:p>
        <w:p w:rsidR="005672E0" w:rsidRDefault="005672E0">
          <w:pPr>
            <w:pStyle w:val="TOC1"/>
            <w:tabs>
              <w:tab w:val="right" w:leader="dot" w:pos="9350"/>
            </w:tabs>
            <w:rPr>
              <w:rFonts w:eastAsiaTheme="minorEastAsia"/>
              <w:noProof/>
            </w:rPr>
          </w:pPr>
          <w:hyperlink w:anchor="_Toc484258683" w:history="1">
            <w:r w:rsidRPr="00D7029F">
              <w:rPr>
                <w:rStyle w:val="Hyperlink"/>
                <w:rFonts w:ascii="Times New Roman" w:hAnsi="Times New Roman" w:cs="Times New Roman"/>
                <w:noProof/>
              </w:rPr>
              <w:t>BAB III. RONA LINGKUNGAN HIDUP</w:t>
            </w:r>
            <w:r>
              <w:rPr>
                <w:noProof/>
                <w:webHidden/>
              </w:rPr>
              <w:tab/>
            </w:r>
            <w:r>
              <w:rPr>
                <w:noProof/>
                <w:webHidden/>
              </w:rPr>
              <w:fldChar w:fldCharType="begin"/>
            </w:r>
            <w:r>
              <w:rPr>
                <w:noProof/>
                <w:webHidden/>
              </w:rPr>
              <w:instrText xml:space="preserve"> PAGEREF _Toc484258683 \h </w:instrText>
            </w:r>
            <w:r>
              <w:rPr>
                <w:noProof/>
                <w:webHidden/>
              </w:rPr>
            </w:r>
            <w:r>
              <w:rPr>
                <w:noProof/>
                <w:webHidden/>
              </w:rPr>
              <w:fldChar w:fldCharType="separate"/>
            </w:r>
            <w:r>
              <w:rPr>
                <w:noProof/>
                <w:webHidden/>
              </w:rPr>
              <w:t>17</w:t>
            </w:r>
            <w:r>
              <w:rPr>
                <w:noProof/>
                <w:webHidden/>
              </w:rPr>
              <w:fldChar w:fldCharType="end"/>
            </w:r>
          </w:hyperlink>
        </w:p>
        <w:p w:rsidR="005672E0" w:rsidRDefault="005672E0">
          <w:pPr>
            <w:pStyle w:val="TOC2"/>
            <w:tabs>
              <w:tab w:val="right" w:leader="dot" w:pos="9350"/>
            </w:tabs>
            <w:rPr>
              <w:rFonts w:eastAsiaTheme="minorEastAsia"/>
              <w:noProof/>
            </w:rPr>
          </w:pPr>
          <w:hyperlink w:anchor="_Toc484258684" w:history="1">
            <w:r w:rsidRPr="00D7029F">
              <w:rPr>
                <w:rStyle w:val="Hyperlink"/>
                <w:rFonts w:ascii="Times New Roman" w:hAnsi="Times New Roman" w:cs="Times New Roman"/>
                <w:noProof/>
              </w:rPr>
              <w:t>3.1 Komponen Geo Fisik-Kimia</w:t>
            </w:r>
            <w:r>
              <w:rPr>
                <w:noProof/>
                <w:webHidden/>
              </w:rPr>
              <w:tab/>
            </w:r>
            <w:r>
              <w:rPr>
                <w:noProof/>
                <w:webHidden/>
              </w:rPr>
              <w:fldChar w:fldCharType="begin"/>
            </w:r>
            <w:r>
              <w:rPr>
                <w:noProof/>
                <w:webHidden/>
              </w:rPr>
              <w:instrText xml:space="preserve"> PAGEREF _Toc484258684 \h </w:instrText>
            </w:r>
            <w:r>
              <w:rPr>
                <w:noProof/>
                <w:webHidden/>
              </w:rPr>
            </w:r>
            <w:r>
              <w:rPr>
                <w:noProof/>
                <w:webHidden/>
              </w:rPr>
              <w:fldChar w:fldCharType="separate"/>
            </w:r>
            <w:r>
              <w:rPr>
                <w:noProof/>
                <w:webHidden/>
              </w:rPr>
              <w:t>17</w:t>
            </w:r>
            <w:r>
              <w:rPr>
                <w:noProof/>
                <w:webHidden/>
              </w:rPr>
              <w:fldChar w:fldCharType="end"/>
            </w:r>
          </w:hyperlink>
        </w:p>
        <w:p w:rsidR="005672E0" w:rsidRDefault="005672E0">
          <w:pPr>
            <w:pStyle w:val="TOC3"/>
            <w:tabs>
              <w:tab w:val="right" w:leader="dot" w:pos="9350"/>
            </w:tabs>
            <w:rPr>
              <w:rFonts w:eastAsiaTheme="minorEastAsia"/>
              <w:noProof/>
            </w:rPr>
          </w:pPr>
          <w:hyperlink w:anchor="_Toc484258685" w:history="1">
            <w:r w:rsidRPr="00D7029F">
              <w:rPr>
                <w:rStyle w:val="Hyperlink"/>
                <w:rFonts w:ascii="Times New Roman" w:hAnsi="Times New Roman" w:cs="Times New Roman"/>
                <w:noProof/>
              </w:rPr>
              <w:t>3.1.1 Kualitas Udara</w:t>
            </w:r>
            <w:r>
              <w:rPr>
                <w:noProof/>
                <w:webHidden/>
              </w:rPr>
              <w:tab/>
            </w:r>
            <w:r>
              <w:rPr>
                <w:noProof/>
                <w:webHidden/>
              </w:rPr>
              <w:fldChar w:fldCharType="begin"/>
            </w:r>
            <w:r>
              <w:rPr>
                <w:noProof/>
                <w:webHidden/>
              </w:rPr>
              <w:instrText xml:space="preserve"> PAGEREF _Toc484258685 \h </w:instrText>
            </w:r>
            <w:r>
              <w:rPr>
                <w:noProof/>
                <w:webHidden/>
              </w:rPr>
            </w:r>
            <w:r>
              <w:rPr>
                <w:noProof/>
                <w:webHidden/>
              </w:rPr>
              <w:fldChar w:fldCharType="separate"/>
            </w:r>
            <w:r>
              <w:rPr>
                <w:noProof/>
                <w:webHidden/>
              </w:rPr>
              <w:t>17</w:t>
            </w:r>
            <w:r>
              <w:rPr>
                <w:noProof/>
                <w:webHidden/>
              </w:rPr>
              <w:fldChar w:fldCharType="end"/>
            </w:r>
          </w:hyperlink>
        </w:p>
        <w:p w:rsidR="005672E0" w:rsidRDefault="005672E0">
          <w:pPr>
            <w:pStyle w:val="TOC3"/>
            <w:tabs>
              <w:tab w:val="right" w:leader="dot" w:pos="9350"/>
            </w:tabs>
            <w:rPr>
              <w:rFonts w:eastAsiaTheme="minorEastAsia"/>
              <w:noProof/>
            </w:rPr>
          </w:pPr>
          <w:hyperlink w:anchor="_Toc484258686" w:history="1">
            <w:r w:rsidRPr="00D7029F">
              <w:rPr>
                <w:rStyle w:val="Hyperlink"/>
                <w:rFonts w:ascii="Times New Roman" w:hAnsi="Times New Roman" w:cs="Times New Roman"/>
                <w:noProof/>
              </w:rPr>
              <w:t>3.1.2 Kebisingan</w:t>
            </w:r>
            <w:r>
              <w:rPr>
                <w:noProof/>
                <w:webHidden/>
              </w:rPr>
              <w:tab/>
            </w:r>
            <w:r>
              <w:rPr>
                <w:noProof/>
                <w:webHidden/>
              </w:rPr>
              <w:fldChar w:fldCharType="begin"/>
            </w:r>
            <w:r>
              <w:rPr>
                <w:noProof/>
                <w:webHidden/>
              </w:rPr>
              <w:instrText xml:space="preserve"> PAGEREF _Toc484258686 \h </w:instrText>
            </w:r>
            <w:r>
              <w:rPr>
                <w:noProof/>
                <w:webHidden/>
              </w:rPr>
            </w:r>
            <w:r>
              <w:rPr>
                <w:noProof/>
                <w:webHidden/>
              </w:rPr>
              <w:fldChar w:fldCharType="separate"/>
            </w:r>
            <w:r>
              <w:rPr>
                <w:noProof/>
                <w:webHidden/>
              </w:rPr>
              <w:t>18</w:t>
            </w:r>
            <w:r>
              <w:rPr>
                <w:noProof/>
                <w:webHidden/>
              </w:rPr>
              <w:fldChar w:fldCharType="end"/>
            </w:r>
          </w:hyperlink>
        </w:p>
        <w:p w:rsidR="005672E0" w:rsidRDefault="005672E0">
          <w:pPr>
            <w:pStyle w:val="TOC3"/>
            <w:tabs>
              <w:tab w:val="right" w:leader="dot" w:pos="9350"/>
            </w:tabs>
            <w:rPr>
              <w:rFonts w:eastAsiaTheme="minorEastAsia"/>
              <w:noProof/>
            </w:rPr>
          </w:pPr>
          <w:hyperlink w:anchor="_Toc484258687" w:history="1">
            <w:r w:rsidRPr="00D7029F">
              <w:rPr>
                <w:rStyle w:val="Hyperlink"/>
                <w:rFonts w:ascii="Times New Roman" w:hAnsi="Times New Roman" w:cs="Times New Roman"/>
                <w:noProof/>
              </w:rPr>
              <w:t>3.1.3 Kualitas Air Permukaan</w:t>
            </w:r>
            <w:r>
              <w:rPr>
                <w:noProof/>
                <w:webHidden/>
              </w:rPr>
              <w:tab/>
            </w:r>
            <w:r>
              <w:rPr>
                <w:noProof/>
                <w:webHidden/>
              </w:rPr>
              <w:fldChar w:fldCharType="begin"/>
            </w:r>
            <w:r>
              <w:rPr>
                <w:noProof/>
                <w:webHidden/>
              </w:rPr>
              <w:instrText xml:space="preserve"> PAGEREF _Toc484258687 \h </w:instrText>
            </w:r>
            <w:r>
              <w:rPr>
                <w:noProof/>
                <w:webHidden/>
              </w:rPr>
            </w:r>
            <w:r>
              <w:rPr>
                <w:noProof/>
                <w:webHidden/>
              </w:rPr>
              <w:fldChar w:fldCharType="separate"/>
            </w:r>
            <w:r>
              <w:rPr>
                <w:noProof/>
                <w:webHidden/>
              </w:rPr>
              <w:t>18</w:t>
            </w:r>
            <w:r>
              <w:rPr>
                <w:noProof/>
                <w:webHidden/>
              </w:rPr>
              <w:fldChar w:fldCharType="end"/>
            </w:r>
          </w:hyperlink>
        </w:p>
        <w:p w:rsidR="005672E0" w:rsidRDefault="005672E0">
          <w:pPr>
            <w:pStyle w:val="TOC3"/>
            <w:tabs>
              <w:tab w:val="right" w:leader="dot" w:pos="9350"/>
            </w:tabs>
            <w:rPr>
              <w:rFonts w:eastAsiaTheme="minorEastAsia"/>
              <w:noProof/>
            </w:rPr>
          </w:pPr>
          <w:hyperlink w:anchor="_Toc484258688" w:history="1">
            <w:r w:rsidRPr="00D7029F">
              <w:rPr>
                <w:rStyle w:val="Hyperlink"/>
                <w:rFonts w:ascii="Times New Roman" w:hAnsi="Times New Roman" w:cs="Times New Roman"/>
                <w:noProof/>
              </w:rPr>
              <w:t>3.1.4 Medan Listrik dan Magnetik</w:t>
            </w:r>
            <w:r>
              <w:rPr>
                <w:noProof/>
                <w:webHidden/>
              </w:rPr>
              <w:tab/>
            </w:r>
            <w:r>
              <w:rPr>
                <w:noProof/>
                <w:webHidden/>
              </w:rPr>
              <w:fldChar w:fldCharType="begin"/>
            </w:r>
            <w:r>
              <w:rPr>
                <w:noProof/>
                <w:webHidden/>
              </w:rPr>
              <w:instrText xml:space="preserve"> PAGEREF _Toc484258688 \h </w:instrText>
            </w:r>
            <w:r>
              <w:rPr>
                <w:noProof/>
                <w:webHidden/>
              </w:rPr>
            </w:r>
            <w:r>
              <w:rPr>
                <w:noProof/>
                <w:webHidden/>
              </w:rPr>
              <w:fldChar w:fldCharType="separate"/>
            </w:r>
            <w:r>
              <w:rPr>
                <w:noProof/>
                <w:webHidden/>
              </w:rPr>
              <w:t>20</w:t>
            </w:r>
            <w:r>
              <w:rPr>
                <w:noProof/>
                <w:webHidden/>
              </w:rPr>
              <w:fldChar w:fldCharType="end"/>
            </w:r>
          </w:hyperlink>
        </w:p>
        <w:p w:rsidR="005672E0" w:rsidRDefault="005672E0">
          <w:pPr>
            <w:pStyle w:val="TOC2"/>
            <w:tabs>
              <w:tab w:val="right" w:leader="dot" w:pos="9350"/>
            </w:tabs>
            <w:rPr>
              <w:rFonts w:eastAsiaTheme="minorEastAsia"/>
              <w:noProof/>
            </w:rPr>
          </w:pPr>
          <w:hyperlink w:anchor="_Toc484258689" w:history="1">
            <w:r w:rsidRPr="00D7029F">
              <w:rPr>
                <w:rStyle w:val="Hyperlink"/>
                <w:rFonts w:ascii="Times New Roman" w:hAnsi="Times New Roman" w:cs="Times New Roman"/>
                <w:noProof/>
              </w:rPr>
              <w:t>3.2 Komponen Biologi</w:t>
            </w:r>
            <w:r>
              <w:rPr>
                <w:noProof/>
                <w:webHidden/>
              </w:rPr>
              <w:tab/>
            </w:r>
            <w:r>
              <w:rPr>
                <w:noProof/>
                <w:webHidden/>
              </w:rPr>
              <w:fldChar w:fldCharType="begin"/>
            </w:r>
            <w:r>
              <w:rPr>
                <w:noProof/>
                <w:webHidden/>
              </w:rPr>
              <w:instrText xml:space="preserve"> PAGEREF _Toc484258689 \h </w:instrText>
            </w:r>
            <w:r>
              <w:rPr>
                <w:noProof/>
                <w:webHidden/>
              </w:rPr>
            </w:r>
            <w:r>
              <w:rPr>
                <w:noProof/>
                <w:webHidden/>
              </w:rPr>
              <w:fldChar w:fldCharType="separate"/>
            </w:r>
            <w:r>
              <w:rPr>
                <w:noProof/>
                <w:webHidden/>
              </w:rPr>
              <w:t>22</w:t>
            </w:r>
            <w:r>
              <w:rPr>
                <w:noProof/>
                <w:webHidden/>
              </w:rPr>
              <w:fldChar w:fldCharType="end"/>
            </w:r>
          </w:hyperlink>
        </w:p>
        <w:p w:rsidR="005672E0" w:rsidRDefault="005672E0">
          <w:pPr>
            <w:pStyle w:val="TOC3"/>
            <w:tabs>
              <w:tab w:val="right" w:leader="dot" w:pos="9350"/>
            </w:tabs>
            <w:rPr>
              <w:rFonts w:eastAsiaTheme="minorEastAsia"/>
              <w:noProof/>
            </w:rPr>
          </w:pPr>
          <w:hyperlink w:anchor="_Toc484258690" w:history="1">
            <w:r w:rsidRPr="00D7029F">
              <w:rPr>
                <w:rStyle w:val="Hyperlink"/>
                <w:rFonts w:ascii="Times New Roman" w:hAnsi="Times New Roman" w:cs="Times New Roman"/>
                <w:noProof/>
              </w:rPr>
              <w:t>3.2.1 Fauna Darat</w:t>
            </w:r>
            <w:r>
              <w:rPr>
                <w:noProof/>
                <w:webHidden/>
              </w:rPr>
              <w:tab/>
            </w:r>
            <w:r>
              <w:rPr>
                <w:noProof/>
                <w:webHidden/>
              </w:rPr>
              <w:fldChar w:fldCharType="begin"/>
            </w:r>
            <w:r>
              <w:rPr>
                <w:noProof/>
                <w:webHidden/>
              </w:rPr>
              <w:instrText xml:space="preserve"> PAGEREF _Toc484258690 \h </w:instrText>
            </w:r>
            <w:r>
              <w:rPr>
                <w:noProof/>
                <w:webHidden/>
              </w:rPr>
            </w:r>
            <w:r>
              <w:rPr>
                <w:noProof/>
                <w:webHidden/>
              </w:rPr>
              <w:fldChar w:fldCharType="separate"/>
            </w:r>
            <w:r>
              <w:rPr>
                <w:noProof/>
                <w:webHidden/>
              </w:rPr>
              <w:t>22</w:t>
            </w:r>
            <w:r>
              <w:rPr>
                <w:noProof/>
                <w:webHidden/>
              </w:rPr>
              <w:fldChar w:fldCharType="end"/>
            </w:r>
          </w:hyperlink>
        </w:p>
        <w:p w:rsidR="005672E0" w:rsidRDefault="005672E0">
          <w:pPr>
            <w:pStyle w:val="TOC2"/>
            <w:tabs>
              <w:tab w:val="right" w:leader="dot" w:pos="9350"/>
            </w:tabs>
            <w:rPr>
              <w:rFonts w:eastAsiaTheme="minorEastAsia"/>
              <w:noProof/>
            </w:rPr>
          </w:pPr>
          <w:hyperlink w:anchor="_Toc484258691" w:history="1">
            <w:r w:rsidRPr="00D7029F">
              <w:rPr>
                <w:rStyle w:val="Hyperlink"/>
                <w:rFonts w:ascii="Times New Roman" w:hAnsi="Times New Roman" w:cs="Times New Roman"/>
                <w:noProof/>
              </w:rPr>
              <w:t>3.3 Komponen Sosial Ekonomi Budaya</w:t>
            </w:r>
            <w:r>
              <w:rPr>
                <w:noProof/>
                <w:webHidden/>
              </w:rPr>
              <w:tab/>
            </w:r>
            <w:r>
              <w:rPr>
                <w:noProof/>
                <w:webHidden/>
              </w:rPr>
              <w:fldChar w:fldCharType="begin"/>
            </w:r>
            <w:r>
              <w:rPr>
                <w:noProof/>
                <w:webHidden/>
              </w:rPr>
              <w:instrText xml:space="preserve"> PAGEREF _Toc484258691 \h </w:instrText>
            </w:r>
            <w:r>
              <w:rPr>
                <w:noProof/>
                <w:webHidden/>
              </w:rPr>
            </w:r>
            <w:r>
              <w:rPr>
                <w:noProof/>
                <w:webHidden/>
              </w:rPr>
              <w:fldChar w:fldCharType="separate"/>
            </w:r>
            <w:r>
              <w:rPr>
                <w:noProof/>
                <w:webHidden/>
              </w:rPr>
              <w:t>22</w:t>
            </w:r>
            <w:r>
              <w:rPr>
                <w:noProof/>
                <w:webHidden/>
              </w:rPr>
              <w:fldChar w:fldCharType="end"/>
            </w:r>
          </w:hyperlink>
        </w:p>
        <w:p w:rsidR="005672E0" w:rsidRDefault="005672E0">
          <w:pPr>
            <w:pStyle w:val="TOC3"/>
            <w:tabs>
              <w:tab w:val="right" w:leader="dot" w:pos="9350"/>
            </w:tabs>
            <w:rPr>
              <w:rFonts w:eastAsiaTheme="minorEastAsia"/>
              <w:noProof/>
            </w:rPr>
          </w:pPr>
          <w:hyperlink w:anchor="_Toc484258692" w:history="1">
            <w:r w:rsidRPr="00D7029F">
              <w:rPr>
                <w:rStyle w:val="Hyperlink"/>
                <w:rFonts w:ascii="Times New Roman" w:hAnsi="Times New Roman" w:cs="Times New Roman"/>
                <w:noProof/>
              </w:rPr>
              <w:t>3.3.1 Luas dan Batas Wilayah</w:t>
            </w:r>
            <w:r>
              <w:rPr>
                <w:noProof/>
                <w:webHidden/>
              </w:rPr>
              <w:tab/>
            </w:r>
            <w:r>
              <w:rPr>
                <w:noProof/>
                <w:webHidden/>
              </w:rPr>
              <w:fldChar w:fldCharType="begin"/>
            </w:r>
            <w:r>
              <w:rPr>
                <w:noProof/>
                <w:webHidden/>
              </w:rPr>
              <w:instrText xml:space="preserve"> PAGEREF _Toc484258692 \h </w:instrText>
            </w:r>
            <w:r>
              <w:rPr>
                <w:noProof/>
                <w:webHidden/>
              </w:rPr>
            </w:r>
            <w:r>
              <w:rPr>
                <w:noProof/>
                <w:webHidden/>
              </w:rPr>
              <w:fldChar w:fldCharType="separate"/>
            </w:r>
            <w:r>
              <w:rPr>
                <w:noProof/>
                <w:webHidden/>
              </w:rPr>
              <w:t>22</w:t>
            </w:r>
            <w:r>
              <w:rPr>
                <w:noProof/>
                <w:webHidden/>
              </w:rPr>
              <w:fldChar w:fldCharType="end"/>
            </w:r>
          </w:hyperlink>
        </w:p>
        <w:p w:rsidR="005672E0" w:rsidRDefault="005672E0">
          <w:pPr>
            <w:pStyle w:val="TOC3"/>
            <w:tabs>
              <w:tab w:val="right" w:leader="dot" w:pos="9350"/>
            </w:tabs>
            <w:rPr>
              <w:rFonts w:eastAsiaTheme="minorEastAsia"/>
              <w:noProof/>
            </w:rPr>
          </w:pPr>
          <w:hyperlink w:anchor="_Toc484258693" w:history="1">
            <w:r w:rsidRPr="00D7029F">
              <w:rPr>
                <w:rStyle w:val="Hyperlink"/>
                <w:rFonts w:ascii="Times New Roman" w:hAnsi="Times New Roman" w:cs="Times New Roman"/>
                <w:noProof/>
              </w:rPr>
              <w:t>3.3.2 Kependudukan</w:t>
            </w:r>
            <w:r>
              <w:rPr>
                <w:noProof/>
                <w:webHidden/>
              </w:rPr>
              <w:tab/>
            </w:r>
            <w:r>
              <w:rPr>
                <w:noProof/>
                <w:webHidden/>
              </w:rPr>
              <w:fldChar w:fldCharType="begin"/>
            </w:r>
            <w:r>
              <w:rPr>
                <w:noProof/>
                <w:webHidden/>
              </w:rPr>
              <w:instrText xml:space="preserve"> PAGEREF _Toc484258693 \h </w:instrText>
            </w:r>
            <w:r>
              <w:rPr>
                <w:noProof/>
                <w:webHidden/>
              </w:rPr>
            </w:r>
            <w:r>
              <w:rPr>
                <w:noProof/>
                <w:webHidden/>
              </w:rPr>
              <w:fldChar w:fldCharType="separate"/>
            </w:r>
            <w:r>
              <w:rPr>
                <w:noProof/>
                <w:webHidden/>
              </w:rPr>
              <w:t>23</w:t>
            </w:r>
            <w:r>
              <w:rPr>
                <w:noProof/>
                <w:webHidden/>
              </w:rPr>
              <w:fldChar w:fldCharType="end"/>
            </w:r>
          </w:hyperlink>
        </w:p>
        <w:p w:rsidR="005672E0" w:rsidRDefault="005672E0">
          <w:pPr>
            <w:pStyle w:val="TOC3"/>
            <w:tabs>
              <w:tab w:val="right" w:leader="dot" w:pos="9350"/>
            </w:tabs>
            <w:rPr>
              <w:rFonts w:eastAsiaTheme="minorEastAsia"/>
              <w:noProof/>
            </w:rPr>
          </w:pPr>
          <w:hyperlink w:anchor="_Toc484258694" w:history="1">
            <w:r w:rsidRPr="00D7029F">
              <w:rPr>
                <w:rStyle w:val="Hyperlink"/>
                <w:rFonts w:ascii="Times New Roman" w:hAnsi="Times New Roman" w:cs="Times New Roman"/>
                <w:noProof/>
              </w:rPr>
              <w:t>3.3.3 Persepsi Masyarakat</w:t>
            </w:r>
            <w:r>
              <w:rPr>
                <w:noProof/>
                <w:webHidden/>
              </w:rPr>
              <w:tab/>
            </w:r>
            <w:r>
              <w:rPr>
                <w:noProof/>
                <w:webHidden/>
              </w:rPr>
              <w:fldChar w:fldCharType="begin"/>
            </w:r>
            <w:r>
              <w:rPr>
                <w:noProof/>
                <w:webHidden/>
              </w:rPr>
              <w:instrText xml:space="preserve"> PAGEREF _Toc484258694 \h </w:instrText>
            </w:r>
            <w:r>
              <w:rPr>
                <w:noProof/>
                <w:webHidden/>
              </w:rPr>
            </w:r>
            <w:r>
              <w:rPr>
                <w:noProof/>
                <w:webHidden/>
              </w:rPr>
              <w:fldChar w:fldCharType="separate"/>
            </w:r>
            <w:r>
              <w:rPr>
                <w:noProof/>
                <w:webHidden/>
              </w:rPr>
              <w:t>23</w:t>
            </w:r>
            <w:r>
              <w:rPr>
                <w:noProof/>
                <w:webHidden/>
              </w:rPr>
              <w:fldChar w:fldCharType="end"/>
            </w:r>
          </w:hyperlink>
        </w:p>
        <w:p w:rsidR="005672E0" w:rsidRDefault="005672E0">
          <w:pPr>
            <w:pStyle w:val="TOC1"/>
            <w:tabs>
              <w:tab w:val="right" w:leader="dot" w:pos="9350"/>
            </w:tabs>
            <w:rPr>
              <w:rFonts w:eastAsiaTheme="minorEastAsia"/>
              <w:noProof/>
            </w:rPr>
          </w:pPr>
          <w:hyperlink w:anchor="_Toc484258695" w:history="1">
            <w:r w:rsidRPr="00D7029F">
              <w:rPr>
                <w:rStyle w:val="Hyperlink"/>
                <w:rFonts w:ascii="Times New Roman" w:hAnsi="Times New Roman" w:cs="Times New Roman"/>
                <w:noProof/>
              </w:rPr>
              <w:t>BAB IV. RUANG LINGKUP PELAKSANAAN STUDI</w:t>
            </w:r>
            <w:r>
              <w:rPr>
                <w:noProof/>
                <w:webHidden/>
              </w:rPr>
              <w:tab/>
            </w:r>
            <w:r>
              <w:rPr>
                <w:noProof/>
                <w:webHidden/>
              </w:rPr>
              <w:fldChar w:fldCharType="begin"/>
            </w:r>
            <w:r>
              <w:rPr>
                <w:noProof/>
                <w:webHidden/>
              </w:rPr>
              <w:instrText xml:space="preserve"> PAGEREF _Toc484258695 \h </w:instrText>
            </w:r>
            <w:r>
              <w:rPr>
                <w:noProof/>
                <w:webHidden/>
              </w:rPr>
            </w:r>
            <w:r>
              <w:rPr>
                <w:noProof/>
                <w:webHidden/>
              </w:rPr>
              <w:fldChar w:fldCharType="separate"/>
            </w:r>
            <w:r>
              <w:rPr>
                <w:noProof/>
                <w:webHidden/>
              </w:rPr>
              <w:t>24</w:t>
            </w:r>
            <w:r>
              <w:rPr>
                <w:noProof/>
                <w:webHidden/>
              </w:rPr>
              <w:fldChar w:fldCharType="end"/>
            </w:r>
          </w:hyperlink>
        </w:p>
        <w:p w:rsidR="005672E0" w:rsidRDefault="005672E0">
          <w:pPr>
            <w:pStyle w:val="TOC2"/>
            <w:tabs>
              <w:tab w:val="right" w:leader="dot" w:pos="9350"/>
            </w:tabs>
            <w:rPr>
              <w:rFonts w:eastAsiaTheme="minorEastAsia"/>
              <w:noProof/>
            </w:rPr>
          </w:pPr>
          <w:hyperlink w:anchor="_Toc484258696" w:history="1">
            <w:r w:rsidRPr="00D7029F">
              <w:rPr>
                <w:rStyle w:val="Hyperlink"/>
                <w:rFonts w:ascii="Times New Roman" w:hAnsi="Times New Roman" w:cs="Times New Roman"/>
                <w:noProof/>
              </w:rPr>
              <w:t>4.1 Batas Wilayah Studi dan Batas Waktu Kajian</w:t>
            </w:r>
            <w:r>
              <w:rPr>
                <w:noProof/>
                <w:webHidden/>
              </w:rPr>
              <w:tab/>
            </w:r>
            <w:r>
              <w:rPr>
                <w:noProof/>
                <w:webHidden/>
              </w:rPr>
              <w:fldChar w:fldCharType="begin"/>
            </w:r>
            <w:r>
              <w:rPr>
                <w:noProof/>
                <w:webHidden/>
              </w:rPr>
              <w:instrText xml:space="preserve"> PAGEREF _Toc484258696 \h </w:instrText>
            </w:r>
            <w:r>
              <w:rPr>
                <w:noProof/>
                <w:webHidden/>
              </w:rPr>
            </w:r>
            <w:r>
              <w:rPr>
                <w:noProof/>
                <w:webHidden/>
              </w:rPr>
              <w:fldChar w:fldCharType="separate"/>
            </w:r>
            <w:r>
              <w:rPr>
                <w:noProof/>
                <w:webHidden/>
              </w:rPr>
              <w:t>24</w:t>
            </w:r>
            <w:r>
              <w:rPr>
                <w:noProof/>
                <w:webHidden/>
              </w:rPr>
              <w:fldChar w:fldCharType="end"/>
            </w:r>
          </w:hyperlink>
        </w:p>
        <w:p w:rsidR="005672E0" w:rsidRDefault="005672E0">
          <w:pPr>
            <w:pStyle w:val="TOC3"/>
            <w:tabs>
              <w:tab w:val="right" w:leader="dot" w:pos="9350"/>
            </w:tabs>
            <w:rPr>
              <w:rFonts w:eastAsiaTheme="minorEastAsia"/>
              <w:noProof/>
            </w:rPr>
          </w:pPr>
          <w:hyperlink w:anchor="_Toc484258697" w:history="1">
            <w:r w:rsidRPr="00D7029F">
              <w:rPr>
                <w:rStyle w:val="Hyperlink"/>
                <w:rFonts w:ascii="Times New Roman" w:hAnsi="Times New Roman" w:cs="Times New Roman"/>
                <w:noProof/>
              </w:rPr>
              <w:t>4.1.1 Batas wilayah Studi</w:t>
            </w:r>
            <w:r>
              <w:rPr>
                <w:noProof/>
                <w:webHidden/>
              </w:rPr>
              <w:tab/>
            </w:r>
            <w:r>
              <w:rPr>
                <w:noProof/>
                <w:webHidden/>
              </w:rPr>
              <w:fldChar w:fldCharType="begin"/>
            </w:r>
            <w:r>
              <w:rPr>
                <w:noProof/>
                <w:webHidden/>
              </w:rPr>
              <w:instrText xml:space="preserve"> PAGEREF _Toc484258697 \h </w:instrText>
            </w:r>
            <w:r>
              <w:rPr>
                <w:noProof/>
                <w:webHidden/>
              </w:rPr>
            </w:r>
            <w:r>
              <w:rPr>
                <w:noProof/>
                <w:webHidden/>
              </w:rPr>
              <w:fldChar w:fldCharType="separate"/>
            </w:r>
            <w:r>
              <w:rPr>
                <w:noProof/>
                <w:webHidden/>
              </w:rPr>
              <w:t>24</w:t>
            </w:r>
            <w:r>
              <w:rPr>
                <w:noProof/>
                <w:webHidden/>
              </w:rPr>
              <w:fldChar w:fldCharType="end"/>
            </w:r>
          </w:hyperlink>
        </w:p>
        <w:p w:rsidR="005672E0" w:rsidRDefault="005672E0">
          <w:pPr>
            <w:pStyle w:val="TOC2"/>
            <w:tabs>
              <w:tab w:val="right" w:leader="dot" w:pos="9350"/>
            </w:tabs>
            <w:rPr>
              <w:rFonts w:eastAsiaTheme="minorEastAsia"/>
              <w:noProof/>
            </w:rPr>
          </w:pPr>
          <w:hyperlink w:anchor="_Toc484258698" w:history="1">
            <w:r w:rsidRPr="00D7029F">
              <w:rPr>
                <w:rStyle w:val="Hyperlink"/>
                <w:rFonts w:ascii="Times New Roman" w:hAnsi="Times New Roman" w:cs="Times New Roman"/>
                <w:noProof/>
              </w:rPr>
              <w:t>4.2 Batas Waktu Kajian</w:t>
            </w:r>
            <w:r>
              <w:rPr>
                <w:noProof/>
                <w:webHidden/>
              </w:rPr>
              <w:tab/>
            </w:r>
            <w:r>
              <w:rPr>
                <w:noProof/>
                <w:webHidden/>
              </w:rPr>
              <w:fldChar w:fldCharType="begin"/>
            </w:r>
            <w:r>
              <w:rPr>
                <w:noProof/>
                <w:webHidden/>
              </w:rPr>
              <w:instrText xml:space="preserve"> PAGEREF _Toc484258698 \h </w:instrText>
            </w:r>
            <w:r>
              <w:rPr>
                <w:noProof/>
                <w:webHidden/>
              </w:rPr>
            </w:r>
            <w:r>
              <w:rPr>
                <w:noProof/>
                <w:webHidden/>
              </w:rPr>
              <w:fldChar w:fldCharType="separate"/>
            </w:r>
            <w:r>
              <w:rPr>
                <w:noProof/>
                <w:webHidden/>
              </w:rPr>
              <w:t>25</w:t>
            </w:r>
            <w:r>
              <w:rPr>
                <w:noProof/>
                <w:webHidden/>
              </w:rPr>
              <w:fldChar w:fldCharType="end"/>
            </w:r>
          </w:hyperlink>
        </w:p>
        <w:p w:rsidR="005672E0" w:rsidRDefault="005672E0">
          <w:pPr>
            <w:pStyle w:val="TOC1"/>
            <w:tabs>
              <w:tab w:val="right" w:leader="dot" w:pos="9350"/>
            </w:tabs>
            <w:rPr>
              <w:rFonts w:eastAsiaTheme="minorEastAsia"/>
              <w:noProof/>
            </w:rPr>
          </w:pPr>
          <w:hyperlink w:anchor="_Toc484258699" w:history="1">
            <w:r w:rsidRPr="00D7029F">
              <w:rPr>
                <w:rStyle w:val="Hyperlink"/>
                <w:rFonts w:ascii="Times New Roman" w:hAnsi="Times New Roman" w:cs="Times New Roman"/>
                <w:noProof/>
              </w:rPr>
              <w:t>BAB V. PRAKIRAAN DAMPAK PENTING</w:t>
            </w:r>
            <w:r>
              <w:rPr>
                <w:noProof/>
                <w:webHidden/>
              </w:rPr>
              <w:tab/>
            </w:r>
            <w:r>
              <w:rPr>
                <w:noProof/>
                <w:webHidden/>
              </w:rPr>
              <w:fldChar w:fldCharType="begin"/>
            </w:r>
            <w:r>
              <w:rPr>
                <w:noProof/>
                <w:webHidden/>
              </w:rPr>
              <w:instrText xml:space="preserve"> PAGEREF _Toc484258699 \h </w:instrText>
            </w:r>
            <w:r>
              <w:rPr>
                <w:noProof/>
                <w:webHidden/>
              </w:rPr>
            </w:r>
            <w:r>
              <w:rPr>
                <w:noProof/>
                <w:webHidden/>
              </w:rPr>
              <w:fldChar w:fldCharType="separate"/>
            </w:r>
            <w:r>
              <w:rPr>
                <w:noProof/>
                <w:webHidden/>
              </w:rPr>
              <w:t>26</w:t>
            </w:r>
            <w:r>
              <w:rPr>
                <w:noProof/>
                <w:webHidden/>
              </w:rPr>
              <w:fldChar w:fldCharType="end"/>
            </w:r>
          </w:hyperlink>
        </w:p>
        <w:p w:rsidR="005672E0" w:rsidRDefault="005672E0">
          <w:pPr>
            <w:pStyle w:val="TOC2"/>
            <w:tabs>
              <w:tab w:val="right" w:leader="dot" w:pos="9350"/>
            </w:tabs>
            <w:rPr>
              <w:rFonts w:eastAsiaTheme="minorEastAsia"/>
              <w:noProof/>
            </w:rPr>
          </w:pPr>
          <w:hyperlink w:anchor="_Toc484258700" w:history="1">
            <w:r w:rsidRPr="00D7029F">
              <w:rPr>
                <w:rStyle w:val="Hyperlink"/>
                <w:rFonts w:ascii="Times New Roman" w:hAnsi="Times New Roman" w:cs="Times New Roman"/>
                <w:noProof/>
              </w:rPr>
              <w:t>5.1 Kriteria Prakiraan Dampak Penting</w:t>
            </w:r>
            <w:r>
              <w:rPr>
                <w:noProof/>
                <w:webHidden/>
              </w:rPr>
              <w:tab/>
            </w:r>
            <w:r>
              <w:rPr>
                <w:noProof/>
                <w:webHidden/>
              </w:rPr>
              <w:fldChar w:fldCharType="begin"/>
            </w:r>
            <w:r>
              <w:rPr>
                <w:noProof/>
                <w:webHidden/>
              </w:rPr>
              <w:instrText xml:space="preserve"> PAGEREF _Toc484258700 \h </w:instrText>
            </w:r>
            <w:r>
              <w:rPr>
                <w:noProof/>
                <w:webHidden/>
              </w:rPr>
            </w:r>
            <w:r>
              <w:rPr>
                <w:noProof/>
                <w:webHidden/>
              </w:rPr>
              <w:fldChar w:fldCharType="separate"/>
            </w:r>
            <w:r>
              <w:rPr>
                <w:noProof/>
                <w:webHidden/>
              </w:rPr>
              <w:t>26</w:t>
            </w:r>
            <w:r>
              <w:rPr>
                <w:noProof/>
                <w:webHidden/>
              </w:rPr>
              <w:fldChar w:fldCharType="end"/>
            </w:r>
          </w:hyperlink>
        </w:p>
        <w:p w:rsidR="005672E0" w:rsidRDefault="005672E0">
          <w:pPr>
            <w:pStyle w:val="TOC2"/>
            <w:tabs>
              <w:tab w:val="right" w:leader="dot" w:pos="9350"/>
            </w:tabs>
            <w:rPr>
              <w:rFonts w:eastAsiaTheme="minorEastAsia"/>
              <w:noProof/>
            </w:rPr>
          </w:pPr>
          <w:hyperlink w:anchor="_Toc484258701" w:history="1">
            <w:r w:rsidRPr="00D7029F">
              <w:rPr>
                <w:rStyle w:val="Hyperlink"/>
                <w:rFonts w:ascii="Times New Roman" w:hAnsi="Times New Roman" w:cs="Times New Roman"/>
                <w:noProof/>
              </w:rPr>
              <w:t>5.2 Tahap Pra-Konstruksi</w:t>
            </w:r>
            <w:r>
              <w:rPr>
                <w:noProof/>
                <w:webHidden/>
              </w:rPr>
              <w:tab/>
            </w:r>
            <w:r>
              <w:rPr>
                <w:noProof/>
                <w:webHidden/>
              </w:rPr>
              <w:fldChar w:fldCharType="begin"/>
            </w:r>
            <w:r>
              <w:rPr>
                <w:noProof/>
                <w:webHidden/>
              </w:rPr>
              <w:instrText xml:space="preserve"> PAGEREF _Toc484258701 \h </w:instrText>
            </w:r>
            <w:r>
              <w:rPr>
                <w:noProof/>
                <w:webHidden/>
              </w:rPr>
            </w:r>
            <w:r>
              <w:rPr>
                <w:noProof/>
                <w:webHidden/>
              </w:rPr>
              <w:fldChar w:fldCharType="separate"/>
            </w:r>
            <w:r>
              <w:rPr>
                <w:noProof/>
                <w:webHidden/>
              </w:rPr>
              <w:t>26</w:t>
            </w:r>
            <w:r>
              <w:rPr>
                <w:noProof/>
                <w:webHidden/>
              </w:rPr>
              <w:fldChar w:fldCharType="end"/>
            </w:r>
          </w:hyperlink>
        </w:p>
        <w:p w:rsidR="005672E0" w:rsidRDefault="005672E0">
          <w:pPr>
            <w:pStyle w:val="TOC3"/>
            <w:tabs>
              <w:tab w:val="right" w:leader="dot" w:pos="9350"/>
            </w:tabs>
            <w:rPr>
              <w:rFonts w:eastAsiaTheme="minorEastAsia"/>
              <w:noProof/>
            </w:rPr>
          </w:pPr>
          <w:hyperlink w:anchor="_Toc484258702" w:history="1">
            <w:r w:rsidRPr="00D7029F">
              <w:rPr>
                <w:rStyle w:val="Hyperlink"/>
                <w:rFonts w:ascii="Times New Roman" w:hAnsi="Times New Roman" w:cs="Times New Roman"/>
                <w:noProof/>
              </w:rPr>
              <w:t>5.2.1 Perubahan persepsi masyarakat penetapan lokasi proyek</w:t>
            </w:r>
            <w:r>
              <w:rPr>
                <w:noProof/>
                <w:webHidden/>
              </w:rPr>
              <w:tab/>
            </w:r>
            <w:r>
              <w:rPr>
                <w:noProof/>
                <w:webHidden/>
              </w:rPr>
              <w:fldChar w:fldCharType="begin"/>
            </w:r>
            <w:r>
              <w:rPr>
                <w:noProof/>
                <w:webHidden/>
              </w:rPr>
              <w:instrText xml:space="preserve"> PAGEREF _Toc484258702 \h </w:instrText>
            </w:r>
            <w:r>
              <w:rPr>
                <w:noProof/>
                <w:webHidden/>
              </w:rPr>
            </w:r>
            <w:r>
              <w:rPr>
                <w:noProof/>
                <w:webHidden/>
              </w:rPr>
              <w:fldChar w:fldCharType="separate"/>
            </w:r>
            <w:r>
              <w:rPr>
                <w:noProof/>
                <w:webHidden/>
              </w:rPr>
              <w:t>26</w:t>
            </w:r>
            <w:r>
              <w:rPr>
                <w:noProof/>
                <w:webHidden/>
              </w:rPr>
              <w:fldChar w:fldCharType="end"/>
            </w:r>
          </w:hyperlink>
        </w:p>
        <w:p w:rsidR="005672E0" w:rsidRDefault="005672E0">
          <w:pPr>
            <w:pStyle w:val="TOC2"/>
            <w:tabs>
              <w:tab w:val="right" w:leader="dot" w:pos="9350"/>
            </w:tabs>
            <w:rPr>
              <w:rFonts w:eastAsiaTheme="minorEastAsia"/>
              <w:noProof/>
            </w:rPr>
          </w:pPr>
          <w:hyperlink w:anchor="_Toc484258703" w:history="1">
            <w:r w:rsidRPr="00D7029F">
              <w:rPr>
                <w:rStyle w:val="Hyperlink"/>
                <w:rFonts w:ascii="Times New Roman" w:hAnsi="Times New Roman" w:cs="Times New Roman"/>
                <w:noProof/>
              </w:rPr>
              <w:t>5.3 Tahap Konstruksi</w:t>
            </w:r>
            <w:r>
              <w:rPr>
                <w:noProof/>
                <w:webHidden/>
              </w:rPr>
              <w:tab/>
            </w:r>
            <w:r>
              <w:rPr>
                <w:noProof/>
                <w:webHidden/>
              </w:rPr>
              <w:fldChar w:fldCharType="begin"/>
            </w:r>
            <w:r>
              <w:rPr>
                <w:noProof/>
                <w:webHidden/>
              </w:rPr>
              <w:instrText xml:space="preserve"> PAGEREF _Toc484258703 \h </w:instrText>
            </w:r>
            <w:r>
              <w:rPr>
                <w:noProof/>
                <w:webHidden/>
              </w:rPr>
            </w:r>
            <w:r>
              <w:rPr>
                <w:noProof/>
                <w:webHidden/>
              </w:rPr>
              <w:fldChar w:fldCharType="separate"/>
            </w:r>
            <w:r>
              <w:rPr>
                <w:noProof/>
                <w:webHidden/>
              </w:rPr>
              <w:t>27</w:t>
            </w:r>
            <w:r>
              <w:rPr>
                <w:noProof/>
                <w:webHidden/>
              </w:rPr>
              <w:fldChar w:fldCharType="end"/>
            </w:r>
          </w:hyperlink>
        </w:p>
        <w:p w:rsidR="005672E0" w:rsidRDefault="005672E0">
          <w:pPr>
            <w:pStyle w:val="TOC3"/>
            <w:tabs>
              <w:tab w:val="right" w:leader="dot" w:pos="9350"/>
            </w:tabs>
            <w:rPr>
              <w:rFonts w:eastAsiaTheme="minorEastAsia"/>
              <w:noProof/>
            </w:rPr>
          </w:pPr>
          <w:hyperlink w:anchor="_Toc484258704" w:history="1">
            <w:r w:rsidRPr="00D7029F">
              <w:rPr>
                <w:rStyle w:val="Hyperlink"/>
                <w:rFonts w:ascii="Times New Roman" w:hAnsi="Times New Roman" w:cs="Times New Roman"/>
                <w:noProof/>
              </w:rPr>
              <w:t>5.3.1 Penurunan kualitas udara dan lingkungan akibat mobilisasi alat dan bahan</w:t>
            </w:r>
            <w:r>
              <w:rPr>
                <w:noProof/>
                <w:webHidden/>
              </w:rPr>
              <w:tab/>
            </w:r>
            <w:r>
              <w:rPr>
                <w:noProof/>
                <w:webHidden/>
              </w:rPr>
              <w:fldChar w:fldCharType="begin"/>
            </w:r>
            <w:r>
              <w:rPr>
                <w:noProof/>
                <w:webHidden/>
              </w:rPr>
              <w:instrText xml:space="preserve"> PAGEREF _Toc484258704 \h </w:instrText>
            </w:r>
            <w:r>
              <w:rPr>
                <w:noProof/>
                <w:webHidden/>
              </w:rPr>
            </w:r>
            <w:r>
              <w:rPr>
                <w:noProof/>
                <w:webHidden/>
              </w:rPr>
              <w:fldChar w:fldCharType="separate"/>
            </w:r>
            <w:r>
              <w:rPr>
                <w:noProof/>
                <w:webHidden/>
              </w:rPr>
              <w:t>27</w:t>
            </w:r>
            <w:r>
              <w:rPr>
                <w:noProof/>
                <w:webHidden/>
              </w:rPr>
              <w:fldChar w:fldCharType="end"/>
            </w:r>
          </w:hyperlink>
        </w:p>
        <w:p w:rsidR="005672E0" w:rsidRDefault="005672E0">
          <w:pPr>
            <w:pStyle w:val="TOC3"/>
            <w:tabs>
              <w:tab w:val="right" w:leader="dot" w:pos="9350"/>
            </w:tabs>
            <w:rPr>
              <w:rFonts w:eastAsiaTheme="minorEastAsia"/>
              <w:noProof/>
            </w:rPr>
          </w:pPr>
          <w:hyperlink w:anchor="_Toc484258705" w:history="1">
            <w:r w:rsidRPr="00D7029F">
              <w:rPr>
                <w:rStyle w:val="Hyperlink"/>
                <w:rFonts w:ascii="Times New Roman" w:hAnsi="Times New Roman" w:cs="Times New Roman"/>
                <w:noProof/>
              </w:rPr>
              <w:t>5.3.2 Peningkatan Kebisingan Akibat Mobilisasi Alat dan Bahan Material</w:t>
            </w:r>
            <w:r>
              <w:rPr>
                <w:noProof/>
                <w:webHidden/>
              </w:rPr>
              <w:tab/>
            </w:r>
            <w:r>
              <w:rPr>
                <w:noProof/>
                <w:webHidden/>
              </w:rPr>
              <w:fldChar w:fldCharType="begin"/>
            </w:r>
            <w:r>
              <w:rPr>
                <w:noProof/>
                <w:webHidden/>
              </w:rPr>
              <w:instrText xml:space="preserve"> PAGEREF _Toc484258705 \h </w:instrText>
            </w:r>
            <w:r>
              <w:rPr>
                <w:noProof/>
                <w:webHidden/>
              </w:rPr>
            </w:r>
            <w:r>
              <w:rPr>
                <w:noProof/>
                <w:webHidden/>
              </w:rPr>
              <w:fldChar w:fldCharType="separate"/>
            </w:r>
            <w:r>
              <w:rPr>
                <w:noProof/>
                <w:webHidden/>
              </w:rPr>
              <w:t>28</w:t>
            </w:r>
            <w:r>
              <w:rPr>
                <w:noProof/>
                <w:webHidden/>
              </w:rPr>
              <w:fldChar w:fldCharType="end"/>
            </w:r>
          </w:hyperlink>
        </w:p>
        <w:p w:rsidR="005672E0" w:rsidRDefault="005672E0">
          <w:pPr>
            <w:pStyle w:val="TOC3"/>
            <w:tabs>
              <w:tab w:val="right" w:leader="dot" w:pos="9350"/>
            </w:tabs>
            <w:rPr>
              <w:rFonts w:eastAsiaTheme="minorEastAsia"/>
              <w:noProof/>
            </w:rPr>
          </w:pPr>
          <w:hyperlink w:anchor="_Toc484258706" w:history="1">
            <w:r w:rsidRPr="00D7029F">
              <w:rPr>
                <w:rStyle w:val="Hyperlink"/>
                <w:rFonts w:ascii="Times New Roman" w:hAnsi="Times New Roman" w:cs="Times New Roman"/>
                <w:noProof/>
              </w:rPr>
              <w:t>5.3.3 Peningkatan Volume Sampah Padat Akibat Aktivitas Tenaga Kerja</w:t>
            </w:r>
            <w:r>
              <w:rPr>
                <w:noProof/>
                <w:webHidden/>
              </w:rPr>
              <w:tab/>
            </w:r>
            <w:r>
              <w:rPr>
                <w:noProof/>
                <w:webHidden/>
              </w:rPr>
              <w:fldChar w:fldCharType="begin"/>
            </w:r>
            <w:r>
              <w:rPr>
                <w:noProof/>
                <w:webHidden/>
              </w:rPr>
              <w:instrText xml:space="preserve"> PAGEREF _Toc484258706 \h </w:instrText>
            </w:r>
            <w:r>
              <w:rPr>
                <w:noProof/>
                <w:webHidden/>
              </w:rPr>
            </w:r>
            <w:r>
              <w:rPr>
                <w:noProof/>
                <w:webHidden/>
              </w:rPr>
              <w:fldChar w:fldCharType="separate"/>
            </w:r>
            <w:r>
              <w:rPr>
                <w:noProof/>
                <w:webHidden/>
              </w:rPr>
              <w:t>28</w:t>
            </w:r>
            <w:r>
              <w:rPr>
                <w:noProof/>
                <w:webHidden/>
              </w:rPr>
              <w:fldChar w:fldCharType="end"/>
            </w:r>
          </w:hyperlink>
        </w:p>
        <w:p w:rsidR="005672E0" w:rsidRDefault="005672E0">
          <w:pPr>
            <w:pStyle w:val="TOC3"/>
            <w:tabs>
              <w:tab w:val="right" w:leader="dot" w:pos="9350"/>
            </w:tabs>
            <w:rPr>
              <w:rFonts w:eastAsiaTheme="minorEastAsia"/>
              <w:noProof/>
            </w:rPr>
          </w:pPr>
          <w:hyperlink w:anchor="_Toc484258707" w:history="1">
            <w:r w:rsidRPr="00D7029F">
              <w:rPr>
                <w:rStyle w:val="Hyperlink"/>
                <w:rFonts w:ascii="Times New Roman" w:hAnsi="Times New Roman" w:cs="Times New Roman"/>
                <w:noProof/>
              </w:rPr>
              <w:t>5.3.4 Terbukanya Kesempatan KerjaAkibat Rekrutmen Tenaga Kerja</w:t>
            </w:r>
            <w:r>
              <w:rPr>
                <w:noProof/>
                <w:webHidden/>
              </w:rPr>
              <w:tab/>
            </w:r>
            <w:r>
              <w:rPr>
                <w:noProof/>
                <w:webHidden/>
              </w:rPr>
              <w:fldChar w:fldCharType="begin"/>
            </w:r>
            <w:r>
              <w:rPr>
                <w:noProof/>
                <w:webHidden/>
              </w:rPr>
              <w:instrText xml:space="preserve"> PAGEREF _Toc484258707 \h </w:instrText>
            </w:r>
            <w:r>
              <w:rPr>
                <w:noProof/>
                <w:webHidden/>
              </w:rPr>
            </w:r>
            <w:r>
              <w:rPr>
                <w:noProof/>
                <w:webHidden/>
              </w:rPr>
              <w:fldChar w:fldCharType="separate"/>
            </w:r>
            <w:r>
              <w:rPr>
                <w:noProof/>
                <w:webHidden/>
              </w:rPr>
              <w:t>29</w:t>
            </w:r>
            <w:r>
              <w:rPr>
                <w:noProof/>
                <w:webHidden/>
              </w:rPr>
              <w:fldChar w:fldCharType="end"/>
            </w:r>
          </w:hyperlink>
        </w:p>
        <w:p w:rsidR="005672E0" w:rsidRDefault="005672E0">
          <w:pPr>
            <w:pStyle w:val="TOC3"/>
            <w:tabs>
              <w:tab w:val="right" w:leader="dot" w:pos="9350"/>
            </w:tabs>
            <w:rPr>
              <w:rFonts w:eastAsiaTheme="minorEastAsia"/>
              <w:noProof/>
            </w:rPr>
          </w:pPr>
          <w:hyperlink w:anchor="_Toc484258708" w:history="1">
            <w:r w:rsidRPr="00D7029F">
              <w:rPr>
                <w:rStyle w:val="Hyperlink"/>
                <w:rFonts w:ascii="Times New Roman" w:hAnsi="Times New Roman" w:cs="Times New Roman"/>
                <w:noProof/>
              </w:rPr>
              <w:t>5.3.5 Perubahan Persepsi Masyarakat Akibat Rekrutmendan Aktivitas Tenaga Kerja</w:t>
            </w:r>
            <w:r>
              <w:rPr>
                <w:noProof/>
                <w:webHidden/>
              </w:rPr>
              <w:tab/>
            </w:r>
            <w:r>
              <w:rPr>
                <w:noProof/>
                <w:webHidden/>
              </w:rPr>
              <w:fldChar w:fldCharType="begin"/>
            </w:r>
            <w:r>
              <w:rPr>
                <w:noProof/>
                <w:webHidden/>
              </w:rPr>
              <w:instrText xml:space="preserve"> PAGEREF _Toc484258708 \h </w:instrText>
            </w:r>
            <w:r>
              <w:rPr>
                <w:noProof/>
                <w:webHidden/>
              </w:rPr>
            </w:r>
            <w:r>
              <w:rPr>
                <w:noProof/>
                <w:webHidden/>
              </w:rPr>
              <w:fldChar w:fldCharType="separate"/>
            </w:r>
            <w:r>
              <w:rPr>
                <w:noProof/>
                <w:webHidden/>
              </w:rPr>
              <w:t>29</w:t>
            </w:r>
            <w:r>
              <w:rPr>
                <w:noProof/>
                <w:webHidden/>
              </w:rPr>
              <w:fldChar w:fldCharType="end"/>
            </w:r>
          </w:hyperlink>
        </w:p>
        <w:p w:rsidR="005672E0" w:rsidRDefault="005672E0">
          <w:pPr>
            <w:pStyle w:val="TOC3"/>
            <w:tabs>
              <w:tab w:val="right" w:leader="dot" w:pos="9350"/>
            </w:tabs>
            <w:rPr>
              <w:rFonts w:eastAsiaTheme="minorEastAsia"/>
              <w:noProof/>
            </w:rPr>
          </w:pPr>
          <w:hyperlink w:anchor="_Toc484258709" w:history="1">
            <w:r w:rsidRPr="00D7029F">
              <w:rPr>
                <w:rStyle w:val="Hyperlink"/>
                <w:rFonts w:ascii="Times New Roman" w:hAnsi="Times New Roman" w:cs="Times New Roman"/>
                <w:noProof/>
              </w:rPr>
              <w:t>5.3.6 Perubahan Persepsi Masyarakat Akibat Kegiatan Mobilisasi Alat Dan Bahan Material</w:t>
            </w:r>
            <w:r>
              <w:rPr>
                <w:noProof/>
                <w:webHidden/>
              </w:rPr>
              <w:tab/>
            </w:r>
            <w:r>
              <w:rPr>
                <w:noProof/>
                <w:webHidden/>
              </w:rPr>
              <w:fldChar w:fldCharType="begin"/>
            </w:r>
            <w:r>
              <w:rPr>
                <w:noProof/>
                <w:webHidden/>
              </w:rPr>
              <w:instrText xml:space="preserve"> PAGEREF _Toc484258709 \h </w:instrText>
            </w:r>
            <w:r>
              <w:rPr>
                <w:noProof/>
                <w:webHidden/>
              </w:rPr>
            </w:r>
            <w:r>
              <w:rPr>
                <w:noProof/>
                <w:webHidden/>
              </w:rPr>
              <w:fldChar w:fldCharType="separate"/>
            </w:r>
            <w:r>
              <w:rPr>
                <w:noProof/>
                <w:webHidden/>
              </w:rPr>
              <w:t>30</w:t>
            </w:r>
            <w:r>
              <w:rPr>
                <w:noProof/>
                <w:webHidden/>
              </w:rPr>
              <w:fldChar w:fldCharType="end"/>
            </w:r>
          </w:hyperlink>
        </w:p>
        <w:p w:rsidR="005672E0" w:rsidRDefault="005672E0">
          <w:pPr>
            <w:pStyle w:val="TOC3"/>
            <w:tabs>
              <w:tab w:val="right" w:leader="dot" w:pos="9350"/>
            </w:tabs>
            <w:rPr>
              <w:rFonts w:eastAsiaTheme="minorEastAsia"/>
              <w:noProof/>
            </w:rPr>
          </w:pPr>
          <w:hyperlink w:anchor="_Toc484258710" w:history="1">
            <w:r w:rsidRPr="00D7029F">
              <w:rPr>
                <w:rStyle w:val="Hyperlink"/>
                <w:rFonts w:ascii="Times New Roman" w:hAnsi="Times New Roman" w:cs="Times New Roman"/>
                <w:noProof/>
              </w:rPr>
              <w:t>5.3.7 Gangguan Transportasi Darat Akibat Mobilisasi Alat Dan Bahan Material</w:t>
            </w:r>
            <w:r>
              <w:rPr>
                <w:noProof/>
                <w:webHidden/>
              </w:rPr>
              <w:tab/>
            </w:r>
            <w:r>
              <w:rPr>
                <w:noProof/>
                <w:webHidden/>
              </w:rPr>
              <w:fldChar w:fldCharType="begin"/>
            </w:r>
            <w:r>
              <w:rPr>
                <w:noProof/>
                <w:webHidden/>
              </w:rPr>
              <w:instrText xml:space="preserve"> PAGEREF _Toc484258710 \h </w:instrText>
            </w:r>
            <w:r>
              <w:rPr>
                <w:noProof/>
                <w:webHidden/>
              </w:rPr>
            </w:r>
            <w:r>
              <w:rPr>
                <w:noProof/>
                <w:webHidden/>
              </w:rPr>
              <w:fldChar w:fldCharType="separate"/>
            </w:r>
            <w:r>
              <w:rPr>
                <w:noProof/>
                <w:webHidden/>
              </w:rPr>
              <w:t>30</w:t>
            </w:r>
            <w:r>
              <w:rPr>
                <w:noProof/>
                <w:webHidden/>
              </w:rPr>
              <w:fldChar w:fldCharType="end"/>
            </w:r>
          </w:hyperlink>
        </w:p>
        <w:p w:rsidR="005672E0" w:rsidRDefault="005672E0">
          <w:pPr>
            <w:pStyle w:val="TOC2"/>
            <w:tabs>
              <w:tab w:val="right" w:leader="dot" w:pos="9350"/>
            </w:tabs>
            <w:rPr>
              <w:rFonts w:eastAsiaTheme="minorEastAsia"/>
              <w:noProof/>
            </w:rPr>
          </w:pPr>
          <w:hyperlink w:anchor="_Toc484258711" w:history="1">
            <w:r w:rsidRPr="00D7029F">
              <w:rPr>
                <w:rStyle w:val="Hyperlink"/>
                <w:rFonts w:ascii="Times New Roman" w:hAnsi="Times New Roman" w:cs="Times New Roman"/>
                <w:noProof/>
              </w:rPr>
              <w:t>5.4 Tahap Pasca Konstruksi</w:t>
            </w:r>
            <w:r>
              <w:rPr>
                <w:noProof/>
                <w:webHidden/>
              </w:rPr>
              <w:tab/>
            </w:r>
            <w:r>
              <w:rPr>
                <w:noProof/>
                <w:webHidden/>
              </w:rPr>
              <w:fldChar w:fldCharType="begin"/>
            </w:r>
            <w:r>
              <w:rPr>
                <w:noProof/>
                <w:webHidden/>
              </w:rPr>
              <w:instrText xml:space="preserve"> PAGEREF _Toc484258711 \h </w:instrText>
            </w:r>
            <w:r>
              <w:rPr>
                <w:noProof/>
                <w:webHidden/>
              </w:rPr>
            </w:r>
            <w:r>
              <w:rPr>
                <w:noProof/>
                <w:webHidden/>
              </w:rPr>
              <w:fldChar w:fldCharType="separate"/>
            </w:r>
            <w:r>
              <w:rPr>
                <w:noProof/>
                <w:webHidden/>
              </w:rPr>
              <w:t>30</w:t>
            </w:r>
            <w:r>
              <w:rPr>
                <w:noProof/>
                <w:webHidden/>
              </w:rPr>
              <w:fldChar w:fldCharType="end"/>
            </w:r>
          </w:hyperlink>
        </w:p>
        <w:p w:rsidR="005672E0" w:rsidRDefault="005672E0">
          <w:pPr>
            <w:pStyle w:val="TOC3"/>
            <w:tabs>
              <w:tab w:val="right" w:leader="dot" w:pos="9350"/>
            </w:tabs>
            <w:rPr>
              <w:rFonts w:eastAsiaTheme="minorEastAsia"/>
              <w:noProof/>
            </w:rPr>
          </w:pPr>
          <w:hyperlink w:anchor="_Toc484258712" w:history="1">
            <w:r w:rsidRPr="00D7029F">
              <w:rPr>
                <w:rStyle w:val="Hyperlink"/>
                <w:rFonts w:ascii="Times New Roman" w:hAnsi="Times New Roman" w:cs="Times New Roman"/>
                <w:noProof/>
              </w:rPr>
              <w:t>5.4.1 Perubahan Pola Arus transportasi darat Akibat Keberadaan Lahan Pembangunan</w:t>
            </w:r>
            <w:r>
              <w:rPr>
                <w:noProof/>
                <w:webHidden/>
              </w:rPr>
              <w:tab/>
            </w:r>
            <w:r>
              <w:rPr>
                <w:noProof/>
                <w:webHidden/>
              </w:rPr>
              <w:fldChar w:fldCharType="begin"/>
            </w:r>
            <w:r>
              <w:rPr>
                <w:noProof/>
                <w:webHidden/>
              </w:rPr>
              <w:instrText xml:space="preserve"> PAGEREF _Toc484258712 \h </w:instrText>
            </w:r>
            <w:r>
              <w:rPr>
                <w:noProof/>
                <w:webHidden/>
              </w:rPr>
            </w:r>
            <w:r>
              <w:rPr>
                <w:noProof/>
                <w:webHidden/>
              </w:rPr>
              <w:fldChar w:fldCharType="separate"/>
            </w:r>
            <w:r>
              <w:rPr>
                <w:noProof/>
                <w:webHidden/>
              </w:rPr>
              <w:t>30</w:t>
            </w:r>
            <w:r>
              <w:rPr>
                <w:noProof/>
                <w:webHidden/>
              </w:rPr>
              <w:fldChar w:fldCharType="end"/>
            </w:r>
          </w:hyperlink>
        </w:p>
        <w:p w:rsidR="005672E0" w:rsidRDefault="005672E0">
          <w:pPr>
            <w:pStyle w:val="TOC3"/>
            <w:tabs>
              <w:tab w:val="right" w:leader="dot" w:pos="9350"/>
            </w:tabs>
            <w:rPr>
              <w:rFonts w:eastAsiaTheme="minorEastAsia"/>
              <w:noProof/>
            </w:rPr>
          </w:pPr>
          <w:hyperlink w:anchor="_Toc484258713" w:history="1">
            <w:r w:rsidRPr="00D7029F">
              <w:rPr>
                <w:rStyle w:val="Hyperlink"/>
                <w:rFonts w:ascii="Times New Roman" w:hAnsi="Times New Roman" w:cs="Times New Roman"/>
                <w:noProof/>
              </w:rPr>
              <w:t>5.4.2 Perubahan Persepsi Masyarakat Akibat Keberadaan Lahan Reklamasi</w:t>
            </w:r>
            <w:r>
              <w:rPr>
                <w:noProof/>
                <w:webHidden/>
              </w:rPr>
              <w:tab/>
            </w:r>
            <w:r>
              <w:rPr>
                <w:noProof/>
                <w:webHidden/>
              </w:rPr>
              <w:fldChar w:fldCharType="begin"/>
            </w:r>
            <w:r>
              <w:rPr>
                <w:noProof/>
                <w:webHidden/>
              </w:rPr>
              <w:instrText xml:space="preserve"> PAGEREF _Toc484258713 \h </w:instrText>
            </w:r>
            <w:r>
              <w:rPr>
                <w:noProof/>
                <w:webHidden/>
              </w:rPr>
            </w:r>
            <w:r>
              <w:rPr>
                <w:noProof/>
                <w:webHidden/>
              </w:rPr>
              <w:fldChar w:fldCharType="separate"/>
            </w:r>
            <w:r>
              <w:rPr>
                <w:noProof/>
                <w:webHidden/>
              </w:rPr>
              <w:t>31</w:t>
            </w:r>
            <w:r>
              <w:rPr>
                <w:noProof/>
                <w:webHidden/>
              </w:rPr>
              <w:fldChar w:fldCharType="end"/>
            </w:r>
          </w:hyperlink>
        </w:p>
        <w:p w:rsidR="005672E0" w:rsidRDefault="005672E0">
          <w:pPr>
            <w:pStyle w:val="TOC1"/>
            <w:tabs>
              <w:tab w:val="right" w:leader="dot" w:pos="9350"/>
            </w:tabs>
            <w:rPr>
              <w:rFonts w:eastAsiaTheme="minorEastAsia"/>
              <w:noProof/>
            </w:rPr>
          </w:pPr>
          <w:hyperlink w:anchor="_Toc484258714" w:history="1">
            <w:r w:rsidRPr="00D7029F">
              <w:rPr>
                <w:rStyle w:val="Hyperlink"/>
                <w:rFonts w:ascii="Times New Roman" w:hAnsi="Times New Roman" w:cs="Times New Roman"/>
                <w:noProof/>
              </w:rPr>
              <w:t>BAB VI. EVALUASI DAMPAK PENTING</w:t>
            </w:r>
            <w:r>
              <w:rPr>
                <w:noProof/>
                <w:webHidden/>
              </w:rPr>
              <w:tab/>
            </w:r>
            <w:r>
              <w:rPr>
                <w:noProof/>
                <w:webHidden/>
              </w:rPr>
              <w:fldChar w:fldCharType="begin"/>
            </w:r>
            <w:r>
              <w:rPr>
                <w:noProof/>
                <w:webHidden/>
              </w:rPr>
              <w:instrText xml:space="preserve"> PAGEREF _Toc484258714 \h </w:instrText>
            </w:r>
            <w:r>
              <w:rPr>
                <w:noProof/>
                <w:webHidden/>
              </w:rPr>
            </w:r>
            <w:r>
              <w:rPr>
                <w:noProof/>
                <w:webHidden/>
              </w:rPr>
              <w:fldChar w:fldCharType="separate"/>
            </w:r>
            <w:r>
              <w:rPr>
                <w:noProof/>
                <w:webHidden/>
              </w:rPr>
              <w:t>32</w:t>
            </w:r>
            <w:r>
              <w:rPr>
                <w:noProof/>
                <w:webHidden/>
              </w:rPr>
              <w:fldChar w:fldCharType="end"/>
            </w:r>
          </w:hyperlink>
        </w:p>
        <w:p w:rsidR="005672E0" w:rsidRDefault="005672E0">
          <w:pPr>
            <w:pStyle w:val="TOC2"/>
            <w:tabs>
              <w:tab w:val="right" w:leader="dot" w:pos="9350"/>
            </w:tabs>
            <w:rPr>
              <w:rFonts w:eastAsiaTheme="minorEastAsia"/>
              <w:noProof/>
            </w:rPr>
          </w:pPr>
          <w:hyperlink w:anchor="_Toc484258715" w:history="1">
            <w:r w:rsidRPr="00D7029F">
              <w:rPr>
                <w:rStyle w:val="Hyperlink"/>
                <w:rFonts w:ascii="Times New Roman" w:hAnsi="Times New Roman" w:cs="Times New Roman"/>
                <w:noProof/>
              </w:rPr>
              <w:t>6.1 Telaah terhadap dampak penting</w:t>
            </w:r>
            <w:r>
              <w:rPr>
                <w:noProof/>
                <w:webHidden/>
              </w:rPr>
              <w:tab/>
            </w:r>
            <w:r>
              <w:rPr>
                <w:noProof/>
                <w:webHidden/>
              </w:rPr>
              <w:fldChar w:fldCharType="begin"/>
            </w:r>
            <w:r>
              <w:rPr>
                <w:noProof/>
                <w:webHidden/>
              </w:rPr>
              <w:instrText xml:space="preserve"> PAGEREF _Toc484258715 \h </w:instrText>
            </w:r>
            <w:r>
              <w:rPr>
                <w:noProof/>
                <w:webHidden/>
              </w:rPr>
            </w:r>
            <w:r>
              <w:rPr>
                <w:noProof/>
                <w:webHidden/>
              </w:rPr>
              <w:fldChar w:fldCharType="separate"/>
            </w:r>
            <w:r>
              <w:rPr>
                <w:noProof/>
                <w:webHidden/>
              </w:rPr>
              <w:t>32</w:t>
            </w:r>
            <w:r>
              <w:rPr>
                <w:noProof/>
                <w:webHidden/>
              </w:rPr>
              <w:fldChar w:fldCharType="end"/>
            </w:r>
          </w:hyperlink>
        </w:p>
        <w:p w:rsidR="005672E0" w:rsidRDefault="005672E0">
          <w:pPr>
            <w:pStyle w:val="TOC3"/>
            <w:tabs>
              <w:tab w:val="right" w:leader="dot" w:pos="9350"/>
            </w:tabs>
            <w:rPr>
              <w:rFonts w:eastAsiaTheme="minorEastAsia"/>
              <w:noProof/>
            </w:rPr>
          </w:pPr>
          <w:hyperlink w:anchor="_Toc484258716" w:history="1">
            <w:r w:rsidRPr="00D7029F">
              <w:rPr>
                <w:rStyle w:val="Hyperlink"/>
                <w:rFonts w:ascii="Times New Roman" w:hAnsi="Times New Roman" w:cs="Times New Roman"/>
                <w:noProof/>
              </w:rPr>
              <w:t>6.1.1 Tahap Pra-Konstruksi</w:t>
            </w:r>
            <w:r>
              <w:rPr>
                <w:noProof/>
                <w:webHidden/>
              </w:rPr>
              <w:tab/>
            </w:r>
            <w:r>
              <w:rPr>
                <w:noProof/>
                <w:webHidden/>
              </w:rPr>
              <w:fldChar w:fldCharType="begin"/>
            </w:r>
            <w:r>
              <w:rPr>
                <w:noProof/>
                <w:webHidden/>
              </w:rPr>
              <w:instrText xml:space="preserve"> PAGEREF _Toc484258716 \h </w:instrText>
            </w:r>
            <w:r>
              <w:rPr>
                <w:noProof/>
                <w:webHidden/>
              </w:rPr>
            </w:r>
            <w:r>
              <w:rPr>
                <w:noProof/>
                <w:webHidden/>
              </w:rPr>
              <w:fldChar w:fldCharType="separate"/>
            </w:r>
            <w:r>
              <w:rPr>
                <w:noProof/>
                <w:webHidden/>
              </w:rPr>
              <w:t>32</w:t>
            </w:r>
            <w:r>
              <w:rPr>
                <w:noProof/>
                <w:webHidden/>
              </w:rPr>
              <w:fldChar w:fldCharType="end"/>
            </w:r>
          </w:hyperlink>
        </w:p>
        <w:p w:rsidR="005672E0" w:rsidRDefault="005672E0">
          <w:pPr>
            <w:pStyle w:val="TOC3"/>
            <w:tabs>
              <w:tab w:val="right" w:leader="dot" w:pos="9350"/>
            </w:tabs>
            <w:rPr>
              <w:rFonts w:eastAsiaTheme="minorEastAsia"/>
              <w:noProof/>
            </w:rPr>
          </w:pPr>
          <w:hyperlink w:anchor="_Toc484258717" w:history="1">
            <w:r w:rsidRPr="00D7029F">
              <w:rPr>
                <w:rStyle w:val="Hyperlink"/>
                <w:rFonts w:ascii="Times New Roman" w:hAnsi="Times New Roman" w:cs="Times New Roman"/>
                <w:noProof/>
              </w:rPr>
              <w:t>6.1.2 Tahap Konstruksi</w:t>
            </w:r>
            <w:r>
              <w:rPr>
                <w:noProof/>
                <w:webHidden/>
              </w:rPr>
              <w:tab/>
            </w:r>
            <w:r>
              <w:rPr>
                <w:noProof/>
                <w:webHidden/>
              </w:rPr>
              <w:fldChar w:fldCharType="begin"/>
            </w:r>
            <w:r>
              <w:rPr>
                <w:noProof/>
                <w:webHidden/>
              </w:rPr>
              <w:instrText xml:space="preserve"> PAGEREF _Toc484258717 \h </w:instrText>
            </w:r>
            <w:r>
              <w:rPr>
                <w:noProof/>
                <w:webHidden/>
              </w:rPr>
            </w:r>
            <w:r>
              <w:rPr>
                <w:noProof/>
                <w:webHidden/>
              </w:rPr>
              <w:fldChar w:fldCharType="separate"/>
            </w:r>
            <w:r>
              <w:rPr>
                <w:noProof/>
                <w:webHidden/>
              </w:rPr>
              <w:t>32</w:t>
            </w:r>
            <w:r>
              <w:rPr>
                <w:noProof/>
                <w:webHidden/>
              </w:rPr>
              <w:fldChar w:fldCharType="end"/>
            </w:r>
          </w:hyperlink>
        </w:p>
        <w:p w:rsidR="005672E0" w:rsidRDefault="005672E0">
          <w:pPr>
            <w:pStyle w:val="TOC3"/>
            <w:tabs>
              <w:tab w:val="right" w:leader="dot" w:pos="9350"/>
            </w:tabs>
            <w:rPr>
              <w:rFonts w:eastAsiaTheme="minorEastAsia"/>
              <w:noProof/>
            </w:rPr>
          </w:pPr>
          <w:hyperlink w:anchor="_Toc484258718" w:history="1">
            <w:r w:rsidRPr="00D7029F">
              <w:rPr>
                <w:rStyle w:val="Hyperlink"/>
                <w:rFonts w:ascii="Times New Roman" w:hAnsi="Times New Roman" w:cs="Times New Roman"/>
                <w:noProof/>
              </w:rPr>
              <w:t>6.1.3 Tahap Pasca Konstruksi</w:t>
            </w:r>
            <w:r>
              <w:rPr>
                <w:noProof/>
                <w:webHidden/>
              </w:rPr>
              <w:tab/>
            </w:r>
            <w:r>
              <w:rPr>
                <w:noProof/>
                <w:webHidden/>
              </w:rPr>
              <w:fldChar w:fldCharType="begin"/>
            </w:r>
            <w:r>
              <w:rPr>
                <w:noProof/>
                <w:webHidden/>
              </w:rPr>
              <w:instrText xml:space="preserve"> PAGEREF _Toc484258718 \h </w:instrText>
            </w:r>
            <w:r>
              <w:rPr>
                <w:noProof/>
                <w:webHidden/>
              </w:rPr>
            </w:r>
            <w:r>
              <w:rPr>
                <w:noProof/>
                <w:webHidden/>
              </w:rPr>
              <w:fldChar w:fldCharType="separate"/>
            </w:r>
            <w:r>
              <w:rPr>
                <w:noProof/>
                <w:webHidden/>
              </w:rPr>
              <w:t>33</w:t>
            </w:r>
            <w:r>
              <w:rPr>
                <w:noProof/>
                <w:webHidden/>
              </w:rPr>
              <w:fldChar w:fldCharType="end"/>
            </w:r>
          </w:hyperlink>
        </w:p>
        <w:p w:rsidR="005672E0" w:rsidRDefault="005672E0">
          <w:pPr>
            <w:pStyle w:val="TOC2"/>
            <w:tabs>
              <w:tab w:val="right" w:leader="dot" w:pos="9350"/>
            </w:tabs>
            <w:rPr>
              <w:rFonts w:eastAsiaTheme="minorEastAsia"/>
              <w:noProof/>
            </w:rPr>
          </w:pPr>
          <w:hyperlink w:anchor="_Toc484258719" w:history="1">
            <w:r w:rsidRPr="00D7029F">
              <w:rPr>
                <w:rStyle w:val="Hyperlink"/>
                <w:rFonts w:ascii="Times New Roman" w:hAnsi="Times New Roman" w:cs="Times New Roman"/>
                <w:noProof/>
              </w:rPr>
              <w:t>6.2 Pemilihan alternative terbaik</w:t>
            </w:r>
            <w:r>
              <w:rPr>
                <w:noProof/>
                <w:webHidden/>
              </w:rPr>
              <w:tab/>
            </w:r>
            <w:r>
              <w:rPr>
                <w:noProof/>
                <w:webHidden/>
              </w:rPr>
              <w:fldChar w:fldCharType="begin"/>
            </w:r>
            <w:r>
              <w:rPr>
                <w:noProof/>
                <w:webHidden/>
              </w:rPr>
              <w:instrText xml:space="preserve"> PAGEREF _Toc484258719 \h </w:instrText>
            </w:r>
            <w:r>
              <w:rPr>
                <w:noProof/>
                <w:webHidden/>
              </w:rPr>
            </w:r>
            <w:r>
              <w:rPr>
                <w:noProof/>
                <w:webHidden/>
              </w:rPr>
              <w:fldChar w:fldCharType="separate"/>
            </w:r>
            <w:r>
              <w:rPr>
                <w:noProof/>
                <w:webHidden/>
              </w:rPr>
              <w:t>33</w:t>
            </w:r>
            <w:r>
              <w:rPr>
                <w:noProof/>
                <w:webHidden/>
              </w:rPr>
              <w:fldChar w:fldCharType="end"/>
            </w:r>
          </w:hyperlink>
        </w:p>
        <w:p w:rsidR="005672E0" w:rsidRDefault="005672E0">
          <w:pPr>
            <w:pStyle w:val="TOC3"/>
            <w:tabs>
              <w:tab w:val="right" w:leader="dot" w:pos="9350"/>
            </w:tabs>
            <w:rPr>
              <w:rFonts w:eastAsiaTheme="minorEastAsia"/>
              <w:noProof/>
            </w:rPr>
          </w:pPr>
          <w:hyperlink w:anchor="_Toc484258720" w:history="1">
            <w:r w:rsidRPr="00D7029F">
              <w:rPr>
                <w:rStyle w:val="Hyperlink"/>
                <w:rFonts w:ascii="Times New Roman" w:hAnsi="Times New Roman" w:cs="Times New Roman"/>
                <w:noProof/>
              </w:rPr>
              <w:t>6.2.1 Tahap Pra Konstruksi</w:t>
            </w:r>
            <w:r>
              <w:rPr>
                <w:noProof/>
                <w:webHidden/>
              </w:rPr>
              <w:tab/>
            </w:r>
            <w:r>
              <w:rPr>
                <w:noProof/>
                <w:webHidden/>
              </w:rPr>
              <w:fldChar w:fldCharType="begin"/>
            </w:r>
            <w:r>
              <w:rPr>
                <w:noProof/>
                <w:webHidden/>
              </w:rPr>
              <w:instrText xml:space="preserve"> PAGEREF _Toc484258720 \h </w:instrText>
            </w:r>
            <w:r>
              <w:rPr>
                <w:noProof/>
                <w:webHidden/>
              </w:rPr>
            </w:r>
            <w:r>
              <w:rPr>
                <w:noProof/>
                <w:webHidden/>
              </w:rPr>
              <w:fldChar w:fldCharType="separate"/>
            </w:r>
            <w:r>
              <w:rPr>
                <w:noProof/>
                <w:webHidden/>
              </w:rPr>
              <w:t>34</w:t>
            </w:r>
            <w:r>
              <w:rPr>
                <w:noProof/>
                <w:webHidden/>
              </w:rPr>
              <w:fldChar w:fldCharType="end"/>
            </w:r>
          </w:hyperlink>
        </w:p>
        <w:p w:rsidR="005672E0" w:rsidRDefault="005672E0">
          <w:pPr>
            <w:pStyle w:val="TOC3"/>
            <w:tabs>
              <w:tab w:val="right" w:leader="dot" w:pos="9350"/>
            </w:tabs>
            <w:rPr>
              <w:rFonts w:eastAsiaTheme="minorEastAsia"/>
              <w:noProof/>
            </w:rPr>
          </w:pPr>
          <w:hyperlink w:anchor="_Toc484258721" w:history="1">
            <w:r w:rsidRPr="00D7029F">
              <w:rPr>
                <w:rStyle w:val="Hyperlink"/>
                <w:rFonts w:ascii="Times New Roman" w:hAnsi="Times New Roman" w:cs="Times New Roman"/>
                <w:noProof/>
              </w:rPr>
              <w:t>6.2.2 Tahap Konstruksi</w:t>
            </w:r>
            <w:r>
              <w:rPr>
                <w:noProof/>
                <w:webHidden/>
              </w:rPr>
              <w:tab/>
            </w:r>
            <w:r>
              <w:rPr>
                <w:noProof/>
                <w:webHidden/>
              </w:rPr>
              <w:fldChar w:fldCharType="begin"/>
            </w:r>
            <w:r>
              <w:rPr>
                <w:noProof/>
                <w:webHidden/>
              </w:rPr>
              <w:instrText xml:space="preserve"> PAGEREF _Toc484258721 \h </w:instrText>
            </w:r>
            <w:r>
              <w:rPr>
                <w:noProof/>
                <w:webHidden/>
              </w:rPr>
            </w:r>
            <w:r>
              <w:rPr>
                <w:noProof/>
                <w:webHidden/>
              </w:rPr>
              <w:fldChar w:fldCharType="separate"/>
            </w:r>
            <w:r>
              <w:rPr>
                <w:noProof/>
                <w:webHidden/>
              </w:rPr>
              <w:t>34</w:t>
            </w:r>
            <w:r>
              <w:rPr>
                <w:noProof/>
                <w:webHidden/>
              </w:rPr>
              <w:fldChar w:fldCharType="end"/>
            </w:r>
          </w:hyperlink>
        </w:p>
        <w:p w:rsidR="005672E0" w:rsidRDefault="005672E0">
          <w:pPr>
            <w:pStyle w:val="TOC3"/>
            <w:tabs>
              <w:tab w:val="right" w:leader="dot" w:pos="9350"/>
            </w:tabs>
            <w:rPr>
              <w:rFonts w:eastAsiaTheme="minorEastAsia"/>
              <w:noProof/>
            </w:rPr>
          </w:pPr>
          <w:hyperlink w:anchor="_Toc484258722" w:history="1">
            <w:r w:rsidRPr="00D7029F">
              <w:rPr>
                <w:rStyle w:val="Hyperlink"/>
                <w:rFonts w:ascii="Times New Roman" w:hAnsi="Times New Roman" w:cs="Times New Roman"/>
                <w:noProof/>
              </w:rPr>
              <w:t>6.2.3 Tahap Pasca Konstruksi</w:t>
            </w:r>
            <w:r>
              <w:rPr>
                <w:noProof/>
                <w:webHidden/>
              </w:rPr>
              <w:tab/>
            </w:r>
            <w:r>
              <w:rPr>
                <w:noProof/>
                <w:webHidden/>
              </w:rPr>
              <w:fldChar w:fldCharType="begin"/>
            </w:r>
            <w:r>
              <w:rPr>
                <w:noProof/>
                <w:webHidden/>
              </w:rPr>
              <w:instrText xml:space="preserve"> PAGEREF _Toc484258722 \h </w:instrText>
            </w:r>
            <w:r>
              <w:rPr>
                <w:noProof/>
                <w:webHidden/>
              </w:rPr>
            </w:r>
            <w:r>
              <w:rPr>
                <w:noProof/>
                <w:webHidden/>
              </w:rPr>
              <w:fldChar w:fldCharType="separate"/>
            </w:r>
            <w:r>
              <w:rPr>
                <w:noProof/>
                <w:webHidden/>
              </w:rPr>
              <w:t>36</w:t>
            </w:r>
            <w:r>
              <w:rPr>
                <w:noProof/>
                <w:webHidden/>
              </w:rPr>
              <w:fldChar w:fldCharType="end"/>
            </w:r>
          </w:hyperlink>
        </w:p>
        <w:p w:rsidR="005672E0" w:rsidRDefault="005672E0">
          <w:pPr>
            <w:pStyle w:val="TOC2"/>
            <w:tabs>
              <w:tab w:val="right" w:leader="dot" w:pos="9350"/>
            </w:tabs>
            <w:rPr>
              <w:rFonts w:eastAsiaTheme="minorEastAsia"/>
              <w:noProof/>
            </w:rPr>
          </w:pPr>
          <w:hyperlink w:anchor="_Toc484258723" w:history="1">
            <w:r w:rsidRPr="00D7029F">
              <w:rPr>
                <w:rStyle w:val="Hyperlink"/>
                <w:rFonts w:ascii="Times New Roman" w:hAnsi="Times New Roman" w:cs="Times New Roman"/>
                <w:noProof/>
              </w:rPr>
              <w:t>6.3 Rekomendasi penilaiaan kelayakan lingkungan</w:t>
            </w:r>
            <w:r>
              <w:rPr>
                <w:noProof/>
                <w:webHidden/>
              </w:rPr>
              <w:tab/>
            </w:r>
            <w:r>
              <w:rPr>
                <w:noProof/>
                <w:webHidden/>
              </w:rPr>
              <w:fldChar w:fldCharType="begin"/>
            </w:r>
            <w:r>
              <w:rPr>
                <w:noProof/>
                <w:webHidden/>
              </w:rPr>
              <w:instrText xml:space="preserve"> PAGEREF _Toc484258723 \h </w:instrText>
            </w:r>
            <w:r>
              <w:rPr>
                <w:noProof/>
                <w:webHidden/>
              </w:rPr>
            </w:r>
            <w:r>
              <w:rPr>
                <w:noProof/>
                <w:webHidden/>
              </w:rPr>
              <w:fldChar w:fldCharType="separate"/>
            </w:r>
            <w:r>
              <w:rPr>
                <w:noProof/>
                <w:webHidden/>
              </w:rPr>
              <w:t>37</w:t>
            </w:r>
            <w:r>
              <w:rPr>
                <w:noProof/>
                <w:webHidden/>
              </w:rPr>
              <w:fldChar w:fldCharType="end"/>
            </w:r>
          </w:hyperlink>
        </w:p>
        <w:p w:rsidR="005672E0" w:rsidRDefault="005672E0">
          <w:pPr>
            <w:pStyle w:val="TOC1"/>
            <w:tabs>
              <w:tab w:val="right" w:leader="dot" w:pos="9350"/>
            </w:tabs>
            <w:rPr>
              <w:rFonts w:eastAsiaTheme="minorEastAsia"/>
              <w:noProof/>
            </w:rPr>
          </w:pPr>
          <w:hyperlink w:anchor="_Toc484258724" w:history="1">
            <w:r w:rsidRPr="00D7029F">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_Toc484258724 \h </w:instrText>
            </w:r>
            <w:r>
              <w:rPr>
                <w:noProof/>
                <w:webHidden/>
              </w:rPr>
            </w:r>
            <w:r>
              <w:rPr>
                <w:noProof/>
                <w:webHidden/>
              </w:rPr>
              <w:fldChar w:fldCharType="separate"/>
            </w:r>
            <w:r>
              <w:rPr>
                <w:noProof/>
                <w:webHidden/>
              </w:rPr>
              <w:t>38</w:t>
            </w:r>
            <w:r>
              <w:rPr>
                <w:noProof/>
                <w:webHidden/>
              </w:rPr>
              <w:fldChar w:fldCharType="end"/>
            </w:r>
          </w:hyperlink>
        </w:p>
        <w:p w:rsidR="00CB5E3F" w:rsidRPr="00FE61D9" w:rsidRDefault="00CB5E3F" w:rsidP="00FE61D9">
          <w:pPr>
            <w:spacing w:line="276" w:lineRule="auto"/>
            <w:rPr>
              <w:rFonts w:ascii="Times New Roman" w:hAnsi="Times New Roman" w:cs="Times New Roman"/>
            </w:rPr>
          </w:pPr>
          <w:r w:rsidRPr="00FE61D9">
            <w:rPr>
              <w:rFonts w:ascii="Times New Roman" w:hAnsi="Times New Roman" w:cs="Times New Roman"/>
              <w:b/>
              <w:bCs/>
              <w:noProof/>
            </w:rPr>
            <w:fldChar w:fldCharType="end"/>
          </w:r>
        </w:p>
      </w:sdtContent>
    </w:sdt>
    <w:p w:rsidR="00CB5E3F" w:rsidRPr="00FE61D9" w:rsidRDefault="00CB5E3F" w:rsidP="00FE61D9">
      <w:pPr>
        <w:spacing w:line="276" w:lineRule="auto"/>
        <w:rPr>
          <w:rFonts w:ascii="Times New Roman" w:hAnsi="Times New Roman" w:cs="Times New Roman"/>
          <w:b/>
          <w:sz w:val="24"/>
          <w:szCs w:val="24"/>
        </w:rPr>
      </w:pPr>
    </w:p>
    <w:p w:rsidR="00CB5E3F" w:rsidRPr="00FE61D9" w:rsidRDefault="00CB5E3F" w:rsidP="00FE61D9">
      <w:pPr>
        <w:spacing w:line="276" w:lineRule="auto"/>
        <w:rPr>
          <w:rFonts w:ascii="Times New Roman" w:hAnsi="Times New Roman" w:cs="Times New Roman"/>
          <w:b/>
          <w:sz w:val="24"/>
          <w:szCs w:val="24"/>
        </w:rPr>
      </w:pPr>
      <w:r w:rsidRPr="00FE61D9">
        <w:rPr>
          <w:rFonts w:ascii="Times New Roman" w:hAnsi="Times New Roman" w:cs="Times New Roman"/>
          <w:b/>
          <w:sz w:val="24"/>
          <w:szCs w:val="24"/>
        </w:rPr>
        <w:br w:type="page"/>
      </w:r>
    </w:p>
    <w:p w:rsidR="00CB5E3F" w:rsidRPr="00FE61D9" w:rsidRDefault="00CB5E3F" w:rsidP="005672E0">
      <w:pPr>
        <w:spacing w:line="276" w:lineRule="auto"/>
        <w:rPr>
          <w:rFonts w:ascii="Times New Roman" w:hAnsi="Times New Roman" w:cs="Times New Roman"/>
          <w:b/>
          <w:sz w:val="24"/>
          <w:szCs w:val="24"/>
        </w:rPr>
      </w:pPr>
    </w:p>
    <w:p w:rsidR="00CB5E3F" w:rsidRPr="00FE61D9" w:rsidRDefault="00CB5E3F" w:rsidP="00FE61D9">
      <w:pPr>
        <w:pStyle w:val="Heading1"/>
        <w:spacing w:line="276" w:lineRule="auto"/>
        <w:jc w:val="center"/>
        <w:rPr>
          <w:rFonts w:ascii="Times New Roman" w:hAnsi="Times New Roman" w:cs="Times New Roman"/>
          <w:b/>
          <w:color w:val="auto"/>
          <w:sz w:val="28"/>
          <w:szCs w:val="28"/>
        </w:rPr>
      </w:pPr>
      <w:bookmarkStart w:id="0" w:name="_Toc484258671"/>
      <w:r w:rsidRPr="00FE61D9">
        <w:rPr>
          <w:rFonts w:ascii="Times New Roman" w:hAnsi="Times New Roman" w:cs="Times New Roman"/>
          <w:b/>
          <w:color w:val="auto"/>
          <w:sz w:val="28"/>
          <w:szCs w:val="28"/>
        </w:rPr>
        <w:t>BAB I. PENDAHULUAN</w:t>
      </w:r>
      <w:bookmarkEnd w:id="0"/>
    </w:p>
    <w:p w:rsidR="00CB5E3F" w:rsidRPr="00FE61D9" w:rsidRDefault="00CB5E3F" w:rsidP="00FE61D9">
      <w:pPr>
        <w:spacing w:line="276" w:lineRule="auto"/>
        <w:rPr>
          <w:rFonts w:ascii="Times New Roman" w:hAnsi="Times New Roman" w:cs="Times New Roman"/>
        </w:rPr>
      </w:pPr>
    </w:p>
    <w:p w:rsidR="00CB5E3F" w:rsidRPr="00FE61D9" w:rsidRDefault="00CB5E3F" w:rsidP="00FE61D9">
      <w:pPr>
        <w:pStyle w:val="Heading2"/>
        <w:numPr>
          <w:ilvl w:val="1"/>
          <w:numId w:val="6"/>
        </w:numPr>
        <w:spacing w:line="276" w:lineRule="auto"/>
        <w:jc w:val="both"/>
        <w:rPr>
          <w:rFonts w:ascii="Times New Roman" w:hAnsi="Times New Roman" w:cs="Times New Roman"/>
          <w:b/>
          <w:color w:val="auto"/>
          <w:sz w:val="24"/>
          <w:szCs w:val="24"/>
        </w:rPr>
      </w:pPr>
      <w:bookmarkStart w:id="1" w:name="_Toc484258672"/>
      <w:r w:rsidRPr="00FE61D9">
        <w:rPr>
          <w:rFonts w:ascii="Times New Roman" w:hAnsi="Times New Roman" w:cs="Times New Roman"/>
          <w:b/>
          <w:color w:val="auto"/>
          <w:sz w:val="24"/>
          <w:szCs w:val="24"/>
        </w:rPr>
        <w:t>Latar Belakang</w:t>
      </w:r>
      <w:bookmarkEnd w:id="1"/>
    </w:p>
    <w:p w:rsidR="00090DA8" w:rsidRPr="00FE61D9" w:rsidRDefault="00090DA8" w:rsidP="00FE61D9">
      <w:pPr>
        <w:pStyle w:val="ListParagraph"/>
        <w:spacing w:line="276" w:lineRule="auto"/>
        <w:ind w:left="360" w:firstLine="360"/>
        <w:jc w:val="both"/>
        <w:rPr>
          <w:rFonts w:ascii="Times New Roman" w:hAnsi="Times New Roman" w:cs="Times New Roman"/>
        </w:rPr>
      </w:pPr>
      <w:r w:rsidRPr="00FE61D9">
        <w:rPr>
          <w:rFonts w:ascii="Times New Roman" w:hAnsi="Times New Roman" w:cs="Times New Roman"/>
        </w:rPr>
        <w:t>Manusia dalam menjalani kehidupannya tidak dapat lepas dari yang namanya energi. Agar tetap dapat bertahan hidup, manusia memerlukan energi kimia berupa makanan dimana energi tersebut akan diolah dalam bentuk metabolisme. Selain makanan, manusia juga memerlukan bentuk energi lain agar dapat menjalani aktivitasnya seperti energi panas yang digunakan untuk memasak, energi mekanik yang digunakan dalam industri dan bentuk-bentuk energi yang lainnya.</w:t>
      </w:r>
    </w:p>
    <w:p w:rsidR="00090DA8" w:rsidRPr="00FE61D9" w:rsidRDefault="00090DA8" w:rsidP="00FE61D9">
      <w:pPr>
        <w:pStyle w:val="ListParagraph"/>
        <w:spacing w:line="276" w:lineRule="auto"/>
        <w:ind w:left="360" w:firstLine="360"/>
        <w:jc w:val="both"/>
        <w:rPr>
          <w:rFonts w:ascii="Times New Roman" w:hAnsi="Times New Roman" w:cs="Times New Roman"/>
        </w:rPr>
      </w:pPr>
      <w:r w:rsidRPr="00FE61D9">
        <w:rPr>
          <w:rFonts w:ascii="Times New Roman" w:hAnsi="Times New Roman" w:cs="Times New Roman"/>
        </w:rPr>
        <w:t>Dari sekian banyak energi yang ada, energi listrik lah yang paling banyak dimanfaatkan oleh manusia. Hal tersebut dikarenakan energi listrik sangat mudah diubah menjadi bentuk energi yang lain, sehingga hanya dengan memanfaatkan energi listrik maka kebutuhan energi yang lain akan dapat terpenuhi, selain itu energi listrik juga dapat disimpan dan digunakan sewaktu-waktu sesuai kebutuhan.</w:t>
      </w:r>
    </w:p>
    <w:p w:rsidR="00090DA8" w:rsidRPr="00FE61D9" w:rsidRDefault="00090DA8" w:rsidP="00FE61D9">
      <w:pPr>
        <w:pStyle w:val="ListParagraph"/>
        <w:spacing w:line="276" w:lineRule="auto"/>
        <w:ind w:left="360" w:firstLine="360"/>
        <w:jc w:val="both"/>
        <w:rPr>
          <w:rFonts w:ascii="Times New Roman" w:hAnsi="Times New Roman" w:cs="Times New Roman"/>
        </w:rPr>
      </w:pPr>
      <w:r w:rsidRPr="00FE61D9">
        <w:rPr>
          <w:rFonts w:ascii="Times New Roman" w:hAnsi="Times New Roman" w:cs="Times New Roman"/>
        </w:rPr>
        <w:t>Mengingat kebutuhan masyarakat akan listrik yang begitu besar, maka sesuai dengan UUD 1945 yang menyatakan bahwa “aset yang menyangkut harkat hidup orang banyak dikuasai oleh negara” pemerintah mengambil alih pengelolaan listrik yang ada di Indonesia dalam sebuah Perusahaan Listrik Negara (PLN). PLN berkewajiban menyuplai listrik untuk kemudian dimanfaatkan sebesar-besarnya untuk kepentingan masyarakat dan negara.</w:t>
      </w:r>
    </w:p>
    <w:p w:rsidR="00090DA8" w:rsidRPr="00FE61D9" w:rsidRDefault="00090DA8" w:rsidP="00FE61D9">
      <w:pPr>
        <w:pStyle w:val="ListParagraph"/>
        <w:spacing w:line="276" w:lineRule="auto"/>
        <w:ind w:left="360" w:firstLine="360"/>
        <w:jc w:val="both"/>
        <w:rPr>
          <w:rFonts w:ascii="Times New Roman" w:eastAsia="Times New Roman" w:hAnsi="Times New Roman" w:cs="Times New Roman"/>
        </w:rPr>
      </w:pPr>
      <w:r w:rsidRPr="00FE61D9">
        <w:rPr>
          <w:rFonts w:ascii="Times New Roman" w:eastAsia="Times New Roman" w:hAnsi="Times New Roman" w:cs="Times New Roman"/>
        </w:rPr>
        <w:t xml:space="preserve">Dalam upaya terlaksananya pembangunan yang merata maka PLN bertugas untuk mendistribusikan listrik dari sumber pembangkit listrik ke daerah-daerah lain yang membutuhkan. Mengingat luas negara Indonesia yang sangat luas sehingga jarak yang dibutuhkan dari sumber pembangkit listrik ke daerah tujuan juga sangat jauh. </w:t>
      </w:r>
    </w:p>
    <w:p w:rsidR="00090DA8" w:rsidRPr="00FE61D9" w:rsidRDefault="00090DA8" w:rsidP="00FE61D9">
      <w:pPr>
        <w:pStyle w:val="ListParagraph"/>
        <w:spacing w:line="276" w:lineRule="auto"/>
        <w:ind w:left="360" w:firstLine="360"/>
        <w:jc w:val="both"/>
        <w:rPr>
          <w:rFonts w:ascii="Times New Roman" w:eastAsia="Times New Roman" w:hAnsi="Times New Roman" w:cs="Times New Roman"/>
        </w:rPr>
      </w:pPr>
      <w:r w:rsidRPr="00FE61D9">
        <w:rPr>
          <w:rFonts w:ascii="Times New Roman" w:eastAsia="Times New Roman" w:hAnsi="Times New Roman" w:cs="Times New Roman"/>
        </w:rPr>
        <w:t>Jika ditinjau maka ini merupakan suatu masalah, karena apabila listrik ditransmisikan pada jarak yang jauh melalui suatu konduktor, maka lama-kelamaan energi listrik tersebut akan berkurang karena telah berubah menjadi energi panas pada kabel listrik. Untuk menghindari hal tersebut maka salah satu cara yang dilakukan oleh PLN yaitu dengan menaikkan tegangan listrik, Maka dari itulah dalam pendistribusian listrik dikenal istilah Saluran Udara Tegangan Tinggi (SUTT) dan Saluran Udara Tegangan Ekstra Tinggi (SUTET). Saluran tersebut merupakan kabel-kabel yang dihubungkan pada menara yang sangat tinggi.</w:t>
      </w:r>
    </w:p>
    <w:p w:rsidR="00090DA8" w:rsidRPr="00FE61D9" w:rsidRDefault="00090DA8" w:rsidP="00FE61D9">
      <w:pPr>
        <w:pStyle w:val="ListParagraph"/>
        <w:spacing w:line="276" w:lineRule="auto"/>
        <w:ind w:left="360" w:firstLine="360"/>
        <w:jc w:val="both"/>
        <w:rPr>
          <w:rFonts w:ascii="Times New Roman" w:eastAsia="Times New Roman" w:hAnsi="Times New Roman" w:cs="Times New Roman"/>
        </w:rPr>
      </w:pPr>
      <w:r w:rsidRPr="00FE61D9">
        <w:rPr>
          <w:rFonts w:ascii="Times New Roman" w:eastAsia="Times New Roman" w:hAnsi="Times New Roman" w:cs="Times New Roman"/>
        </w:rPr>
        <w:t>Pada awal-awal pembangunan SUTT maupun SUTET, tidak ada masyarakat yang memprotes kehadirannya, namun sejak adanya kasus sengketa tanah pada areal yang dilalui SUTET maka mulailah muncul isu bahwa SUTT dan SUTET adalah penyebab dari berbagai penyakit dari masyarakat yang tinggal di sekitarnya. Seiring dengan bertambahnya penduduk, kebutuhan akan pemukiman semakin bertambah. Semua wilayah di kota-kota besar terutama kini dipenuhi dengan pemukiman padat penduduk. Sehingga mau tidak mau tiang-tiang saluran udara yang mengalirkan listrik dibangun diatas pemukiman warga.</w:t>
      </w:r>
    </w:p>
    <w:p w:rsidR="00CB5E3F" w:rsidRPr="00FE61D9" w:rsidRDefault="00090DA8" w:rsidP="00FE61D9">
      <w:pPr>
        <w:pStyle w:val="ListParagraph"/>
        <w:spacing w:after="0" w:line="276" w:lineRule="auto"/>
        <w:ind w:left="360" w:firstLine="360"/>
        <w:jc w:val="both"/>
        <w:rPr>
          <w:rFonts w:ascii="Times New Roman" w:hAnsi="Times New Roman" w:cs="Times New Roman"/>
          <w:sz w:val="24"/>
          <w:szCs w:val="24"/>
        </w:rPr>
      </w:pPr>
      <w:r w:rsidRPr="00FE61D9">
        <w:rPr>
          <w:rFonts w:ascii="Times New Roman" w:eastAsia="Times New Roman" w:hAnsi="Times New Roman" w:cs="Times New Roman"/>
        </w:rPr>
        <w:t>Namun tanpa disadari  tiang-tiang tinggi dan kabel-kabel yang terlentang di atas pemukiman tersebut menyebabkan radiasi yang berbahaya bagi kesehatan makhluk hidup yang tinggal di sekitaran SUTET. Berbagai protes pun datang dari berbagai pihak terutama para penduduk yang bermukim dibawah aliran saluran udara tegangan tinggi tersebut. Kebanyakan dari mereka menuntut agar saluran udara tersebut dialihkan ke tempat lain. Melalui makalah ini, kami akan membahas tuntas mengenai analisis pembangunan SUTET dan peranan ANDAL terhadap SUTET</w:t>
      </w:r>
    </w:p>
    <w:p w:rsidR="00CB5E3F" w:rsidRPr="00FE61D9" w:rsidRDefault="00CB5E3F" w:rsidP="00FE61D9">
      <w:pPr>
        <w:pStyle w:val="Heading2"/>
        <w:numPr>
          <w:ilvl w:val="1"/>
          <w:numId w:val="6"/>
        </w:numPr>
        <w:spacing w:line="276" w:lineRule="auto"/>
        <w:jc w:val="both"/>
        <w:rPr>
          <w:rFonts w:ascii="Times New Roman" w:hAnsi="Times New Roman" w:cs="Times New Roman"/>
          <w:b/>
          <w:color w:val="auto"/>
          <w:sz w:val="24"/>
          <w:szCs w:val="24"/>
        </w:rPr>
      </w:pPr>
      <w:bookmarkStart w:id="2" w:name="_Toc484258673"/>
      <w:r w:rsidRPr="00FE61D9">
        <w:rPr>
          <w:rFonts w:ascii="Times New Roman" w:hAnsi="Times New Roman" w:cs="Times New Roman"/>
          <w:b/>
          <w:color w:val="auto"/>
          <w:sz w:val="24"/>
          <w:szCs w:val="24"/>
        </w:rPr>
        <w:lastRenderedPageBreak/>
        <w:t>Tujuan daan Manfaat</w:t>
      </w:r>
      <w:bookmarkEnd w:id="2"/>
    </w:p>
    <w:p w:rsidR="00CB5E3F" w:rsidRPr="00FE61D9" w:rsidRDefault="00CB5E3F" w:rsidP="00FE61D9">
      <w:pPr>
        <w:pStyle w:val="ListParagraph"/>
        <w:numPr>
          <w:ilvl w:val="2"/>
          <w:numId w:val="6"/>
        </w:numPr>
        <w:spacing w:after="20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Tujuan Pembangunan </w:t>
      </w:r>
      <w:r w:rsidR="00090DA8" w:rsidRPr="00FE61D9">
        <w:rPr>
          <w:rFonts w:ascii="Times New Roman" w:hAnsi="Times New Roman" w:cs="Times New Roman"/>
          <w:sz w:val="24"/>
          <w:szCs w:val="24"/>
        </w:rPr>
        <w:t xml:space="preserve">Tower SUTET </w:t>
      </w:r>
      <w:r w:rsidRPr="00FE61D9">
        <w:rPr>
          <w:rFonts w:ascii="Times New Roman" w:hAnsi="Times New Roman" w:cs="Times New Roman"/>
          <w:sz w:val="24"/>
          <w:szCs w:val="24"/>
        </w:rPr>
        <w:t>yaitu</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Pembangunan </w:t>
      </w:r>
      <w:r w:rsidR="00090DA8" w:rsidRPr="00FE61D9">
        <w:rPr>
          <w:rFonts w:ascii="Times New Roman" w:hAnsi="Times New Roman" w:cs="Times New Roman"/>
          <w:sz w:val="24"/>
          <w:szCs w:val="24"/>
        </w:rPr>
        <w:t xml:space="preserve">Tower SUTET </w:t>
      </w:r>
      <w:r w:rsidRPr="00FE61D9">
        <w:rPr>
          <w:rFonts w:ascii="Times New Roman" w:hAnsi="Times New Roman" w:cs="Times New Roman"/>
          <w:sz w:val="24"/>
          <w:szCs w:val="24"/>
        </w:rPr>
        <w:t>bertujuan untuk</w:t>
      </w:r>
      <w:r w:rsidR="00090DA8" w:rsidRPr="00FE61D9">
        <w:rPr>
          <w:rFonts w:ascii="Times New Roman" w:hAnsi="Times New Roman" w:cs="Times New Roman"/>
          <w:sz w:val="24"/>
          <w:szCs w:val="24"/>
        </w:rPr>
        <w:t xml:space="preserve"> </w:t>
      </w:r>
      <w:r w:rsidRPr="00FE61D9">
        <w:rPr>
          <w:rFonts w:ascii="Times New Roman" w:hAnsi="Times New Roman" w:cs="Times New Roman"/>
          <w:sz w:val="24"/>
          <w:szCs w:val="24"/>
        </w:rPr>
        <w:t>:</w:t>
      </w:r>
    </w:p>
    <w:p w:rsidR="00090DA8" w:rsidRPr="00FE61D9" w:rsidRDefault="00090DA8" w:rsidP="00FE61D9">
      <w:pPr>
        <w:pStyle w:val="ListParagraph"/>
        <w:numPr>
          <w:ilvl w:val="0"/>
          <w:numId w:val="8"/>
        </w:numPr>
        <w:spacing w:after="200" w:line="276" w:lineRule="auto"/>
        <w:ind w:left="993" w:hanging="284"/>
        <w:jc w:val="both"/>
        <w:rPr>
          <w:rFonts w:ascii="Times New Roman" w:hAnsi="Times New Roman" w:cs="Times New Roman"/>
          <w:sz w:val="24"/>
          <w:szCs w:val="24"/>
        </w:rPr>
      </w:pPr>
      <w:r w:rsidRPr="00FE61D9">
        <w:rPr>
          <w:rFonts w:ascii="Times New Roman" w:hAnsi="Times New Roman" w:cs="Times New Roman"/>
          <w:sz w:val="24"/>
          <w:szCs w:val="24"/>
        </w:rPr>
        <w:t>Mengalirkan listrik dari ujung keujung yang jaraknya ratusan kilometer sehingga keandalan system kelistrikan tetap terjaga, terutama jaringan listrik di kawasan Toba Samosir yang merupakan tulang punggung kelistrikan di Toba Samosir.</w:t>
      </w:r>
    </w:p>
    <w:p w:rsidR="00CB5E3F" w:rsidRPr="00FE61D9" w:rsidRDefault="00CB5E3F" w:rsidP="00FE61D9">
      <w:pPr>
        <w:pStyle w:val="ListParagraph"/>
        <w:numPr>
          <w:ilvl w:val="2"/>
          <w:numId w:val="6"/>
        </w:numPr>
        <w:spacing w:after="20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Manfaat Rencana Pembangunan </w:t>
      </w:r>
      <w:r w:rsidR="00090DA8" w:rsidRPr="00FE61D9">
        <w:rPr>
          <w:rFonts w:ascii="Times New Roman" w:hAnsi="Times New Roman" w:cs="Times New Roman"/>
          <w:sz w:val="24"/>
          <w:szCs w:val="24"/>
        </w:rPr>
        <w:t>Tower SUTET</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Dilaksanakannya kegiatan ini memberi manfaat kepada Pemerintah, Pemrakarsa, dan Masyarakat.</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Manfaat kegiatan ini bagi Pemerintah yaitu:</w:t>
      </w:r>
    </w:p>
    <w:p w:rsidR="00090DA8" w:rsidRPr="00FE61D9" w:rsidRDefault="00090DA8" w:rsidP="00FE61D9">
      <w:pPr>
        <w:pStyle w:val="ListParagraph"/>
        <w:numPr>
          <w:ilvl w:val="0"/>
          <w:numId w:val="9"/>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Tanggung jawab pemeritah dalam pengaliran listrik di Toba Samosir</w:t>
      </w:r>
    </w:p>
    <w:p w:rsidR="00CB5E3F" w:rsidRPr="00FE61D9" w:rsidRDefault="00CB5E3F" w:rsidP="00FE61D9">
      <w:pPr>
        <w:pStyle w:val="ListParagraph"/>
        <w:numPr>
          <w:ilvl w:val="0"/>
          <w:numId w:val="9"/>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Untuk meningkatkan </w:t>
      </w:r>
      <w:r w:rsidR="00090DA8" w:rsidRPr="00FE61D9">
        <w:rPr>
          <w:rFonts w:ascii="Times New Roman" w:hAnsi="Times New Roman" w:cs="Times New Roman"/>
          <w:sz w:val="24"/>
          <w:szCs w:val="24"/>
        </w:rPr>
        <w:t>ekonomi di Toba Samosir</w:t>
      </w:r>
    </w:p>
    <w:p w:rsidR="00CB5E3F" w:rsidRPr="00FE61D9" w:rsidRDefault="00CB5E3F" w:rsidP="00FE61D9">
      <w:pPr>
        <w:pStyle w:val="ListParagraph"/>
        <w:numPr>
          <w:ilvl w:val="0"/>
          <w:numId w:val="9"/>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Perwujudan tanggung jawab pemerintah dalam pengelolaan lingkungan hidup</w:t>
      </w:r>
    </w:p>
    <w:p w:rsidR="00CB5E3F" w:rsidRPr="00FE61D9" w:rsidRDefault="00CB5E3F" w:rsidP="00FE61D9">
      <w:pPr>
        <w:spacing w:after="0" w:line="276" w:lineRule="auto"/>
        <w:ind w:left="1440"/>
        <w:jc w:val="both"/>
        <w:rPr>
          <w:rFonts w:ascii="Times New Roman" w:hAnsi="Times New Roman" w:cs="Times New Roman"/>
          <w:sz w:val="24"/>
          <w:szCs w:val="24"/>
        </w:rPr>
      </w:pPr>
      <w:r w:rsidRPr="00FE61D9">
        <w:rPr>
          <w:rFonts w:ascii="Times New Roman" w:hAnsi="Times New Roman" w:cs="Times New Roman"/>
          <w:sz w:val="24"/>
          <w:szCs w:val="24"/>
        </w:rPr>
        <w:t>Manfaat kegiatan ini bagi Pemrakarsa yaitu:</w:t>
      </w:r>
    </w:p>
    <w:p w:rsidR="00CB5E3F" w:rsidRPr="00FE61D9" w:rsidRDefault="00CB5E3F" w:rsidP="00FE61D9">
      <w:pPr>
        <w:pStyle w:val="ListParagraph"/>
        <w:numPr>
          <w:ilvl w:val="0"/>
          <w:numId w:val="11"/>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Interaksi saling menguntungkan dengan masyarakat sekitar untuk bukti ketaatan hukum</w:t>
      </w:r>
    </w:p>
    <w:p w:rsidR="00CB5E3F" w:rsidRPr="00FE61D9" w:rsidRDefault="00CB5E3F" w:rsidP="00FE61D9">
      <w:pPr>
        <w:spacing w:after="0" w:line="276" w:lineRule="auto"/>
        <w:ind w:left="1440"/>
        <w:jc w:val="both"/>
        <w:rPr>
          <w:rFonts w:ascii="Times New Roman" w:hAnsi="Times New Roman" w:cs="Times New Roman"/>
          <w:sz w:val="24"/>
          <w:szCs w:val="24"/>
        </w:rPr>
      </w:pPr>
      <w:r w:rsidRPr="00FE61D9">
        <w:rPr>
          <w:rFonts w:ascii="Times New Roman" w:hAnsi="Times New Roman" w:cs="Times New Roman"/>
          <w:sz w:val="24"/>
          <w:szCs w:val="24"/>
        </w:rPr>
        <w:t>Manfaat kegiatan ini bagi Masyarakat yaitu:</w:t>
      </w:r>
    </w:p>
    <w:p w:rsidR="00CB5E3F" w:rsidRPr="00FE61D9" w:rsidRDefault="00854D27" w:rsidP="00FE61D9">
      <w:pPr>
        <w:pStyle w:val="ListParagraph"/>
        <w:numPr>
          <w:ilvl w:val="0"/>
          <w:numId w:val="10"/>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Mendapatkan kesetaraan hidup dari listrik yang sudah dialirkan</w:t>
      </w:r>
    </w:p>
    <w:p w:rsidR="00CB5E3F" w:rsidRPr="00FE61D9" w:rsidRDefault="00CB5E3F" w:rsidP="00FE61D9">
      <w:pPr>
        <w:pStyle w:val="ListParagraph"/>
        <w:numPr>
          <w:ilvl w:val="0"/>
          <w:numId w:val="10"/>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Untuk meningkatkan kesejahteraan dan kesehatan masyarakat kabupaten Toba Samosir</w:t>
      </w:r>
    </w:p>
    <w:p w:rsidR="00CB5E3F" w:rsidRPr="00FE61D9" w:rsidRDefault="00CB5E3F" w:rsidP="00FE61D9">
      <w:pPr>
        <w:pStyle w:val="ListParagraph"/>
        <w:numPr>
          <w:ilvl w:val="0"/>
          <w:numId w:val="10"/>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Mengetahui sejak awal dampak dari suatu kegiatan</w:t>
      </w:r>
    </w:p>
    <w:p w:rsidR="00CB5E3F" w:rsidRPr="00FE61D9" w:rsidRDefault="00CB5E3F" w:rsidP="00FE61D9">
      <w:pPr>
        <w:pStyle w:val="ListParagraph"/>
        <w:numPr>
          <w:ilvl w:val="0"/>
          <w:numId w:val="10"/>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Melaksanakan dan menjalankan control</w:t>
      </w:r>
    </w:p>
    <w:p w:rsidR="00CB5E3F" w:rsidRPr="00FE61D9" w:rsidRDefault="00CB5E3F" w:rsidP="00FE61D9">
      <w:pPr>
        <w:pStyle w:val="ListParagraph"/>
        <w:numPr>
          <w:ilvl w:val="0"/>
          <w:numId w:val="10"/>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Terlibat pada proses pengambilan keputusan</w:t>
      </w:r>
    </w:p>
    <w:p w:rsidR="00CB5E3F" w:rsidRDefault="00CB5E3F" w:rsidP="00FE61D9">
      <w:pPr>
        <w:pStyle w:val="Heading2"/>
        <w:numPr>
          <w:ilvl w:val="1"/>
          <w:numId w:val="6"/>
        </w:numPr>
        <w:spacing w:line="276" w:lineRule="auto"/>
        <w:jc w:val="both"/>
        <w:rPr>
          <w:rFonts w:ascii="Times New Roman" w:hAnsi="Times New Roman" w:cs="Times New Roman"/>
          <w:b/>
          <w:color w:val="auto"/>
          <w:sz w:val="24"/>
          <w:szCs w:val="24"/>
        </w:rPr>
      </w:pPr>
      <w:bookmarkStart w:id="3" w:name="_Toc484258674"/>
      <w:r w:rsidRPr="00FE61D9">
        <w:rPr>
          <w:rFonts w:ascii="Times New Roman" w:hAnsi="Times New Roman" w:cs="Times New Roman"/>
          <w:b/>
          <w:color w:val="auto"/>
          <w:sz w:val="24"/>
          <w:szCs w:val="24"/>
        </w:rPr>
        <w:t>Peraturan</w:t>
      </w:r>
      <w:bookmarkEnd w:id="3"/>
    </w:p>
    <w:p w:rsidR="005672E0" w:rsidRPr="005672E0" w:rsidRDefault="005672E0" w:rsidP="005672E0">
      <w:pPr>
        <w:jc w:val="center"/>
        <w:rPr>
          <w:rFonts w:ascii="Times New Roman" w:hAnsi="Times New Roman" w:cs="Times New Roman"/>
          <w:sz w:val="20"/>
          <w:szCs w:val="20"/>
        </w:rPr>
      </w:pPr>
      <w:r w:rsidRPr="005672E0">
        <w:rPr>
          <w:rFonts w:ascii="Times New Roman" w:hAnsi="Times New Roman" w:cs="Times New Roman"/>
          <w:sz w:val="20"/>
          <w:szCs w:val="20"/>
        </w:rPr>
        <w:t>Table 1 Peraturan dan Perundang-undangan</w:t>
      </w:r>
    </w:p>
    <w:tbl>
      <w:tblPr>
        <w:tblW w:w="9985" w:type="dxa"/>
        <w:tblLook w:val="04A0" w:firstRow="1" w:lastRow="0" w:firstColumn="1" w:lastColumn="0" w:noHBand="0" w:noVBand="1"/>
      </w:tblPr>
      <w:tblGrid>
        <w:gridCol w:w="559"/>
        <w:gridCol w:w="2717"/>
        <w:gridCol w:w="6709"/>
      </w:tblGrid>
      <w:tr w:rsidR="00CB5E3F" w:rsidRPr="00FE61D9" w:rsidTr="00E36B91">
        <w:trPr>
          <w:trHeight w:val="375"/>
        </w:trPr>
        <w:tc>
          <w:tcPr>
            <w:tcW w:w="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No</w:t>
            </w:r>
          </w:p>
        </w:tc>
        <w:tc>
          <w:tcPr>
            <w:tcW w:w="2717" w:type="dxa"/>
            <w:tcBorders>
              <w:top w:val="single" w:sz="4" w:space="0" w:color="auto"/>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Peraturan Perundangan</w:t>
            </w:r>
          </w:p>
        </w:tc>
        <w:tc>
          <w:tcPr>
            <w:tcW w:w="6709" w:type="dxa"/>
            <w:tcBorders>
              <w:top w:val="single" w:sz="4" w:space="0" w:color="auto"/>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Keterangan</w:t>
            </w:r>
          </w:p>
        </w:tc>
      </w:tr>
      <w:tr w:rsidR="00CB5E3F" w:rsidRPr="00FE61D9" w:rsidTr="00E36B91">
        <w:trPr>
          <w:trHeight w:val="315"/>
        </w:trPr>
        <w:tc>
          <w:tcPr>
            <w:tcW w:w="559" w:type="dxa"/>
            <w:tcBorders>
              <w:top w:val="nil"/>
              <w:left w:val="single" w:sz="4" w:space="0" w:color="auto"/>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A</w:t>
            </w:r>
          </w:p>
        </w:tc>
        <w:tc>
          <w:tcPr>
            <w:tcW w:w="9426" w:type="dxa"/>
            <w:gridSpan w:val="2"/>
            <w:tcBorders>
              <w:top w:val="single" w:sz="4" w:space="0" w:color="auto"/>
              <w:left w:val="nil"/>
              <w:bottom w:val="single" w:sz="4" w:space="0" w:color="auto"/>
              <w:right w:val="single" w:sz="4" w:space="0" w:color="000000"/>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Undang-Undang</w:t>
            </w:r>
          </w:p>
        </w:tc>
      </w:tr>
      <w:tr w:rsidR="00CB5E3F" w:rsidRPr="00FE61D9" w:rsidTr="00E36B91">
        <w:trPr>
          <w:trHeight w:val="1342"/>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hAnsi="Times New Roman" w:cs="Times New Roman"/>
                <w:sz w:val="24"/>
                <w:szCs w:val="24"/>
                <w:lang w:val="id-ID"/>
              </w:rPr>
              <w:t xml:space="preserve">Undang-Undang Nomor 1 Tahun 1970  </w:t>
            </w:r>
          </w:p>
        </w:tc>
        <w:tc>
          <w:tcPr>
            <w:tcW w:w="6709" w:type="dxa"/>
            <w:tcBorders>
              <w:top w:val="nil"/>
              <w:left w:val="nil"/>
              <w:bottom w:val="single" w:sz="4" w:space="0" w:color="auto"/>
              <w:right w:val="single" w:sz="4" w:space="0" w:color="auto"/>
            </w:tcBorders>
            <w:shd w:val="clear" w:color="auto" w:fill="auto"/>
            <w:vAlign w:val="bottom"/>
          </w:tcPr>
          <w:p w:rsidR="00CB5E3F" w:rsidRPr="00FE61D9" w:rsidRDefault="00CB5E3F" w:rsidP="00FE61D9">
            <w:pPr>
              <w:pStyle w:val="DefaultText"/>
              <w:spacing w:after="120" w:line="276" w:lineRule="auto"/>
              <w:jc w:val="both"/>
              <w:rPr>
                <w:bCs/>
                <w:color w:val="auto"/>
                <w:szCs w:val="24"/>
                <w:lang w:val="id-ID"/>
              </w:rPr>
            </w:pPr>
            <w:r w:rsidRPr="00FE61D9">
              <w:rPr>
                <w:color w:val="auto"/>
                <w:szCs w:val="24"/>
                <w:lang w:val="id-ID"/>
              </w:rPr>
              <w:t>Keselamatan Kerja (undang-undang ini relevan dipakai sebagai acuan karena dalam kegiatan proyek ini banyak aktivitas/kegiatan yang berpotensi terjadinya kecelakaan di tempat kerja)</w:t>
            </w:r>
            <w:r w:rsidRPr="00FE61D9">
              <w:rPr>
                <w:bCs/>
                <w:color w:val="auto"/>
                <w:szCs w:val="24"/>
                <w:lang w:val="id-ID"/>
              </w:rPr>
              <w:t>;</w:t>
            </w:r>
          </w:p>
        </w:tc>
      </w:tr>
      <w:tr w:rsidR="00CB5E3F" w:rsidRPr="00FE61D9" w:rsidTr="00E36B91">
        <w:trPr>
          <w:trHeight w:val="557"/>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tcPr>
          <w:p w:rsidR="00CB5E3F" w:rsidRPr="00FE61D9" w:rsidRDefault="00854D27" w:rsidP="00FE61D9">
            <w:pPr>
              <w:spacing w:line="276" w:lineRule="auto"/>
              <w:jc w:val="center"/>
              <w:rPr>
                <w:rFonts w:ascii="Times New Roman" w:eastAsia="Times New Roman" w:hAnsi="Times New Roman" w:cs="Times New Roman"/>
                <w:sz w:val="24"/>
                <w:szCs w:val="24"/>
                <w:lang w:val="id-ID" w:eastAsia="id-ID"/>
              </w:rPr>
            </w:pPr>
            <w:r w:rsidRPr="00FE61D9">
              <w:rPr>
                <w:rFonts w:ascii="Times New Roman" w:hAnsi="Times New Roman" w:cs="Times New Roman"/>
                <w:sz w:val="24"/>
                <w:szCs w:val="24"/>
              </w:rPr>
              <w:t>Undang-Undang Nomor 23 Tahun 1997</w:t>
            </w:r>
          </w:p>
        </w:tc>
        <w:tc>
          <w:tcPr>
            <w:tcW w:w="6709" w:type="dxa"/>
            <w:tcBorders>
              <w:top w:val="nil"/>
              <w:left w:val="nil"/>
              <w:bottom w:val="single" w:sz="4" w:space="0" w:color="auto"/>
              <w:right w:val="single" w:sz="4" w:space="0" w:color="auto"/>
            </w:tcBorders>
            <w:shd w:val="clear" w:color="auto" w:fill="auto"/>
            <w:vAlign w:val="center"/>
          </w:tcPr>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Pengelolaan Lingkungan Hidup</w:t>
            </w:r>
          </w:p>
          <w:p w:rsidR="00CB5E3F" w:rsidRPr="00FE61D9" w:rsidRDefault="00CB5E3F" w:rsidP="00FE61D9">
            <w:pPr>
              <w:pStyle w:val="DefaultText"/>
              <w:spacing w:after="120" w:line="276" w:lineRule="auto"/>
              <w:jc w:val="both"/>
              <w:rPr>
                <w:color w:val="auto"/>
                <w:szCs w:val="24"/>
                <w:lang w:val="id-ID"/>
              </w:rPr>
            </w:pPr>
          </w:p>
        </w:tc>
      </w:tr>
      <w:tr w:rsidR="00CB5E3F" w:rsidRPr="00FE61D9" w:rsidTr="00E36B91">
        <w:trPr>
          <w:trHeight w:val="945"/>
        </w:trPr>
        <w:tc>
          <w:tcPr>
            <w:tcW w:w="559" w:type="dxa"/>
            <w:tcBorders>
              <w:top w:val="nil"/>
              <w:left w:val="single" w:sz="4" w:space="0" w:color="auto"/>
              <w:bottom w:val="single" w:sz="4" w:space="0" w:color="auto"/>
              <w:right w:val="single" w:sz="4" w:space="0" w:color="auto"/>
            </w:tcBorders>
            <w:shd w:val="clear" w:color="auto" w:fill="auto"/>
            <w:noWrap/>
            <w:vAlign w:val="bottom"/>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p>
        </w:tc>
        <w:tc>
          <w:tcPr>
            <w:tcW w:w="2717"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spacing w:line="276" w:lineRule="auto"/>
              <w:jc w:val="center"/>
              <w:rPr>
                <w:rFonts w:ascii="Times New Roman" w:hAnsi="Times New Roman" w:cs="Times New Roman"/>
                <w:bCs/>
                <w:sz w:val="24"/>
                <w:szCs w:val="24"/>
                <w:lang w:val="id-ID"/>
              </w:rPr>
            </w:pPr>
            <w:r w:rsidRPr="00FE61D9">
              <w:rPr>
                <w:rFonts w:ascii="Times New Roman" w:hAnsi="Times New Roman" w:cs="Times New Roman"/>
                <w:bCs/>
                <w:sz w:val="24"/>
                <w:szCs w:val="24"/>
                <w:lang w:val="id-ID"/>
              </w:rPr>
              <w:t xml:space="preserve">Undang-Undang Republik Indonesia </w:t>
            </w:r>
            <w:r w:rsidRPr="00FE61D9">
              <w:rPr>
                <w:rFonts w:ascii="Times New Roman" w:hAnsi="Times New Roman" w:cs="Times New Roman"/>
                <w:sz w:val="24"/>
                <w:szCs w:val="24"/>
                <w:lang w:val="id-ID"/>
              </w:rPr>
              <w:t>Nomor 12 Tahun 1992</w:t>
            </w:r>
          </w:p>
        </w:tc>
        <w:tc>
          <w:tcPr>
            <w:tcW w:w="6709"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pStyle w:val="DefaultText"/>
              <w:spacing w:before="100" w:beforeAutospacing="1" w:after="120" w:line="276" w:lineRule="auto"/>
              <w:jc w:val="both"/>
              <w:rPr>
                <w:color w:val="auto"/>
                <w:szCs w:val="24"/>
                <w:lang w:val="id-ID"/>
              </w:rPr>
            </w:pPr>
            <w:r w:rsidRPr="00FE61D9">
              <w:rPr>
                <w:color w:val="auto"/>
                <w:szCs w:val="24"/>
                <w:lang w:val="id-ID"/>
              </w:rPr>
              <w:t>Sistem Budidaya Tanaman (Aspek penting dari undang-undang ini adalah diantaranya pembukaan lahan dilakukan tanpa pembakaran sehingga undang-undang ini relevan untuk dilihat);</w:t>
            </w:r>
          </w:p>
        </w:tc>
      </w:tr>
      <w:tr w:rsidR="00CB5E3F" w:rsidRPr="00FE61D9" w:rsidTr="00E36B91">
        <w:trPr>
          <w:trHeight w:val="945"/>
        </w:trPr>
        <w:tc>
          <w:tcPr>
            <w:tcW w:w="559" w:type="dxa"/>
            <w:tcBorders>
              <w:top w:val="nil"/>
              <w:left w:val="single" w:sz="4" w:space="0" w:color="auto"/>
              <w:bottom w:val="single" w:sz="4" w:space="0" w:color="auto"/>
              <w:right w:val="single" w:sz="4" w:space="0" w:color="auto"/>
            </w:tcBorders>
            <w:shd w:val="clear" w:color="auto" w:fill="auto"/>
            <w:noWrap/>
            <w:vAlign w:val="bottom"/>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p>
        </w:tc>
        <w:tc>
          <w:tcPr>
            <w:tcW w:w="2717"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spacing w:line="276" w:lineRule="auto"/>
              <w:jc w:val="center"/>
              <w:rPr>
                <w:rFonts w:ascii="Times New Roman" w:hAnsi="Times New Roman" w:cs="Times New Roman"/>
                <w:bCs/>
                <w:sz w:val="24"/>
                <w:szCs w:val="24"/>
                <w:lang w:val="id-ID"/>
              </w:rPr>
            </w:pPr>
            <w:r w:rsidRPr="00FE61D9">
              <w:rPr>
                <w:rFonts w:ascii="Times New Roman" w:hAnsi="Times New Roman" w:cs="Times New Roman"/>
                <w:bCs/>
                <w:sz w:val="24"/>
                <w:szCs w:val="24"/>
                <w:lang w:val="id-ID"/>
              </w:rPr>
              <w:t xml:space="preserve">Undang-Undang Republik Indonesia </w:t>
            </w:r>
            <w:r w:rsidRPr="00FE61D9">
              <w:rPr>
                <w:rFonts w:ascii="Times New Roman" w:hAnsi="Times New Roman" w:cs="Times New Roman"/>
                <w:sz w:val="24"/>
                <w:szCs w:val="24"/>
                <w:lang w:val="id-ID"/>
              </w:rPr>
              <w:t>Nomor 14 Tahun 1992</w:t>
            </w:r>
          </w:p>
        </w:tc>
        <w:tc>
          <w:tcPr>
            <w:tcW w:w="6709"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pStyle w:val="DefaultText"/>
              <w:spacing w:after="120" w:line="276" w:lineRule="auto"/>
              <w:jc w:val="both"/>
              <w:rPr>
                <w:color w:val="auto"/>
                <w:szCs w:val="24"/>
                <w:lang w:val="id-ID"/>
              </w:rPr>
            </w:pPr>
            <w:r w:rsidRPr="00FE61D9">
              <w:rPr>
                <w:color w:val="auto"/>
                <w:szCs w:val="24"/>
                <w:lang w:val="id-ID"/>
              </w:rPr>
              <w:t>Lalu Lintas dan Angkutan Jalan (di dalam tapak proyek terdapat kegiatan mobilisasi peralatan dan material serta pengangkutan kopi, sehingga undang-undang ini sangat relevan);</w:t>
            </w:r>
          </w:p>
        </w:tc>
      </w:tr>
      <w:tr w:rsidR="00CB5E3F" w:rsidRPr="00FE61D9" w:rsidTr="00E36B91">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B</w:t>
            </w:r>
          </w:p>
        </w:tc>
        <w:tc>
          <w:tcPr>
            <w:tcW w:w="9426" w:type="dxa"/>
            <w:gridSpan w:val="2"/>
            <w:tcBorders>
              <w:top w:val="single" w:sz="4" w:space="0" w:color="auto"/>
              <w:left w:val="nil"/>
              <w:bottom w:val="single" w:sz="4" w:space="0" w:color="auto"/>
              <w:right w:val="single" w:sz="4" w:space="0" w:color="000000"/>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eastAsia="id-ID"/>
              </w:rPr>
            </w:pPr>
            <w:r w:rsidRPr="00FE61D9">
              <w:rPr>
                <w:rFonts w:ascii="Times New Roman" w:eastAsia="Times New Roman" w:hAnsi="Times New Roman" w:cs="Times New Roman"/>
                <w:b/>
                <w:bCs/>
                <w:sz w:val="24"/>
                <w:szCs w:val="24"/>
                <w:lang w:val="id-ID" w:eastAsia="id-ID"/>
              </w:rPr>
              <w:t>Peraturan Pemerintah</w:t>
            </w:r>
            <w:r w:rsidRPr="00FE61D9">
              <w:rPr>
                <w:rFonts w:ascii="Times New Roman" w:eastAsia="Times New Roman" w:hAnsi="Times New Roman" w:cs="Times New Roman"/>
                <w:b/>
                <w:bCs/>
                <w:sz w:val="24"/>
                <w:szCs w:val="24"/>
                <w:lang w:eastAsia="id-ID"/>
              </w:rPr>
              <w:t xml:space="preserve"> Republik Indonesia</w:t>
            </w:r>
          </w:p>
        </w:tc>
      </w:tr>
      <w:tr w:rsidR="00CB5E3F" w:rsidRPr="00FE61D9" w:rsidTr="00E36B91">
        <w:trPr>
          <w:trHeight w:val="157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center"/>
              <w:rPr>
                <w:rFonts w:ascii="Times New Roman" w:eastAsia="Times New Roman" w:hAnsi="Times New Roman" w:cs="Times New Roman"/>
                <w:sz w:val="24"/>
                <w:szCs w:val="24"/>
                <w:lang w:val="id-ID" w:eastAsia="id-ID"/>
              </w:rPr>
            </w:pPr>
          </w:p>
        </w:tc>
        <w:tc>
          <w:tcPr>
            <w:tcW w:w="2717" w:type="dxa"/>
            <w:tcBorders>
              <w:top w:val="nil"/>
              <w:left w:val="nil"/>
              <w:bottom w:val="single" w:sz="4" w:space="0" w:color="auto"/>
              <w:right w:val="single" w:sz="4" w:space="0" w:color="auto"/>
            </w:tcBorders>
            <w:shd w:val="clear" w:color="auto" w:fill="auto"/>
            <w:vAlign w:val="center"/>
          </w:tcPr>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Peraturan Menteri Pertambangan dan Energi Nomor</w:t>
            </w:r>
          </w:p>
          <w:p w:rsidR="00CB5E3F"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01P/47/MPE/1992</w:t>
            </w:r>
          </w:p>
        </w:tc>
        <w:tc>
          <w:tcPr>
            <w:tcW w:w="6709" w:type="dxa"/>
            <w:tcBorders>
              <w:top w:val="nil"/>
              <w:left w:val="nil"/>
              <w:bottom w:val="single" w:sz="4" w:space="0" w:color="auto"/>
              <w:right w:val="single" w:sz="4" w:space="0" w:color="auto"/>
            </w:tcBorders>
            <w:shd w:val="clear" w:color="auto" w:fill="auto"/>
            <w:vAlign w:val="center"/>
          </w:tcPr>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Tentang Ruang Bebas Saluran Udara Tegangan</w:t>
            </w:r>
          </w:p>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Tinggi (SUTT) dan Saluran Udara Tegangan Ekstra Tinggi (SUTET)</w:t>
            </w:r>
          </w:p>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untuk Penyaluran Tenaga Listrik.</w:t>
            </w:r>
          </w:p>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p>
        </w:tc>
      </w:tr>
      <w:tr w:rsidR="00CB5E3F" w:rsidRPr="00FE61D9" w:rsidTr="00E36B91">
        <w:trPr>
          <w:trHeight w:val="912"/>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spacing w:line="276" w:lineRule="auto"/>
              <w:jc w:val="center"/>
              <w:rPr>
                <w:rFonts w:ascii="Times New Roman" w:eastAsia="Times New Roman" w:hAnsi="Times New Roman" w:cs="Times New Roman"/>
                <w:sz w:val="24"/>
                <w:szCs w:val="24"/>
                <w:lang w:val="id-ID" w:eastAsia="id-ID"/>
              </w:rPr>
            </w:pPr>
            <w:r w:rsidRPr="00FE61D9">
              <w:rPr>
                <w:rFonts w:ascii="Times New Roman" w:hAnsi="Times New Roman" w:cs="Times New Roman"/>
                <w:sz w:val="24"/>
                <w:szCs w:val="24"/>
                <w:lang w:val="id-ID"/>
              </w:rPr>
              <w:t xml:space="preserve">Peraturan </w:t>
            </w:r>
            <w:r w:rsidRPr="00FE61D9">
              <w:rPr>
                <w:rFonts w:ascii="Times New Roman" w:hAnsi="Times New Roman" w:cs="Times New Roman"/>
                <w:bCs/>
                <w:sz w:val="24"/>
                <w:szCs w:val="24"/>
                <w:lang w:val="id-ID"/>
              </w:rPr>
              <w:t>Pemerintah</w:t>
            </w:r>
            <w:r w:rsidRPr="00FE61D9">
              <w:rPr>
                <w:rFonts w:ascii="Times New Roman" w:hAnsi="Times New Roman" w:cs="Times New Roman"/>
                <w:sz w:val="24"/>
                <w:szCs w:val="24"/>
                <w:lang w:val="id-ID"/>
              </w:rPr>
              <w:t xml:space="preserve"> Republik Indonesia Nomor 22 Tahun 1982</w:t>
            </w:r>
          </w:p>
        </w:tc>
        <w:tc>
          <w:tcPr>
            <w:tcW w:w="6709"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pStyle w:val="DefaultText"/>
              <w:spacing w:after="120" w:line="276" w:lineRule="auto"/>
              <w:jc w:val="both"/>
              <w:rPr>
                <w:color w:val="auto"/>
                <w:szCs w:val="24"/>
                <w:lang w:val="id-ID"/>
              </w:rPr>
            </w:pPr>
            <w:r w:rsidRPr="00FE61D9">
              <w:rPr>
                <w:color w:val="auto"/>
                <w:szCs w:val="24"/>
                <w:lang w:val="id-ID"/>
              </w:rPr>
              <w:t>Tata Pengaturan Air (proyek ini dalam kegiatannya menggunakan sumber daya air, sehingga sangat terkait dengan peraturan ini</w:t>
            </w:r>
            <w:r w:rsidRPr="00FE61D9">
              <w:rPr>
                <w:color w:val="auto"/>
                <w:szCs w:val="24"/>
                <w:lang w:val="en-US"/>
              </w:rPr>
              <w:t>);</w:t>
            </w:r>
          </w:p>
        </w:tc>
      </w:tr>
      <w:tr w:rsidR="00CB5E3F" w:rsidRPr="00FE61D9" w:rsidTr="00E36B91">
        <w:trPr>
          <w:trHeight w:val="699"/>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tcPr>
          <w:p w:rsidR="00CB5E3F" w:rsidRPr="00FE61D9" w:rsidRDefault="00854D27" w:rsidP="00FE61D9">
            <w:pPr>
              <w:spacing w:line="276" w:lineRule="auto"/>
              <w:jc w:val="center"/>
              <w:rPr>
                <w:rFonts w:ascii="Times New Roman" w:eastAsia="Times New Roman" w:hAnsi="Times New Roman" w:cs="Times New Roman"/>
                <w:sz w:val="24"/>
                <w:szCs w:val="24"/>
                <w:lang w:val="id-ID" w:eastAsia="id-ID"/>
              </w:rPr>
            </w:pPr>
            <w:r w:rsidRPr="00FE61D9">
              <w:rPr>
                <w:rFonts w:ascii="Times New Roman" w:hAnsi="Times New Roman" w:cs="Times New Roman"/>
                <w:sz w:val="24"/>
                <w:szCs w:val="24"/>
              </w:rPr>
              <w:t>Peraturan Pemerintah Nomor 85 Tahun 1999</w:t>
            </w:r>
          </w:p>
        </w:tc>
        <w:tc>
          <w:tcPr>
            <w:tcW w:w="6709" w:type="dxa"/>
            <w:tcBorders>
              <w:top w:val="nil"/>
              <w:left w:val="nil"/>
              <w:bottom w:val="single" w:sz="4" w:space="0" w:color="auto"/>
              <w:right w:val="single" w:sz="4" w:space="0" w:color="auto"/>
            </w:tcBorders>
            <w:shd w:val="clear" w:color="auto" w:fill="auto"/>
            <w:vAlign w:val="center"/>
          </w:tcPr>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Pengelolaan Limbah Bahan Berbahaya dan Beracun</w:t>
            </w:r>
          </w:p>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p>
        </w:tc>
      </w:tr>
      <w:tr w:rsidR="00CB5E3F" w:rsidRPr="00FE61D9" w:rsidTr="00E36B91">
        <w:trPr>
          <w:trHeight w:val="630"/>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C</w:t>
            </w:r>
          </w:p>
        </w:tc>
        <w:tc>
          <w:tcPr>
            <w:tcW w:w="9426" w:type="dxa"/>
            <w:gridSpan w:val="2"/>
            <w:tcBorders>
              <w:top w:val="single" w:sz="4" w:space="0" w:color="auto"/>
              <w:left w:val="nil"/>
              <w:bottom w:val="single" w:sz="4" w:space="0" w:color="auto"/>
              <w:right w:val="single" w:sz="4" w:space="0" w:color="000000"/>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Peraturan / Keputusan Menteri Lingkungan Hidup</w:t>
            </w:r>
          </w:p>
        </w:tc>
      </w:tr>
      <w:tr w:rsidR="00CB5E3F" w:rsidRPr="00FE61D9" w:rsidTr="00E36B91">
        <w:trPr>
          <w:trHeight w:val="1260"/>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PerMenLH No 11/2006</w:t>
            </w:r>
          </w:p>
        </w:tc>
        <w:tc>
          <w:tcPr>
            <w:tcW w:w="6709" w:type="dxa"/>
            <w:tcBorders>
              <w:top w:val="nil"/>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PerMenLH ini menjelaskan tentang jenis kegiatan wajib AMDAL, daftar kawasan lindung, dan kriteria penapisan beserta langkah penentuannya.   yang merupakan bahan galian C termasuk ke dalam jenis kegiatan wajib AMDAL sesuai yang tercantum dalam lampiran 1 peraturan ini.</w:t>
            </w:r>
          </w:p>
        </w:tc>
      </w:tr>
      <w:tr w:rsidR="00CB5E3F" w:rsidRPr="00FE61D9" w:rsidTr="00E36B91">
        <w:trPr>
          <w:trHeight w:val="157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PerMenLH No 8/2006</w:t>
            </w:r>
          </w:p>
        </w:tc>
        <w:tc>
          <w:tcPr>
            <w:tcW w:w="6709" w:type="dxa"/>
            <w:tcBorders>
              <w:top w:val="nil"/>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PerMenLH ini menjelaskan tentang pedoman penyusunan AMDAL, dasar pertimbangan penyusunan KA-ANDAL, pihak yang terlibat dalam penyusunan, pelingkupan, sistematika penyusunan dokumen KA-ANDAL, sistematika penyusunan dokumen ANDAL, serta pedoman penyusunan RKL-RPL.</w:t>
            </w:r>
          </w:p>
        </w:tc>
      </w:tr>
      <w:tr w:rsidR="00CB5E3F" w:rsidRPr="00FE61D9" w:rsidTr="00E36B91">
        <w:trPr>
          <w:trHeight w:val="1890"/>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KepMenLH No 14/1994</w:t>
            </w:r>
          </w:p>
        </w:tc>
        <w:tc>
          <w:tcPr>
            <w:tcW w:w="6709" w:type="dxa"/>
            <w:tcBorders>
              <w:top w:val="nil"/>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xml:space="preserve">KepMen ini menjeleskan tentang pedoman umum penyusunan analisis dampak lingkungan, temasuk dokumen pengelolaan lingkungan dan cara pengisian formulirnya. Dalam KepMen ini juga dijelaskan pedoman umum penyusunan KA-ANDAL, ANDAL, RKL, dan RPL. Tugas yang dilakukan mengacu pada peraturan ini, terutama pada lampiran 1 mengenai penyusunan KA-ANDAL. </w:t>
            </w:r>
          </w:p>
        </w:tc>
      </w:tr>
      <w:tr w:rsidR="00CB5E3F" w:rsidRPr="00FE61D9" w:rsidTr="00E36B91">
        <w:trPr>
          <w:trHeight w:val="630"/>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D</w:t>
            </w:r>
          </w:p>
        </w:tc>
        <w:tc>
          <w:tcPr>
            <w:tcW w:w="9426" w:type="dxa"/>
            <w:gridSpan w:val="2"/>
            <w:tcBorders>
              <w:top w:val="single" w:sz="4" w:space="0" w:color="auto"/>
              <w:left w:val="nil"/>
              <w:bottom w:val="single" w:sz="4" w:space="0" w:color="auto"/>
              <w:right w:val="single" w:sz="4" w:space="0" w:color="000000"/>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eastAsia="id-ID"/>
              </w:rPr>
            </w:pPr>
            <w:r w:rsidRPr="00FE61D9">
              <w:rPr>
                <w:rFonts w:ascii="Times New Roman" w:eastAsia="Times New Roman" w:hAnsi="Times New Roman" w:cs="Times New Roman"/>
                <w:b/>
                <w:bCs/>
                <w:sz w:val="24"/>
                <w:szCs w:val="24"/>
                <w:lang w:val="id-ID" w:eastAsia="id-ID"/>
              </w:rPr>
              <w:t xml:space="preserve">Peraturan / Keputusan Menteri </w:t>
            </w:r>
            <w:r w:rsidR="00854D27" w:rsidRPr="00FE61D9">
              <w:rPr>
                <w:rFonts w:ascii="Times New Roman" w:hAnsi="Times New Roman" w:cs="Times New Roman"/>
                <w:b/>
                <w:sz w:val="24"/>
                <w:szCs w:val="24"/>
              </w:rPr>
              <w:t>Pertambangan dan Energi</w:t>
            </w:r>
          </w:p>
        </w:tc>
      </w:tr>
      <w:tr w:rsidR="00854D27" w:rsidRPr="00FE61D9" w:rsidTr="00E36B91">
        <w:trPr>
          <w:trHeight w:val="1575"/>
        </w:trPr>
        <w:tc>
          <w:tcPr>
            <w:tcW w:w="559" w:type="dxa"/>
            <w:tcBorders>
              <w:top w:val="nil"/>
              <w:left w:val="single" w:sz="4" w:space="0" w:color="auto"/>
              <w:bottom w:val="single" w:sz="4" w:space="0" w:color="auto"/>
              <w:right w:val="single" w:sz="4" w:space="0" w:color="auto"/>
            </w:tcBorders>
            <w:shd w:val="clear" w:color="auto" w:fill="auto"/>
            <w:noWrap/>
            <w:vAlign w:val="bottom"/>
          </w:tcPr>
          <w:p w:rsidR="00854D27" w:rsidRPr="00FE61D9" w:rsidRDefault="00854D27" w:rsidP="00FE61D9">
            <w:pPr>
              <w:spacing w:line="276" w:lineRule="auto"/>
              <w:jc w:val="both"/>
              <w:rPr>
                <w:rFonts w:ascii="Times New Roman" w:eastAsia="Times New Roman" w:hAnsi="Times New Roman" w:cs="Times New Roman"/>
                <w:sz w:val="24"/>
                <w:szCs w:val="24"/>
                <w:lang w:val="id-ID" w:eastAsia="id-ID"/>
              </w:rPr>
            </w:pPr>
          </w:p>
        </w:tc>
        <w:tc>
          <w:tcPr>
            <w:tcW w:w="2717" w:type="dxa"/>
            <w:tcBorders>
              <w:top w:val="nil"/>
              <w:left w:val="nil"/>
              <w:bottom w:val="single" w:sz="4" w:space="0" w:color="auto"/>
              <w:right w:val="single" w:sz="4" w:space="0" w:color="auto"/>
            </w:tcBorders>
            <w:shd w:val="clear" w:color="auto" w:fill="auto"/>
            <w:vAlign w:val="center"/>
          </w:tcPr>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Peraturan Menteri Pertambangan dan Energi Nomor</w:t>
            </w:r>
          </w:p>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01P/47/MPE/1992</w:t>
            </w:r>
          </w:p>
        </w:tc>
        <w:tc>
          <w:tcPr>
            <w:tcW w:w="6709" w:type="dxa"/>
            <w:tcBorders>
              <w:top w:val="nil"/>
              <w:left w:val="nil"/>
              <w:bottom w:val="single" w:sz="4" w:space="0" w:color="auto"/>
              <w:right w:val="single" w:sz="4" w:space="0" w:color="auto"/>
            </w:tcBorders>
            <w:shd w:val="clear" w:color="auto" w:fill="auto"/>
            <w:vAlign w:val="center"/>
          </w:tcPr>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Tentang Ruang Bebas Saluran Udara Tegangan</w:t>
            </w:r>
          </w:p>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Tinggi (SUTT) dan Saluran Udara Tegangan Ekstra Tinggi (SUTET)</w:t>
            </w:r>
          </w:p>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untuk Penyaluran Tenaga Listrik.</w:t>
            </w:r>
          </w:p>
          <w:p w:rsidR="00854D27" w:rsidRPr="00FE61D9" w:rsidRDefault="00854D27" w:rsidP="00FE61D9">
            <w:pPr>
              <w:spacing w:line="276" w:lineRule="auto"/>
              <w:jc w:val="both"/>
              <w:rPr>
                <w:rFonts w:ascii="Times New Roman" w:eastAsia="Times New Roman" w:hAnsi="Times New Roman" w:cs="Times New Roman"/>
                <w:sz w:val="24"/>
                <w:szCs w:val="24"/>
                <w:lang w:val="id-ID" w:eastAsia="id-ID"/>
              </w:rPr>
            </w:pPr>
          </w:p>
        </w:tc>
      </w:tr>
    </w:tbl>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br w:type="page"/>
      </w:r>
    </w:p>
    <w:p w:rsidR="00CB5E3F" w:rsidRPr="00FE61D9" w:rsidRDefault="00CB5E3F" w:rsidP="00FE61D9">
      <w:pPr>
        <w:pStyle w:val="Heading1"/>
        <w:spacing w:line="276" w:lineRule="auto"/>
        <w:jc w:val="center"/>
        <w:rPr>
          <w:rFonts w:ascii="Times New Roman" w:hAnsi="Times New Roman" w:cs="Times New Roman"/>
          <w:b/>
          <w:color w:val="auto"/>
          <w:sz w:val="28"/>
          <w:szCs w:val="28"/>
        </w:rPr>
      </w:pPr>
      <w:bookmarkStart w:id="4" w:name="_Toc484258675"/>
      <w:r w:rsidRPr="00FE61D9">
        <w:rPr>
          <w:rFonts w:ascii="Times New Roman" w:hAnsi="Times New Roman" w:cs="Times New Roman"/>
          <w:b/>
          <w:color w:val="auto"/>
          <w:sz w:val="28"/>
          <w:szCs w:val="28"/>
        </w:rPr>
        <w:lastRenderedPageBreak/>
        <w:t>BAB II. RENCANA USAHA DAN/ATAU KEGIATAN</w:t>
      </w:r>
      <w:bookmarkEnd w:id="4"/>
    </w:p>
    <w:p w:rsidR="00CB5E3F" w:rsidRPr="00FE61D9" w:rsidRDefault="00CB5E3F" w:rsidP="00FE61D9">
      <w:pPr>
        <w:spacing w:line="276" w:lineRule="auto"/>
        <w:rPr>
          <w:rFonts w:ascii="Times New Roman" w:hAnsi="Times New Roman" w:cs="Times New Roman"/>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5" w:name="_Toc484258676"/>
      <w:r w:rsidRPr="00FE61D9">
        <w:rPr>
          <w:rFonts w:ascii="Times New Roman" w:hAnsi="Times New Roman" w:cs="Times New Roman"/>
          <w:b/>
          <w:color w:val="auto"/>
          <w:sz w:val="24"/>
          <w:szCs w:val="24"/>
        </w:rPr>
        <w:t>2.1 Identitas pemprakarsa dan penyusunan ANDAL</w:t>
      </w:r>
      <w:bookmarkEnd w:id="5"/>
    </w:p>
    <w:p w:rsidR="00CB5E3F" w:rsidRPr="00FE61D9" w:rsidRDefault="00CB5E3F" w:rsidP="00FE61D9">
      <w:pPr>
        <w:autoSpaceDE w:val="0"/>
        <w:autoSpaceDN w:val="0"/>
        <w:adjustRightInd w:val="0"/>
        <w:spacing w:line="276" w:lineRule="auto"/>
        <w:ind w:firstLine="360"/>
        <w:jc w:val="both"/>
        <w:rPr>
          <w:rFonts w:ascii="Times New Roman" w:hAnsi="Times New Roman" w:cs="Times New Roman"/>
          <w:sz w:val="24"/>
          <w:szCs w:val="24"/>
        </w:rPr>
      </w:pPr>
      <w:r w:rsidRPr="00FE61D9">
        <w:rPr>
          <w:rFonts w:ascii="Times New Roman" w:hAnsi="Times New Roman" w:cs="Times New Roman"/>
          <w:sz w:val="24"/>
          <w:szCs w:val="24"/>
        </w:rPr>
        <w:t xml:space="preserve">Pemrakarsa adalah orang atau badan hukum yang bertanggung jawab atas suatu rencana usaha dan/atau kegiatan yang akan dilaksanakan. Pemrakarsa perencanaan </w:t>
      </w:r>
      <w:r w:rsidR="00F869EF" w:rsidRPr="00FE61D9">
        <w:rPr>
          <w:rFonts w:ascii="Times New Roman" w:hAnsi="Times New Roman" w:cs="Times New Roman"/>
          <w:sz w:val="24"/>
          <w:szCs w:val="24"/>
        </w:rPr>
        <w:t>pembangunan tower SUTET di Sitoluama Kecamatan Laguboti</w:t>
      </w:r>
      <w:r w:rsidRPr="00FE61D9">
        <w:rPr>
          <w:rFonts w:ascii="Times New Roman" w:hAnsi="Times New Roman" w:cs="Times New Roman"/>
          <w:sz w:val="24"/>
          <w:szCs w:val="24"/>
        </w:rPr>
        <w:t>, Kabupaten Toba Samosir, yaitu:</w:t>
      </w:r>
    </w:p>
    <w:p w:rsidR="00CB5E3F" w:rsidRPr="00FE61D9" w:rsidRDefault="00CB5E3F" w:rsidP="00FE61D9">
      <w:pPr>
        <w:numPr>
          <w:ilvl w:val="0"/>
          <w:numId w:val="12"/>
        </w:numPr>
        <w:autoSpaceDE w:val="0"/>
        <w:autoSpaceDN w:val="0"/>
        <w:spacing w:after="0" w:line="276" w:lineRule="auto"/>
        <w:ind w:left="569" w:hanging="285"/>
        <w:contextualSpacing/>
        <w:jc w:val="both"/>
        <w:rPr>
          <w:rFonts w:ascii="Times New Roman" w:hAnsi="Times New Roman" w:cs="Times New Roman"/>
          <w:sz w:val="24"/>
          <w:szCs w:val="24"/>
          <w:lang w:val="fr-FR"/>
        </w:rPr>
      </w:pPr>
      <w:r w:rsidRPr="00FE61D9">
        <w:rPr>
          <w:rFonts w:ascii="Times New Roman" w:hAnsi="Times New Roman" w:cs="Times New Roman"/>
          <w:sz w:val="24"/>
          <w:szCs w:val="24"/>
          <w:lang w:val="fr-FR"/>
        </w:rPr>
        <w:t>Nama Proyek</w:t>
      </w:r>
      <w:r w:rsidRPr="00FE61D9">
        <w:rPr>
          <w:rFonts w:ascii="Times New Roman" w:hAnsi="Times New Roman" w:cs="Times New Roman"/>
          <w:sz w:val="24"/>
          <w:szCs w:val="24"/>
          <w:lang w:val="fr-FR"/>
        </w:rPr>
        <w:tab/>
      </w:r>
      <w:r w:rsidRPr="00FE61D9">
        <w:rPr>
          <w:rFonts w:ascii="Times New Roman" w:hAnsi="Times New Roman" w:cs="Times New Roman"/>
          <w:sz w:val="24"/>
          <w:szCs w:val="24"/>
          <w:lang w:val="fr-FR"/>
        </w:rPr>
        <w:tab/>
        <w:t xml:space="preserve">: Pembangunan </w:t>
      </w:r>
      <w:r w:rsidR="00F869EF" w:rsidRPr="00FE61D9">
        <w:rPr>
          <w:rFonts w:ascii="Times New Roman" w:hAnsi="Times New Roman" w:cs="Times New Roman"/>
          <w:sz w:val="24"/>
          <w:szCs w:val="24"/>
        </w:rPr>
        <w:t xml:space="preserve">Tower </w:t>
      </w:r>
      <w:r w:rsidRPr="00FE61D9">
        <w:rPr>
          <w:rFonts w:ascii="Times New Roman" w:hAnsi="Times New Roman" w:cs="Times New Roman"/>
          <w:sz w:val="24"/>
          <w:szCs w:val="24"/>
          <w:lang w:val="fr-FR"/>
        </w:rPr>
        <w:t xml:space="preserve"> di </w:t>
      </w:r>
      <w:r w:rsidRPr="00FE61D9">
        <w:rPr>
          <w:rFonts w:ascii="Times New Roman" w:hAnsi="Times New Roman" w:cs="Times New Roman"/>
          <w:sz w:val="24"/>
          <w:szCs w:val="24"/>
        </w:rPr>
        <w:t>desa</w:t>
      </w:r>
    </w:p>
    <w:p w:rsidR="00CB5E3F" w:rsidRPr="00FE61D9" w:rsidRDefault="00F869EF" w:rsidP="00FE61D9">
      <w:pPr>
        <w:autoSpaceDE w:val="0"/>
        <w:autoSpaceDN w:val="0"/>
        <w:spacing w:line="276" w:lineRule="auto"/>
        <w:ind w:left="2977"/>
        <w:contextualSpacing/>
        <w:jc w:val="both"/>
        <w:rPr>
          <w:rFonts w:ascii="Times New Roman" w:hAnsi="Times New Roman" w:cs="Times New Roman"/>
          <w:sz w:val="24"/>
          <w:szCs w:val="24"/>
          <w:lang w:val="fr-FR"/>
        </w:rPr>
      </w:pPr>
      <w:r w:rsidRPr="00FE61D9">
        <w:rPr>
          <w:rFonts w:ascii="Times New Roman" w:hAnsi="Times New Roman" w:cs="Times New Roman"/>
          <w:sz w:val="24"/>
          <w:szCs w:val="24"/>
        </w:rPr>
        <w:t>Sitoluama</w:t>
      </w:r>
      <w:r w:rsidR="00CB5E3F" w:rsidRPr="00FE61D9">
        <w:rPr>
          <w:rFonts w:ascii="Times New Roman" w:hAnsi="Times New Roman" w:cs="Times New Roman"/>
          <w:sz w:val="24"/>
          <w:szCs w:val="24"/>
          <w:lang w:val="id-ID"/>
        </w:rPr>
        <w:t>, Kecamatan</w:t>
      </w:r>
      <w:r w:rsidRPr="00FE61D9">
        <w:rPr>
          <w:rFonts w:ascii="Times New Roman" w:hAnsi="Times New Roman" w:cs="Times New Roman"/>
          <w:sz w:val="24"/>
          <w:szCs w:val="24"/>
        </w:rPr>
        <w:t xml:space="preserve"> Laguboti</w:t>
      </w:r>
      <w:r w:rsidR="00CB5E3F" w:rsidRPr="00FE61D9">
        <w:rPr>
          <w:rFonts w:ascii="Times New Roman" w:hAnsi="Times New Roman" w:cs="Times New Roman"/>
          <w:sz w:val="24"/>
          <w:szCs w:val="24"/>
          <w:lang w:val="id-ID"/>
        </w:rPr>
        <w:t>,</w:t>
      </w:r>
      <w:r w:rsidRPr="00FE61D9">
        <w:rPr>
          <w:rFonts w:ascii="Times New Roman" w:hAnsi="Times New Roman" w:cs="Times New Roman"/>
          <w:sz w:val="24"/>
          <w:szCs w:val="24"/>
          <w:lang w:val="fr-FR"/>
        </w:rPr>
        <w:t xml:space="preserve"> Prov</w:t>
      </w:r>
      <w:r w:rsidR="00CB5E3F" w:rsidRPr="00FE61D9">
        <w:rPr>
          <w:rFonts w:ascii="Times New Roman" w:hAnsi="Times New Roman" w:cs="Times New Roman"/>
          <w:sz w:val="24"/>
          <w:szCs w:val="24"/>
          <w:lang w:val="fr-FR"/>
        </w:rPr>
        <w:t>insi Sumatera Utara</w:t>
      </w:r>
    </w:p>
    <w:p w:rsidR="00CB5E3F" w:rsidRPr="00FE61D9" w:rsidRDefault="00CB5E3F" w:rsidP="00FE61D9">
      <w:pPr>
        <w:numPr>
          <w:ilvl w:val="0"/>
          <w:numId w:val="12"/>
        </w:numPr>
        <w:autoSpaceDE w:val="0"/>
        <w:autoSpaceDN w:val="0"/>
        <w:spacing w:after="0" w:line="276" w:lineRule="auto"/>
        <w:ind w:left="568"/>
        <w:contextualSpacing/>
        <w:jc w:val="both"/>
        <w:rPr>
          <w:rFonts w:ascii="Times New Roman" w:hAnsi="Times New Roman" w:cs="Times New Roman"/>
          <w:sz w:val="24"/>
          <w:szCs w:val="24"/>
        </w:rPr>
      </w:pPr>
      <w:r w:rsidRPr="00FE61D9">
        <w:rPr>
          <w:rFonts w:ascii="Times New Roman" w:hAnsi="Times New Roman" w:cs="Times New Roman"/>
          <w:sz w:val="24"/>
          <w:szCs w:val="24"/>
        </w:rPr>
        <w:t xml:space="preserve">Pemilik Proyek  </w:t>
      </w:r>
      <w:r w:rsidRPr="00FE61D9">
        <w:rPr>
          <w:rFonts w:ascii="Times New Roman" w:hAnsi="Times New Roman" w:cs="Times New Roman"/>
          <w:sz w:val="24"/>
          <w:szCs w:val="24"/>
        </w:rPr>
        <w:tab/>
        <w:t xml:space="preserve">: </w:t>
      </w:r>
      <w:r w:rsidR="00F869EF" w:rsidRPr="00FE61D9">
        <w:rPr>
          <w:rFonts w:ascii="Times New Roman" w:hAnsi="Times New Roman" w:cs="Times New Roman"/>
          <w:sz w:val="24"/>
          <w:szCs w:val="24"/>
        </w:rPr>
        <w:t>PT. PLN</w:t>
      </w:r>
    </w:p>
    <w:p w:rsidR="00CB5E3F" w:rsidRPr="00FE61D9" w:rsidRDefault="00CB5E3F" w:rsidP="00FE61D9">
      <w:pPr>
        <w:numPr>
          <w:ilvl w:val="0"/>
          <w:numId w:val="12"/>
        </w:numPr>
        <w:autoSpaceDE w:val="0"/>
        <w:autoSpaceDN w:val="0"/>
        <w:spacing w:after="0" w:line="276" w:lineRule="auto"/>
        <w:ind w:left="568"/>
        <w:contextualSpacing/>
        <w:jc w:val="both"/>
        <w:rPr>
          <w:rFonts w:ascii="Times New Roman" w:hAnsi="Times New Roman" w:cs="Times New Roman"/>
          <w:sz w:val="24"/>
          <w:szCs w:val="24"/>
        </w:rPr>
      </w:pPr>
      <w:r w:rsidRPr="00FE61D9">
        <w:rPr>
          <w:rFonts w:ascii="Times New Roman" w:hAnsi="Times New Roman" w:cs="Times New Roman"/>
          <w:sz w:val="24"/>
          <w:szCs w:val="24"/>
        </w:rPr>
        <w:t>Pemrakarsa</w:t>
      </w:r>
      <w:r w:rsidRPr="00FE61D9">
        <w:rPr>
          <w:rFonts w:ascii="Times New Roman" w:hAnsi="Times New Roman" w:cs="Times New Roman"/>
          <w:sz w:val="24"/>
          <w:szCs w:val="24"/>
        </w:rPr>
        <w:tab/>
      </w:r>
      <w:r w:rsidRPr="00FE61D9">
        <w:rPr>
          <w:rFonts w:ascii="Times New Roman" w:hAnsi="Times New Roman" w:cs="Times New Roman"/>
          <w:sz w:val="24"/>
          <w:szCs w:val="24"/>
        </w:rPr>
        <w:tab/>
        <w:t xml:space="preserve">: </w:t>
      </w:r>
      <w:r w:rsidR="00F869EF" w:rsidRPr="00FE61D9">
        <w:rPr>
          <w:rFonts w:ascii="Times New Roman" w:hAnsi="Times New Roman" w:cs="Times New Roman"/>
          <w:sz w:val="24"/>
          <w:szCs w:val="24"/>
        </w:rPr>
        <w:t>Josua Simanungkalit</w:t>
      </w:r>
    </w:p>
    <w:p w:rsidR="00CB5E3F" w:rsidRPr="00FE61D9" w:rsidRDefault="00CB5E3F" w:rsidP="00FE61D9">
      <w:pPr>
        <w:numPr>
          <w:ilvl w:val="0"/>
          <w:numId w:val="12"/>
        </w:numPr>
        <w:autoSpaceDE w:val="0"/>
        <w:autoSpaceDN w:val="0"/>
        <w:spacing w:after="0" w:line="276" w:lineRule="auto"/>
        <w:ind w:left="568"/>
        <w:contextualSpacing/>
        <w:jc w:val="both"/>
        <w:rPr>
          <w:rFonts w:ascii="Times New Roman" w:hAnsi="Times New Roman" w:cs="Times New Roman"/>
          <w:sz w:val="24"/>
          <w:szCs w:val="24"/>
        </w:rPr>
      </w:pPr>
      <w:r w:rsidRPr="00FE61D9">
        <w:rPr>
          <w:rFonts w:ascii="Times New Roman" w:hAnsi="Times New Roman" w:cs="Times New Roman"/>
          <w:sz w:val="24"/>
          <w:szCs w:val="24"/>
        </w:rPr>
        <w:t xml:space="preserve">Alamat </w:t>
      </w:r>
      <w:r w:rsidRPr="00FE61D9">
        <w:rPr>
          <w:rFonts w:ascii="Times New Roman" w:hAnsi="Times New Roman" w:cs="Times New Roman"/>
          <w:sz w:val="24"/>
          <w:szCs w:val="24"/>
        </w:rPr>
        <w:tab/>
      </w:r>
      <w:r w:rsidRPr="00FE61D9">
        <w:rPr>
          <w:rFonts w:ascii="Times New Roman" w:hAnsi="Times New Roman" w:cs="Times New Roman"/>
          <w:sz w:val="24"/>
          <w:szCs w:val="24"/>
        </w:rPr>
        <w:tab/>
      </w:r>
      <w:r w:rsidRPr="00FE61D9">
        <w:rPr>
          <w:rFonts w:ascii="Times New Roman" w:hAnsi="Times New Roman" w:cs="Times New Roman"/>
          <w:sz w:val="24"/>
          <w:szCs w:val="24"/>
        </w:rPr>
        <w:tab/>
        <w:t xml:space="preserve">: </w:t>
      </w:r>
      <w:r w:rsidR="00F869EF" w:rsidRPr="00FE61D9">
        <w:rPr>
          <w:rFonts w:ascii="Times New Roman" w:hAnsi="Times New Roman" w:cs="Times New Roman"/>
          <w:sz w:val="24"/>
          <w:szCs w:val="24"/>
        </w:rPr>
        <w:t>Jl. Besar, Sitoluama, Tobasa</w:t>
      </w:r>
    </w:p>
    <w:p w:rsidR="00CB5E3F" w:rsidRPr="00FE61D9" w:rsidRDefault="00CB5E3F" w:rsidP="00FE61D9">
      <w:pPr>
        <w:spacing w:line="276" w:lineRule="auto"/>
        <w:jc w:val="both"/>
        <w:rPr>
          <w:rFonts w:ascii="Times New Roman" w:hAnsi="Times New Roman" w:cs="Times New Roman"/>
          <w:b/>
          <w:sz w:val="24"/>
          <w:szCs w:val="24"/>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6" w:name="_Toc484258677"/>
      <w:r w:rsidRPr="00FE61D9">
        <w:rPr>
          <w:rFonts w:ascii="Times New Roman" w:hAnsi="Times New Roman" w:cs="Times New Roman"/>
          <w:b/>
          <w:color w:val="auto"/>
          <w:sz w:val="24"/>
          <w:szCs w:val="24"/>
        </w:rPr>
        <w:t>2.2 Uraian rencana usaha dan/atau kegiatan</w:t>
      </w:r>
      <w:bookmarkEnd w:id="6"/>
    </w:p>
    <w:p w:rsidR="00CB5E3F" w:rsidRPr="00FE61D9" w:rsidRDefault="00CB5E3F" w:rsidP="00FE61D9">
      <w:pPr>
        <w:pStyle w:val="ListParagraph"/>
        <w:numPr>
          <w:ilvl w:val="0"/>
          <w:numId w:val="13"/>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Nama Instansi</w:t>
      </w:r>
      <w:r w:rsidRPr="00FE61D9">
        <w:rPr>
          <w:rFonts w:ascii="Times New Roman" w:hAnsi="Times New Roman" w:cs="Times New Roman"/>
          <w:sz w:val="24"/>
          <w:szCs w:val="24"/>
        </w:rPr>
        <w:tab/>
      </w:r>
      <w:r w:rsidRPr="00FE61D9">
        <w:rPr>
          <w:rFonts w:ascii="Times New Roman" w:hAnsi="Times New Roman" w:cs="Times New Roman"/>
          <w:sz w:val="24"/>
          <w:szCs w:val="24"/>
        </w:rPr>
        <w:tab/>
        <w:t xml:space="preserve">: </w:t>
      </w:r>
      <w:r w:rsidR="00F869EF" w:rsidRPr="00FE61D9">
        <w:rPr>
          <w:rFonts w:ascii="Times New Roman" w:hAnsi="Times New Roman" w:cs="Times New Roman"/>
          <w:sz w:val="24"/>
          <w:szCs w:val="24"/>
        </w:rPr>
        <w:t>Kelompok Penikmat Alam</w:t>
      </w:r>
    </w:p>
    <w:p w:rsidR="00CB5E3F" w:rsidRPr="00FE61D9" w:rsidRDefault="00CB5E3F" w:rsidP="00FE61D9">
      <w:pPr>
        <w:pStyle w:val="ListParagraph"/>
        <w:numPr>
          <w:ilvl w:val="0"/>
          <w:numId w:val="13"/>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Penanggung Jawab</w:t>
      </w:r>
      <w:r w:rsidRPr="00FE61D9">
        <w:rPr>
          <w:rFonts w:ascii="Times New Roman" w:hAnsi="Times New Roman" w:cs="Times New Roman"/>
          <w:sz w:val="24"/>
          <w:szCs w:val="24"/>
        </w:rPr>
        <w:tab/>
        <w:t xml:space="preserve">: </w:t>
      </w:r>
      <w:r w:rsidR="00F869EF" w:rsidRPr="00FE61D9">
        <w:rPr>
          <w:rFonts w:ascii="Times New Roman" w:hAnsi="Times New Roman" w:cs="Times New Roman"/>
          <w:sz w:val="24"/>
          <w:szCs w:val="24"/>
        </w:rPr>
        <w:t>Josua Simanungkalit</w:t>
      </w:r>
    </w:p>
    <w:p w:rsidR="00CB5E3F" w:rsidRPr="00FE61D9" w:rsidRDefault="00F869EF" w:rsidP="00FE61D9">
      <w:pPr>
        <w:pStyle w:val="ListParagraph"/>
        <w:numPr>
          <w:ilvl w:val="0"/>
          <w:numId w:val="13"/>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Penyusun</w:t>
      </w:r>
      <w:r w:rsidRPr="00FE61D9">
        <w:rPr>
          <w:rFonts w:ascii="Times New Roman" w:hAnsi="Times New Roman" w:cs="Times New Roman"/>
          <w:sz w:val="24"/>
          <w:szCs w:val="24"/>
        </w:rPr>
        <w:tab/>
      </w:r>
      <w:r w:rsidRPr="00FE61D9">
        <w:rPr>
          <w:rFonts w:ascii="Times New Roman" w:hAnsi="Times New Roman" w:cs="Times New Roman"/>
          <w:sz w:val="24"/>
          <w:szCs w:val="24"/>
        </w:rPr>
        <w:tab/>
        <w:t>: JS</w:t>
      </w:r>
    </w:p>
    <w:p w:rsidR="00CB5E3F" w:rsidRPr="00FE61D9" w:rsidRDefault="00CB5E3F" w:rsidP="00FE61D9">
      <w:pPr>
        <w:pStyle w:val="ListParagraph"/>
        <w:numPr>
          <w:ilvl w:val="0"/>
          <w:numId w:val="13"/>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Alamat</w:t>
      </w:r>
      <w:r w:rsidRPr="00FE61D9">
        <w:rPr>
          <w:rFonts w:ascii="Times New Roman" w:hAnsi="Times New Roman" w:cs="Times New Roman"/>
          <w:sz w:val="24"/>
          <w:szCs w:val="24"/>
        </w:rPr>
        <w:tab/>
      </w:r>
      <w:r w:rsidRPr="00FE61D9">
        <w:rPr>
          <w:rFonts w:ascii="Times New Roman" w:hAnsi="Times New Roman" w:cs="Times New Roman"/>
          <w:sz w:val="24"/>
          <w:szCs w:val="24"/>
        </w:rPr>
        <w:tab/>
      </w:r>
      <w:r w:rsidRPr="00FE61D9">
        <w:rPr>
          <w:rFonts w:ascii="Times New Roman" w:hAnsi="Times New Roman" w:cs="Times New Roman"/>
          <w:sz w:val="24"/>
          <w:szCs w:val="24"/>
        </w:rPr>
        <w:tab/>
        <w:t>: Sitoluama, Laguboti</w:t>
      </w:r>
    </w:p>
    <w:p w:rsidR="00F869EF" w:rsidRPr="005672E0" w:rsidRDefault="00CB5E3F" w:rsidP="005672E0">
      <w:pPr>
        <w:pStyle w:val="ListParagraph"/>
        <w:numPr>
          <w:ilvl w:val="0"/>
          <w:numId w:val="13"/>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Telp</w:t>
      </w:r>
      <w:r w:rsidRPr="00FE61D9">
        <w:rPr>
          <w:rFonts w:ascii="Times New Roman" w:hAnsi="Times New Roman" w:cs="Times New Roman"/>
          <w:sz w:val="24"/>
          <w:szCs w:val="24"/>
        </w:rPr>
        <w:tab/>
      </w:r>
      <w:r w:rsidRPr="00FE61D9">
        <w:rPr>
          <w:rFonts w:ascii="Times New Roman" w:hAnsi="Times New Roman" w:cs="Times New Roman"/>
          <w:sz w:val="24"/>
          <w:szCs w:val="24"/>
        </w:rPr>
        <w:tab/>
      </w:r>
      <w:r w:rsidRPr="00FE61D9">
        <w:rPr>
          <w:rFonts w:ascii="Times New Roman" w:hAnsi="Times New Roman" w:cs="Times New Roman"/>
          <w:sz w:val="24"/>
          <w:szCs w:val="24"/>
        </w:rPr>
        <w:tab/>
        <w:t>: 08</w:t>
      </w:r>
      <w:r w:rsidR="00F869EF" w:rsidRPr="00FE61D9">
        <w:rPr>
          <w:rFonts w:ascii="Times New Roman" w:hAnsi="Times New Roman" w:cs="Times New Roman"/>
          <w:sz w:val="24"/>
          <w:szCs w:val="24"/>
        </w:rPr>
        <w:t>1371371371</w:t>
      </w:r>
    </w:p>
    <w:p w:rsidR="00F869EF" w:rsidRPr="00FE61D9" w:rsidRDefault="00F869EF" w:rsidP="00FE61D9">
      <w:pPr>
        <w:pStyle w:val="ListParagraph"/>
        <w:spacing w:after="0" w:line="276" w:lineRule="auto"/>
        <w:jc w:val="both"/>
        <w:rPr>
          <w:rFonts w:ascii="Times New Roman" w:hAnsi="Times New Roman" w:cs="Times New Roman"/>
          <w:sz w:val="24"/>
          <w:szCs w:val="24"/>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7" w:name="_Toc484258678"/>
      <w:r w:rsidRPr="00FE61D9">
        <w:rPr>
          <w:rFonts w:ascii="Times New Roman" w:hAnsi="Times New Roman" w:cs="Times New Roman"/>
          <w:b/>
          <w:color w:val="auto"/>
          <w:sz w:val="24"/>
          <w:szCs w:val="24"/>
        </w:rPr>
        <w:t>2.3 Deskripsi Rencana Kegiatan</w:t>
      </w:r>
      <w:bookmarkEnd w:id="7"/>
    </w:p>
    <w:p w:rsidR="00CB5E3F" w:rsidRPr="00FE61D9" w:rsidRDefault="00CB5E3F" w:rsidP="00FE61D9">
      <w:p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2.3.1 Status dan Lingkup Rencana</w:t>
      </w:r>
    </w:p>
    <w:p w:rsidR="00CB5E3F" w:rsidRPr="00FE61D9" w:rsidRDefault="00CB5E3F" w:rsidP="00FE61D9">
      <w:p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Pada saat penyusunan Analisis Dampak Lingkungan (ANDAL) ini kegiatan fisik reklamasi belum berlangsung. Kajian ANDAL ini diutamakan untuk bahan pendukung permohonan surat izin lingkungan sesuai Peraturan Pemerintah Nomor 27 Tahun 2012 tentang Izin Lingkungan yang akan disampaikan ke BPTSP Provinsi Sumatera Utara. Pelaksanaan Konsultasi publik sesuai dengan SK. Gubernur Sumatera Utara No.76 Tahun 2001 tentang Pedoman Operasional Keterlibatan Masyarakat dan Keterbukaan Informasi dalam Proses AMDAL, telah dilaksanakan pada hari Selasa, 21 Februari 2017.</w:t>
      </w:r>
    </w:p>
    <w:p w:rsidR="00CB5E3F" w:rsidRPr="00FE61D9" w:rsidRDefault="00CB5E3F" w:rsidP="00FE61D9">
      <w:p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2.3.2 Uraian Rencana Kegiatan</w:t>
      </w:r>
    </w:p>
    <w:p w:rsidR="00CB5E3F" w:rsidRPr="00FE61D9" w:rsidRDefault="00CB5E3F" w:rsidP="00FE61D9">
      <w:p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2.3.2.1 Lokasi Kegiatan</w:t>
      </w:r>
    </w:p>
    <w:p w:rsidR="00CB5E3F" w:rsidRPr="00FE61D9" w:rsidRDefault="00A47A15" w:rsidP="00FE61D9">
      <w:pPr>
        <w:pStyle w:val="ListParagraph"/>
        <w:spacing w:line="276" w:lineRule="auto"/>
        <w:ind w:left="1080" w:firstLine="480"/>
        <w:jc w:val="both"/>
        <w:rPr>
          <w:rFonts w:ascii="Times New Roman" w:hAnsi="Times New Roman" w:cs="Times New Roman"/>
          <w:b/>
          <w:bCs/>
          <w:sz w:val="24"/>
          <w:szCs w:val="24"/>
        </w:rPr>
      </w:pPr>
      <w:r w:rsidRPr="00FE61D9">
        <w:rPr>
          <w:rFonts w:ascii="Times New Roman" w:hAnsi="Times New Roman" w:cs="Times New Roman"/>
          <w:bCs/>
          <w:sz w:val="24"/>
          <w:szCs w:val="24"/>
        </w:rPr>
        <w:t>Tower</w:t>
      </w:r>
      <w:r w:rsidR="00CB5E3F" w:rsidRPr="00FE61D9">
        <w:rPr>
          <w:rFonts w:ascii="Times New Roman" w:hAnsi="Times New Roman" w:cs="Times New Roman"/>
          <w:bCs/>
          <w:sz w:val="24"/>
          <w:szCs w:val="24"/>
        </w:rPr>
        <w:t xml:space="preserve"> terletak di utara desa </w:t>
      </w:r>
      <w:r w:rsidRPr="00FE61D9">
        <w:rPr>
          <w:rFonts w:ascii="Times New Roman" w:hAnsi="Times New Roman" w:cs="Times New Roman"/>
          <w:bCs/>
          <w:sz w:val="24"/>
          <w:szCs w:val="24"/>
        </w:rPr>
        <w:t>Sitoluama</w:t>
      </w:r>
      <w:r w:rsidR="00E36B91" w:rsidRPr="00FE61D9">
        <w:rPr>
          <w:rFonts w:ascii="Times New Roman" w:hAnsi="Times New Roman" w:cs="Times New Roman"/>
          <w:bCs/>
          <w:sz w:val="24"/>
          <w:szCs w:val="24"/>
        </w:rPr>
        <w:t>, yang menempati lahan seluas 7.5</w:t>
      </w:r>
      <w:r w:rsidR="00CB5E3F" w:rsidRPr="00FE61D9">
        <w:rPr>
          <w:rFonts w:ascii="Times New Roman" w:hAnsi="Times New Roman" w:cs="Times New Roman"/>
          <w:bCs/>
          <w:sz w:val="24"/>
          <w:szCs w:val="24"/>
        </w:rPr>
        <w:t xml:space="preserve"> hektar dengan batas-batas sebagai berikut:</w:t>
      </w:r>
    </w:p>
    <w:p w:rsidR="00CB5E3F" w:rsidRPr="00FE61D9" w:rsidRDefault="00CB5E3F"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selatan</w:t>
      </w:r>
      <w:r w:rsidRPr="00FE61D9">
        <w:rPr>
          <w:rFonts w:ascii="Times New Roman" w:hAnsi="Times New Roman" w:cs="Times New Roman"/>
          <w:bCs/>
          <w:sz w:val="24"/>
          <w:szCs w:val="24"/>
        </w:rPr>
        <w:tab/>
        <w:t xml:space="preserve">: berbatasan dengan </w:t>
      </w:r>
      <w:r w:rsidR="00E36B91" w:rsidRPr="00FE61D9">
        <w:rPr>
          <w:rFonts w:ascii="Times New Roman" w:hAnsi="Times New Roman" w:cs="Times New Roman"/>
          <w:bCs/>
          <w:sz w:val="24"/>
          <w:szCs w:val="24"/>
        </w:rPr>
        <w:t>desa Laguboti</w:t>
      </w:r>
    </w:p>
    <w:p w:rsidR="00CB5E3F" w:rsidRPr="00FE61D9" w:rsidRDefault="00CB5E3F"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utara</w:t>
      </w:r>
      <w:r w:rsidRPr="00FE61D9">
        <w:rPr>
          <w:rFonts w:ascii="Times New Roman" w:hAnsi="Times New Roman" w:cs="Times New Roman"/>
          <w:bCs/>
          <w:sz w:val="24"/>
          <w:szCs w:val="24"/>
        </w:rPr>
        <w:tab/>
        <w:t xml:space="preserve">: berbatasan dengan desa </w:t>
      </w:r>
      <w:r w:rsidR="00E36B91" w:rsidRPr="00FE61D9">
        <w:rPr>
          <w:rFonts w:ascii="Times New Roman" w:hAnsi="Times New Roman" w:cs="Times New Roman"/>
          <w:bCs/>
          <w:sz w:val="24"/>
          <w:szCs w:val="24"/>
        </w:rPr>
        <w:t>Sigumpar</w:t>
      </w:r>
    </w:p>
    <w:p w:rsidR="00E36B91" w:rsidRPr="00FE61D9" w:rsidRDefault="00CB5E3F"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timur</w:t>
      </w:r>
      <w:r w:rsidRPr="00FE61D9">
        <w:rPr>
          <w:rFonts w:ascii="Times New Roman" w:hAnsi="Times New Roman" w:cs="Times New Roman"/>
          <w:bCs/>
          <w:sz w:val="24"/>
          <w:szCs w:val="24"/>
        </w:rPr>
        <w:tab/>
        <w:t xml:space="preserve">: berbatasan dengan </w:t>
      </w:r>
      <w:r w:rsidR="00E36B91" w:rsidRPr="00FE61D9">
        <w:rPr>
          <w:rFonts w:ascii="Times New Roman" w:hAnsi="Times New Roman" w:cs="Times New Roman"/>
          <w:bCs/>
          <w:sz w:val="24"/>
          <w:szCs w:val="24"/>
        </w:rPr>
        <w:t>Danau Toba</w:t>
      </w:r>
    </w:p>
    <w:p w:rsidR="00CB5E3F" w:rsidRPr="00FE61D9" w:rsidRDefault="00CB5E3F"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barat</w:t>
      </w:r>
      <w:r w:rsidRPr="00FE61D9">
        <w:rPr>
          <w:rFonts w:ascii="Times New Roman" w:hAnsi="Times New Roman" w:cs="Times New Roman"/>
          <w:bCs/>
          <w:sz w:val="24"/>
          <w:szCs w:val="24"/>
        </w:rPr>
        <w:tab/>
        <w:t xml:space="preserve">: berbatasan dengan desa </w:t>
      </w:r>
      <w:r w:rsidR="00E36B91" w:rsidRPr="00FE61D9">
        <w:rPr>
          <w:rFonts w:ascii="Times New Roman" w:hAnsi="Times New Roman" w:cs="Times New Roman"/>
          <w:bCs/>
          <w:sz w:val="24"/>
          <w:szCs w:val="24"/>
        </w:rPr>
        <w:t>Hutahaen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lastRenderedPageBreak/>
        <w:t>Batas proyek merupakan lokasi di mana seluruh komponen rencana kegiatan akan dilakukan, terutama komponen yang menjadi sumber dampak. Batas proyek ditetapkan berdasarkan batas kepemilikan lahan yang dimiliki oleh pemrakarsa.</w:t>
      </w:r>
    </w:p>
    <w:p w:rsidR="00E36B91" w:rsidRPr="00FE61D9" w:rsidRDefault="00F869EF" w:rsidP="00FE61D9">
      <w:pPr>
        <w:spacing w:line="276" w:lineRule="auto"/>
        <w:jc w:val="center"/>
        <w:rPr>
          <w:rFonts w:ascii="Times New Roman" w:hAnsi="Times New Roman" w:cs="Times New Roman"/>
          <w:i/>
          <w:sz w:val="24"/>
          <w:szCs w:val="24"/>
        </w:rPr>
      </w:pPr>
      <w:r w:rsidRPr="00FE61D9">
        <w:rPr>
          <w:rFonts w:ascii="Times New Roman" w:hAnsi="Times New Roman" w:cs="Times New Roman"/>
          <w:noProof/>
        </w:rPr>
        <w:drawing>
          <wp:inline distT="0" distB="0" distL="0" distR="0" wp14:anchorId="336BFE57" wp14:editId="510917D6">
            <wp:extent cx="3325001" cy="2707574"/>
            <wp:effectExtent l="0" t="0" r="8890" b="0"/>
            <wp:docPr id="2" name="Picture 2" descr="C:\Users\BOKVLT\AppData\Local\Microsoft\Windows\INetCache\Content.Word\Su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KVLT\AppData\Local\Microsoft\Windows\INetCache\Content.Word\Sut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1308" cy="2720853"/>
                    </a:xfrm>
                    <a:prstGeom prst="rect">
                      <a:avLst/>
                    </a:prstGeom>
                    <a:noFill/>
                    <a:ln>
                      <a:noFill/>
                    </a:ln>
                  </pic:spPr>
                </pic:pic>
              </a:graphicData>
            </a:graphic>
          </wp:inline>
        </w:drawing>
      </w:r>
    </w:p>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i/>
          <w:sz w:val="24"/>
          <w:szCs w:val="24"/>
        </w:rPr>
        <w:t xml:space="preserve">Figure </w:t>
      </w:r>
      <w:r w:rsidRPr="00FE61D9">
        <w:rPr>
          <w:rFonts w:ascii="Times New Roman" w:hAnsi="Times New Roman" w:cs="Times New Roman"/>
          <w:i/>
          <w:sz w:val="24"/>
          <w:szCs w:val="24"/>
        </w:rPr>
        <w:fldChar w:fldCharType="begin"/>
      </w:r>
      <w:r w:rsidRPr="00FE61D9">
        <w:rPr>
          <w:rFonts w:ascii="Times New Roman" w:hAnsi="Times New Roman" w:cs="Times New Roman"/>
          <w:i/>
          <w:sz w:val="24"/>
          <w:szCs w:val="24"/>
        </w:rPr>
        <w:instrText xml:space="preserve"> SEQ Figure \* ARABIC </w:instrText>
      </w:r>
      <w:r w:rsidRPr="00FE61D9">
        <w:rPr>
          <w:rFonts w:ascii="Times New Roman" w:hAnsi="Times New Roman" w:cs="Times New Roman"/>
          <w:i/>
          <w:sz w:val="24"/>
          <w:szCs w:val="24"/>
        </w:rPr>
        <w:fldChar w:fldCharType="separate"/>
      </w:r>
      <w:r w:rsidRPr="00FE61D9">
        <w:rPr>
          <w:rFonts w:ascii="Times New Roman" w:hAnsi="Times New Roman" w:cs="Times New Roman"/>
          <w:i/>
          <w:noProof/>
          <w:sz w:val="24"/>
          <w:szCs w:val="24"/>
        </w:rPr>
        <w:t>1</w:t>
      </w:r>
      <w:r w:rsidRPr="00FE61D9">
        <w:rPr>
          <w:rFonts w:ascii="Times New Roman" w:hAnsi="Times New Roman" w:cs="Times New Roman"/>
          <w:i/>
          <w:sz w:val="24"/>
          <w:szCs w:val="24"/>
        </w:rPr>
        <w:fldChar w:fldCharType="end"/>
      </w:r>
      <w:r w:rsidRPr="00FE61D9">
        <w:rPr>
          <w:rFonts w:ascii="Times New Roman" w:hAnsi="Times New Roman" w:cs="Times New Roman"/>
          <w:i/>
          <w:sz w:val="24"/>
          <w:szCs w:val="24"/>
        </w:rPr>
        <w:t xml:space="preserve"> Batas Proyek Pembangunan </w:t>
      </w:r>
      <w:r w:rsidR="00E36B91" w:rsidRPr="00FE61D9">
        <w:rPr>
          <w:rFonts w:ascii="Times New Roman" w:hAnsi="Times New Roman" w:cs="Times New Roman"/>
          <w:i/>
          <w:sz w:val="24"/>
          <w:szCs w:val="24"/>
        </w:rPr>
        <w:t>Tower</w:t>
      </w:r>
    </w:p>
    <w:p w:rsidR="00CB5E3F" w:rsidRPr="00FE61D9" w:rsidRDefault="00CB5E3F" w:rsidP="00FE61D9">
      <w:p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2.3.2.2 Tahapan Rencana Kegiatan</w:t>
      </w:r>
    </w:p>
    <w:p w:rsidR="00CB5E3F" w:rsidRPr="00FE61D9" w:rsidRDefault="00CB5E3F" w:rsidP="00FE61D9">
      <w:pPr>
        <w:pStyle w:val="ListParagraph"/>
        <w:numPr>
          <w:ilvl w:val="0"/>
          <w:numId w:val="20"/>
        </w:numPr>
        <w:spacing w:after="0"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Tahap Pra Konstruksi</w:t>
      </w:r>
    </w:p>
    <w:p w:rsidR="00CB5E3F" w:rsidRPr="00FE61D9" w:rsidRDefault="00CB5E3F" w:rsidP="00FE61D9">
      <w:pPr>
        <w:pStyle w:val="ListParagraph"/>
        <w:numPr>
          <w:ilvl w:val="0"/>
          <w:numId w:val="22"/>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 Survey Lokasi</w:t>
      </w:r>
    </w:p>
    <w:p w:rsidR="00CB5E3F" w:rsidRPr="00FE61D9" w:rsidRDefault="00CB5E3F" w:rsidP="00FE61D9">
      <w:pPr>
        <w:pStyle w:val="ListParagraph"/>
        <w:spacing w:line="276" w:lineRule="auto"/>
        <w:ind w:left="1080" w:firstLine="360"/>
        <w:jc w:val="both"/>
        <w:rPr>
          <w:rFonts w:ascii="Times New Roman" w:hAnsi="Times New Roman" w:cs="Times New Roman"/>
          <w:sz w:val="24"/>
          <w:szCs w:val="24"/>
        </w:rPr>
      </w:pPr>
      <w:r w:rsidRPr="00FE61D9">
        <w:rPr>
          <w:rFonts w:ascii="Times New Roman" w:hAnsi="Times New Roman" w:cs="Times New Roman"/>
          <w:sz w:val="24"/>
          <w:szCs w:val="24"/>
        </w:rPr>
        <w:t xml:space="preserve">Lokasi yang di survey adalah wilayah kabupaten Toba Samosir, tepatnya di kecamatan </w:t>
      </w:r>
      <w:r w:rsidR="00E36B91" w:rsidRPr="00FE61D9">
        <w:rPr>
          <w:rFonts w:ascii="Times New Roman" w:hAnsi="Times New Roman" w:cs="Times New Roman"/>
          <w:sz w:val="24"/>
          <w:szCs w:val="24"/>
        </w:rPr>
        <w:t>Sitoluama</w:t>
      </w:r>
      <w:r w:rsidRPr="00FE61D9">
        <w:rPr>
          <w:rFonts w:ascii="Times New Roman" w:hAnsi="Times New Roman" w:cs="Times New Roman"/>
          <w:sz w:val="24"/>
          <w:szCs w:val="24"/>
        </w:rPr>
        <w:t>. Tujuan dari dilakukannya kegiatan survey ini adalah untuk mengetahui kondisi lokasi yang akan dijadikan wilayah operasi, mengetahui kegiatan apa saja yang dilakukan oleh masyarakat setempat, dan mengetahui kondisi ekonomi dan sosial dari masyarakat.</w:t>
      </w:r>
    </w:p>
    <w:p w:rsidR="00CB5E3F" w:rsidRPr="00FE61D9" w:rsidRDefault="00CB5E3F" w:rsidP="00FE61D9">
      <w:pPr>
        <w:pStyle w:val="ListParagraph"/>
        <w:numPr>
          <w:ilvl w:val="0"/>
          <w:numId w:val="22"/>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Administrasi</w:t>
      </w:r>
    </w:p>
    <w:p w:rsidR="00CB5E3F" w:rsidRPr="00FE61D9" w:rsidRDefault="00CB5E3F" w:rsidP="00FE61D9">
      <w:pPr>
        <w:pStyle w:val="ListParagraph"/>
        <w:spacing w:line="276" w:lineRule="auto"/>
        <w:ind w:left="1080" w:firstLine="360"/>
        <w:jc w:val="both"/>
        <w:rPr>
          <w:rFonts w:ascii="Times New Roman" w:hAnsi="Times New Roman" w:cs="Times New Roman"/>
          <w:sz w:val="24"/>
          <w:szCs w:val="24"/>
        </w:rPr>
      </w:pPr>
      <w:r w:rsidRPr="00FE61D9">
        <w:rPr>
          <w:rFonts w:ascii="Times New Roman" w:hAnsi="Times New Roman" w:cs="Times New Roman"/>
          <w:sz w:val="24"/>
          <w:szCs w:val="24"/>
        </w:rPr>
        <w:t>Kegiatan ini dilakukan untuk memenuhi persyaratan awal yang dibutuhkan untuk mendapatkan izin melakukan proyek. Persyaratan awal yang dibutuhkan seperti rencana tata ruang wilayah dan izin ke pada pihak PemDa berupa:</w:t>
      </w:r>
    </w:p>
    <w:p w:rsidR="00CB5E3F" w:rsidRPr="00FE61D9" w:rsidRDefault="00CB5E3F" w:rsidP="00FE61D9">
      <w:pPr>
        <w:pStyle w:val="ListParagraph"/>
        <w:numPr>
          <w:ilvl w:val="0"/>
          <w:numId w:val="23"/>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Surat Izin </w:t>
      </w:r>
      <w:r w:rsidR="00E36B91" w:rsidRPr="00FE61D9">
        <w:rPr>
          <w:rFonts w:ascii="Times New Roman" w:hAnsi="Times New Roman" w:cs="Times New Roman"/>
          <w:sz w:val="24"/>
          <w:szCs w:val="24"/>
        </w:rPr>
        <w:t>Pembangunan Tower Listrik</w:t>
      </w:r>
    </w:p>
    <w:p w:rsidR="00CB5E3F" w:rsidRPr="00FE61D9" w:rsidRDefault="00CB5E3F" w:rsidP="00FE61D9">
      <w:pPr>
        <w:pStyle w:val="ListParagraph"/>
        <w:numPr>
          <w:ilvl w:val="0"/>
          <w:numId w:val="22"/>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Pembebasan Lahan</w:t>
      </w:r>
    </w:p>
    <w:p w:rsidR="00CB5E3F" w:rsidRPr="00FE61D9" w:rsidRDefault="00CB5E3F" w:rsidP="00FE61D9">
      <w:pPr>
        <w:pStyle w:val="ListParagraph"/>
        <w:spacing w:line="276" w:lineRule="auto"/>
        <w:ind w:left="1080" w:firstLine="360"/>
        <w:jc w:val="both"/>
        <w:rPr>
          <w:rFonts w:ascii="Times New Roman" w:hAnsi="Times New Roman" w:cs="Times New Roman"/>
          <w:sz w:val="24"/>
          <w:szCs w:val="24"/>
        </w:rPr>
      </w:pPr>
      <w:r w:rsidRPr="00FE61D9">
        <w:rPr>
          <w:rFonts w:ascii="Times New Roman" w:hAnsi="Times New Roman" w:cs="Times New Roman"/>
          <w:sz w:val="24"/>
          <w:szCs w:val="24"/>
        </w:rPr>
        <w:t xml:space="preserve">Kegiatan pembebasan lahan adalah suatu kegiatan yang bertujuan untuk membebaskan lahan yang akan dijadikan lokasi </w:t>
      </w:r>
      <w:r w:rsidR="00E36B91" w:rsidRPr="00FE61D9">
        <w:rPr>
          <w:rFonts w:ascii="Times New Roman" w:hAnsi="Times New Roman" w:cs="Times New Roman"/>
          <w:sz w:val="24"/>
          <w:szCs w:val="24"/>
        </w:rPr>
        <w:t>tower listrik</w:t>
      </w:r>
      <w:r w:rsidRPr="00FE61D9">
        <w:rPr>
          <w:rFonts w:ascii="Times New Roman" w:hAnsi="Times New Roman" w:cs="Times New Roman"/>
          <w:sz w:val="24"/>
          <w:szCs w:val="24"/>
        </w:rPr>
        <w:t xml:space="preserve"> bebas dari segala aktivitas apapun. Tempat yang akan dibangun </w:t>
      </w:r>
      <w:r w:rsidR="00E36B91" w:rsidRPr="00FE61D9">
        <w:rPr>
          <w:rFonts w:ascii="Times New Roman" w:hAnsi="Times New Roman" w:cs="Times New Roman"/>
          <w:sz w:val="24"/>
          <w:szCs w:val="24"/>
        </w:rPr>
        <w:t>tower listrik</w:t>
      </w:r>
      <w:r w:rsidRPr="00FE61D9">
        <w:rPr>
          <w:rFonts w:ascii="Times New Roman" w:hAnsi="Times New Roman" w:cs="Times New Roman"/>
          <w:sz w:val="24"/>
          <w:szCs w:val="24"/>
        </w:rPr>
        <w:t xml:space="preserve"> berada dekat dengan perumahan penduduk.</w:t>
      </w:r>
    </w:p>
    <w:p w:rsidR="00CB5E3F" w:rsidRPr="00FE61D9" w:rsidRDefault="00CB5E3F" w:rsidP="00FE61D9">
      <w:pPr>
        <w:pStyle w:val="ListParagraph"/>
        <w:numPr>
          <w:ilvl w:val="0"/>
          <w:numId w:val="20"/>
        </w:numPr>
        <w:spacing w:after="0"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Tahap Konstruksi</w:t>
      </w:r>
    </w:p>
    <w:p w:rsidR="00CB5E3F" w:rsidRPr="00FE61D9" w:rsidRDefault="00CB5E3F" w:rsidP="00FE61D9">
      <w:pPr>
        <w:spacing w:line="276" w:lineRule="auto"/>
        <w:ind w:left="720" w:firstLine="720"/>
        <w:contextualSpacing/>
        <w:jc w:val="both"/>
        <w:rPr>
          <w:rFonts w:ascii="Times New Roman" w:hAnsi="Times New Roman" w:cs="Times New Roman"/>
          <w:sz w:val="24"/>
          <w:szCs w:val="24"/>
        </w:rPr>
      </w:pPr>
      <w:r w:rsidRPr="00FE61D9">
        <w:rPr>
          <w:rFonts w:ascii="Times New Roman" w:hAnsi="Times New Roman" w:cs="Times New Roman"/>
          <w:sz w:val="24"/>
          <w:szCs w:val="24"/>
        </w:rPr>
        <w:t xml:space="preserve">Secara umum, tahap persiapan konstruksi dari </w:t>
      </w:r>
      <w:r w:rsidR="00E36B91" w:rsidRPr="00FE61D9">
        <w:rPr>
          <w:rFonts w:ascii="Times New Roman" w:hAnsi="Times New Roman" w:cs="Times New Roman"/>
          <w:sz w:val="24"/>
          <w:szCs w:val="24"/>
        </w:rPr>
        <w:t>pembangunan tower SUTET</w:t>
      </w:r>
      <w:r w:rsidRPr="00FE61D9">
        <w:rPr>
          <w:rFonts w:ascii="Times New Roman" w:hAnsi="Times New Roman" w:cs="Times New Roman"/>
          <w:sz w:val="24"/>
          <w:szCs w:val="24"/>
        </w:rPr>
        <w:t xml:space="preserve"> akan dibagi menjadi:</w:t>
      </w:r>
    </w:p>
    <w:p w:rsidR="00CB5E3F" w:rsidRPr="00FE61D9" w:rsidRDefault="00CB5E3F" w:rsidP="00FE61D9">
      <w:pPr>
        <w:pStyle w:val="ListParagraph"/>
        <w:numPr>
          <w:ilvl w:val="0"/>
          <w:numId w:val="21"/>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lastRenderedPageBreak/>
        <w:t>Pengadaan Alat dan Bahan</w:t>
      </w:r>
    </w:p>
    <w:p w:rsidR="00CB5E3F" w:rsidRPr="00FE61D9" w:rsidRDefault="00CB5E3F" w:rsidP="00FE61D9">
      <w:pPr>
        <w:pStyle w:val="ListParagraph"/>
        <w:spacing w:line="276" w:lineRule="auto"/>
        <w:ind w:left="1080"/>
        <w:jc w:val="both"/>
        <w:rPr>
          <w:rFonts w:ascii="Times New Roman" w:hAnsi="Times New Roman" w:cs="Times New Roman"/>
          <w:sz w:val="24"/>
          <w:szCs w:val="24"/>
        </w:rPr>
      </w:pPr>
      <w:r w:rsidRPr="00FE61D9">
        <w:rPr>
          <w:rFonts w:ascii="Times New Roman" w:hAnsi="Times New Roman" w:cs="Times New Roman"/>
          <w:sz w:val="24"/>
          <w:szCs w:val="24"/>
        </w:rPr>
        <w:t xml:space="preserve">Pada tahap ini ditentukan alat dan bahan apa saja yang diperlukan dalam pembangunan konstruksi dari </w:t>
      </w:r>
      <w:r w:rsidR="00E36B91" w:rsidRPr="00FE61D9">
        <w:rPr>
          <w:rFonts w:ascii="Times New Roman" w:hAnsi="Times New Roman" w:cs="Times New Roman"/>
          <w:sz w:val="24"/>
          <w:szCs w:val="24"/>
        </w:rPr>
        <w:t>tower SUTET</w:t>
      </w:r>
      <w:r w:rsidRPr="00FE61D9">
        <w:rPr>
          <w:rFonts w:ascii="Times New Roman" w:hAnsi="Times New Roman" w:cs="Times New Roman"/>
          <w:sz w:val="24"/>
          <w:szCs w:val="24"/>
        </w:rPr>
        <w:t xml:space="preserve">. Bahan yang akan </w:t>
      </w:r>
      <w:r w:rsidR="00E36B91" w:rsidRPr="00FE61D9">
        <w:rPr>
          <w:rFonts w:ascii="Times New Roman" w:hAnsi="Times New Roman" w:cs="Times New Roman"/>
          <w:sz w:val="24"/>
          <w:szCs w:val="24"/>
        </w:rPr>
        <w:t>digunakan adalah, bahan pembuatan kerangka tower yang terbuat dari baja</w:t>
      </w:r>
      <w:r w:rsidRPr="00FE61D9">
        <w:rPr>
          <w:rFonts w:ascii="Times New Roman" w:hAnsi="Times New Roman" w:cs="Times New Roman"/>
          <w:sz w:val="24"/>
          <w:szCs w:val="24"/>
        </w:rPr>
        <w:t>. Alat yang digunakan adalah Alat Pengaman Diri untuk para pekerja, Alat-alat berat untuk membangun fasilitas dan infrastruktur, dan lain-lain.</w:t>
      </w:r>
    </w:p>
    <w:p w:rsidR="00CB5E3F" w:rsidRPr="00FE61D9" w:rsidRDefault="00CB5E3F" w:rsidP="00FE61D9">
      <w:pPr>
        <w:pStyle w:val="ListParagraph"/>
        <w:numPr>
          <w:ilvl w:val="0"/>
          <w:numId w:val="21"/>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Pembukaan Lahan (Land Clearing) </w:t>
      </w:r>
    </w:p>
    <w:p w:rsidR="00CB5E3F" w:rsidRPr="00FE61D9" w:rsidRDefault="00CB5E3F" w:rsidP="00FE61D9">
      <w:pPr>
        <w:pStyle w:val="ListParagraph"/>
        <w:spacing w:line="276" w:lineRule="auto"/>
        <w:ind w:left="1080"/>
        <w:jc w:val="both"/>
        <w:rPr>
          <w:rFonts w:ascii="Times New Roman" w:hAnsi="Times New Roman" w:cs="Times New Roman"/>
          <w:sz w:val="24"/>
          <w:szCs w:val="24"/>
        </w:rPr>
      </w:pPr>
      <w:r w:rsidRPr="00FE61D9">
        <w:rPr>
          <w:rFonts w:ascii="Times New Roman" w:hAnsi="Times New Roman" w:cs="Times New Roman"/>
          <w:sz w:val="24"/>
          <w:szCs w:val="24"/>
        </w:rPr>
        <w:t xml:space="preserve">Pembukaan lahan ini merupakan aktivitas pembebasan/pembersihan lahan melalui kegiatan pembabatan hutan, pepohonan, dan segala jenis tumbuhan pada suatu lahan yang selanjutnya akan digunakan untuk kegiatan konstruksi sebagai awal tahap persiapan </w:t>
      </w:r>
      <w:r w:rsidR="00E36B91" w:rsidRPr="00FE61D9">
        <w:rPr>
          <w:rFonts w:ascii="Times New Roman" w:hAnsi="Times New Roman" w:cs="Times New Roman"/>
          <w:sz w:val="24"/>
          <w:szCs w:val="24"/>
        </w:rPr>
        <w:t>pembangunan tower SUTET</w:t>
      </w:r>
    </w:p>
    <w:p w:rsidR="00CB5E3F" w:rsidRPr="00FE61D9" w:rsidRDefault="00CB5E3F" w:rsidP="00FE61D9">
      <w:pPr>
        <w:pStyle w:val="ListParagraph"/>
        <w:numPr>
          <w:ilvl w:val="0"/>
          <w:numId w:val="21"/>
        </w:numPr>
        <w:spacing w:after="20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Pembangunan dan pemasangan instalasi </w:t>
      </w:r>
      <w:r w:rsidR="00B10CA5" w:rsidRPr="00FE61D9">
        <w:rPr>
          <w:rFonts w:ascii="Times New Roman" w:hAnsi="Times New Roman" w:cs="Times New Roman"/>
          <w:sz w:val="24"/>
          <w:szCs w:val="24"/>
        </w:rPr>
        <w:t xml:space="preserve">tower SUTET. Instalasi tower SUTET </w:t>
      </w:r>
      <w:r w:rsidRPr="00FE61D9">
        <w:rPr>
          <w:rFonts w:ascii="Times New Roman" w:hAnsi="Times New Roman" w:cs="Times New Roman"/>
          <w:sz w:val="24"/>
          <w:szCs w:val="24"/>
        </w:rPr>
        <w:t>yang dibangun meliputi</w:t>
      </w:r>
      <w:r w:rsidR="00B10CA5" w:rsidRPr="00FE61D9">
        <w:rPr>
          <w:rFonts w:ascii="Times New Roman" w:hAnsi="Times New Roman" w:cs="Times New Roman"/>
          <w:sz w:val="24"/>
          <w:szCs w:val="24"/>
        </w:rPr>
        <w:t>: kerangka</w:t>
      </w:r>
      <w:r w:rsidRPr="00FE61D9">
        <w:rPr>
          <w:rFonts w:ascii="Times New Roman" w:hAnsi="Times New Roman" w:cs="Times New Roman"/>
          <w:sz w:val="24"/>
          <w:szCs w:val="24"/>
        </w:rPr>
        <w:t xml:space="preserve">, </w:t>
      </w:r>
      <w:r w:rsidR="00B10CA5" w:rsidRPr="00FE61D9">
        <w:rPr>
          <w:rFonts w:ascii="Times New Roman" w:hAnsi="Times New Roman" w:cs="Times New Roman"/>
          <w:sz w:val="24"/>
          <w:szCs w:val="24"/>
        </w:rPr>
        <w:t>pondasi</w:t>
      </w:r>
      <w:r w:rsidRPr="00FE61D9">
        <w:rPr>
          <w:rFonts w:ascii="Times New Roman" w:hAnsi="Times New Roman" w:cs="Times New Roman"/>
          <w:sz w:val="24"/>
          <w:szCs w:val="24"/>
        </w:rPr>
        <w:t xml:space="preserve">, dan </w:t>
      </w:r>
      <w:r w:rsidR="00B10CA5" w:rsidRPr="00FE61D9">
        <w:rPr>
          <w:rFonts w:ascii="Times New Roman" w:hAnsi="Times New Roman" w:cs="Times New Roman"/>
          <w:sz w:val="24"/>
          <w:szCs w:val="24"/>
        </w:rPr>
        <w:t>kabel</w:t>
      </w:r>
      <w:r w:rsidRPr="00FE61D9">
        <w:rPr>
          <w:rFonts w:ascii="Times New Roman" w:hAnsi="Times New Roman" w:cs="Times New Roman"/>
          <w:sz w:val="24"/>
          <w:szCs w:val="24"/>
        </w:rPr>
        <w:t>. Pembangunan ini akan berpotensi menurunkan kualitas udara, khususnya konsentrasi PM10</w:t>
      </w:r>
      <w:r w:rsidR="00B10CA5" w:rsidRPr="00FE61D9">
        <w:rPr>
          <w:rFonts w:ascii="Times New Roman" w:hAnsi="Times New Roman" w:cs="Times New Roman"/>
          <w:sz w:val="24"/>
          <w:szCs w:val="24"/>
        </w:rPr>
        <w:t>, serta peningkatan kebisingan.</w:t>
      </w:r>
    </w:p>
    <w:p w:rsidR="00CB5E3F" w:rsidRPr="00FE61D9" w:rsidRDefault="00CB5E3F" w:rsidP="00FE61D9">
      <w:pPr>
        <w:pStyle w:val="ListParagraph"/>
        <w:numPr>
          <w:ilvl w:val="0"/>
          <w:numId w:val="21"/>
        </w:numPr>
        <w:spacing w:after="200" w:line="276" w:lineRule="auto"/>
        <w:ind w:left="709" w:hanging="425"/>
        <w:jc w:val="both"/>
        <w:rPr>
          <w:rFonts w:ascii="Times New Roman" w:hAnsi="Times New Roman" w:cs="Times New Roman"/>
          <w:b/>
          <w:sz w:val="24"/>
          <w:szCs w:val="24"/>
        </w:rPr>
      </w:pPr>
      <w:r w:rsidRPr="00FE61D9">
        <w:rPr>
          <w:rFonts w:ascii="Times New Roman" w:hAnsi="Times New Roman" w:cs="Times New Roman"/>
          <w:b/>
          <w:sz w:val="24"/>
          <w:szCs w:val="24"/>
        </w:rPr>
        <w:t>Tahap Operasi</w:t>
      </w:r>
    </w:p>
    <w:p w:rsidR="00CB5E3F" w:rsidRPr="00FE61D9" w:rsidRDefault="00CB5E3F" w:rsidP="00FE61D9">
      <w:pPr>
        <w:pStyle w:val="ListParagraph"/>
        <w:tabs>
          <w:tab w:val="left" w:pos="1470"/>
        </w:tabs>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Berikut ini beberapa kegiatan pada tahap operasi yang berpotensi menimbulkan dampak terhadap komponen lingkungan: </w:t>
      </w:r>
    </w:p>
    <w:p w:rsidR="00CB5E3F" w:rsidRPr="00FE61D9" w:rsidRDefault="00B10CA5" w:rsidP="00FE61D9">
      <w:pPr>
        <w:pStyle w:val="ListParagraph"/>
        <w:numPr>
          <w:ilvl w:val="0"/>
          <w:numId w:val="24"/>
        </w:numPr>
        <w:tabs>
          <w:tab w:val="left" w:pos="1470"/>
        </w:tabs>
        <w:spacing w:line="276" w:lineRule="auto"/>
        <w:ind w:left="1418" w:hanging="284"/>
        <w:jc w:val="both"/>
        <w:rPr>
          <w:rFonts w:ascii="Times New Roman" w:hAnsi="Times New Roman" w:cs="Times New Roman"/>
          <w:sz w:val="24"/>
          <w:szCs w:val="24"/>
        </w:rPr>
      </w:pPr>
      <w:r w:rsidRPr="00FE61D9">
        <w:rPr>
          <w:rFonts w:ascii="Times New Roman" w:hAnsi="Times New Roman" w:cs="Times New Roman"/>
          <w:sz w:val="24"/>
          <w:szCs w:val="24"/>
        </w:rPr>
        <w:t>Rekrutmen tenaga kerja k</w:t>
      </w:r>
      <w:r w:rsidR="00CB5E3F" w:rsidRPr="00FE61D9">
        <w:rPr>
          <w:rFonts w:ascii="Times New Roman" w:hAnsi="Times New Roman" w:cs="Times New Roman"/>
          <w:sz w:val="24"/>
          <w:szCs w:val="24"/>
        </w:rPr>
        <w:t xml:space="preserve">omponen lingkungan yang berpotensi terkena dampak adalah komponen sosial-ekonomi-budaya </w:t>
      </w:r>
    </w:p>
    <w:p w:rsidR="00CB5E3F" w:rsidRPr="00FE61D9" w:rsidRDefault="00B10CA5" w:rsidP="00FE61D9">
      <w:pPr>
        <w:pStyle w:val="ListParagraph"/>
        <w:numPr>
          <w:ilvl w:val="0"/>
          <w:numId w:val="24"/>
        </w:numPr>
        <w:tabs>
          <w:tab w:val="left" w:pos="1470"/>
        </w:tabs>
        <w:spacing w:line="276" w:lineRule="auto"/>
        <w:ind w:firstLine="54"/>
        <w:jc w:val="both"/>
        <w:rPr>
          <w:rFonts w:ascii="Times New Roman" w:hAnsi="Times New Roman" w:cs="Times New Roman"/>
          <w:sz w:val="24"/>
          <w:szCs w:val="24"/>
        </w:rPr>
      </w:pPr>
      <w:r w:rsidRPr="00FE61D9">
        <w:rPr>
          <w:rFonts w:ascii="Times New Roman" w:hAnsi="Times New Roman" w:cs="Times New Roman"/>
          <w:sz w:val="24"/>
          <w:szCs w:val="24"/>
        </w:rPr>
        <w:t>Pengaliran Listrik</w:t>
      </w:r>
    </w:p>
    <w:p w:rsidR="00CB5E3F" w:rsidRPr="00FE61D9" w:rsidRDefault="00CB5E3F" w:rsidP="00FE61D9">
      <w:pPr>
        <w:pStyle w:val="ListParagraph"/>
        <w:tabs>
          <w:tab w:val="left" w:pos="1843"/>
        </w:tabs>
        <w:spacing w:line="276" w:lineRule="auto"/>
        <w:ind w:left="1418"/>
        <w:jc w:val="both"/>
        <w:rPr>
          <w:rFonts w:ascii="Times New Roman" w:hAnsi="Times New Roman" w:cs="Times New Roman"/>
          <w:sz w:val="24"/>
          <w:szCs w:val="24"/>
        </w:rPr>
      </w:pPr>
      <w:r w:rsidRPr="00FE61D9">
        <w:rPr>
          <w:rFonts w:ascii="Times New Roman" w:hAnsi="Times New Roman" w:cs="Times New Roman"/>
          <w:sz w:val="24"/>
          <w:szCs w:val="24"/>
        </w:rPr>
        <w:t xml:space="preserve">Kegiatan ini akan berpotensi menimbulkan dampak negatif terhadap komponen geo-fisik-kimia yaitu penurunan </w:t>
      </w:r>
      <w:r w:rsidR="00B10CA5" w:rsidRPr="00FE61D9">
        <w:rPr>
          <w:rFonts w:ascii="Times New Roman" w:hAnsi="Times New Roman" w:cs="Times New Roman"/>
          <w:sz w:val="24"/>
          <w:szCs w:val="24"/>
        </w:rPr>
        <w:t>kualitas</w:t>
      </w:r>
      <w:r w:rsidRPr="00FE61D9">
        <w:rPr>
          <w:rFonts w:ascii="Times New Roman" w:hAnsi="Times New Roman" w:cs="Times New Roman"/>
          <w:sz w:val="24"/>
          <w:szCs w:val="24"/>
        </w:rPr>
        <w:t xml:space="preserve"> </w:t>
      </w:r>
      <w:r w:rsidR="00B10CA5" w:rsidRPr="00FE61D9">
        <w:rPr>
          <w:rFonts w:ascii="Times New Roman" w:hAnsi="Times New Roman" w:cs="Times New Roman"/>
          <w:sz w:val="24"/>
          <w:szCs w:val="24"/>
        </w:rPr>
        <w:t>udara dan air disekitar tower SUTET.</w:t>
      </w:r>
      <w:r w:rsidRPr="00FE61D9">
        <w:rPr>
          <w:rFonts w:ascii="Times New Roman" w:hAnsi="Times New Roman" w:cs="Times New Roman"/>
          <w:sz w:val="24"/>
          <w:szCs w:val="24"/>
        </w:rPr>
        <w:t xml:space="preserve"> </w:t>
      </w: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8" w:name="_Toc484258679"/>
      <w:r w:rsidRPr="00FE61D9">
        <w:rPr>
          <w:rFonts w:ascii="Times New Roman" w:hAnsi="Times New Roman" w:cs="Times New Roman"/>
          <w:b/>
          <w:color w:val="auto"/>
          <w:sz w:val="24"/>
          <w:szCs w:val="24"/>
        </w:rPr>
        <w:t>2.4 Dampak Penting Hipotetik</w:t>
      </w:r>
      <w:bookmarkEnd w:id="8"/>
    </w:p>
    <w:p w:rsidR="00CB5E3F" w:rsidRPr="00FE61D9" w:rsidRDefault="00CB5E3F" w:rsidP="00FE61D9">
      <w:pPr>
        <w:pStyle w:val="Heading3"/>
        <w:spacing w:line="276" w:lineRule="auto"/>
        <w:jc w:val="both"/>
        <w:rPr>
          <w:rFonts w:ascii="Times New Roman" w:hAnsi="Times New Roman" w:cs="Times New Roman"/>
          <w:color w:val="auto"/>
        </w:rPr>
      </w:pPr>
      <w:bookmarkStart w:id="9" w:name="_Toc484258680"/>
      <w:r w:rsidRPr="00FE61D9">
        <w:rPr>
          <w:rFonts w:ascii="Times New Roman" w:hAnsi="Times New Roman" w:cs="Times New Roman"/>
          <w:color w:val="auto"/>
        </w:rPr>
        <w:t>2.4.1 Identifikasi Dampak Potensial</w:t>
      </w:r>
      <w:bookmarkEnd w:id="9"/>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Sebagai masukan untuk menentukan dampak potensial telah dilakukan diskusi dengan pemrakarsa guna mendapatkan uraian deskripsi kegiatan, selain itu juga melakukan studi pustaka dan observasi lapangan guna mendapatkan gambaran komponen lingkungan di lokasi kegiatan. Hal yang tidak terlewatkan adalah memasukkan informasi yang diperoleh dari masyarakat melalui konsultasi publik. Pada Tabel 2 disajikan dampak potensial yang mungkin ditimbulkan oleh rencana kegiatan pembangunan </w:t>
      </w:r>
      <w:r w:rsidR="00925104" w:rsidRPr="00FE61D9">
        <w:rPr>
          <w:rFonts w:ascii="Times New Roman" w:hAnsi="Times New Roman" w:cs="Times New Roman"/>
          <w:sz w:val="24"/>
          <w:szCs w:val="24"/>
        </w:rPr>
        <w:t>tower SUTET.</w:t>
      </w:r>
    </w:p>
    <w:p w:rsidR="00CB5E3F" w:rsidRPr="005672E0" w:rsidRDefault="00CB5E3F" w:rsidP="005672E0">
      <w:pPr>
        <w:pStyle w:val="Caption"/>
        <w:spacing w:line="276" w:lineRule="auto"/>
        <w:jc w:val="center"/>
        <w:rPr>
          <w:rFonts w:ascii="Times New Roman" w:hAnsi="Times New Roman" w:cs="Times New Roman"/>
          <w:i w:val="0"/>
          <w:color w:val="auto"/>
          <w:sz w:val="20"/>
          <w:szCs w:val="20"/>
        </w:rPr>
      </w:pPr>
      <w:r w:rsidRPr="005672E0">
        <w:rPr>
          <w:rFonts w:ascii="Times New Roman" w:hAnsi="Times New Roman" w:cs="Times New Roman"/>
          <w:i w:val="0"/>
          <w:color w:val="auto"/>
          <w:sz w:val="20"/>
          <w:szCs w:val="20"/>
        </w:rPr>
        <w:t xml:space="preserve">Table </w:t>
      </w:r>
      <w:r w:rsidRPr="005672E0">
        <w:rPr>
          <w:rFonts w:ascii="Times New Roman" w:hAnsi="Times New Roman" w:cs="Times New Roman"/>
          <w:i w:val="0"/>
          <w:color w:val="auto"/>
          <w:sz w:val="20"/>
          <w:szCs w:val="20"/>
        </w:rPr>
        <w:fldChar w:fldCharType="begin"/>
      </w:r>
      <w:r w:rsidRPr="005672E0">
        <w:rPr>
          <w:rFonts w:ascii="Times New Roman" w:hAnsi="Times New Roman" w:cs="Times New Roman"/>
          <w:i w:val="0"/>
          <w:color w:val="auto"/>
          <w:sz w:val="20"/>
          <w:szCs w:val="20"/>
        </w:rPr>
        <w:instrText xml:space="preserve"> SEQ Table \* ARABIC </w:instrText>
      </w:r>
      <w:r w:rsidRPr="005672E0">
        <w:rPr>
          <w:rFonts w:ascii="Times New Roman" w:hAnsi="Times New Roman" w:cs="Times New Roman"/>
          <w:i w:val="0"/>
          <w:color w:val="auto"/>
          <w:sz w:val="20"/>
          <w:szCs w:val="20"/>
        </w:rPr>
        <w:fldChar w:fldCharType="separate"/>
      </w:r>
      <w:r w:rsidRPr="005672E0">
        <w:rPr>
          <w:rFonts w:ascii="Times New Roman" w:hAnsi="Times New Roman" w:cs="Times New Roman"/>
          <w:i w:val="0"/>
          <w:noProof/>
          <w:color w:val="auto"/>
          <w:sz w:val="20"/>
          <w:szCs w:val="20"/>
        </w:rPr>
        <w:t>2</w:t>
      </w:r>
      <w:r w:rsidRPr="005672E0">
        <w:rPr>
          <w:rFonts w:ascii="Times New Roman" w:hAnsi="Times New Roman" w:cs="Times New Roman"/>
          <w:i w:val="0"/>
          <w:color w:val="auto"/>
          <w:sz w:val="20"/>
          <w:szCs w:val="20"/>
        </w:rPr>
        <w:fldChar w:fldCharType="end"/>
      </w:r>
      <w:r w:rsidRPr="005672E0">
        <w:rPr>
          <w:rFonts w:ascii="Times New Roman" w:hAnsi="Times New Roman" w:cs="Times New Roman"/>
          <w:i w:val="0"/>
          <w:color w:val="auto"/>
          <w:sz w:val="20"/>
          <w:szCs w:val="20"/>
        </w:rPr>
        <w:t xml:space="preserve"> Identifikasi Dampak Potensial Rencana Kegiatan</w:t>
      </w:r>
    </w:p>
    <w:tbl>
      <w:tblPr>
        <w:tblStyle w:val="TableGrid"/>
        <w:tblW w:w="0" w:type="auto"/>
        <w:tblLook w:val="04A0" w:firstRow="1" w:lastRow="0" w:firstColumn="1" w:lastColumn="0" w:noHBand="0" w:noVBand="1"/>
      </w:tblPr>
      <w:tblGrid>
        <w:gridCol w:w="1885"/>
        <w:gridCol w:w="3355"/>
        <w:gridCol w:w="4110"/>
      </w:tblGrid>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Tahapan Kegiatan</w:t>
            </w: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Komponen Kegiatan</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Dampak Potensial yang Ditimbulkan</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Pra Konstruksi</w:t>
            </w: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Penetapan Lokasi Proyek</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Konstruksi</w:t>
            </w: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Rekrutmen dan aktivitas tenaga kerja</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lingkungan</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Terbukanya kesempatan berusaha</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estetika lingkungan</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Mobilisasi alat dan bahan</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udara</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Peningkatan kebisingan</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transportasi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Pembangunan</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aktivitas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Pasca Konstruksi</w:t>
            </w: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Keberadaan Pembangunan</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air dan lingkungan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aktivitas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Keberadaan lahan</w:t>
            </w:r>
          </w:p>
        </w:tc>
        <w:tc>
          <w:tcPr>
            <w:tcW w:w="4110"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Kuliatas Udara dan Air</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muka tanah</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aktivitas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pola arus transportasi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Demobilisasi Peralatan</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transportasi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aktivitas darat</w:t>
            </w:r>
          </w:p>
        </w:tc>
      </w:tr>
    </w:tbl>
    <w:p w:rsidR="005672E0" w:rsidRDefault="005672E0" w:rsidP="00FE61D9">
      <w:pPr>
        <w:pStyle w:val="Heading3"/>
        <w:spacing w:line="276" w:lineRule="auto"/>
        <w:jc w:val="both"/>
        <w:rPr>
          <w:rFonts w:ascii="Times New Roman" w:hAnsi="Times New Roman" w:cs="Times New Roman"/>
          <w:color w:val="auto"/>
        </w:rPr>
      </w:pPr>
      <w:bookmarkStart w:id="10" w:name="_Toc484258681"/>
    </w:p>
    <w:p w:rsidR="00CB5E3F" w:rsidRPr="00FE61D9" w:rsidRDefault="00CB5E3F" w:rsidP="00FE61D9">
      <w:pPr>
        <w:pStyle w:val="Heading3"/>
        <w:spacing w:line="276" w:lineRule="auto"/>
        <w:jc w:val="both"/>
        <w:rPr>
          <w:rFonts w:ascii="Times New Roman" w:hAnsi="Times New Roman" w:cs="Times New Roman"/>
          <w:color w:val="auto"/>
        </w:rPr>
      </w:pPr>
      <w:r w:rsidRPr="00FE61D9">
        <w:rPr>
          <w:rFonts w:ascii="Times New Roman" w:hAnsi="Times New Roman" w:cs="Times New Roman"/>
          <w:color w:val="auto"/>
        </w:rPr>
        <w:t>2.4.2 Evaluasi Dampak Potensial</w:t>
      </w:r>
      <w:bookmarkEnd w:id="10"/>
    </w:p>
    <w:p w:rsidR="00CB5E3F" w:rsidRPr="00FE61D9" w:rsidRDefault="00CB5E3F" w:rsidP="005672E0">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Dampak-dampak potensial di atas kemudian dievaluasi untuk menentukan apakah perlu dikaji lebih lanjut dalam Prakiraan Dampak. Evaluasi dilakukan dengan modifikasi metode Block (Block, 1999) berupa evaluasi masing-masing dampak berdasarkan 3 (tiga) kriteria: tingkat keseriusan dampak, peluang dampak terdeteksi dan frekuensi dampak. Definisi operasional 3 (tiga) kriteria tersebut disajikan pada Tabel 3</w:t>
      </w:r>
    </w:p>
    <w:p w:rsidR="00CB5E3F" w:rsidRPr="005672E0" w:rsidRDefault="00CB5E3F" w:rsidP="005672E0">
      <w:pPr>
        <w:pStyle w:val="Caption"/>
        <w:spacing w:line="276" w:lineRule="auto"/>
        <w:jc w:val="center"/>
        <w:rPr>
          <w:rFonts w:ascii="Times New Roman" w:hAnsi="Times New Roman" w:cs="Times New Roman"/>
          <w:i w:val="0"/>
          <w:color w:val="auto"/>
          <w:sz w:val="20"/>
          <w:szCs w:val="20"/>
        </w:rPr>
      </w:pPr>
      <w:r w:rsidRPr="005672E0">
        <w:rPr>
          <w:rFonts w:ascii="Times New Roman" w:hAnsi="Times New Roman" w:cs="Times New Roman"/>
          <w:i w:val="0"/>
          <w:color w:val="auto"/>
          <w:sz w:val="20"/>
          <w:szCs w:val="20"/>
        </w:rPr>
        <w:t xml:space="preserve">Table </w:t>
      </w:r>
      <w:r w:rsidRPr="005672E0">
        <w:rPr>
          <w:rFonts w:ascii="Times New Roman" w:hAnsi="Times New Roman" w:cs="Times New Roman"/>
          <w:i w:val="0"/>
          <w:color w:val="auto"/>
          <w:sz w:val="20"/>
          <w:szCs w:val="20"/>
        </w:rPr>
        <w:fldChar w:fldCharType="begin"/>
      </w:r>
      <w:r w:rsidRPr="005672E0">
        <w:rPr>
          <w:rFonts w:ascii="Times New Roman" w:hAnsi="Times New Roman" w:cs="Times New Roman"/>
          <w:i w:val="0"/>
          <w:color w:val="auto"/>
          <w:sz w:val="20"/>
          <w:szCs w:val="20"/>
        </w:rPr>
        <w:instrText xml:space="preserve"> SEQ Table \* ARABIC </w:instrText>
      </w:r>
      <w:r w:rsidRPr="005672E0">
        <w:rPr>
          <w:rFonts w:ascii="Times New Roman" w:hAnsi="Times New Roman" w:cs="Times New Roman"/>
          <w:i w:val="0"/>
          <w:color w:val="auto"/>
          <w:sz w:val="20"/>
          <w:szCs w:val="20"/>
        </w:rPr>
        <w:fldChar w:fldCharType="separate"/>
      </w:r>
      <w:r w:rsidRPr="005672E0">
        <w:rPr>
          <w:rFonts w:ascii="Times New Roman" w:hAnsi="Times New Roman" w:cs="Times New Roman"/>
          <w:i w:val="0"/>
          <w:noProof/>
          <w:color w:val="auto"/>
          <w:sz w:val="20"/>
          <w:szCs w:val="20"/>
        </w:rPr>
        <w:t>3</w:t>
      </w:r>
      <w:r w:rsidRPr="005672E0">
        <w:rPr>
          <w:rFonts w:ascii="Times New Roman" w:hAnsi="Times New Roman" w:cs="Times New Roman"/>
          <w:i w:val="0"/>
          <w:color w:val="auto"/>
          <w:sz w:val="20"/>
          <w:szCs w:val="20"/>
        </w:rPr>
        <w:fldChar w:fldCharType="end"/>
      </w:r>
      <w:r w:rsidRPr="005672E0">
        <w:rPr>
          <w:rFonts w:ascii="Times New Roman" w:hAnsi="Times New Roman" w:cs="Times New Roman"/>
          <w:i w:val="0"/>
          <w:color w:val="auto"/>
          <w:sz w:val="20"/>
          <w:szCs w:val="20"/>
        </w:rPr>
        <w:t xml:space="preserve"> Defiisi Operasional Skor dampak Penting Hipotetik</w:t>
      </w:r>
    </w:p>
    <w:tbl>
      <w:tblPr>
        <w:tblStyle w:val="TableGrid"/>
        <w:tblW w:w="0" w:type="auto"/>
        <w:tblLook w:val="04A0" w:firstRow="1" w:lastRow="0" w:firstColumn="1" w:lastColumn="0" w:noHBand="0" w:noVBand="1"/>
      </w:tblPr>
      <w:tblGrid>
        <w:gridCol w:w="704"/>
        <w:gridCol w:w="3970"/>
        <w:gridCol w:w="1842"/>
        <w:gridCol w:w="2834"/>
      </w:tblGrid>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Skor</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Keseriusan Dampak</w:t>
            </w:r>
          </w:p>
        </w:tc>
        <w:tc>
          <w:tcPr>
            <w:tcW w:w="1842"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Peluang Dampak Terdeteksi</w:t>
            </w:r>
          </w:p>
        </w:tc>
        <w:tc>
          <w:tcPr>
            <w:tcW w:w="283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Frekuensi Dampak</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Tidak serius</w:t>
            </w:r>
          </w:p>
        </w:tc>
        <w:tc>
          <w:tcPr>
            <w:tcW w:w="1842"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&lt;= 10%</w:t>
            </w:r>
          </w:p>
        </w:tc>
        <w:tc>
          <w:tcPr>
            <w:tcW w:w="283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Jarang, 1 x per 6 bulan</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Kurang serius</w:t>
            </w:r>
          </w:p>
        </w:tc>
        <w:tc>
          <w:tcPr>
            <w:tcW w:w="1842"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11-30%</w:t>
            </w:r>
          </w:p>
        </w:tc>
        <w:tc>
          <w:tcPr>
            <w:tcW w:w="283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Kadang-kadang, 1 x per 3 bulan</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Sedang, dapat dipulihkan</w:t>
            </w:r>
          </w:p>
        </w:tc>
        <w:tc>
          <w:tcPr>
            <w:tcW w:w="1842"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31-69%</w:t>
            </w:r>
          </w:p>
        </w:tc>
        <w:tc>
          <w:tcPr>
            <w:tcW w:w="283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Berulang, 1 x per bulan</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4</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Serius, sulit dipulihkan</w:t>
            </w:r>
          </w:p>
        </w:tc>
        <w:tc>
          <w:tcPr>
            <w:tcW w:w="1842"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70-89%</w:t>
            </w:r>
          </w:p>
        </w:tc>
        <w:tc>
          <w:tcPr>
            <w:tcW w:w="283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Sering, 1 x per minggu</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5</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Sangat serius</w:t>
            </w:r>
          </w:p>
        </w:tc>
        <w:tc>
          <w:tcPr>
            <w:tcW w:w="1842"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&gt;=90%</w:t>
            </w:r>
          </w:p>
        </w:tc>
        <w:tc>
          <w:tcPr>
            <w:tcW w:w="283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Kontinyu, 1 x per minggu</w:t>
            </w:r>
          </w:p>
        </w:tc>
      </w:tr>
    </w:tbl>
    <w:p w:rsidR="00925104" w:rsidRPr="00FE61D9" w:rsidRDefault="00925104"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Penilaian sifat penting menggunakan hasil perkalian skor ketiga kriteria tersebut, dengan median kemungkinan nilai perkalian sebagai batasan suatu dampak potensial dikatakan dampak </w:t>
      </w:r>
      <w:r w:rsidRPr="00FE61D9">
        <w:rPr>
          <w:rFonts w:ascii="Times New Roman" w:hAnsi="Times New Roman" w:cs="Times New Roman"/>
          <w:sz w:val="24"/>
          <w:szCs w:val="24"/>
        </w:rPr>
        <w:lastRenderedPageBreak/>
        <w:t>penting hipotetik atau tidak. Tiga kriteria yang dipakai masing-masing mempunyai 5 (lima) kemungkinan nilai, dengan demikian ada 30 nilai perkalian yang mungkin dengan median 24, 5. Dengan demikian suatu dampak potensial dikatakan termasuk dampak penting hipotetik bila nilai hasil perkalian ketiga kriteria tersebut≥ 25.</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Untuk dampak potensial yang tidak termasuk dampak penting hipotetik (DPH) dengan total skor perkalian tiga kriteria Metode Block yakni skor 20 – 24, walaupun tidak dilakukan prakiraan dampak penting namun pengelolaannya tetap dicantumkan dalam RKL</w:t>
      </w:r>
      <w:r w:rsidR="00925104" w:rsidRPr="00FE61D9">
        <w:rPr>
          <w:rFonts w:ascii="Times New Roman" w:hAnsi="Times New Roman" w:cs="Times New Roman"/>
          <w:sz w:val="24"/>
          <w:szCs w:val="24"/>
        </w:rPr>
        <w:t xml:space="preserve"> </w:t>
      </w:r>
      <w:r w:rsidRPr="00FE61D9">
        <w:rPr>
          <w:rFonts w:ascii="Times New Roman" w:hAnsi="Times New Roman" w:cs="Times New Roman"/>
          <w:sz w:val="24"/>
          <w:szCs w:val="24"/>
        </w:rPr>
        <w:t>dan RPL.</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Matriks evaluasi dampak potensial tahap prakonstruksi, konstruksi dan pasca konstruksi masing-masing disajikan padaTabel 4.</w:t>
      </w:r>
    </w:p>
    <w:p w:rsidR="005123D9" w:rsidRPr="00FE61D9" w:rsidRDefault="005123D9" w:rsidP="00FE61D9">
      <w:pPr>
        <w:pStyle w:val="Caption"/>
        <w:spacing w:line="276" w:lineRule="auto"/>
        <w:jc w:val="both"/>
        <w:rPr>
          <w:rFonts w:ascii="Times New Roman" w:hAnsi="Times New Roman" w:cs="Times New Roman"/>
          <w:i w:val="0"/>
          <w:color w:val="auto"/>
          <w:sz w:val="24"/>
          <w:szCs w:val="24"/>
        </w:rPr>
      </w:pPr>
    </w:p>
    <w:p w:rsidR="00CB5E3F" w:rsidRPr="005672E0" w:rsidRDefault="00CB5E3F" w:rsidP="005672E0">
      <w:pPr>
        <w:pStyle w:val="Caption"/>
        <w:spacing w:line="276" w:lineRule="auto"/>
        <w:jc w:val="center"/>
        <w:rPr>
          <w:rFonts w:ascii="Times New Roman" w:hAnsi="Times New Roman" w:cs="Times New Roman"/>
          <w:i w:val="0"/>
          <w:color w:val="auto"/>
          <w:sz w:val="20"/>
          <w:szCs w:val="20"/>
        </w:rPr>
      </w:pPr>
      <w:r w:rsidRPr="005672E0">
        <w:rPr>
          <w:rFonts w:ascii="Times New Roman" w:hAnsi="Times New Roman" w:cs="Times New Roman"/>
          <w:i w:val="0"/>
          <w:color w:val="auto"/>
          <w:sz w:val="20"/>
          <w:szCs w:val="20"/>
        </w:rPr>
        <w:t xml:space="preserve">Table </w:t>
      </w:r>
      <w:r w:rsidRPr="005672E0">
        <w:rPr>
          <w:rFonts w:ascii="Times New Roman" w:hAnsi="Times New Roman" w:cs="Times New Roman"/>
          <w:i w:val="0"/>
          <w:color w:val="auto"/>
          <w:sz w:val="20"/>
          <w:szCs w:val="20"/>
        </w:rPr>
        <w:fldChar w:fldCharType="begin"/>
      </w:r>
      <w:r w:rsidRPr="005672E0">
        <w:rPr>
          <w:rFonts w:ascii="Times New Roman" w:hAnsi="Times New Roman" w:cs="Times New Roman"/>
          <w:i w:val="0"/>
          <w:color w:val="auto"/>
          <w:sz w:val="20"/>
          <w:szCs w:val="20"/>
        </w:rPr>
        <w:instrText xml:space="preserve"> SEQ Table \* ARABIC </w:instrText>
      </w:r>
      <w:r w:rsidRPr="005672E0">
        <w:rPr>
          <w:rFonts w:ascii="Times New Roman" w:hAnsi="Times New Roman" w:cs="Times New Roman"/>
          <w:i w:val="0"/>
          <w:color w:val="auto"/>
          <w:sz w:val="20"/>
          <w:szCs w:val="20"/>
        </w:rPr>
        <w:fldChar w:fldCharType="separate"/>
      </w:r>
      <w:r w:rsidRPr="005672E0">
        <w:rPr>
          <w:rFonts w:ascii="Times New Roman" w:hAnsi="Times New Roman" w:cs="Times New Roman"/>
          <w:i w:val="0"/>
          <w:noProof/>
          <w:color w:val="auto"/>
          <w:sz w:val="20"/>
          <w:szCs w:val="20"/>
        </w:rPr>
        <w:t>4</w:t>
      </w:r>
      <w:r w:rsidRPr="005672E0">
        <w:rPr>
          <w:rFonts w:ascii="Times New Roman" w:hAnsi="Times New Roman" w:cs="Times New Roman"/>
          <w:i w:val="0"/>
          <w:color w:val="auto"/>
          <w:sz w:val="20"/>
          <w:szCs w:val="20"/>
        </w:rPr>
        <w:fldChar w:fldCharType="end"/>
      </w:r>
      <w:r w:rsidRPr="005672E0">
        <w:rPr>
          <w:rFonts w:ascii="Times New Roman" w:hAnsi="Times New Roman" w:cs="Times New Roman"/>
          <w:i w:val="0"/>
          <w:color w:val="auto"/>
          <w:sz w:val="20"/>
          <w:szCs w:val="20"/>
        </w:rPr>
        <w:t xml:space="preserve"> Evaluasi Dampak Potensial</w:t>
      </w:r>
    </w:p>
    <w:tbl>
      <w:tblPr>
        <w:tblStyle w:val="TableGrid"/>
        <w:tblW w:w="0" w:type="auto"/>
        <w:tblLook w:val="04A0" w:firstRow="1" w:lastRow="0" w:firstColumn="1" w:lastColumn="0" w:noHBand="0" w:noVBand="1"/>
      </w:tblPr>
      <w:tblGrid>
        <w:gridCol w:w="510"/>
        <w:gridCol w:w="2545"/>
        <w:gridCol w:w="1760"/>
        <w:gridCol w:w="1096"/>
        <w:gridCol w:w="670"/>
        <w:gridCol w:w="1123"/>
        <w:gridCol w:w="1646"/>
      </w:tblGrid>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No</w:t>
            </w: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Komponen kegiatan yang menimbulkan dampak</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Jenis dampak Potensial</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Evaluasi Dampak Potensial</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Skor</w:t>
            </w:r>
          </w:p>
        </w:tc>
        <w:tc>
          <w:tcPr>
            <w:tcW w:w="1123" w:type="dxa"/>
            <w:tcBorders>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Hasil Perkalian</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Dampak Hipotetik</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Penetapan Lokasi Proyek</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36</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Rekrutmen dan aktivitas tenaga kerja</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Penurunan kualitas lingkungan</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30</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Terbukanya kesempatan kerja</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27</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estetika lingkungan</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16</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27</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Mobilisasi alat dan bahan</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Penurunan kualitas udara</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45</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Peningkatan kebisingan</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45</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transportasi darat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45</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45</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Pembangunan</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aktivitas darat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60</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27</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Keberadaan Pembangunan</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 xml:space="preserve">Penurunan kualitas air dan </w:t>
            </w:r>
            <w:r w:rsidR="00925104" w:rsidRPr="00FE61D9">
              <w:rPr>
                <w:rFonts w:ascii="Times New Roman" w:hAnsi="Times New Roman" w:cs="Times New Roman"/>
                <w:sz w:val="24"/>
                <w:szCs w:val="24"/>
              </w:rPr>
              <w:t>udara</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30</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aktivitas darat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18</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 xml:space="preserve">Tidak termasuk DPH, tidak </w:t>
            </w:r>
            <w:r w:rsidRPr="00FE61D9">
              <w:rPr>
                <w:rFonts w:ascii="Times New Roman" w:hAnsi="Times New Roman" w:cs="Times New Roman"/>
                <w:sz w:val="24"/>
                <w:szCs w:val="24"/>
              </w:rPr>
              <w:lastRenderedPageBreak/>
              <w:t>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Keberadaan lahan</w:t>
            </w:r>
          </w:p>
        </w:tc>
        <w:tc>
          <w:tcPr>
            <w:tcW w:w="1760" w:type="dxa"/>
          </w:tcPr>
          <w:p w:rsidR="00CB5E3F" w:rsidRPr="00FE61D9" w:rsidRDefault="00925104"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Penuruan Kualitas Air danUdara</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16</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Penurunan muka tanah</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6</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aktivitas darat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18</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27</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Demobilisasi Peralatan</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transportasi darat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18</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18</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 xml:space="preserve">Tidak termasuk DPH, tidak </w:t>
            </w:r>
            <w:r w:rsidRPr="00FE61D9">
              <w:rPr>
                <w:rFonts w:ascii="Times New Roman" w:hAnsi="Times New Roman" w:cs="Times New Roman"/>
                <w:sz w:val="24"/>
                <w:szCs w:val="24"/>
              </w:rPr>
              <w:lastRenderedPageBreak/>
              <w:t>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aktivitas darat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18</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bl>
    <w:p w:rsidR="005123D9" w:rsidRPr="00FE61D9" w:rsidRDefault="005123D9"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Keterangan: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A: Keseriusan dampak</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 Peluang terdeteksi dampak</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C: Frekuensi dampak berulang</w:t>
      </w:r>
    </w:p>
    <w:p w:rsidR="00CB5E3F" w:rsidRPr="00FE61D9" w:rsidRDefault="00CB5E3F" w:rsidP="00FE61D9">
      <w:pPr>
        <w:pStyle w:val="Heading3"/>
        <w:spacing w:line="276" w:lineRule="auto"/>
        <w:jc w:val="both"/>
        <w:rPr>
          <w:rFonts w:ascii="Times New Roman" w:hAnsi="Times New Roman" w:cs="Times New Roman"/>
          <w:color w:val="auto"/>
        </w:rPr>
      </w:pPr>
      <w:bookmarkStart w:id="11" w:name="_Toc484258682"/>
      <w:r w:rsidRPr="00FE61D9">
        <w:rPr>
          <w:rFonts w:ascii="Times New Roman" w:hAnsi="Times New Roman" w:cs="Times New Roman"/>
          <w:color w:val="auto"/>
        </w:rPr>
        <w:t>2.4.3 Daftar Dampak Penting Hipotetik (DPH)</w:t>
      </w:r>
      <w:bookmarkEnd w:id="11"/>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Berdasarkan hasil evaluasi dampak potensial maka diperoleh komponen lingkungan yang terkena dampak dan akan dikaji dalam dokumen ANDAL yang disebut sebagai dampak penting hipotetik (DPH). Daftar dampak penting hipotetik (DPH) berdasarkan evaluasi dampak potensial dapat dilihat padaTabel 5 berikut.</w:t>
      </w:r>
    </w:p>
    <w:p w:rsidR="00CB5E3F" w:rsidRPr="005672E0" w:rsidRDefault="00CB5E3F" w:rsidP="005672E0">
      <w:pPr>
        <w:pStyle w:val="Caption"/>
        <w:spacing w:line="276" w:lineRule="auto"/>
        <w:jc w:val="center"/>
        <w:rPr>
          <w:rFonts w:ascii="Times New Roman" w:hAnsi="Times New Roman" w:cs="Times New Roman"/>
          <w:i w:val="0"/>
          <w:color w:val="auto"/>
          <w:sz w:val="20"/>
          <w:szCs w:val="20"/>
        </w:rPr>
      </w:pPr>
      <w:r w:rsidRPr="005672E0">
        <w:rPr>
          <w:rFonts w:ascii="Times New Roman" w:hAnsi="Times New Roman" w:cs="Times New Roman"/>
          <w:i w:val="0"/>
          <w:color w:val="auto"/>
          <w:sz w:val="20"/>
          <w:szCs w:val="20"/>
        </w:rPr>
        <w:t xml:space="preserve">Table </w:t>
      </w:r>
      <w:r w:rsidRPr="005672E0">
        <w:rPr>
          <w:rFonts w:ascii="Times New Roman" w:hAnsi="Times New Roman" w:cs="Times New Roman"/>
          <w:i w:val="0"/>
          <w:color w:val="auto"/>
          <w:sz w:val="20"/>
          <w:szCs w:val="20"/>
        </w:rPr>
        <w:fldChar w:fldCharType="begin"/>
      </w:r>
      <w:r w:rsidRPr="005672E0">
        <w:rPr>
          <w:rFonts w:ascii="Times New Roman" w:hAnsi="Times New Roman" w:cs="Times New Roman"/>
          <w:i w:val="0"/>
          <w:color w:val="auto"/>
          <w:sz w:val="20"/>
          <w:szCs w:val="20"/>
        </w:rPr>
        <w:instrText xml:space="preserve"> SEQ Table \* ARABIC </w:instrText>
      </w:r>
      <w:r w:rsidRPr="005672E0">
        <w:rPr>
          <w:rFonts w:ascii="Times New Roman" w:hAnsi="Times New Roman" w:cs="Times New Roman"/>
          <w:i w:val="0"/>
          <w:color w:val="auto"/>
          <w:sz w:val="20"/>
          <w:szCs w:val="20"/>
        </w:rPr>
        <w:fldChar w:fldCharType="separate"/>
      </w:r>
      <w:r w:rsidRPr="005672E0">
        <w:rPr>
          <w:rFonts w:ascii="Times New Roman" w:hAnsi="Times New Roman" w:cs="Times New Roman"/>
          <w:i w:val="0"/>
          <w:noProof/>
          <w:color w:val="auto"/>
          <w:sz w:val="20"/>
          <w:szCs w:val="20"/>
        </w:rPr>
        <w:t>5</w:t>
      </w:r>
      <w:r w:rsidRPr="005672E0">
        <w:rPr>
          <w:rFonts w:ascii="Times New Roman" w:hAnsi="Times New Roman" w:cs="Times New Roman"/>
          <w:i w:val="0"/>
          <w:color w:val="auto"/>
          <w:sz w:val="20"/>
          <w:szCs w:val="20"/>
        </w:rPr>
        <w:fldChar w:fldCharType="end"/>
      </w:r>
      <w:r w:rsidRPr="005672E0">
        <w:rPr>
          <w:rFonts w:ascii="Times New Roman" w:hAnsi="Times New Roman" w:cs="Times New Roman"/>
          <w:i w:val="0"/>
          <w:color w:val="auto"/>
          <w:sz w:val="20"/>
          <w:szCs w:val="20"/>
        </w:rPr>
        <w:t xml:space="preserve"> Daftar Dampak Penting Hipotetik</w:t>
      </w:r>
    </w:p>
    <w:tbl>
      <w:tblPr>
        <w:tblStyle w:val="TableGrid"/>
        <w:tblW w:w="9805" w:type="dxa"/>
        <w:tblLook w:val="04A0" w:firstRow="1" w:lastRow="0" w:firstColumn="1" w:lastColumn="0" w:noHBand="0" w:noVBand="1"/>
      </w:tblPr>
      <w:tblGrid>
        <w:gridCol w:w="535"/>
        <w:gridCol w:w="2231"/>
        <w:gridCol w:w="4249"/>
        <w:gridCol w:w="2790"/>
      </w:tblGrid>
      <w:tr w:rsidR="00CB5E3F" w:rsidRPr="00FE61D9" w:rsidTr="006C5580">
        <w:tc>
          <w:tcPr>
            <w:tcW w:w="535" w:type="dxa"/>
          </w:tcPr>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No</w:t>
            </w:r>
          </w:p>
        </w:tc>
        <w:tc>
          <w:tcPr>
            <w:tcW w:w="2231" w:type="dxa"/>
          </w:tcPr>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Tahapan Kegiatan</w:t>
            </w:r>
          </w:p>
        </w:tc>
        <w:tc>
          <w:tcPr>
            <w:tcW w:w="4249" w:type="dxa"/>
          </w:tcPr>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Dampak Penting Hipotetik</w:t>
            </w:r>
          </w:p>
        </w:tc>
        <w:tc>
          <w:tcPr>
            <w:tcW w:w="2790" w:type="dxa"/>
          </w:tcPr>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Sumber Dampak</w:t>
            </w:r>
          </w:p>
        </w:tc>
      </w:tr>
      <w:tr w:rsidR="00CB5E3F" w:rsidRPr="00FE61D9" w:rsidTr="006C5580">
        <w:tc>
          <w:tcPr>
            <w:tcW w:w="53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Pra Konstruksi</w:t>
            </w: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Penetapan Lokasi Proyek</w:t>
            </w:r>
          </w:p>
        </w:tc>
      </w:tr>
      <w:tr w:rsidR="00CB5E3F" w:rsidRPr="00FE61D9" w:rsidTr="006C5580">
        <w:tc>
          <w:tcPr>
            <w:tcW w:w="53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Konstruksi</w:t>
            </w: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lingkungan</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Rekrutmen dan aktivitas tenaga kerja</w:t>
            </w: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Terbukanya kesempatan kerja</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4</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udara</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Mobilisasi alat dan bahan</w:t>
            </w: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5</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Peningkatan kebisingan</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6</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transportasi darat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7</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8</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aktivitas darat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Pembangunan</w:t>
            </w: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9</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Pasca Konstruksi</w:t>
            </w: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air dan lingkungan darat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Keberadaan Pembangunan</w:t>
            </w: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lastRenderedPageBreak/>
              <w:t>2</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pola arus transportasi darat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6F3EEE" w:rsidRPr="00FE61D9" w:rsidTr="006C5580">
        <w:tc>
          <w:tcPr>
            <w:tcW w:w="535" w:type="dxa"/>
          </w:tcPr>
          <w:p w:rsidR="006F3EEE" w:rsidRPr="00FE61D9" w:rsidRDefault="006F3EEE"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4</w:t>
            </w:r>
          </w:p>
        </w:tc>
        <w:tc>
          <w:tcPr>
            <w:tcW w:w="2231" w:type="dxa"/>
          </w:tcPr>
          <w:p w:rsidR="006F3EEE" w:rsidRPr="00FE61D9" w:rsidRDefault="006F3EEE" w:rsidP="00FE61D9">
            <w:pPr>
              <w:spacing w:line="276" w:lineRule="auto"/>
              <w:jc w:val="both"/>
              <w:rPr>
                <w:rFonts w:ascii="Times New Roman" w:hAnsi="Times New Roman" w:cs="Times New Roman"/>
                <w:sz w:val="24"/>
                <w:szCs w:val="24"/>
              </w:rPr>
            </w:pPr>
          </w:p>
        </w:tc>
        <w:tc>
          <w:tcPr>
            <w:tcW w:w="4249" w:type="dxa"/>
          </w:tcPr>
          <w:p w:rsidR="006F3EEE" w:rsidRPr="00FE61D9" w:rsidRDefault="006F3EEE"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Gelombang Elektromagnetic</w:t>
            </w:r>
          </w:p>
        </w:tc>
        <w:tc>
          <w:tcPr>
            <w:tcW w:w="2790" w:type="dxa"/>
          </w:tcPr>
          <w:p w:rsidR="006F3EEE" w:rsidRPr="00FE61D9" w:rsidRDefault="006F3EEE" w:rsidP="00FE61D9">
            <w:pPr>
              <w:spacing w:line="276" w:lineRule="auto"/>
              <w:jc w:val="both"/>
              <w:rPr>
                <w:rFonts w:ascii="Times New Roman" w:hAnsi="Times New Roman" w:cs="Times New Roman"/>
                <w:sz w:val="24"/>
                <w:szCs w:val="24"/>
              </w:rPr>
            </w:pPr>
          </w:p>
        </w:tc>
      </w:tr>
    </w:tbl>
    <w:p w:rsidR="005123D9" w:rsidRPr="00FE61D9" w:rsidRDefault="005123D9" w:rsidP="00FE61D9">
      <w:pPr>
        <w:pStyle w:val="Heading1"/>
        <w:spacing w:line="276" w:lineRule="auto"/>
        <w:jc w:val="center"/>
        <w:rPr>
          <w:rFonts w:ascii="Times New Roman" w:hAnsi="Times New Roman" w:cs="Times New Roman"/>
          <w:b/>
          <w:color w:val="auto"/>
          <w:sz w:val="28"/>
          <w:szCs w:val="28"/>
        </w:rPr>
      </w:pPr>
    </w:p>
    <w:p w:rsidR="00CB5E3F" w:rsidRPr="00FE61D9" w:rsidRDefault="00CB5E3F" w:rsidP="00FE61D9">
      <w:pPr>
        <w:pStyle w:val="Heading1"/>
        <w:spacing w:line="276" w:lineRule="auto"/>
        <w:jc w:val="center"/>
        <w:rPr>
          <w:rFonts w:ascii="Times New Roman" w:hAnsi="Times New Roman" w:cs="Times New Roman"/>
          <w:b/>
          <w:color w:val="auto"/>
          <w:sz w:val="28"/>
          <w:szCs w:val="28"/>
        </w:rPr>
      </w:pPr>
      <w:bookmarkStart w:id="12" w:name="_Toc484258683"/>
      <w:r w:rsidRPr="00FE61D9">
        <w:rPr>
          <w:rFonts w:ascii="Times New Roman" w:hAnsi="Times New Roman" w:cs="Times New Roman"/>
          <w:b/>
          <w:color w:val="auto"/>
          <w:sz w:val="28"/>
          <w:szCs w:val="28"/>
        </w:rPr>
        <w:t>BAB III. RONA LINGKUNGAN HIDUP</w:t>
      </w:r>
      <w:bookmarkEnd w:id="12"/>
    </w:p>
    <w:p w:rsidR="00CB5E3F" w:rsidRPr="00FE61D9" w:rsidRDefault="00CB5E3F" w:rsidP="00FE61D9">
      <w:pPr>
        <w:spacing w:line="276" w:lineRule="auto"/>
        <w:rPr>
          <w:rFonts w:ascii="Times New Roman" w:hAnsi="Times New Roman" w:cs="Times New Roman"/>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13" w:name="_Toc484258684"/>
      <w:r w:rsidRPr="00FE61D9">
        <w:rPr>
          <w:rFonts w:ascii="Times New Roman" w:hAnsi="Times New Roman" w:cs="Times New Roman"/>
          <w:b/>
          <w:color w:val="auto"/>
          <w:sz w:val="24"/>
          <w:szCs w:val="24"/>
        </w:rPr>
        <w:t>3.1 Komponen Geo Fisik-Kimia</w:t>
      </w:r>
      <w:bookmarkEnd w:id="13"/>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Komponen fisik kimia yang diperkirakan terkena dampak dari rencana kegiatan adalah sebagai berikut</w:t>
      </w:r>
    </w:p>
    <w:p w:rsidR="00CB5E3F" w:rsidRPr="00FE61D9" w:rsidRDefault="00CB5E3F" w:rsidP="00FE61D9">
      <w:pPr>
        <w:pStyle w:val="Heading3"/>
        <w:spacing w:line="276" w:lineRule="auto"/>
        <w:rPr>
          <w:rFonts w:ascii="Times New Roman" w:hAnsi="Times New Roman" w:cs="Times New Roman"/>
          <w:color w:val="auto"/>
        </w:rPr>
      </w:pPr>
      <w:bookmarkStart w:id="14" w:name="_Toc484258685"/>
      <w:r w:rsidRPr="00FE61D9">
        <w:rPr>
          <w:rFonts w:ascii="Times New Roman" w:hAnsi="Times New Roman" w:cs="Times New Roman"/>
          <w:color w:val="auto"/>
        </w:rPr>
        <w:t>3.1.1 Kualitas Udara</w:t>
      </w:r>
      <w:bookmarkEnd w:id="14"/>
    </w:p>
    <w:p w:rsidR="00CB5E3F" w:rsidRPr="00FE61D9" w:rsidRDefault="00CB5E3F" w:rsidP="00FE61D9">
      <w:pPr>
        <w:spacing w:after="0" w:line="276" w:lineRule="auto"/>
        <w:ind w:firstLine="720"/>
        <w:jc w:val="both"/>
        <w:rPr>
          <w:rFonts w:ascii="Times New Roman" w:hAnsi="Times New Roman" w:cs="Times New Roman"/>
          <w:b/>
          <w:sz w:val="24"/>
          <w:szCs w:val="24"/>
        </w:rPr>
      </w:pPr>
      <w:r w:rsidRPr="00FE61D9">
        <w:rPr>
          <w:rFonts w:ascii="Times New Roman" w:hAnsi="Times New Roman" w:cs="Times New Roman"/>
          <w:sz w:val="24"/>
          <w:szCs w:val="24"/>
        </w:rPr>
        <w:t>Untuk mengetahui rona lingkungan kualitas udara di lokasi kegiatan akan dilakukan pengukuran kualitas udara yang kemudian dianalisis di laboratorium rujukan. Sedangkan baku mutu digunakan Peraturan Pemerintah RI No.41 tahun 1999 tentang Pengendalian Pencemaran Udara.</w:t>
      </w:r>
    </w:p>
    <w:p w:rsidR="00CB5E3F" w:rsidRPr="005672E0" w:rsidRDefault="005672E0" w:rsidP="005672E0">
      <w:pPr>
        <w:pStyle w:val="Caption"/>
        <w:spacing w:line="276" w:lineRule="auto"/>
        <w:ind w:left="720" w:firstLine="720"/>
        <w:jc w:val="center"/>
        <w:rPr>
          <w:rFonts w:ascii="Times New Roman" w:hAnsi="Times New Roman" w:cs="Times New Roman"/>
          <w:i w:val="0"/>
          <w:color w:val="auto"/>
          <w:sz w:val="20"/>
          <w:szCs w:val="20"/>
        </w:rPr>
      </w:pPr>
      <w:r w:rsidRPr="005672E0">
        <w:rPr>
          <w:rFonts w:ascii="Times New Roman" w:hAnsi="Times New Roman" w:cs="Times New Roman"/>
          <w:i w:val="0"/>
          <w:color w:val="auto"/>
          <w:sz w:val="20"/>
          <w:szCs w:val="20"/>
        </w:rPr>
        <w:t>Table 6</w:t>
      </w:r>
      <w:r w:rsidR="00CB5E3F" w:rsidRPr="005672E0">
        <w:rPr>
          <w:rFonts w:ascii="Times New Roman" w:hAnsi="Times New Roman" w:cs="Times New Roman"/>
          <w:i w:val="0"/>
          <w:color w:val="auto"/>
          <w:sz w:val="20"/>
          <w:szCs w:val="20"/>
        </w:rPr>
        <w:t xml:space="preserve"> Hasil Analisa Kualitas Udara</w:t>
      </w:r>
    </w:p>
    <w:tbl>
      <w:tblPr>
        <w:tblW w:w="6640" w:type="dxa"/>
        <w:jc w:val="center"/>
        <w:tblLook w:val="04A0" w:firstRow="1" w:lastRow="0" w:firstColumn="1" w:lastColumn="0" w:noHBand="0" w:noVBand="1"/>
      </w:tblPr>
      <w:tblGrid>
        <w:gridCol w:w="570"/>
        <w:gridCol w:w="1710"/>
        <w:gridCol w:w="976"/>
        <w:gridCol w:w="816"/>
        <w:gridCol w:w="816"/>
        <w:gridCol w:w="827"/>
        <w:gridCol w:w="990"/>
      </w:tblGrid>
      <w:tr w:rsidR="00CB5E3F" w:rsidRPr="00FE61D9" w:rsidTr="00CB5E3F">
        <w:trPr>
          <w:trHeight w:val="187"/>
          <w:jc w:val="center"/>
        </w:trPr>
        <w:tc>
          <w:tcPr>
            <w:tcW w:w="57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No.</w:t>
            </w:r>
          </w:p>
        </w:tc>
        <w:tc>
          <w:tcPr>
            <w:tcW w:w="171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Parameter</w:t>
            </w:r>
          </w:p>
        </w:tc>
        <w:tc>
          <w:tcPr>
            <w:tcW w:w="976"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Satuan</w:t>
            </w:r>
          </w:p>
        </w:tc>
        <w:tc>
          <w:tcPr>
            <w:tcW w:w="2459" w:type="dxa"/>
            <w:gridSpan w:val="3"/>
            <w:tcBorders>
              <w:top w:val="single" w:sz="8" w:space="0" w:color="auto"/>
              <w:left w:val="nil"/>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Lokasi</w:t>
            </w:r>
          </w:p>
        </w:tc>
        <w:tc>
          <w:tcPr>
            <w:tcW w:w="925"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Ambien</w:t>
            </w:r>
          </w:p>
        </w:tc>
      </w:tr>
      <w:tr w:rsidR="00CB5E3F" w:rsidRPr="00FE61D9" w:rsidTr="00CB5E3F">
        <w:trPr>
          <w:trHeight w:val="169"/>
          <w:jc w:val="center"/>
        </w:trPr>
        <w:tc>
          <w:tcPr>
            <w:tcW w:w="570" w:type="dxa"/>
            <w:vMerge/>
            <w:tcBorders>
              <w:top w:val="single" w:sz="8" w:space="0" w:color="auto"/>
              <w:left w:val="single" w:sz="8" w:space="0" w:color="auto"/>
              <w:bottom w:val="single" w:sz="4" w:space="0" w:color="auto"/>
              <w:right w:val="single" w:sz="4" w:space="0" w:color="auto"/>
            </w:tcBorders>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p>
        </w:tc>
        <w:tc>
          <w:tcPr>
            <w:tcW w:w="1710" w:type="dxa"/>
            <w:vMerge/>
            <w:tcBorders>
              <w:top w:val="single" w:sz="8" w:space="0" w:color="auto"/>
              <w:left w:val="single" w:sz="4" w:space="0" w:color="auto"/>
              <w:bottom w:val="single" w:sz="4" w:space="0" w:color="auto"/>
              <w:right w:val="single" w:sz="4" w:space="0" w:color="auto"/>
            </w:tcBorders>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p>
        </w:tc>
        <w:tc>
          <w:tcPr>
            <w:tcW w:w="976" w:type="dxa"/>
            <w:vMerge/>
            <w:tcBorders>
              <w:top w:val="single" w:sz="8" w:space="0" w:color="auto"/>
              <w:left w:val="single" w:sz="4" w:space="0" w:color="auto"/>
              <w:bottom w:val="single" w:sz="4" w:space="0" w:color="auto"/>
              <w:right w:val="single" w:sz="4" w:space="0" w:color="auto"/>
            </w:tcBorders>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p>
        </w:tc>
        <w:tc>
          <w:tcPr>
            <w:tcW w:w="816" w:type="dxa"/>
            <w:tcBorders>
              <w:top w:val="nil"/>
              <w:left w:val="nil"/>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U1</w:t>
            </w:r>
          </w:p>
        </w:tc>
        <w:tc>
          <w:tcPr>
            <w:tcW w:w="816" w:type="dxa"/>
            <w:tcBorders>
              <w:top w:val="nil"/>
              <w:left w:val="nil"/>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U2</w:t>
            </w:r>
          </w:p>
        </w:tc>
        <w:tc>
          <w:tcPr>
            <w:tcW w:w="827" w:type="dxa"/>
            <w:tcBorders>
              <w:top w:val="nil"/>
              <w:left w:val="nil"/>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U3</w:t>
            </w:r>
          </w:p>
        </w:tc>
        <w:tc>
          <w:tcPr>
            <w:tcW w:w="925" w:type="dxa"/>
            <w:vMerge/>
            <w:tcBorders>
              <w:top w:val="single" w:sz="8" w:space="0" w:color="auto"/>
              <w:left w:val="single" w:sz="4" w:space="0" w:color="auto"/>
              <w:bottom w:val="single" w:sz="4" w:space="0" w:color="auto"/>
              <w:right w:val="single" w:sz="4" w:space="0" w:color="auto"/>
            </w:tcBorders>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1</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Arah angina</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Barat-Timur</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Barat-Timur</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Barat-Timur</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Kecepatan angina</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ft/menit</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Suhu</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°C</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35,7</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30,4</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33,7</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4</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xml:space="preserve">Kelembaban </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%RH</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32,0</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34,0</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31,0</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5</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Cuaca</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Cerah</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Cerah</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Cerah</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6</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SO</w:t>
            </w:r>
            <w:r w:rsidRPr="00FE61D9">
              <w:rPr>
                <w:rFonts w:ascii="Times New Roman" w:eastAsia="Times New Roman" w:hAnsi="Times New Roman" w:cs="Times New Roman"/>
                <w:sz w:val="24"/>
                <w:szCs w:val="24"/>
                <w:vertAlign w:val="subscript"/>
              </w:rPr>
              <w:t>2</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30,7</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34,2</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34,6</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900</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7</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NO</w:t>
            </w:r>
            <w:r w:rsidRPr="00FE61D9">
              <w:rPr>
                <w:rFonts w:ascii="Times New Roman" w:eastAsia="Times New Roman" w:hAnsi="Times New Roman" w:cs="Times New Roman"/>
                <w:sz w:val="24"/>
                <w:szCs w:val="24"/>
                <w:vertAlign w:val="subscript"/>
              </w:rPr>
              <w:t>2</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20,7</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18,6</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17,5</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400</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8</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NH</w:t>
            </w:r>
            <w:r w:rsidRPr="00FE61D9">
              <w:rPr>
                <w:rFonts w:ascii="Times New Roman" w:eastAsia="Times New Roman" w:hAnsi="Times New Roman" w:cs="Times New Roman"/>
                <w:sz w:val="24"/>
                <w:szCs w:val="24"/>
                <w:vertAlign w:val="subscript"/>
              </w:rPr>
              <w:t>3</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Ttd</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1,15</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1,71</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2000</w:t>
            </w:r>
          </w:p>
        </w:tc>
      </w:tr>
      <w:tr w:rsidR="00CB5E3F" w:rsidRPr="00FE61D9" w:rsidTr="00CB5E3F">
        <w:trPr>
          <w:trHeight w:val="360"/>
          <w:jc w:val="cent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9</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H</w:t>
            </w:r>
            <w:r w:rsidRPr="00FE61D9">
              <w:rPr>
                <w:rFonts w:ascii="Times New Roman" w:eastAsia="Times New Roman" w:hAnsi="Times New Roman" w:cs="Times New Roman"/>
                <w:sz w:val="24"/>
                <w:szCs w:val="24"/>
                <w:vertAlign w:val="subscript"/>
              </w:rPr>
              <w:t>2</w:t>
            </w:r>
            <w:r w:rsidRPr="00FE61D9">
              <w:rPr>
                <w:rFonts w:ascii="Times New Roman" w:eastAsia="Times New Roman" w:hAnsi="Times New Roman" w:cs="Times New Roman"/>
                <w:sz w:val="24"/>
                <w:szCs w:val="24"/>
              </w:rPr>
              <w:t>S</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Ttd</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Ttd</w:t>
            </w:r>
          </w:p>
        </w:tc>
        <w:tc>
          <w:tcPr>
            <w:tcW w:w="827"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Ttd</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20</w:t>
            </w:r>
          </w:p>
        </w:tc>
      </w:tr>
      <w:tr w:rsidR="00CB5E3F" w:rsidRPr="00FE61D9" w:rsidTr="00CB5E3F">
        <w:trPr>
          <w:trHeight w:val="360"/>
          <w:jc w:val="cent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10</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Debu</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190,5</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209,7</w:t>
            </w:r>
          </w:p>
        </w:tc>
        <w:tc>
          <w:tcPr>
            <w:tcW w:w="827"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210,3</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230</w:t>
            </w:r>
          </w:p>
        </w:tc>
      </w:tr>
      <w:tr w:rsidR="00CB5E3F" w:rsidRPr="00FE61D9" w:rsidTr="00CB5E3F">
        <w:trPr>
          <w:trHeight w:val="360"/>
          <w:jc w:val="cent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11</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Pb</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0,1</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0,12</w:t>
            </w:r>
          </w:p>
        </w:tc>
        <w:tc>
          <w:tcPr>
            <w:tcW w:w="827"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0,14</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w:t>
            </w:r>
          </w:p>
        </w:tc>
      </w:tr>
      <w:tr w:rsidR="00CB5E3F" w:rsidRPr="00FE61D9" w:rsidTr="00CB5E3F">
        <w:trPr>
          <w:trHeight w:val="360"/>
          <w:jc w:val="cent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12</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CO</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354,8</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367,5</w:t>
            </w:r>
          </w:p>
        </w:tc>
        <w:tc>
          <w:tcPr>
            <w:tcW w:w="827"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378,6</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30000</w:t>
            </w:r>
          </w:p>
        </w:tc>
      </w:tr>
    </w:tbl>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Berdasarkan tabel di atas terlihat bahwa secara keseluruhan parameter kualitas udara yang diukur di 3 (tiga) titik lokasi masih berada di bawah baku mutu yang ditetapkan (Peraturan Pemerintah RI No.41 tahun 1999 tentang Pengendalian Pencemaran Udara).</w:t>
      </w:r>
    </w:p>
    <w:p w:rsidR="00CB5E3F" w:rsidRPr="00FE61D9" w:rsidRDefault="00CB5E3F" w:rsidP="00FE61D9">
      <w:pPr>
        <w:pStyle w:val="Heading3"/>
        <w:spacing w:line="276" w:lineRule="auto"/>
        <w:rPr>
          <w:rFonts w:ascii="Times New Roman" w:hAnsi="Times New Roman" w:cs="Times New Roman"/>
          <w:color w:val="auto"/>
        </w:rPr>
      </w:pPr>
      <w:bookmarkStart w:id="15" w:name="_Toc484258686"/>
      <w:r w:rsidRPr="00FE61D9">
        <w:rPr>
          <w:rFonts w:ascii="Times New Roman" w:hAnsi="Times New Roman" w:cs="Times New Roman"/>
          <w:color w:val="auto"/>
        </w:rPr>
        <w:lastRenderedPageBreak/>
        <w:t>3.1.2 Kebisingan</w:t>
      </w:r>
      <w:bookmarkEnd w:id="15"/>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Pengukuran tingkat kebisingan juga dilakukan di sekitar lokasi pembangunan untuk mengetahui kondisi inte</w:t>
      </w:r>
      <w:r w:rsidR="00925104" w:rsidRPr="00FE61D9">
        <w:rPr>
          <w:rFonts w:ascii="Times New Roman" w:hAnsi="Times New Roman" w:cs="Times New Roman"/>
          <w:sz w:val="24"/>
          <w:szCs w:val="24"/>
        </w:rPr>
        <w:t>nsitas bising sebelum kegiatan pembangunan tower SUTET</w:t>
      </w:r>
      <w:r w:rsidRPr="00FE61D9">
        <w:rPr>
          <w:rFonts w:ascii="Times New Roman" w:hAnsi="Times New Roman" w:cs="Times New Roman"/>
          <w:sz w:val="24"/>
          <w:szCs w:val="24"/>
        </w:rPr>
        <w:t xml:space="preserve"> berlangsung. Hasil pengukuran tingkat kebisingan dapat dilihat pada Tabel 8.</w:t>
      </w:r>
    </w:p>
    <w:p w:rsidR="00CB5E3F" w:rsidRPr="005672E0" w:rsidRDefault="00CB5E3F" w:rsidP="005672E0">
      <w:pPr>
        <w:pStyle w:val="Caption"/>
        <w:spacing w:line="276" w:lineRule="auto"/>
        <w:jc w:val="center"/>
        <w:rPr>
          <w:rFonts w:ascii="Times New Roman" w:hAnsi="Times New Roman" w:cs="Times New Roman"/>
          <w:i w:val="0"/>
          <w:color w:val="auto"/>
          <w:sz w:val="20"/>
          <w:szCs w:val="20"/>
        </w:rPr>
      </w:pPr>
      <w:r w:rsidRPr="005672E0">
        <w:rPr>
          <w:rFonts w:ascii="Times New Roman" w:hAnsi="Times New Roman" w:cs="Times New Roman"/>
          <w:i w:val="0"/>
          <w:color w:val="auto"/>
          <w:sz w:val="20"/>
          <w:szCs w:val="20"/>
        </w:rPr>
        <w:t xml:space="preserve">Table </w:t>
      </w:r>
      <w:r w:rsidR="005672E0" w:rsidRPr="005672E0">
        <w:rPr>
          <w:rFonts w:ascii="Times New Roman" w:hAnsi="Times New Roman" w:cs="Times New Roman"/>
          <w:i w:val="0"/>
          <w:color w:val="auto"/>
          <w:sz w:val="20"/>
          <w:szCs w:val="20"/>
        </w:rPr>
        <w:t>7</w:t>
      </w:r>
      <w:r w:rsidRPr="005672E0">
        <w:rPr>
          <w:rFonts w:ascii="Times New Roman" w:hAnsi="Times New Roman" w:cs="Times New Roman"/>
          <w:i w:val="0"/>
          <w:color w:val="auto"/>
          <w:sz w:val="20"/>
          <w:szCs w:val="20"/>
        </w:rPr>
        <w:t xml:space="preserve"> Hasil Pengukuran Tingkat Kebisingan</w:t>
      </w:r>
    </w:p>
    <w:tbl>
      <w:tblPr>
        <w:tblStyle w:val="TableGrid"/>
        <w:tblW w:w="0" w:type="auto"/>
        <w:tblLook w:val="04A0" w:firstRow="1" w:lastRow="0" w:firstColumn="1" w:lastColumn="0" w:noHBand="0" w:noVBand="1"/>
      </w:tblPr>
      <w:tblGrid>
        <w:gridCol w:w="562"/>
        <w:gridCol w:w="3178"/>
        <w:gridCol w:w="1870"/>
        <w:gridCol w:w="1870"/>
        <w:gridCol w:w="1870"/>
      </w:tblGrid>
      <w:tr w:rsidR="00CB5E3F" w:rsidRPr="00FE61D9" w:rsidTr="00CB5E3F">
        <w:tc>
          <w:tcPr>
            <w:tcW w:w="562"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No</w:t>
            </w:r>
          </w:p>
        </w:tc>
        <w:tc>
          <w:tcPr>
            <w:tcW w:w="3178"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Lokasi</w:t>
            </w:r>
          </w:p>
        </w:tc>
        <w:tc>
          <w:tcPr>
            <w:tcW w:w="1870"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Waktu Sampling</w:t>
            </w:r>
          </w:p>
        </w:tc>
        <w:tc>
          <w:tcPr>
            <w:tcW w:w="1870"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Hasil Pengukuran</w:t>
            </w:r>
          </w:p>
        </w:tc>
        <w:tc>
          <w:tcPr>
            <w:tcW w:w="1870" w:type="dxa"/>
            <w:tcBorders>
              <w:bottom w:val="single" w:sz="4" w:space="0" w:color="auto"/>
            </w:tcBorders>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Baku Mutu</w:t>
            </w:r>
          </w:p>
        </w:tc>
      </w:tr>
      <w:tr w:rsidR="00CB5E3F" w:rsidRPr="00FE61D9" w:rsidTr="00CB5E3F">
        <w:tc>
          <w:tcPr>
            <w:tcW w:w="562"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1</w:t>
            </w:r>
          </w:p>
        </w:tc>
        <w:tc>
          <w:tcPr>
            <w:tcW w:w="3178" w:type="dxa"/>
          </w:tcPr>
          <w:p w:rsidR="00CB5E3F" w:rsidRPr="00FE61D9" w:rsidRDefault="005123D9"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Belakang Indomaret Sitoluama</w:t>
            </w:r>
          </w:p>
        </w:tc>
        <w:tc>
          <w:tcPr>
            <w:tcW w:w="1870"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10.45-11.00 (WIB)</w:t>
            </w:r>
          </w:p>
        </w:tc>
        <w:tc>
          <w:tcPr>
            <w:tcW w:w="1870"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54,7 dBA</w:t>
            </w:r>
          </w:p>
        </w:tc>
        <w:tc>
          <w:tcPr>
            <w:tcW w:w="1870" w:type="dxa"/>
            <w:tcBorders>
              <w:bottom w:val="nil"/>
            </w:tcBorders>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Perumahan dan Pemukiman: 55dBA</w:t>
            </w:r>
          </w:p>
        </w:tc>
      </w:tr>
      <w:tr w:rsidR="00CB5E3F" w:rsidRPr="00FE61D9" w:rsidTr="00CB5E3F">
        <w:tc>
          <w:tcPr>
            <w:tcW w:w="562"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2</w:t>
            </w:r>
          </w:p>
        </w:tc>
        <w:tc>
          <w:tcPr>
            <w:tcW w:w="3178" w:type="dxa"/>
          </w:tcPr>
          <w:p w:rsidR="00CB5E3F" w:rsidRPr="00FE61D9" w:rsidRDefault="005123D9"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Desa Laguboti</w:t>
            </w:r>
          </w:p>
        </w:tc>
        <w:tc>
          <w:tcPr>
            <w:tcW w:w="1870"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11.05-11.20 (WIB)</w:t>
            </w:r>
          </w:p>
        </w:tc>
        <w:tc>
          <w:tcPr>
            <w:tcW w:w="1870"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50,6 dBA</w:t>
            </w:r>
          </w:p>
        </w:tc>
        <w:tc>
          <w:tcPr>
            <w:tcW w:w="1870" w:type="dxa"/>
            <w:tcBorders>
              <w:top w:val="nil"/>
            </w:tcBorders>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p>
        </w:tc>
      </w:tr>
    </w:tbl>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Sumber: PT. Mitralab Buana, September 2013</w:t>
      </w:r>
    </w:p>
    <w:p w:rsidR="00CB5E3F" w:rsidRPr="00FE61D9" w:rsidRDefault="00CB5E3F" w:rsidP="005672E0">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Hasil pengukuran tingkat kebisingan di sekitar lokasi proyek berkisar antara 50, 6 – 54, 7 dBA, masih memenuhi nilai baku kebisingan  sesuai Keputusan Gubernur Prov. DKI Jakarta Nomor 551/2001.</w:t>
      </w:r>
    </w:p>
    <w:p w:rsidR="00CB5E3F" w:rsidRPr="00FE61D9" w:rsidRDefault="00CB5E3F" w:rsidP="00FE61D9">
      <w:pPr>
        <w:pStyle w:val="Heading3"/>
        <w:spacing w:line="276" w:lineRule="auto"/>
        <w:rPr>
          <w:rFonts w:ascii="Times New Roman" w:hAnsi="Times New Roman" w:cs="Times New Roman"/>
          <w:color w:val="auto"/>
        </w:rPr>
      </w:pPr>
      <w:bookmarkStart w:id="16" w:name="_Toc484258687"/>
      <w:r w:rsidRPr="00FE61D9">
        <w:rPr>
          <w:rFonts w:ascii="Times New Roman" w:hAnsi="Times New Roman" w:cs="Times New Roman"/>
          <w:color w:val="auto"/>
        </w:rPr>
        <w:t>3.1.3 Kualitas Air Permukaan</w:t>
      </w:r>
      <w:bookmarkEnd w:id="16"/>
    </w:p>
    <w:p w:rsidR="00CB5E3F" w:rsidRPr="00FE61D9" w:rsidRDefault="00CB5E3F" w:rsidP="00FE61D9">
      <w:pPr>
        <w:spacing w:after="0"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Hanya ada dua sumber air yang dapat digunakan sebagai sumber air bersih untuk</w:t>
      </w:r>
      <w:r w:rsidR="005123D9" w:rsidRPr="00FE61D9">
        <w:rPr>
          <w:rFonts w:ascii="Times New Roman" w:hAnsi="Times New Roman" w:cs="Times New Roman"/>
          <w:sz w:val="24"/>
          <w:szCs w:val="24"/>
        </w:rPr>
        <w:t xml:space="preserve"> daerah perencanaan tower SUTET</w:t>
      </w:r>
      <w:r w:rsidRPr="00FE61D9">
        <w:rPr>
          <w:rFonts w:ascii="Times New Roman" w:hAnsi="Times New Roman" w:cs="Times New Roman"/>
          <w:sz w:val="24"/>
          <w:szCs w:val="24"/>
        </w:rPr>
        <w:t xml:space="preserve"> antara lain: </w:t>
      </w:r>
    </w:p>
    <w:p w:rsidR="00CB5E3F" w:rsidRPr="00FE61D9" w:rsidRDefault="00CB5E3F" w:rsidP="00FE61D9">
      <w:pPr>
        <w:spacing w:after="0" w:line="276" w:lineRule="auto"/>
        <w:jc w:val="both"/>
        <w:rPr>
          <w:rFonts w:ascii="Times New Roman" w:hAnsi="Times New Roman" w:cs="Times New Roman"/>
          <w:b/>
          <w:sz w:val="24"/>
          <w:szCs w:val="24"/>
        </w:rPr>
      </w:pPr>
      <w:r w:rsidRPr="00FE61D9">
        <w:rPr>
          <w:rFonts w:ascii="Times New Roman" w:hAnsi="Times New Roman" w:cs="Times New Roman"/>
          <w:sz w:val="24"/>
          <w:szCs w:val="24"/>
        </w:rPr>
        <w:t>a. Sungai Asahan yang berasal dari Danau Toba, dengan debit 1.2 m</w:t>
      </w:r>
      <w:r w:rsidRPr="00FE61D9">
        <w:rPr>
          <w:rFonts w:ascii="Times New Roman" w:hAnsi="Times New Roman" w:cs="Times New Roman"/>
          <w:sz w:val="24"/>
          <w:szCs w:val="24"/>
          <w:vertAlign w:val="superscript"/>
        </w:rPr>
        <w:t>3</w:t>
      </w:r>
      <w:r w:rsidRPr="00FE61D9">
        <w:rPr>
          <w:rFonts w:ascii="Times New Roman" w:hAnsi="Times New Roman" w:cs="Times New Roman"/>
          <w:sz w:val="24"/>
          <w:szCs w:val="24"/>
        </w:rPr>
        <w:t>/detik.</w:t>
      </w:r>
    </w:p>
    <w:p w:rsidR="00CB5E3F" w:rsidRPr="00FE61D9" w:rsidRDefault="00CB5E3F" w:rsidP="00FE61D9">
      <w:pPr>
        <w:spacing w:after="200" w:line="276" w:lineRule="auto"/>
        <w:ind w:left="180"/>
        <w:jc w:val="both"/>
        <w:rPr>
          <w:rFonts w:ascii="Times New Roman" w:hAnsi="Times New Roman" w:cs="Times New Roman"/>
          <w:sz w:val="24"/>
          <w:szCs w:val="24"/>
        </w:rPr>
      </w:pPr>
      <w:r w:rsidRPr="00FE61D9">
        <w:rPr>
          <w:rFonts w:ascii="Times New Roman" w:hAnsi="Times New Roman" w:cs="Times New Roman"/>
          <w:sz w:val="24"/>
          <w:szCs w:val="24"/>
        </w:rPr>
        <w:t xml:space="preserve">Sumber air yang digunakan adalah </w:t>
      </w:r>
      <w:r w:rsidR="005123D9" w:rsidRPr="00FE61D9">
        <w:rPr>
          <w:rFonts w:ascii="Times New Roman" w:hAnsi="Times New Roman" w:cs="Times New Roman"/>
          <w:sz w:val="24"/>
          <w:szCs w:val="24"/>
        </w:rPr>
        <w:t>Danau Toba</w:t>
      </w:r>
      <w:r w:rsidRPr="00FE61D9">
        <w:rPr>
          <w:rFonts w:ascii="Times New Roman" w:hAnsi="Times New Roman" w:cs="Times New Roman"/>
          <w:sz w:val="24"/>
          <w:szCs w:val="24"/>
        </w:rPr>
        <w:t xml:space="preserve">, karena  yang jaraknya paling dekat dengan dari lokasi perencanaan ±5 Km dan debit yang ada cukup besar untuk memenuhi kebutuhan </w:t>
      </w:r>
      <w:r w:rsidR="005123D9" w:rsidRPr="00FE61D9">
        <w:rPr>
          <w:rFonts w:ascii="Times New Roman" w:hAnsi="Times New Roman" w:cs="Times New Roman"/>
          <w:sz w:val="24"/>
          <w:szCs w:val="24"/>
        </w:rPr>
        <w:t>pembangunan</w:t>
      </w:r>
      <w:r w:rsidRPr="00FE61D9">
        <w:rPr>
          <w:rFonts w:ascii="Times New Roman" w:hAnsi="Times New Roman" w:cs="Times New Roman"/>
          <w:sz w:val="24"/>
          <w:szCs w:val="24"/>
        </w:rPr>
        <w:t>. Berdasarkan Peraturan Pemerintah RI No.82 tahun 2001 tentang Pengelolaan Kualitas Air dan Pengendalian Pencemaran Air, saluran sungai Asahan termasuk kelas II.</w:t>
      </w:r>
    </w:p>
    <w:p w:rsidR="005123D9" w:rsidRPr="00FE61D9" w:rsidRDefault="005123D9" w:rsidP="00FE61D9">
      <w:pPr>
        <w:spacing w:after="200" w:line="276" w:lineRule="auto"/>
        <w:ind w:left="180"/>
        <w:jc w:val="both"/>
        <w:rPr>
          <w:rFonts w:ascii="Times New Roman" w:hAnsi="Times New Roman" w:cs="Times New Roman"/>
          <w:sz w:val="24"/>
          <w:szCs w:val="24"/>
        </w:rPr>
      </w:pPr>
    </w:p>
    <w:p w:rsidR="00CB5E3F" w:rsidRPr="005672E0" w:rsidRDefault="00CB5E3F" w:rsidP="005672E0">
      <w:pPr>
        <w:pStyle w:val="Caption"/>
        <w:spacing w:line="276" w:lineRule="auto"/>
        <w:ind w:left="1440" w:firstLine="720"/>
        <w:rPr>
          <w:rFonts w:ascii="Times New Roman" w:hAnsi="Times New Roman" w:cs="Times New Roman"/>
          <w:i w:val="0"/>
          <w:color w:val="auto"/>
          <w:sz w:val="20"/>
          <w:szCs w:val="20"/>
        </w:rPr>
      </w:pPr>
      <w:r w:rsidRPr="005672E0">
        <w:rPr>
          <w:rFonts w:ascii="Times New Roman" w:hAnsi="Times New Roman" w:cs="Times New Roman"/>
          <w:i w:val="0"/>
          <w:color w:val="auto"/>
          <w:sz w:val="20"/>
          <w:szCs w:val="20"/>
        </w:rPr>
        <w:t xml:space="preserve">Table </w:t>
      </w:r>
      <w:r w:rsidR="005672E0" w:rsidRPr="005672E0">
        <w:rPr>
          <w:rFonts w:ascii="Times New Roman" w:hAnsi="Times New Roman" w:cs="Times New Roman"/>
          <w:i w:val="0"/>
          <w:color w:val="auto"/>
          <w:sz w:val="20"/>
          <w:szCs w:val="20"/>
        </w:rPr>
        <w:t xml:space="preserve">8 </w:t>
      </w:r>
      <w:r w:rsidRPr="005672E0">
        <w:rPr>
          <w:rFonts w:ascii="Times New Roman" w:hAnsi="Times New Roman" w:cs="Times New Roman"/>
          <w:i w:val="0"/>
          <w:color w:val="auto"/>
          <w:sz w:val="20"/>
          <w:szCs w:val="20"/>
        </w:rPr>
        <w:t>Hasil Analisa Kualitas Air Sungai Asahan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3"/>
        <w:gridCol w:w="1021"/>
        <w:gridCol w:w="1701"/>
        <w:gridCol w:w="1417"/>
      </w:tblGrid>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Parameter</w:t>
            </w:r>
          </w:p>
        </w:tc>
        <w:tc>
          <w:tcPr>
            <w:tcW w:w="102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Satuan</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 xml:space="preserve">Hasil Analisa </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Baku Mutu</w:t>
            </w:r>
          </w:p>
        </w:tc>
      </w:tr>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Zat padat tersuspensi</w:t>
            </w:r>
          </w:p>
        </w:tc>
        <w:tc>
          <w:tcPr>
            <w:tcW w:w="102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209</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50</w:t>
            </w:r>
          </w:p>
        </w:tc>
      </w:tr>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pH</w:t>
            </w:r>
          </w:p>
        </w:tc>
        <w:tc>
          <w:tcPr>
            <w:tcW w:w="102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6.2</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 – 9</w:t>
            </w:r>
          </w:p>
        </w:tc>
      </w:tr>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Detergent sebagai MBAS</w:t>
            </w:r>
          </w:p>
        </w:tc>
        <w:tc>
          <w:tcPr>
            <w:tcW w:w="102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2.10</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200</w:t>
            </w:r>
          </w:p>
        </w:tc>
      </w:tr>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Minyak dan lemak</w:t>
            </w:r>
          </w:p>
        </w:tc>
        <w:tc>
          <w:tcPr>
            <w:tcW w:w="102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1.50</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1000</w:t>
            </w:r>
          </w:p>
        </w:tc>
      </w:tr>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BOD</w:t>
            </w:r>
          </w:p>
        </w:tc>
        <w:tc>
          <w:tcPr>
            <w:tcW w:w="102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1480</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3</w:t>
            </w:r>
          </w:p>
        </w:tc>
      </w:tr>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COD</w:t>
            </w:r>
          </w:p>
        </w:tc>
        <w:tc>
          <w:tcPr>
            <w:tcW w:w="102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2680.41</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25</w:t>
            </w:r>
          </w:p>
        </w:tc>
      </w:tr>
    </w:tbl>
    <w:p w:rsidR="00CB5E3F" w:rsidRPr="00FE61D9" w:rsidRDefault="00CB5E3F" w:rsidP="00FE61D9">
      <w:pPr>
        <w:pStyle w:val="ListParagraph"/>
        <w:spacing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lastRenderedPageBreak/>
        <w:t>Sumber: Data primer, Hasil Analisa Balai Pengembangan Laboratorium Kesehatan, 1 Maret 2009 Baku Mutu: Peraturan Pemerintah RI No. 82 Tahun 2001, kelas II. Berdasarkan hasil analisa di atas parameter yang melebihi Baku Mutu adalah zat padat tersuspensi, BOD dan COD, hal ini disebabkan oleh kegiatan domestik dari hulu saluran tersebut.</w:t>
      </w:r>
    </w:p>
    <w:p w:rsidR="00CB5E3F" w:rsidRPr="00FE61D9" w:rsidRDefault="00CB5E3F" w:rsidP="00FE61D9">
      <w:p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b. Kualitas air tanah</w:t>
      </w:r>
    </w:p>
    <w:p w:rsidR="00CB5E3F" w:rsidRPr="00FE61D9" w:rsidRDefault="00CB5E3F" w:rsidP="00FE61D9">
      <w:pPr>
        <w:spacing w:after="0" w:line="276" w:lineRule="auto"/>
        <w:ind w:left="360"/>
        <w:jc w:val="both"/>
        <w:rPr>
          <w:rFonts w:ascii="Times New Roman" w:hAnsi="Times New Roman" w:cs="Times New Roman"/>
          <w:sz w:val="24"/>
          <w:szCs w:val="24"/>
        </w:rPr>
      </w:pPr>
      <w:r w:rsidRPr="00FE61D9">
        <w:rPr>
          <w:rFonts w:ascii="Times New Roman" w:hAnsi="Times New Roman" w:cs="Times New Roman"/>
          <w:sz w:val="24"/>
          <w:szCs w:val="24"/>
        </w:rPr>
        <w:t xml:space="preserve">Untuk keperluan sehari-hari penduduk yang bermukim di sekitar lokasi ini memanfaatkan sumber air yang berasal dari sumur dangkal/sumur gali. </w:t>
      </w:r>
    </w:p>
    <w:p w:rsidR="005672E0" w:rsidRDefault="005672E0" w:rsidP="00FE61D9">
      <w:pPr>
        <w:pStyle w:val="Caption"/>
        <w:spacing w:line="276" w:lineRule="auto"/>
        <w:ind w:left="720" w:firstLine="720"/>
        <w:jc w:val="both"/>
        <w:rPr>
          <w:rFonts w:ascii="Times New Roman" w:hAnsi="Times New Roman" w:cs="Times New Roman"/>
          <w:color w:val="auto"/>
          <w:sz w:val="24"/>
          <w:szCs w:val="24"/>
        </w:rPr>
      </w:pPr>
    </w:p>
    <w:p w:rsidR="00CB5E3F" w:rsidRPr="005672E0" w:rsidRDefault="00CB5E3F" w:rsidP="005672E0">
      <w:pPr>
        <w:pStyle w:val="Caption"/>
        <w:spacing w:line="276" w:lineRule="auto"/>
        <w:ind w:left="1440" w:firstLine="720"/>
        <w:rPr>
          <w:rFonts w:ascii="Times New Roman" w:hAnsi="Times New Roman" w:cs="Times New Roman"/>
          <w:color w:val="auto"/>
          <w:sz w:val="20"/>
          <w:szCs w:val="20"/>
        </w:rPr>
      </w:pPr>
      <w:r w:rsidRPr="005672E0">
        <w:rPr>
          <w:rFonts w:ascii="Times New Roman" w:hAnsi="Times New Roman" w:cs="Times New Roman"/>
          <w:color w:val="auto"/>
          <w:sz w:val="20"/>
          <w:szCs w:val="20"/>
        </w:rPr>
        <w:t xml:space="preserve">Table </w:t>
      </w:r>
      <w:r w:rsidR="005672E0" w:rsidRPr="005672E0">
        <w:rPr>
          <w:rFonts w:ascii="Times New Roman" w:hAnsi="Times New Roman" w:cs="Times New Roman"/>
          <w:color w:val="auto"/>
          <w:sz w:val="20"/>
          <w:szCs w:val="20"/>
        </w:rPr>
        <w:t>9</w:t>
      </w:r>
      <w:r w:rsidRPr="005672E0">
        <w:rPr>
          <w:rFonts w:ascii="Times New Roman" w:hAnsi="Times New Roman" w:cs="Times New Roman"/>
          <w:color w:val="auto"/>
          <w:sz w:val="20"/>
          <w:szCs w:val="20"/>
        </w:rPr>
        <w:t xml:space="preserve"> </w:t>
      </w:r>
      <w:r w:rsidRPr="005672E0">
        <w:rPr>
          <w:rFonts w:ascii="Times New Roman" w:hAnsi="Times New Roman" w:cs="Times New Roman"/>
          <w:i w:val="0"/>
          <w:color w:val="auto"/>
          <w:sz w:val="20"/>
          <w:szCs w:val="20"/>
        </w:rPr>
        <w:t>Hasil Analisa Kualitas Air Tanah</w:t>
      </w:r>
    </w:p>
    <w:tbl>
      <w:tblPr>
        <w:tblW w:w="7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
        <w:gridCol w:w="1272"/>
        <w:gridCol w:w="881"/>
        <w:gridCol w:w="1246"/>
        <w:gridCol w:w="1724"/>
        <w:gridCol w:w="1530"/>
      </w:tblGrid>
      <w:tr w:rsidR="00CB5E3F" w:rsidRPr="00FE61D9" w:rsidTr="005123D9">
        <w:trPr>
          <w:trHeight w:val="398"/>
          <w:jc w:val="center"/>
        </w:trPr>
        <w:tc>
          <w:tcPr>
            <w:tcW w:w="812" w:type="dxa"/>
            <w:vMerge w:val="restart"/>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No.</w:t>
            </w:r>
          </w:p>
        </w:tc>
        <w:tc>
          <w:tcPr>
            <w:tcW w:w="1272" w:type="dxa"/>
            <w:vMerge w:val="restart"/>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Parameter</w:t>
            </w:r>
          </w:p>
        </w:tc>
        <w:tc>
          <w:tcPr>
            <w:tcW w:w="881" w:type="dxa"/>
            <w:vMerge w:val="restart"/>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Satuan</w:t>
            </w:r>
          </w:p>
        </w:tc>
        <w:tc>
          <w:tcPr>
            <w:tcW w:w="2970" w:type="dxa"/>
            <w:gridSpan w:val="2"/>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Hasil Pemeriksaan</w:t>
            </w:r>
          </w:p>
        </w:tc>
        <w:tc>
          <w:tcPr>
            <w:tcW w:w="1530" w:type="dxa"/>
          </w:tcPr>
          <w:p w:rsidR="00CB5E3F" w:rsidRPr="00FE61D9" w:rsidRDefault="00CB5E3F" w:rsidP="00FE61D9">
            <w:pPr>
              <w:pStyle w:val="NoSpacing"/>
              <w:spacing w:line="276" w:lineRule="auto"/>
              <w:jc w:val="both"/>
              <w:rPr>
                <w:rFonts w:ascii="Times New Roman" w:hAnsi="Times New Roman"/>
                <w:sz w:val="24"/>
                <w:szCs w:val="24"/>
              </w:rPr>
            </w:pPr>
            <w:r w:rsidRPr="00FE61D9">
              <w:rPr>
                <w:rFonts w:ascii="Times New Roman" w:hAnsi="Times New Roman"/>
                <w:sz w:val="24"/>
                <w:szCs w:val="24"/>
              </w:rPr>
              <w:t>Baku Mutu Air Bersih</w:t>
            </w:r>
          </w:p>
        </w:tc>
      </w:tr>
      <w:tr w:rsidR="00CB5E3F" w:rsidRPr="00FE61D9" w:rsidTr="005123D9">
        <w:trPr>
          <w:trHeight w:val="302"/>
          <w:jc w:val="center"/>
        </w:trPr>
        <w:tc>
          <w:tcPr>
            <w:tcW w:w="812" w:type="dxa"/>
            <w:vMerge/>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72" w:type="dxa"/>
            <w:vMerge/>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881" w:type="dxa"/>
            <w:vMerge/>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46" w:type="dxa"/>
          </w:tcPr>
          <w:p w:rsidR="00CB5E3F" w:rsidRPr="00FE61D9" w:rsidRDefault="00CB5E3F" w:rsidP="00FE61D9">
            <w:pPr>
              <w:pStyle w:val="NoSpacing"/>
              <w:spacing w:line="276" w:lineRule="auto"/>
              <w:jc w:val="both"/>
              <w:rPr>
                <w:rFonts w:ascii="Times New Roman" w:hAnsi="Times New Roman"/>
                <w:sz w:val="24"/>
                <w:szCs w:val="24"/>
              </w:rPr>
            </w:pPr>
            <w:r w:rsidRPr="00FE61D9">
              <w:rPr>
                <w:rFonts w:ascii="Times New Roman" w:hAnsi="Times New Roman"/>
                <w:sz w:val="24"/>
                <w:szCs w:val="24"/>
              </w:rPr>
              <w:t>Sumur di Lokasi Kegiatan</w:t>
            </w:r>
          </w:p>
        </w:tc>
        <w:tc>
          <w:tcPr>
            <w:tcW w:w="1724" w:type="dxa"/>
          </w:tcPr>
          <w:p w:rsidR="00CB5E3F" w:rsidRPr="00FE61D9" w:rsidRDefault="00CB5E3F" w:rsidP="00FE61D9">
            <w:pPr>
              <w:pStyle w:val="NoSpacing"/>
              <w:spacing w:line="276" w:lineRule="auto"/>
              <w:jc w:val="both"/>
              <w:rPr>
                <w:rFonts w:ascii="Times New Roman" w:hAnsi="Times New Roman"/>
                <w:sz w:val="24"/>
                <w:szCs w:val="24"/>
              </w:rPr>
            </w:pPr>
            <w:r w:rsidRPr="00FE61D9">
              <w:rPr>
                <w:rFonts w:ascii="Times New Roman" w:hAnsi="Times New Roman"/>
                <w:sz w:val="24"/>
                <w:szCs w:val="24"/>
              </w:rPr>
              <w:t>Sumur Penduduk</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Fisika</w:t>
            </w:r>
          </w:p>
        </w:tc>
        <w:tc>
          <w:tcPr>
            <w:tcW w:w="88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r>
      <w:tr w:rsidR="00CB5E3F" w:rsidRPr="00FE61D9" w:rsidTr="005123D9">
        <w:trPr>
          <w:trHeight w:val="398"/>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Bau</w:t>
            </w:r>
          </w:p>
        </w:tc>
        <w:tc>
          <w:tcPr>
            <w:tcW w:w="88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Tidak berbau</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Tidak berbau</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Tidak berbau</w:t>
            </w:r>
          </w:p>
        </w:tc>
      </w:tr>
      <w:tr w:rsidR="00CB5E3F" w:rsidRPr="00FE61D9" w:rsidTr="005123D9">
        <w:trPr>
          <w:trHeight w:val="398"/>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Zat padat terlarut (TDS)</w:t>
            </w:r>
          </w:p>
        </w:tc>
        <w:tc>
          <w:tcPr>
            <w:tcW w:w="88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506</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676</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1500</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3</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Kekeruhan</w:t>
            </w:r>
          </w:p>
        </w:tc>
        <w:tc>
          <w:tcPr>
            <w:tcW w:w="88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NTU</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18</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20</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25</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Kimia Anorganik</w:t>
            </w:r>
          </w:p>
        </w:tc>
        <w:tc>
          <w:tcPr>
            <w:tcW w:w="88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r>
      <w:tr w:rsidR="00CB5E3F" w:rsidRPr="00FE61D9" w:rsidTr="005123D9">
        <w:trPr>
          <w:trHeight w:val="398"/>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4</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Besi</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10.78</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1.32</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w:t>
            </w:r>
          </w:p>
        </w:tc>
      </w:tr>
      <w:tr w:rsidR="00CB5E3F" w:rsidRPr="00FE61D9" w:rsidTr="005123D9">
        <w:trPr>
          <w:trHeight w:val="435"/>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5</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Fluorida</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0.84</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0.9</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1.5</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Kesadahan CaCO</w:t>
            </w:r>
            <w:r w:rsidRPr="00FE61D9">
              <w:rPr>
                <w:rFonts w:ascii="Times New Roman" w:hAnsi="Times New Roman" w:cs="Times New Roman"/>
                <w:sz w:val="24"/>
                <w:szCs w:val="24"/>
                <w:vertAlign w:val="subscript"/>
              </w:rPr>
              <w:t>3</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230.11</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210.05</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500</w:t>
            </w:r>
          </w:p>
        </w:tc>
      </w:tr>
      <w:tr w:rsidR="00CB5E3F" w:rsidRPr="00FE61D9" w:rsidTr="005123D9">
        <w:trPr>
          <w:trHeight w:val="398"/>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7</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Klorida</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130.73</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115.99</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600</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8</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Mangan</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0.88</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0.94</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0.5</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9</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Nitrat, sebagai N</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10</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10</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Nitrit, sebagai N</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0.008</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w:t>
            </w:r>
          </w:p>
        </w:tc>
      </w:tr>
      <w:tr w:rsidR="00CB5E3F" w:rsidRPr="00FE61D9" w:rsidTr="005123D9">
        <w:trPr>
          <w:trHeight w:val="398"/>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11</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Ph</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7.20</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6.9</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6.5 – 9</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12</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Sulfat</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31.5</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41.26</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400</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Kimia Organik</w:t>
            </w:r>
          </w:p>
        </w:tc>
        <w:tc>
          <w:tcPr>
            <w:tcW w:w="88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13</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Detergent</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0.5</w:t>
            </w:r>
          </w:p>
        </w:tc>
      </w:tr>
      <w:tr w:rsidR="00CB5E3F" w:rsidRPr="00FE61D9" w:rsidTr="005123D9">
        <w:trPr>
          <w:trHeight w:val="398"/>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14</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Zat Organik (KMnO</w:t>
            </w:r>
            <w:r w:rsidRPr="00FE61D9">
              <w:rPr>
                <w:rFonts w:ascii="Times New Roman" w:hAnsi="Times New Roman" w:cs="Times New Roman"/>
                <w:sz w:val="24"/>
                <w:szCs w:val="24"/>
                <w:vertAlign w:val="subscript"/>
              </w:rPr>
              <w:t>4</w:t>
            </w:r>
            <w:r w:rsidRPr="00FE61D9">
              <w:rPr>
                <w:rFonts w:ascii="Times New Roman" w:hAnsi="Times New Roman" w:cs="Times New Roman"/>
                <w:sz w:val="24"/>
                <w:szCs w:val="24"/>
              </w:rPr>
              <w:t>)</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3.59</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10.85</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10</w:t>
            </w:r>
          </w:p>
        </w:tc>
      </w:tr>
      <w:tr w:rsidR="00CB5E3F" w:rsidRPr="00FE61D9" w:rsidTr="005123D9">
        <w:trPr>
          <w:trHeight w:val="435"/>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15</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Sisa klor</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0.2 – 0.5</w:t>
            </w:r>
          </w:p>
        </w:tc>
      </w:tr>
    </w:tbl>
    <w:p w:rsidR="00CB5E3F" w:rsidRPr="00FE61D9" w:rsidRDefault="00CB5E3F" w:rsidP="00FE61D9">
      <w:pPr>
        <w:pStyle w:val="ListParagraph"/>
        <w:spacing w:line="276" w:lineRule="auto"/>
        <w:jc w:val="both"/>
        <w:rPr>
          <w:rFonts w:ascii="Times New Roman" w:hAnsi="Times New Roman" w:cs="Times New Roman"/>
          <w:sz w:val="20"/>
          <w:szCs w:val="20"/>
        </w:rPr>
      </w:pPr>
      <w:r w:rsidRPr="00FE61D9">
        <w:rPr>
          <w:rFonts w:ascii="Times New Roman" w:hAnsi="Times New Roman" w:cs="Times New Roman"/>
          <w:sz w:val="20"/>
          <w:szCs w:val="20"/>
        </w:rPr>
        <w:t>Sumber: Data primer Hasil Analisa Balai Pengembangan Laboratorium Kesehatan, 5 Maret 2008</w:t>
      </w:r>
    </w:p>
    <w:p w:rsidR="005672E0" w:rsidRDefault="005672E0" w:rsidP="00FE61D9">
      <w:pPr>
        <w:pStyle w:val="ListParagraph"/>
        <w:spacing w:line="276" w:lineRule="auto"/>
        <w:ind w:firstLine="720"/>
        <w:jc w:val="both"/>
        <w:rPr>
          <w:rFonts w:ascii="Times New Roman" w:hAnsi="Times New Roman" w:cs="Times New Roman"/>
          <w:sz w:val="24"/>
          <w:szCs w:val="24"/>
        </w:rPr>
      </w:pPr>
    </w:p>
    <w:p w:rsidR="00CB5E3F" w:rsidRPr="00FE61D9" w:rsidRDefault="00CB5E3F" w:rsidP="00FE61D9">
      <w:pPr>
        <w:pStyle w:val="ListParagraph"/>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Dari tabel tersebut dapat dilihat, bahwa analisa kualitas air sumur penduduk parameter yang melebihi baku mutu adalah Besi (Fe) hal ini dipengaruhi oleh sifat tanah setempat dan kemungkinan dari limbah domestik di sekitar lokasi kegiatan. Sedangkan sumur di lokasi kegiatan parameter yang melebihi baku mutu adalah Kekeruhan, Besi (Fe). Hal ini dipengaruhi oleh sifat tanah di sekitar lokasi kegiatan.</w:t>
      </w:r>
    </w:p>
    <w:p w:rsidR="00512866" w:rsidRPr="00FE61D9" w:rsidRDefault="00512866" w:rsidP="00FE61D9">
      <w:pPr>
        <w:pStyle w:val="Heading3"/>
        <w:spacing w:line="276" w:lineRule="auto"/>
        <w:rPr>
          <w:rFonts w:ascii="Times New Roman" w:hAnsi="Times New Roman" w:cs="Times New Roman"/>
          <w:color w:val="auto"/>
        </w:rPr>
      </w:pPr>
      <w:bookmarkStart w:id="17" w:name="_Toc484258688"/>
      <w:r w:rsidRPr="00FE61D9">
        <w:rPr>
          <w:rFonts w:ascii="Times New Roman" w:hAnsi="Times New Roman" w:cs="Times New Roman"/>
          <w:color w:val="auto"/>
        </w:rPr>
        <w:t>3.1.4 Medan Listrik dan Magnetik</w:t>
      </w:r>
      <w:bookmarkEnd w:id="17"/>
    </w:p>
    <w:p w:rsidR="00512866" w:rsidRPr="00FE61D9" w:rsidRDefault="00512866" w:rsidP="00FE61D9">
      <w:pPr>
        <w:spacing w:line="276" w:lineRule="auto"/>
        <w:ind w:right="35"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Instrumen utama yang digunakan di dalam penelitian metode geomagnet di di desa Sitoluama, kecamatan Laguboti, kabupaten Toba Samosir adalah satu set </w:t>
      </w:r>
      <w:r w:rsidRPr="00FE61D9">
        <w:rPr>
          <w:rFonts w:ascii="Times New Roman" w:eastAsia="Times New Roman" w:hAnsi="Times New Roman" w:cs="Times New Roman"/>
          <w:i/>
          <w:sz w:val="24"/>
          <w:szCs w:val="24"/>
        </w:rPr>
        <w:t>Proton Precession Magnetometer</w:t>
      </w:r>
      <w:r w:rsidRPr="00FE61D9">
        <w:rPr>
          <w:rFonts w:ascii="Times New Roman" w:hAnsi="Times New Roman" w:cs="Times New Roman"/>
          <w:sz w:val="24"/>
          <w:szCs w:val="24"/>
        </w:rPr>
        <w:t xml:space="preserve"> (PPM) model Geotron G5 untuk mengukur nilai medan magnet dengan ketelitian 0,1nT dan kisaran pengukuran 20 mikrotesla sampai 100 mikrotesla. </w:t>
      </w:r>
    </w:p>
    <w:p w:rsidR="00512866" w:rsidRPr="00FE61D9" w:rsidRDefault="00512866" w:rsidP="00FE61D9">
      <w:pPr>
        <w:spacing w:line="276" w:lineRule="auto"/>
        <w:ind w:right="35"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Pada tahap akuisisi data menggunakan metode </w:t>
      </w:r>
      <w:r w:rsidRPr="00FE61D9">
        <w:rPr>
          <w:rFonts w:ascii="Times New Roman" w:eastAsia="Times New Roman" w:hAnsi="Times New Roman" w:cs="Times New Roman"/>
          <w:i/>
          <w:sz w:val="24"/>
          <w:szCs w:val="24"/>
        </w:rPr>
        <w:t>looping</w:t>
      </w:r>
      <w:r w:rsidRPr="00FE61D9">
        <w:rPr>
          <w:rFonts w:ascii="Times New Roman" w:hAnsi="Times New Roman" w:cs="Times New Roman"/>
          <w:sz w:val="24"/>
          <w:szCs w:val="24"/>
        </w:rPr>
        <w:t xml:space="preserve"> yaitu menggunakan satu set PPM dengan pengukuran diawali dan diakhiri di base. Satu set PPM berfungsi sebagai </w:t>
      </w:r>
      <w:r w:rsidRPr="00FE61D9">
        <w:rPr>
          <w:rFonts w:ascii="Times New Roman" w:eastAsia="Times New Roman" w:hAnsi="Times New Roman" w:cs="Times New Roman"/>
          <w:i/>
          <w:sz w:val="24"/>
          <w:szCs w:val="24"/>
        </w:rPr>
        <w:t>base</w:t>
      </w:r>
      <w:r w:rsidRPr="00FE61D9">
        <w:rPr>
          <w:rFonts w:ascii="Times New Roman" w:hAnsi="Times New Roman" w:cs="Times New Roman"/>
          <w:sz w:val="24"/>
          <w:szCs w:val="24"/>
        </w:rPr>
        <w:t xml:space="preserve"> dan </w:t>
      </w:r>
      <w:r w:rsidRPr="00FE61D9">
        <w:rPr>
          <w:rFonts w:ascii="Times New Roman" w:eastAsia="Times New Roman" w:hAnsi="Times New Roman" w:cs="Times New Roman"/>
          <w:i/>
          <w:sz w:val="24"/>
          <w:szCs w:val="24"/>
        </w:rPr>
        <w:t>rover</w:t>
      </w:r>
      <w:r w:rsidRPr="00FE61D9">
        <w:rPr>
          <w:rFonts w:ascii="Times New Roman" w:hAnsi="Times New Roman" w:cs="Times New Roman"/>
          <w:sz w:val="24"/>
          <w:szCs w:val="24"/>
        </w:rPr>
        <w:t xml:space="preserve">.  Pada tahap pengolahan data, untuk mendapatkan nilai medan magnet total terdapat 2 proses koreksi yang diterapkan, yaitu koreksi variasi harian </w:t>
      </w:r>
      <w:r w:rsidRPr="00FE61D9">
        <w:rPr>
          <w:rFonts w:ascii="Times New Roman" w:eastAsia="Times New Roman" w:hAnsi="Times New Roman" w:cs="Times New Roman"/>
          <w:sz w:val="24"/>
          <w:szCs w:val="24"/>
        </w:rPr>
        <w:t xml:space="preserve">() dan koreksi IGRF ( ). Nilai variasi harian didapatkan dengan persamaan: </w:t>
      </w:r>
    </w:p>
    <w:p w:rsidR="00512866" w:rsidRPr="00FE61D9" w:rsidRDefault="00512866" w:rsidP="00FE61D9">
      <w:pPr>
        <w:pStyle w:val="ListParagraph"/>
        <w:spacing w:line="276" w:lineRule="auto"/>
        <w:ind w:left="2880"/>
        <w:rPr>
          <w:rFonts w:ascii="Times New Roman" w:hAnsi="Times New Roman" w:cs="Times New Roman"/>
          <w:sz w:val="24"/>
          <w:szCs w:val="24"/>
        </w:rPr>
      </w:pPr>
      <w:r w:rsidRPr="00FE61D9">
        <w:rPr>
          <w:rFonts w:ascii="Times New Roman" w:hAnsi="Times New Roman" w:cs="Times New Roman"/>
          <w:noProof/>
          <w:sz w:val="24"/>
          <w:szCs w:val="24"/>
        </w:rPr>
        <w:drawing>
          <wp:inline distT="0" distB="0" distL="0" distR="0" wp14:anchorId="6F1C6966" wp14:editId="30045CCD">
            <wp:extent cx="1735810" cy="510496"/>
            <wp:effectExtent l="0" t="0" r="0" b="4445"/>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7"/>
                    <a:stretch>
                      <a:fillRect/>
                    </a:stretch>
                  </pic:blipFill>
                  <pic:spPr>
                    <a:xfrm>
                      <a:off x="0" y="0"/>
                      <a:ext cx="1787479" cy="525692"/>
                    </a:xfrm>
                    <a:prstGeom prst="rect">
                      <a:avLst/>
                    </a:prstGeom>
                  </pic:spPr>
                </pic:pic>
              </a:graphicData>
            </a:graphic>
          </wp:inline>
        </w:drawing>
      </w:r>
    </w:p>
    <w:p w:rsidR="00512866" w:rsidRPr="00FE61D9" w:rsidRDefault="00512866" w:rsidP="00FE61D9">
      <w:pPr>
        <w:spacing w:line="276" w:lineRule="auto"/>
        <w:ind w:firstLine="720"/>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Hasil Data Pengukuran Dibawah ini data-data pengukuran medan magnet dan medan listrik dari masing-masing tower didaerah Sitoluama.</w:t>
      </w:r>
    </w:p>
    <w:p w:rsidR="00512866" w:rsidRPr="00FE61D9" w:rsidRDefault="00512866" w:rsidP="00FE61D9">
      <w:pPr>
        <w:spacing w:line="276" w:lineRule="auto"/>
        <w:ind w:left="1530"/>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Hasil pengukuran dari dua daerah yang berbeda.</w:t>
      </w:r>
    </w:p>
    <w:p w:rsidR="00512866" w:rsidRPr="00FE61D9" w:rsidRDefault="005672E0" w:rsidP="00FE61D9">
      <w:pPr>
        <w:spacing w:line="276" w:lineRule="auto"/>
        <w:ind w:left="1530"/>
        <w:rPr>
          <w:rFonts w:ascii="Times New Roman" w:eastAsia="Times New Roman" w:hAnsi="Times New Roman" w:cs="Times New Roman"/>
          <w:sz w:val="24"/>
          <w:szCs w:val="24"/>
        </w:rPr>
      </w:pPr>
      <w:r w:rsidRPr="005672E0">
        <w:rPr>
          <w:rFonts w:ascii="Times New Roman" w:eastAsia="Times New Roman" w:hAnsi="Times New Roman" w:cs="Times New Roman"/>
          <w:sz w:val="20"/>
          <w:szCs w:val="20"/>
        </w:rPr>
        <w:lastRenderedPageBreak/>
        <w:t xml:space="preserve"> Tabel 10</w:t>
      </w:r>
      <w:r w:rsidR="00512866" w:rsidRPr="005672E0">
        <w:rPr>
          <w:rFonts w:ascii="Times New Roman" w:eastAsia="Times New Roman" w:hAnsi="Times New Roman" w:cs="Times New Roman"/>
          <w:sz w:val="20"/>
          <w:szCs w:val="20"/>
        </w:rPr>
        <w:t>. Daerah perumahan dan kebun</w:t>
      </w:r>
      <w:r w:rsidR="00512866" w:rsidRPr="00FE61D9">
        <w:rPr>
          <w:rFonts w:ascii="Times New Roman" w:eastAsia="Times New Roman" w:hAnsi="Times New Roman" w:cs="Times New Roman"/>
          <w:sz w:val="24"/>
          <w:szCs w:val="24"/>
        </w:rPr>
        <w:br/>
      </w:r>
      <w:r w:rsidR="00512866" w:rsidRPr="00FE61D9">
        <w:rPr>
          <w:rFonts w:ascii="Times New Roman" w:hAnsi="Times New Roman" w:cs="Times New Roman"/>
          <w:noProof/>
          <w:sz w:val="24"/>
          <w:szCs w:val="24"/>
        </w:rPr>
        <w:drawing>
          <wp:inline distT="0" distB="0" distL="0" distR="0" wp14:anchorId="34873191" wp14:editId="418544D1">
            <wp:extent cx="2783840" cy="3043555"/>
            <wp:effectExtent l="0" t="0" r="0" b="4445"/>
            <wp:docPr id="9" name="Picture 9" descr="http://1.bp.blogspot.com/_g2N8k2GJois/TTgfJ45Ln7I/AAAAAAAAAA0/LffoD-yKgVM/s320/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_g2N8k2GJois/TTgfJ45Ln7I/AAAAAAAAAA0/LffoD-yKgVM/s320/T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3840" cy="3043555"/>
                    </a:xfrm>
                    <a:prstGeom prst="rect">
                      <a:avLst/>
                    </a:prstGeom>
                    <a:noFill/>
                    <a:ln>
                      <a:noFill/>
                    </a:ln>
                  </pic:spPr>
                </pic:pic>
              </a:graphicData>
            </a:graphic>
          </wp:inline>
        </w:drawing>
      </w:r>
    </w:p>
    <w:p w:rsidR="00512866" w:rsidRPr="00FE61D9" w:rsidRDefault="00512866" w:rsidP="00FE61D9">
      <w:pPr>
        <w:spacing w:after="0" w:line="276" w:lineRule="auto"/>
        <w:ind w:left="1530"/>
        <w:rPr>
          <w:rFonts w:ascii="Times New Roman" w:eastAsia="Times New Roman" w:hAnsi="Times New Roman" w:cs="Times New Roman"/>
          <w:sz w:val="24"/>
          <w:szCs w:val="24"/>
        </w:rPr>
      </w:pPr>
      <w:r w:rsidRPr="00E77BA1">
        <w:rPr>
          <w:rFonts w:ascii="Times New Roman" w:eastAsia="Times New Roman" w:hAnsi="Times New Roman" w:cs="Times New Roman"/>
          <w:sz w:val="20"/>
          <w:szCs w:val="20"/>
        </w:rPr>
        <w:t>Tabel 1</w:t>
      </w:r>
      <w:r w:rsidR="005672E0" w:rsidRPr="00E77BA1">
        <w:rPr>
          <w:rFonts w:ascii="Times New Roman" w:eastAsia="Times New Roman" w:hAnsi="Times New Roman" w:cs="Times New Roman"/>
          <w:sz w:val="20"/>
          <w:szCs w:val="20"/>
        </w:rPr>
        <w:t>1</w:t>
      </w:r>
      <w:r w:rsidRPr="00E77BA1">
        <w:rPr>
          <w:rFonts w:ascii="Times New Roman" w:eastAsia="Times New Roman" w:hAnsi="Times New Roman" w:cs="Times New Roman"/>
          <w:sz w:val="20"/>
          <w:szCs w:val="20"/>
        </w:rPr>
        <w:t>. Sawah datar</w:t>
      </w:r>
      <w:r w:rsidRPr="00FE61D9">
        <w:rPr>
          <w:rFonts w:ascii="Times New Roman" w:eastAsia="Times New Roman" w:hAnsi="Times New Roman" w:cs="Times New Roman"/>
          <w:sz w:val="24"/>
          <w:szCs w:val="24"/>
        </w:rPr>
        <w:br/>
      </w:r>
      <w:r w:rsidRPr="00FE61D9">
        <w:rPr>
          <w:rFonts w:ascii="Times New Roman" w:hAnsi="Times New Roman" w:cs="Times New Roman"/>
          <w:noProof/>
          <w:sz w:val="24"/>
          <w:szCs w:val="24"/>
        </w:rPr>
        <w:drawing>
          <wp:inline distT="0" distB="0" distL="0" distR="0" wp14:anchorId="30ADE828" wp14:editId="1AB02565">
            <wp:extent cx="2633980" cy="3043555"/>
            <wp:effectExtent l="0" t="0" r="0" b="4445"/>
            <wp:docPr id="10" name="Picture 10" descr="http://4.bp.blogspot.com/_g2N8k2GJois/TTgggbDQIpI/AAAAAAAAABM/KhV4MT0EAdc/s320/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4.bp.blogspot.com/_g2N8k2GJois/TTgggbDQIpI/AAAAAAAAABM/KhV4MT0EAdc/s320/T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3980" cy="3043555"/>
                    </a:xfrm>
                    <a:prstGeom prst="rect">
                      <a:avLst/>
                    </a:prstGeom>
                    <a:noFill/>
                    <a:ln>
                      <a:noFill/>
                    </a:ln>
                  </pic:spPr>
                </pic:pic>
              </a:graphicData>
            </a:graphic>
          </wp:inline>
        </w:drawing>
      </w:r>
    </w:p>
    <w:p w:rsidR="00512866" w:rsidRPr="00FE61D9" w:rsidRDefault="00512866" w:rsidP="00FE61D9">
      <w:pPr>
        <w:spacing w:after="0" w:line="276" w:lineRule="auto"/>
        <w:ind w:left="1530"/>
        <w:rPr>
          <w:rFonts w:ascii="Times New Roman" w:eastAsia="Times New Roman" w:hAnsi="Times New Roman" w:cs="Times New Roman"/>
          <w:sz w:val="24"/>
          <w:szCs w:val="24"/>
        </w:rPr>
      </w:pPr>
    </w:p>
    <w:p w:rsidR="00512866" w:rsidRPr="00FE61D9" w:rsidRDefault="00512866" w:rsidP="00FE61D9">
      <w:pPr>
        <w:spacing w:after="0" w:line="276" w:lineRule="auto"/>
        <w:ind w:firstLine="720"/>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xml:space="preserve">Dari data hasil pengukuran seperti yang terlihat pada tabel 1, tampak bahwa medan listrik dititik setinggi 1 m diatas tanah yang dikelilingi oleh pohon atau rumah mempunyai E = 1,800 kV/m jauh lebih kecil dibandingkan dengan medan listrik dititik 1 m diatas tanah tanpa adanya rumah atau pohon E=2,150 kV/m. </w:t>
      </w:r>
    </w:p>
    <w:p w:rsidR="00512866" w:rsidRPr="00FE61D9" w:rsidRDefault="00512866" w:rsidP="00FE61D9">
      <w:pPr>
        <w:spacing w:after="0" w:line="276" w:lineRule="auto"/>
        <w:ind w:left="1530"/>
        <w:jc w:val="both"/>
        <w:rPr>
          <w:rFonts w:ascii="Times New Roman" w:eastAsia="Times New Roman" w:hAnsi="Times New Roman" w:cs="Times New Roman"/>
          <w:sz w:val="24"/>
          <w:szCs w:val="24"/>
        </w:rPr>
      </w:pPr>
    </w:p>
    <w:p w:rsidR="00512866" w:rsidRPr="00FE61D9" w:rsidRDefault="00512866" w:rsidP="00FE61D9">
      <w:pPr>
        <w:spacing w:after="0" w:line="276" w:lineRule="auto"/>
        <w:ind w:firstLine="720"/>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Hal ini menjelaskan bahwa medan listrik disekitar rumah atau pohon bahkan didalam rumah selalu lebih kecil dibandingkan dengan daerah yang bebas tanpa rumah dan pohon.</w:t>
      </w:r>
    </w:p>
    <w:p w:rsidR="00512866" w:rsidRPr="00FE61D9" w:rsidRDefault="00512866" w:rsidP="00FE61D9">
      <w:pPr>
        <w:spacing w:after="0" w:line="276" w:lineRule="auto"/>
        <w:ind w:left="1530"/>
        <w:jc w:val="both"/>
        <w:rPr>
          <w:rFonts w:ascii="Times New Roman" w:eastAsia="Times New Roman" w:hAnsi="Times New Roman" w:cs="Times New Roman"/>
          <w:sz w:val="24"/>
          <w:szCs w:val="24"/>
        </w:rPr>
      </w:pPr>
    </w:p>
    <w:p w:rsidR="00512866" w:rsidRPr="00FE61D9" w:rsidRDefault="00512866" w:rsidP="00FE61D9">
      <w:pPr>
        <w:spacing w:after="0" w:line="276" w:lineRule="auto"/>
        <w:ind w:left="1530"/>
        <w:jc w:val="both"/>
        <w:rPr>
          <w:rFonts w:ascii="Times New Roman" w:eastAsia="Times New Roman" w:hAnsi="Times New Roman" w:cs="Times New Roman"/>
          <w:sz w:val="24"/>
          <w:szCs w:val="24"/>
        </w:rPr>
      </w:pPr>
      <w:r w:rsidRPr="00FE61D9">
        <w:rPr>
          <w:rFonts w:ascii="Times New Roman" w:hAnsi="Times New Roman" w:cs="Times New Roman"/>
          <w:noProof/>
          <w:sz w:val="24"/>
          <w:szCs w:val="24"/>
        </w:rPr>
        <w:drawing>
          <wp:inline distT="0" distB="0" distL="0" distR="0" wp14:anchorId="72974584" wp14:editId="3052D124">
            <wp:extent cx="4666393" cy="2005675"/>
            <wp:effectExtent l="0" t="0" r="1270" b="0"/>
            <wp:docPr id="11" name="Picture 11" descr="http://4.bp.blogspot.com/_g2N8k2GJois/TTggQlGPo4I/AAAAAAAAABE/H31Kwdya0EA/s320/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4.bp.blogspot.com/_g2N8k2GJois/TTggQlGPo4I/AAAAAAAAABE/H31Kwdya0EA/s320/33.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727" cy="2009687"/>
                    </a:xfrm>
                    <a:prstGeom prst="rect">
                      <a:avLst/>
                    </a:prstGeom>
                    <a:noFill/>
                    <a:ln>
                      <a:noFill/>
                    </a:ln>
                  </pic:spPr>
                </pic:pic>
              </a:graphicData>
            </a:graphic>
          </wp:inline>
        </w:drawing>
      </w:r>
    </w:p>
    <w:p w:rsidR="00512866" w:rsidRPr="00FE61D9" w:rsidRDefault="00512866" w:rsidP="00FE61D9">
      <w:pPr>
        <w:spacing w:after="0" w:line="276" w:lineRule="auto"/>
        <w:ind w:firstLine="720"/>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Bahwa dalam penelitian ini pajanan medan listrik dan medan magnet dibawah jaringan SUTT 150 KVdi beberapa daerah di Laguboti masih di bawah ambang batas aman. Sesuai dengan standar yang ditetapkan oleh WHO dan IRPA (International Radiation Protection Association).</w:t>
      </w:r>
    </w:p>
    <w:p w:rsidR="00512866" w:rsidRPr="00FE61D9" w:rsidRDefault="00512866" w:rsidP="00FE61D9">
      <w:pPr>
        <w:spacing w:line="276" w:lineRule="auto"/>
        <w:rPr>
          <w:rFonts w:ascii="Times New Roman" w:hAnsi="Times New Roman" w:cs="Times New Roman"/>
          <w:sz w:val="24"/>
          <w:szCs w:val="24"/>
        </w:rPr>
      </w:pPr>
    </w:p>
    <w:p w:rsidR="00512866" w:rsidRPr="00FE61D9" w:rsidRDefault="00512866" w:rsidP="00FE61D9">
      <w:pPr>
        <w:spacing w:line="276" w:lineRule="auto"/>
        <w:jc w:val="both"/>
        <w:rPr>
          <w:rFonts w:ascii="Times New Roman" w:hAnsi="Times New Roman" w:cs="Times New Roman"/>
          <w:sz w:val="24"/>
          <w:szCs w:val="24"/>
        </w:rPr>
      </w:pPr>
    </w:p>
    <w:p w:rsidR="00CB5E3F" w:rsidRPr="00FE61D9" w:rsidRDefault="00CB5E3F" w:rsidP="00FE61D9">
      <w:pPr>
        <w:pStyle w:val="Heading2"/>
        <w:spacing w:line="276" w:lineRule="auto"/>
        <w:rPr>
          <w:rFonts w:ascii="Times New Roman" w:hAnsi="Times New Roman" w:cs="Times New Roman"/>
          <w:b/>
          <w:color w:val="auto"/>
          <w:sz w:val="24"/>
          <w:szCs w:val="24"/>
        </w:rPr>
      </w:pPr>
      <w:bookmarkStart w:id="18" w:name="_Toc484258689"/>
      <w:r w:rsidRPr="00FE61D9">
        <w:rPr>
          <w:rFonts w:ascii="Times New Roman" w:hAnsi="Times New Roman" w:cs="Times New Roman"/>
          <w:b/>
          <w:color w:val="auto"/>
          <w:sz w:val="24"/>
          <w:szCs w:val="24"/>
        </w:rPr>
        <w:t>3.2 Komponen Biologi</w:t>
      </w:r>
      <w:bookmarkEnd w:id="18"/>
    </w:p>
    <w:p w:rsidR="00CB5E3F" w:rsidRPr="00FE61D9" w:rsidRDefault="00CB5E3F" w:rsidP="00FE61D9">
      <w:pPr>
        <w:pStyle w:val="Heading3"/>
        <w:spacing w:line="276" w:lineRule="auto"/>
        <w:rPr>
          <w:rFonts w:ascii="Times New Roman" w:hAnsi="Times New Roman" w:cs="Times New Roman"/>
          <w:color w:val="auto"/>
        </w:rPr>
      </w:pPr>
      <w:bookmarkStart w:id="19" w:name="_Toc484258690"/>
      <w:r w:rsidRPr="00FE61D9">
        <w:rPr>
          <w:rFonts w:ascii="Times New Roman" w:hAnsi="Times New Roman" w:cs="Times New Roman"/>
          <w:color w:val="auto"/>
        </w:rPr>
        <w:t>3.2.1 Fauna Darat</w:t>
      </w:r>
      <w:bookmarkEnd w:id="19"/>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Jenis fauna darat yang dominan dijumpai di wilayah studi adalah jenis-jenis burung. Jenis burung yang dijumpai antara lain : burung pecuk, kuntul, belibis, burung layang layang (Hirundo sp), burung Gereja (Passer montana) dan burung Merpati (Columba livia). Jenis serangga yang sering dijumpai terutama dari jenis Lepidoptera (kupu-kupu) dan Odonata (capung).  Jenis hewan mamalia yang dijumpai hanyalah jenis hewan peliharaan antara lain anjing (Canis canis) dan kucing (Felix sp) dan kerbau. </w:t>
      </w: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20" w:name="_Toc484258691"/>
      <w:r w:rsidRPr="00FE61D9">
        <w:rPr>
          <w:rFonts w:ascii="Times New Roman" w:hAnsi="Times New Roman" w:cs="Times New Roman"/>
          <w:b/>
          <w:color w:val="auto"/>
          <w:sz w:val="24"/>
          <w:szCs w:val="24"/>
        </w:rPr>
        <w:t>3.3 Komponen Sosial Ekonomi Budaya</w:t>
      </w:r>
      <w:bookmarkEnd w:id="20"/>
    </w:p>
    <w:p w:rsidR="00CB5E3F" w:rsidRPr="00FE61D9" w:rsidRDefault="00CB5E3F" w:rsidP="00FE61D9">
      <w:pPr>
        <w:pStyle w:val="Heading3"/>
        <w:spacing w:line="276" w:lineRule="auto"/>
        <w:rPr>
          <w:rFonts w:ascii="Times New Roman" w:hAnsi="Times New Roman" w:cs="Times New Roman"/>
          <w:color w:val="auto"/>
        </w:rPr>
      </w:pPr>
      <w:bookmarkStart w:id="21" w:name="_Toc484258692"/>
      <w:r w:rsidRPr="00FE61D9">
        <w:rPr>
          <w:rFonts w:ascii="Times New Roman" w:hAnsi="Times New Roman" w:cs="Times New Roman"/>
          <w:color w:val="auto"/>
        </w:rPr>
        <w:t>3.3.1 Luas dan Batas Wilayah</w:t>
      </w:r>
      <w:bookmarkEnd w:id="21"/>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Desa Pangombusan luasnya 700 ha seluruhnya merupakan tanah Negar</w:t>
      </w:r>
      <w:r w:rsidR="005123D9" w:rsidRPr="00FE61D9">
        <w:rPr>
          <w:rFonts w:ascii="Times New Roman" w:hAnsi="Times New Roman" w:cs="Times New Roman"/>
          <w:sz w:val="24"/>
          <w:szCs w:val="24"/>
        </w:rPr>
        <w:t>a yang dikelola oleh Pemerintah Kabupatan Toba</w:t>
      </w:r>
      <w:r w:rsidRPr="00FE61D9">
        <w:rPr>
          <w:rFonts w:ascii="Times New Roman" w:hAnsi="Times New Roman" w:cs="Times New Roman"/>
          <w:sz w:val="24"/>
          <w:szCs w:val="24"/>
        </w:rPr>
        <w:t>, dengan batas-batas sebagai berikut:</w:t>
      </w:r>
    </w:p>
    <w:p w:rsidR="00512866" w:rsidRPr="00FE61D9" w:rsidRDefault="00512866"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selatan</w:t>
      </w:r>
      <w:r w:rsidRPr="00FE61D9">
        <w:rPr>
          <w:rFonts w:ascii="Times New Roman" w:hAnsi="Times New Roman" w:cs="Times New Roman"/>
          <w:bCs/>
          <w:sz w:val="24"/>
          <w:szCs w:val="24"/>
        </w:rPr>
        <w:tab/>
        <w:t>: berbatasan dengan desa Laguboti</w:t>
      </w:r>
    </w:p>
    <w:p w:rsidR="00512866" w:rsidRPr="00FE61D9" w:rsidRDefault="00512866"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utara</w:t>
      </w:r>
      <w:r w:rsidRPr="00FE61D9">
        <w:rPr>
          <w:rFonts w:ascii="Times New Roman" w:hAnsi="Times New Roman" w:cs="Times New Roman"/>
          <w:bCs/>
          <w:sz w:val="24"/>
          <w:szCs w:val="24"/>
        </w:rPr>
        <w:tab/>
        <w:t>: berbatasan dengan desa Sigumpar</w:t>
      </w:r>
    </w:p>
    <w:p w:rsidR="00512866" w:rsidRPr="00FE61D9" w:rsidRDefault="00512866"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timur</w:t>
      </w:r>
      <w:r w:rsidRPr="00FE61D9">
        <w:rPr>
          <w:rFonts w:ascii="Times New Roman" w:hAnsi="Times New Roman" w:cs="Times New Roman"/>
          <w:bCs/>
          <w:sz w:val="24"/>
          <w:szCs w:val="24"/>
        </w:rPr>
        <w:tab/>
        <w:t>: berbatasan dengan Danau Toba</w:t>
      </w:r>
    </w:p>
    <w:p w:rsidR="00512866" w:rsidRPr="00FE61D9" w:rsidRDefault="00512866"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barat</w:t>
      </w:r>
      <w:r w:rsidRPr="00FE61D9">
        <w:rPr>
          <w:rFonts w:ascii="Times New Roman" w:hAnsi="Times New Roman" w:cs="Times New Roman"/>
          <w:bCs/>
          <w:sz w:val="24"/>
          <w:szCs w:val="24"/>
        </w:rPr>
        <w:tab/>
        <w:t>: berbatasan dengan desa Hutahaen</w:t>
      </w:r>
    </w:p>
    <w:p w:rsidR="00CB5E3F" w:rsidRPr="00FE61D9" w:rsidRDefault="00CB5E3F" w:rsidP="00FE61D9">
      <w:pPr>
        <w:pStyle w:val="Heading3"/>
        <w:spacing w:line="276" w:lineRule="auto"/>
        <w:rPr>
          <w:rFonts w:ascii="Times New Roman" w:hAnsi="Times New Roman" w:cs="Times New Roman"/>
          <w:color w:val="auto"/>
        </w:rPr>
      </w:pPr>
      <w:bookmarkStart w:id="22" w:name="_Toc484258693"/>
      <w:r w:rsidRPr="00FE61D9">
        <w:rPr>
          <w:rFonts w:ascii="Times New Roman" w:hAnsi="Times New Roman" w:cs="Times New Roman"/>
          <w:color w:val="auto"/>
        </w:rPr>
        <w:t>3.3.2 Kependudukan</w:t>
      </w:r>
      <w:bookmarkEnd w:id="22"/>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Desa </w:t>
      </w:r>
      <w:r w:rsidR="00512866"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terdiri dari </w:t>
      </w:r>
      <w:r w:rsidR="00512866" w:rsidRPr="00FE61D9">
        <w:rPr>
          <w:rFonts w:ascii="Times New Roman" w:hAnsi="Times New Roman" w:cs="Times New Roman"/>
          <w:sz w:val="24"/>
          <w:szCs w:val="24"/>
        </w:rPr>
        <w:t>15</w:t>
      </w:r>
      <w:r w:rsidRPr="00FE61D9">
        <w:rPr>
          <w:rFonts w:ascii="Times New Roman" w:hAnsi="Times New Roman" w:cs="Times New Roman"/>
          <w:sz w:val="24"/>
          <w:szCs w:val="24"/>
        </w:rPr>
        <w:t xml:space="preserve"> Rukun Warga (RW), </w:t>
      </w:r>
      <w:r w:rsidR="00512866" w:rsidRPr="00FE61D9">
        <w:rPr>
          <w:rFonts w:ascii="Times New Roman" w:hAnsi="Times New Roman" w:cs="Times New Roman"/>
          <w:sz w:val="24"/>
          <w:szCs w:val="24"/>
        </w:rPr>
        <w:t>103</w:t>
      </w:r>
      <w:r w:rsidRPr="00FE61D9">
        <w:rPr>
          <w:rFonts w:ascii="Times New Roman" w:hAnsi="Times New Roman" w:cs="Times New Roman"/>
          <w:sz w:val="24"/>
          <w:szCs w:val="24"/>
        </w:rPr>
        <w:t xml:space="preserve"> Rukun Tangga (RT) dan </w:t>
      </w:r>
      <w:r w:rsidR="00512866" w:rsidRPr="00FE61D9">
        <w:rPr>
          <w:rFonts w:ascii="Times New Roman" w:hAnsi="Times New Roman" w:cs="Times New Roman"/>
          <w:sz w:val="24"/>
          <w:szCs w:val="24"/>
        </w:rPr>
        <w:t>10</w:t>
      </w:r>
      <w:r w:rsidRPr="00FE61D9">
        <w:rPr>
          <w:rFonts w:ascii="Times New Roman" w:hAnsi="Times New Roman" w:cs="Times New Roman"/>
          <w:sz w:val="24"/>
          <w:szCs w:val="24"/>
        </w:rPr>
        <w:t xml:space="preserve">Lembaga Musyawarah Kelurahan (LMK). Jumlah penduduk di desa </w:t>
      </w:r>
      <w:r w:rsidR="00512866"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Kecamatan </w:t>
      </w:r>
      <w:r w:rsidR="00512866" w:rsidRPr="00FE61D9">
        <w:rPr>
          <w:rFonts w:ascii="Times New Roman" w:hAnsi="Times New Roman" w:cs="Times New Roman"/>
          <w:sz w:val="24"/>
          <w:szCs w:val="24"/>
        </w:rPr>
        <w:t>Laguboti</w:t>
      </w:r>
      <w:r w:rsidRPr="00FE61D9">
        <w:rPr>
          <w:rFonts w:ascii="Times New Roman" w:hAnsi="Times New Roman" w:cs="Times New Roman"/>
          <w:sz w:val="24"/>
          <w:szCs w:val="24"/>
        </w:rPr>
        <w:t xml:space="preserve">, pada tahun 2013 sebanyak 1500 jiwa yang terdiri dari 700 jiwa laki-laki dan 800 jiwa perempuan. Jumlah Kepala Keluarga di desa </w:t>
      </w:r>
      <w:r w:rsidR="00512866"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sebanyak 250 KK. Dengan luas wilayah </w:t>
      </w:r>
      <w:r w:rsidRPr="00FE61D9">
        <w:rPr>
          <w:rFonts w:ascii="Times New Roman" w:hAnsi="Times New Roman" w:cs="Times New Roman"/>
          <w:sz w:val="24"/>
          <w:szCs w:val="24"/>
        </w:rPr>
        <w:lastRenderedPageBreak/>
        <w:t xml:space="preserve">desa </w:t>
      </w:r>
      <w:r w:rsidR="00512866"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sebesar 7 km</w:t>
      </w:r>
      <w:r w:rsidRPr="00FE61D9">
        <w:rPr>
          <w:rFonts w:ascii="Times New Roman" w:hAnsi="Times New Roman" w:cs="Times New Roman"/>
          <w:sz w:val="24"/>
          <w:szCs w:val="24"/>
          <w:vertAlign w:val="superscript"/>
        </w:rPr>
        <w:t>2</w:t>
      </w:r>
      <w:r w:rsidRPr="00FE61D9">
        <w:rPr>
          <w:rFonts w:ascii="Times New Roman" w:hAnsi="Times New Roman" w:cs="Times New Roman"/>
          <w:sz w:val="24"/>
          <w:szCs w:val="24"/>
        </w:rPr>
        <w:t xml:space="preserve">, maka kepadatan penduduk di </w:t>
      </w:r>
      <w:r w:rsidR="00512866" w:rsidRPr="00FE61D9">
        <w:rPr>
          <w:rFonts w:ascii="Times New Roman" w:hAnsi="Times New Roman" w:cs="Times New Roman"/>
          <w:sz w:val="24"/>
          <w:szCs w:val="24"/>
        </w:rPr>
        <w:t xml:space="preserve">kecamatan Laguboti </w:t>
      </w:r>
      <w:r w:rsidRPr="00FE61D9">
        <w:rPr>
          <w:rFonts w:ascii="Times New Roman" w:hAnsi="Times New Roman" w:cs="Times New Roman"/>
          <w:sz w:val="24"/>
          <w:szCs w:val="24"/>
        </w:rPr>
        <w:t>sebesar 6.342 jiwa/km2. Jumlah dan kepadatan penduduk tersaji pada Tabel 2.11.</w:t>
      </w:r>
    </w:p>
    <w:p w:rsidR="00CB5E3F" w:rsidRPr="00E77BA1" w:rsidRDefault="00CB5E3F" w:rsidP="00E77BA1">
      <w:pPr>
        <w:pStyle w:val="Caption"/>
        <w:jc w:val="center"/>
        <w:rPr>
          <w:rFonts w:ascii="Times New Roman" w:hAnsi="Times New Roman" w:cs="Times New Roman"/>
          <w:i w:val="0"/>
          <w:color w:val="auto"/>
          <w:sz w:val="20"/>
          <w:szCs w:val="20"/>
        </w:rPr>
      </w:pPr>
      <w:r w:rsidRPr="00E77BA1">
        <w:rPr>
          <w:rFonts w:ascii="Times New Roman" w:hAnsi="Times New Roman" w:cs="Times New Roman"/>
          <w:i w:val="0"/>
          <w:color w:val="auto"/>
          <w:sz w:val="20"/>
          <w:szCs w:val="20"/>
        </w:rPr>
        <w:t xml:space="preserve">Table </w:t>
      </w:r>
      <w:r w:rsidR="00E77BA1" w:rsidRPr="00E77BA1">
        <w:rPr>
          <w:rFonts w:ascii="Times New Roman" w:hAnsi="Times New Roman" w:cs="Times New Roman"/>
          <w:i w:val="0"/>
          <w:color w:val="auto"/>
          <w:sz w:val="20"/>
          <w:szCs w:val="20"/>
        </w:rPr>
        <w:t>12</w:t>
      </w:r>
      <w:r w:rsidRPr="00E77BA1">
        <w:rPr>
          <w:rFonts w:ascii="Times New Roman" w:hAnsi="Times New Roman" w:cs="Times New Roman"/>
          <w:i w:val="0"/>
          <w:color w:val="auto"/>
          <w:sz w:val="20"/>
          <w:szCs w:val="20"/>
        </w:rPr>
        <w:t xml:space="preserve"> Luas Wilayah, Jumlah dan Kepadatan Penduduk tahun 2013</w:t>
      </w:r>
    </w:p>
    <w:tbl>
      <w:tblPr>
        <w:tblStyle w:val="TableGrid"/>
        <w:tblW w:w="0" w:type="auto"/>
        <w:tblLook w:val="04A0" w:firstRow="1" w:lastRow="0" w:firstColumn="1" w:lastColumn="0" w:noHBand="0" w:noVBand="1"/>
      </w:tblPr>
      <w:tblGrid>
        <w:gridCol w:w="1555"/>
        <w:gridCol w:w="1561"/>
        <w:gridCol w:w="1558"/>
        <w:gridCol w:w="1558"/>
        <w:gridCol w:w="1559"/>
        <w:gridCol w:w="1559"/>
      </w:tblGrid>
      <w:tr w:rsidR="00CB5E3F" w:rsidRPr="00FE61D9" w:rsidTr="00CB5E3F">
        <w:tc>
          <w:tcPr>
            <w:tcW w:w="1555" w:type="dxa"/>
            <w:tcBorders>
              <w:bottom w:val="nil"/>
            </w:tcBorders>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Luas Wilayah (km</w:t>
            </w:r>
            <w:r w:rsidRPr="00FE61D9">
              <w:rPr>
                <w:rFonts w:ascii="Times New Roman" w:hAnsi="Times New Roman" w:cs="Times New Roman"/>
                <w:sz w:val="24"/>
                <w:szCs w:val="24"/>
                <w:vertAlign w:val="superscript"/>
              </w:rPr>
              <w:t>2</w:t>
            </w:r>
            <w:r w:rsidRPr="00FE61D9">
              <w:rPr>
                <w:rFonts w:ascii="Times New Roman" w:hAnsi="Times New Roman" w:cs="Times New Roman"/>
                <w:sz w:val="24"/>
                <w:szCs w:val="24"/>
              </w:rPr>
              <w:t>)</w:t>
            </w:r>
          </w:p>
        </w:tc>
        <w:tc>
          <w:tcPr>
            <w:tcW w:w="1561" w:type="dxa"/>
            <w:tcBorders>
              <w:right w:val="nil"/>
            </w:tcBorders>
          </w:tcPr>
          <w:p w:rsidR="00CB5E3F" w:rsidRPr="00FE61D9" w:rsidRDefault="00CB5E3F" w:rsidP="00FE61D9">
            <w:pPr>
              <w:spacing w:line="276" w:lineRule="auto"/>
              <w:jc w:val="both"/>
              <w:rPr>
                <w:rFonts w:ascii="Times New Roman" w:hAnsi="Times New Roman" w:cs="Times New Roman"/>
                <w:sz w:val="24"/>
                <w:szCs w:val="24"/>
              </w:rPr>
            </w:pPr>
          </w:p>
        </w:tc>
        <w:tc>
          <w:tcPr>
            <w:tcW w:w="1558" w:type="dxa"/>
            <w:tcBorders>
              <w:left w:val="nil"/>
              <w:right w:val="nil"/>
            </w:tcBorders>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Jumlah (Jiwa)</w:t>
            </w:r>
          </w:p>
        </w:tc>
        <w:tc>
          <w:tcPr>
            <w:tcW w:w="1558" w:type="dxa"/>
            <w:tcBorders>
              <w:left w:val="nil"/>
            </w:tcBorders>
          </w:tcPr>
          <w:p w:rsidR="00CB5E3F" w:rsidRPr="00FE61D9" w:rsidRDefault="00CB5E3F" w:rsidP="00FE61D9">
            <w:pPr>
              <w:spacing w:line="276" w:lineRule="auto"/>
              <w:jc w:val="both"/>
              <w:rPr>
                <w:rFonts w:ascii="Times New Roman" w:hAnsi="Times New Roman" w:cs="Times New Roman"/>
                <w:sz w:val="24"/>
                <w:szCs w:val="24"/>
              </w:rPr>
            </w:pPr>
          </w:p>
        </w:tc>
        <w:tc>
          <w:tcPr>
            <w:tcW w:w="1559" w:type="dxa"/>
            <w:tcBorders>
              <w:bottom w:val="nil"/>
            </w:tcBorders>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Kepadatan jiwa/km</w:t>
            </w:r>
            <w:r w:rsidRPr="00FE61D9">
              <w:rPr>
                <w:rFonts w:ascii="Times New Roman" w:hAnsi="Times New Roman" w:cs="Times New Roman"/>
                <w:sz w:val="24"/>
                <w:szCs w:val="24"/>
                <w:vertAlign w:val="superscript"/>
              </w:rPr>
              <w:t>2</w:t>
            </w:r>
          </w:p>
        </w:tc>
        <w:tc>
          <w:tcPr>
            <w:tcW w:w="1559" w:type="dxa"/>
            <w:tcBorders>
              <w:bottom w:val="nil"/>
            </w:tcBorders>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Rata-rata jiwa per KK</w:t>
            </w:r>
          </w:p>
        </w:tc>
      </w:tr>
      <w:tr w:rsidR="00CB5E3F" w:rsidRPr="00FE61D9" w:rsidTr="00CB5E3F">
        <w:tc>
          <w:tcPr>
            <w:tcW w:w="1555" w:type="dxa"/>
            <w:tcBorders>
              <w:top w:val="nil"/>
            </w:tcBorders>
          </w:tcPr>
          <w:p w:rsidR="00CB5E3F" w:rsidRPr="00FE61D9" w:rsidRDefault="00CB5E3F" w:rsidP="00FE61D9">
            <w:pPr>
              <w:spacing w:line="276" w:lineRule="auto"/>
              <w:jc w:val="both"/>
              <w:rPr>
                <w:rFonts w:ascii="Times New Roman" w:hAnsi="Times New Roman" w:cs="Times New Roman"/>
                <w:sz w:val="24"/>
                <w:szCs w:val="24"/>
              </w:rPr>
            </w:pPr>
          </w:p>
        </w:tc>
        <w:tc>
          <w:tcPr>
            <w:tcW w:w="1561" w:type="dxa"/>
          </w:tcPr>
          <w:p w:rsidR="00CB5E3F" w:rsidRPr="00FE61D9" w:rsidRDefault="00CB5E3F" w:rsidP="00FE61D9">
            <w:pPr>
              <w:spacing w:line="276" w:lineRule="auto"/>
              <w:jc w:val="both"/>
              <w:rPr>
                <w:rFonts w:ascii="Times New Roman" w:hAnsi="Times New Roman" w:cs="Times New Roman"/>
                <w:sz w:val="24"/>
                <w:szCs w:val="24"/>
              </w:rPr>
            </w:pPr>
          </w:p>
        </w:tc>
        <w:tc>
          <w:tcPr>
            <w:tcW w:w="1558" w:type="dxa"/>
          </w:tcPr>
          <w:p w:rsidR="00CB5E3F" w:rsidRPr="00FE61D9" w:rsidRDefault="00CB5E3F" w:rsidP="00FE61D9">
            <w:pPr>
              <w:spacing w:line="276" w:lineRule="auto"/>
              <w:jc w:val="both"/>
              <w:rPr>
                <w:rFonts w:ascii="Times New Roman" w:hAnsi="Times New Roman" w:cs="Times New Roman"/>
                <w:sz w:val="24"/>
                <w:szCs w:val="24"/>
              </w:rPr>
            </w:pPr>
          </w:p>
        </w:tc>
        <w:tc>
          <w:tcPr>
            <w:tcW w:w="1558" w:type="dxa"/>
          </w:tcPr>
          <w:p w:rsidR="00CB5E3F" w:rsidRPr="00FE61D9" w:rsidRDefault="00CB5E3F" w:rsidP="00FE61D9">
            <w:pPr>
              <w:spacing w:line="276" w:lineRule="auto"/>
              <w:jc w:val="both"/>
              <w:rPr>
                <w:rFonts w:ascii="Times New Roman" w:hAnsi="Times New Roman" w:cs="Times New Roman"/>
                <w:sz w:val="24"/>
                <w:szCs w:val="24"/>
              </w:rPr>
            </w:pPr>
          </w:p>
        </w:tc>
        <w:tc>
          <w:tcPr>
            <w:tcW w:w="1559" w:type="dxa"/>
            <w:tcBorders>
              <w:top w:val="nil"/>
            </w:tcBorders>
          </w:tcPr>
          <w:p w:rsidR="00CB5E3F" w:rsidRPr="00FE61D9" w:rsidRDefault="00CB5E3F" w:rsidP="00FE61D9">
            <w:pPr>
              <w:spacing w:line="276" w:lineRule="auto"/>
              <w:jc w:val="both"/>
              <w:rPr>
                <w:rFonts w:ascii="Times New Roman" w:hAnsi="Times New Roman" w:cs="Times New Roman"/>
                <w:sz w:val="24"/>
                <w:szCs w:val="24"/>
              </w:rPr>
            </w:pPr>
          </w:p>
        </w:tc>
        <w:tc>
          <w:tcPr>
            <w:tcW w:w="1559" w:type="dxa"/>
            <w:tcBorders>
              <w:top w:val="nil"/>
            </w:tcBorders>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CB5E3F">
        <w:tc>
          <w:tcPr>
            <w:tcW w:w="15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7</w:t>
            </w:r>
          </w:p>
        </w:tc>
        <w:tc>
          <w:tcPr>
            <w:tcW w:w="1561"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700</w:t>
            </w:r>
          </w:p>
        </w:tc>
        <w:tc>
          <w:tcPr>
            <w:tcW w:w="1558"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800</w:t>
            </w:r>
          </w:p>
        </w:tc>
        <w:tc>
          <w:tcPr>
            <w:tcW w:w="1558"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1500</w:t>
            </w:r>
          </w:p>
        </w:tc>
        <w:tc>
          <w:tcPr>
            <w:tcW w:w="155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214</w:t>
            </w:r>
          </w:p>
        </w:tc>
        <w:tc>
          <w:tcPr>
            <w:tcW w:w="155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250</w:t>
            </w:r>
          </w:p>
        </w:tc>
      </w:tr>
    </w:tbl>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pStyle w:val="Heading3"/>
        <w:spacing w:line="276" w:lineRule="auto"/>
        <w:rPr>
          <w:rFonts w:ascii="Times New Roman" w:hAnsi="Times New Roman" w:cs="Times New Roman"/>
          <w:color w:val="auto"/>
        </w:rPr>
      </w:pPr>
      <w:bookmarkStart w:id="23" w:name="_Toc484258694"/>
      <w:r w:rsidRPr="00FE61D9">
        <w:rPr>
          <w:rFonts w:ascii="Times New Roman" w:hAnsi="Times New Roman" w:cs="Times New Roman"/>
          <w:color w:val="auto"/>
        </w:rPr>
        <w:t>3.3.3 Persepsi Masyarakat</w:t>
      </w:r>
      <w:bookmarkEnd w:id="23"/>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Sikap dan Persepsi responden (masyarakat) terhadap rencana pembangunan </w:t>
      </w:r>
      <w:r w:rsidR="00512866" w:rsidRPr="00FE61D9">
        <w:rPr>
          <w:rFonts w:ascii="Times New Roman" w:hAnsi="Times New Roman" w:cs="Times New Roman"/>
          <w:sz w:val="24"/>
          <w:szCs w:val="24"/>
        </w:rPr>
        <w:t xml:space="preserve">tower SUTET </w:t>
      </w:r>
      <w:r w:rsidRPr="00FE61D9">
        <w:rPr>
          <w:rFonts w:ascii="Times New Roman" w:hAnsi="Times New Roman" w:cs="Times New Roman"/>
          <w:sz w:val="24"/>
          <w:szCs w:val="24"/>
        </w:rPr>
        <w:t xml:space="preserve">yang berada pada wilayah desa </w:t>
      </w:r>
      <w:r w:rsidR="00512866"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Kecamatan </w:t>
      </w:r>
      <w:r w:rsidR="00512866" w:rsidRPr="00FE61D9">
        <w:rPr>
          <w:rFonts w:ascii="Times New Roman" w:hAnsi="Times New Roman" w:cs="Times New Roman"/>
          <w:sz w:val="24"/>
          <w:szCs w:val="24"/>
        </w:rPr>
        <w:t>Laguboti</w:t>
      </w:r>
      <w:r w:rsidRPr="00FE61D9">
        <w:rPr>
          <w:rFonts w:ascii="Times New Roman" w:hAnsi="Times New Roman" w:cs="Times New Roman"/>
          <w:sz w:val="24"/>
          <w:szCs w:val="24"/>
        </w:rPr>
        <w:t xml:space="preserve"> ditanggapi beragam oleh masyarakat sekitar dengan berbagai macam pendapat dan tanggapan. Namun, pada umumnya masyarakat belum memberikan respon yang positif terhadap rencana kegiatan ini, karena belum memahami tujuan dari </w:t>
      </w:r>
      <w:r w:rsidR="00867B13" w:rsidRPr="00FE61D9">
        <w:rPr>
          <w:rFonts w:ascii="Times New Roman" w:hAnsi="Times New Roman" w:cs="Times New Roman"/>
          <w:sz w:val="24"/>
          <w:szCs w:val="24"/>
        </w:rPr>
        <w:t>tower SUTET</w:t>
      </w:r>
      <w:r w:rsidRPr="00FE61D9">
        <w:rPr>
          <w:rFonts w:ascii="Times New Roman" w:hAnsi="Times New Roman" w:cs="Times New Roman"/>
          <w:sz w:val="24"/>
          <w:szCs w:val="24"/>
        </w:rPr>
        <w:t xml:space="preserve">, begitupula teknis pelaksanaan kegiatan pembangunan serta manfaat yang akan diperoleh oleh masyarakat dari kegiatan proyek. Persepsi masyarakat di Wilayah Studi yang diwakili oleh responden  dapat dilihat pada Tabel 12 berikut. </w:t>
      </w:r>
    </w:p>
    <w:p w:rsidR="00CB5E3F" w:rsidRPr="00E77BA1" w:rsidRDefault="00CB5E3F" w:rsidP="00E77BA1">
      <w:pPr>
        <w:pStyle w:val="Caption"/>
        <w:spacing w:line="276" w:lineRule="auto"/>
        <w:jc w:val="center"/>
        <w:rPr>
          <w:rFonts w:ascii="Times New Roman" w:hAnsi="Times New Roman" w:cs="Times New Roman"/>
          <w:i w:val="0"/>
          <w:color w:val="auto"/>
          <w:sz w:val="20"/>
          <w:szCs w:val="20"/>
        </w:rPr>
      </w:pPr>
      <w:r w:rsidRPr="00E77BA1">
        <w:rPr>
          <w:rFonts w:ascii="Times New Roman" w:hAnsi="Times New Roman" w:cs="Times New Roman"/>
          <w:i w:val="0"/>
          <w:color w:val="auto"/>
          <w:sz w:val="20"/>
          <w:szCs w:val="20"/>
        </w:rPr>
        <w:t xml:space="preserve">Table </w:t>
      </w:r>
      <w:r w:rsidR="00E77BA1" w:rsidRPr="00E77BA1">
        <w:rPr>
          <w:rFonts w:ascii="Times New Roman" w:hAnsi="Times New Roman" w:cs="Times New Roman"/>
          <w:i w:val="0"/>
          <w:color w:val="auto"/>
          <w:sz w:val="20"/>
          <w:szCs w:val="20"/>
        </w:rPr>
        <w:t>13</w:t>
      </w:r>
      <w:r w:rsidRPr="00E77BA1">
        <w:rPr>
          <w:rFonts w:ascii="Times New Roman" w:hAnsi="Times New Roman" w:cs="Times New Roman"/>
          <w:i w:val="0"/>
          <w:color w:val="auto"/>
          <w:sz w:val="20"/>
          <w:szCs w:val="20"/>
        </w:rPr>
        <w:t xml:space="preserve"> Persepsi Respoden Terhadap Rencana Pembangunan </w:t>
      </w:r>
      <w:r w:rsidR="00867B13" w:rsidRPr="00E77BA1">
        <w:rPr>
          <w:rFonts w:ascii="Times New Roman" w:hAnsi="Times New Roman" w:cs="Times New Roman"/>
          <w:i w:val="0"/>
          <w:color w:val="auto"/>
          <w:sz w:val="20"/>
          <w:szCs w:val="20"/>
        </w:rPr>
        <w:t>Tower SUTET</w:t>
      </w:r>
    </w:p>
    <w:tbl>
      <w:tblPr>
        <w:tblStyle w:val="TableGrid"/>
        <w:tblW w:w="0" w:type="auto"/>
        <w:tblLook w:val="04A0" w:firstRow="1" w:lastRow="0" w:firstColumn="1" w:lastColumn="0" w:noHBand="0" w:noVBand="1"/>
      </w:tblPr>
      <w:tblGrid>
        <w:gridCol w:w="704"/>
        <w:gridCol w:w="5529"/>
        <w:gridCol w:w="3117"/>
      </w:tblGrid>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No</w:t>
            </w:r>
          </w:p>
        </w:tc>
        <w:tc>
          <w:tcPr>
            <w:tcW w:w="552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Tanggapan</w:t>
            </w:r>
          </w:p>
        </w:tc>
        <w:tc>
          <w:tcPr>
            <w:tcW w:w="3117"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Jumlah tanggapan</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552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Setuju</w:t>
            </w:r>
          </w:p>
        </w:tc>
        <w:tc>
          <w:tcPr>
            <w:tcW w:w="3117"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58</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w:t>
            </w:r>
          </w:p>
        </w:tc>
        <w:tc>
          <w:tcPr>
            <w:tcW w:w="552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Tidak Setuju</w:t>
            </w:r>
          </w:p>
        </w:tc>
        <w:tc>
          <w:tcPr>
            <w:tcW w:w="3117"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w:t>
            </w:r>
          </w:p>
        </w:tc>
        <w:tc>
          <w:tcPr>
            <w:tcW w:w="552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Abstain</w:t>
            </w:r>
          </w:p>
        </w:tc>
        <w:tc>
          <w:tcPr>
            <w:tcW w:w="3117"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5</w:t>
            </w:r>
          </w:p>
        </w:tc>
      </w:tr>
    </w:tbl>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Sumber: Rekapitulasi survey responden di desa </w:t>
      </w:r>
      <w:r w:rsidR="00867B13"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2016</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Berdasarkan data di atas terlihat bahwa mayoritas responden (89, 2%) menyatakan setuju dengan re</w:t>
      </w:r>
      <w:r w:rsidR="00867B13" w:rsidRPr="00FE61D9">
        <w:rPr>
          <w:rFonts w:ascii="Times New Roman" w:hAnsi="Times New Roman" w:cs="Times New Roman"/>
          <w:sz w:val="24"/>
          <w:szCs w:val="24"/>
        </w:rPr>
        <w:t>ncana pembangunan tower SUTET.</w:t>
      </w: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867B13" w:rsidRPr="00FE61D9" w:rsidRDefault="00867B13" w:rsidP="00FE61D9">
      <w:pPr>
        <w:spacing w:line="276" w:lineRule="auto"/>
        <w:jc w:val="both"/>
        <w:rPr>
          <w:rFonts w:ascii="Times New Roman" w:hAnsi="Times New Roman" w:cs="Times New Roman"/>
          <w:sz w:val="24"/>
          <w:szCs w:val="24"/>
        </w:rPr>
      </w:pPr>
    </w:p>
    <w:p w:rsidR="00867B13" w:rsidRDefault="00867B13" w:rsidP="00FE61D9">
      <w:pPr>
        <w:spacing w:line="276" w:lineRule="auto"/>
        <w:jc w:val="both"/>
        <w:rPr>
          <w:rFonts w:ascii="Times New Roman" w:hAnsi="Times New Roman" w:cs="Times New Roman"/>
          <w:sz w:val="24"/>
          <w:szCs w:val="24"/>
        </w:rPr>
      </w:pPr>
    </w:p>
    <w:p w:rsidR="00E77BA1" w:rsidRDefault="00E77BA1" w:rsidP="00FE61D9">
      <w:pPr>
        <w:spacing w:line="276" w:lineRule="auto"/>
        <w:jc w:val="both"/>
        <w:rPr>
          <w:rFonts w:ascii="Times New Roman" w:hAnsi="Times New Roman" w:cs="Times New Roman"/>
          <w:sz w:val="24"/>
          <w:szCs w:val="24"/>
        </w:rPr>
      </w:pPr>
    </w:p>
    <w:p w:rsidR="00E77BA1" w:rsidRDefault="00E77BA1" w:rsidP="00FE61D9">
      <w:pPr>
        <w:spacing w:line="276" w:lineRule="auto"/>
        <w:jc w:val="both"/>
        <w:rPr>
          <w:rFonts w:ascii="Times New Roman" w:hAnsi="Times New Roman" w:cs="Times New Roman"/>
          <w:sz w:val="24"/>
          <w:szCs w:val="24"/>
        </w:rPr>
      </w:pPr>
    </w:p>
    <w:p w:rsidR="00E77BA1" w:rsidRDefault="00E77BA1" w:rsidP="00FE61D9">
      <w:pPr>
        <w:spacing w:line="276" w:lineRule="auto"/>
        <w:jc w:val="both"/>
        <w:rPr>
          <w:rFonts w:ascii="Times New Roman" w:hAnsi="Times New Roman" w:cs="Times New Roman"/>
          <w:sz w:val="24"/>
          <w:szCs w:val="24"/>
        </w:rPr>
      </w:pPr>
    </w:p>
    <w:p w:rsidR="00E77BA1" w:rsidRPr="00FE61D9" w:rsidRDefault="00E77BA1" w:rsidP="00FE61D9">
      <w:pPr>
        <w:spacing w:line="276" w:lineRule="auto"/>
        <w:jc w:val="both"/>
        <w:rPr>
          <w:rFonts w:ascii="Times New Roman" w:hAnsi="Times New Roman" w:cs="Times New Roman"/>
          <w:sz w:val="24"/>
          <w:szCs w:val="24"/>
        </w:rPr>
      </w:pPr>
    </w:p>
    <w:p w:rsidR="00CB5E3F" w:rsidRPr="00FE61D9" w:rsidRDefault="00CB5E3F" w:rsidP="00FE61D9">
      <w:pPr>
        <w:pStyle w:val="Heading1"/>
        <w:spacing w:line="276" w:lineRule="auto"/>
        <w:jc w:val="center"/>
        <w:rPr>
          <w:rFonts w:ascii="Times New Roman" w:hAnsi="Times New Roman" w:cs="Times New Roman"/>
          <w:b/>
          <w:color w:val="auto"/>
          <w:sz w:val="28"/>
          <w:szCs w:val="28"/>
        </w:rPr>
      </w:pPr>
      <w:bookmarkStart w:id="24" w:name="_Toc484258695"/>
      <w:r w:rsidRPr="00FE61D9">
        <w:rPr>
          <w:rFonts w:ascii="Times New Roman" w:hAnsi="Times New Roman" w:cs="Times New Roman"/>
          <w:b/>
          <w:color w:val="auto"/>
          <w:sz w:val="28"/>
          <w:szCs w:val="28"/>
        </w:rPr>
        <w:lastRenderedPageBreak/>
        <w:t>BAB IV. RUANG LINGKUP PELAKSANAAN STUDI</w:t>
      </w:r>
      <w:bookmarkEnd w:id="24"/>
    </w:p>
    <w:p w:rsidR="00CB5E3F" w:rsidRPr="00FE61D9" w:rsidRDefault="00CB5E3F" w:rsidP="00FE61D9">
      <w:pPr>
        <w:spacing w:line="276" w:lineRule="auto"/>
        <w:rPr>
          <w:rFonts w:ascii="Times New Roman" w:hAnsi="Times New Roman" w:cs="Times New Roman"/>
          <w:b/>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25" w:name="_Toc484258696"/>
      <w:r w:rsidRPr="00FE61D9">
        <w:rPr>
          <w:rFonts w:ascii="Times New Roman" w:hAnsi="Times New Roman" w:cs="Times New Roman"/>
          <w:b/>
          <w:color w:val="auto"/>
          <w:sz w:val="24"/>
          <w:szCs w:val="24"/>
        </w:rPr>
        <w:t>4.1 Batas Wilayah Studi dan Batas Waktu Kajian</w:t>
      </w:r>
      <w:bookmarkEnd w:id="25"/>
    </w:p>
    <w:p w:rsidR="00CB5E3F" w:rsidRPr="00FE61D9" w:rsidRDefault="00CB5E3F" w:rsidP="00FE61D9">
      <w:pPr>
        <w:pStyle w:val="Heading3"/>
        <w:spacing w:line="276" w:lineRule="auto"/>
        <w:jc w:val="both"/>
        <w:rPr>
          <w:rFonts w:ascii="Times New Roman" w:hAnsi="Times New Roman" w:cs="Times New Roman"/>
          <w:color w:val="auto"/>
        </w:rPr>
      </w:pPr>
      <w:bookmarkStart w:id="26" w:name="_Toc484258697"/>
      <w:r w:rsidRPr="00FE61D9">
        <w:rPr>
          <w:rFonts w:ascii="Times New Roman" w:hAnsi="Times New Roman" w:cs="Times New Roman"/>
          <w:color w:val="auto"/>
        </w:rPr>
        <w:t>4.1.1 Batas wilayah Studi</w:t>
      </w:r>
      <w:bookmarkEnd w:id="26"/>
    </w:p>
    <w:p w:rsidR="00CB5E3F" w:rsidRPr="00FE61D9" w:rsidRDefault="00CB5E3F" w:rsidP="00FE61D9">
      <w:pPr>
        <w:spacing w:line="276" w:lineRule="auto"/>
        <w:ind w:firstLine="360"/>
        <w:jc w:val="both"/>
        <w:rPr>
          <w:rFonts w:ascii="Times New Roman" w:hAnsi="Times New Roman" w:cs="Times New Roman"/>
          <w:sz w:val="24"/>
          <w:szCs w:val="24"/>
        </w:rPr>
      </w:pPr>
      <w:r w:rsidRPr="00FE61D9">
        <w:rPr>
          <w:rFonts w:ascii="Times New Roman" w:hAnsi="Times New Roman" w:cs="Times New Roman"/>
          <w:sz w:val="24"/>
          <w:szCs w:val="24"/>
        </w:rPr>
        <w:t>Wilayah  studi adalah ruang dimana komponen/sup-komponen/parameter lingkungan yang ada di dalamnya dipengaruhi dan dimungkinkan dipengaruhi, baik secara langsung maupun tidak langsung oleh kegiatan disekitar proyek. Oleh sebab itu, batas wilayah studi ANDAL ini (Gambar I) akan ditentukan berdasarkan:</w:t>
      </w:r>
    </w:p>
    <w:p w:rsidR="00CB5E3F" w:rsidRPr="00FE61D9" w:rsidRDefault="00CB5E3F" w:rsidP="00FE61D9">
      <w:pPr>
        <w:pStyle w:val="ListParagraph"/>
        <w:numPr>
          <w:ilvl w:val="0"/>
          <w:numId w:val="2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Proyek</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Batas-batas proyek Pembangunan </w:t>
      </w:r>
      <w:r w:rsidR="00867B13" w:rsidRPr="00FE61D9">
        <w:rPr>
          <w:rFonts w:ascii="Times New Roman" w:hAnsi="Times New Roman" w:cs="Times New Roman"/>
          <w:sz w:val="24"/>
          <w:szCs w:val="24"/>
        </w:rPr>
        <w:t>Tower SUTET</w:t>
      </w:r>
      <w:r w:rsidRPr="00FE61D9">
        <w:rPr>
          <w:rFonts w:ascii="Times New Roman" w:hAnsi="Times New Roman" w:cs="Times New Roman"/>
          <w:sz w:val="24"/>
          <w:szCs w:val="24"/>
        </w:rPr>
        <w:t xml:space="preserve"> seluas ±</w:t>
      </w:r>
      <w:r w:rsidR="00867B13" w:rsidRPr="00FE61D9">
        <w:rPr>
          <w:rFonts w:ascii="Times New Roman" w:hAnsi="Times New Roman" w:cs="Times New Roman"/>
          <w:sz w:val="24"/>
          <w:szCs w:val="24"/>
        </w:rPr>
        <w:t>7.5</w:t>
      </w:r>
      <w:r w:rsidRPr="00FE61D9">
        <w:rPr>
          <w:rFonts w:ascii="Times New Roman" w:hAnsi="Times New Roman" w:cs="Times New Roman"/>
          <w:sz w:val="24"/>
          <w:szCs w:val="24"/>
        </w:rPr>
        <w:t>Ha, yang berbatasan dengan:</w:t>
      </w:r>
    </w:p>
    <w:p w:rsidR="00867B13" w:rsidRPr="00FE61D9" w:rsidRDefault="00867B13" w:rsidP="00FE61D9">
      <w:pPr>
        <w:pStyle w:val="ListParagraph"/>
        <w:numPr>
          <w:ilvl w:val="1"/>
          <w:numId w:val="25"/>
        </w:numPr>
        <w:spacing w:after="200" w:line="276" w:lineRule="auto"/>
        <w:jc w:val="both"/>
        <w:rPr>
          <w:rFonts w:ascii="Times New Roman" w:hAnsi="Times New Roman" w:cs="Times New Roman"/>
          <w:bCs/>
          <w:sz w:val="24"/>
          <w:szCs w:val="24"/>
        </w:rPr>
      </w:pPr>
      <w:r w:rsidRPr="00FE61D9">
        <w:rPr>
          <w:rFonts w:ascii="Times New Roman" w:hAnsi="Times New Roman" w:cs="Times New Roman"/>
          <w:bCs/>
          <w:sz w:val="24"/>
          <w:szCs w:val="24"/>
        </w:rPr>
        <w:t xml:space="preserve">Sebelah selatan </w:t>
      </w:r>
      <w:r w:rsidRPr="00FE61D9">
        <w:rPr>
          <w:rFonts w:ascii="Times New Roman" w:hAnsi="Times New Roman" w:cs="Times New Roman"/>
          <w:bCs/>
          <w:sz w:val="24"/>
          <w:szCs w:val="24"/>
        </w:rPr>
        <w:tab/>
        <w:t>: berbatasan dengan desa Laguboti</w:t>
      </w:r>
    </w:p>
    <w:p w:rsidR="00867B13" w:rsidRPr="00FE61D9" w:rsidRDefault="00867B13" w:rsidP="00FE61D9">
      <w:pPr>
        <w:pStyle w:val="ListParagraph"/>
        <w:numPr>
          <w:ilvl w:val="1"/>
          <w:numId w:val="25"/>
        </w:numPr>
        <w:spacing w:after="200" w:line="276" w:lineRule="auto"/>
        <w:jc w:val="both"/>
        <w:rPr>
          <w:rFonts w:ascii="Times New Roman" w:hAnsi="Times New Roman" w:cs="Times New Roman"/>
          <w:bCs/>
          <w:sz w:val="24"/>
          <w:szCs w:val="24"/>
        </w:rPr>
      </w:pPr>
      <w:r w:rsidRPr="00FE61D9">
        <w:rPr>
          <w:rFonts w:ascii="Times New Roman" w:hAnsi="Times New Roman" w:cs="Times New Roman"/>
          <w:bCs/>
          <w:sz w:val="24"/>
          <w:szCs w:val="24"/>
        </w:rPr>
        <w:t>Sebelah utara</w:t>
      </w:r>
      <w:r w:rsidRPr="00FE61D9">
        <w:rPr>
          <w:rFonts w:ascii="Times New Roman" w:hAnsi="Times New Roman" w:cs="Times New Roman"/>
          <w:bCs/>
          <w:sz w:val="24"/>
          <w:szCs w:val="24"/>
        </w:rPr>
        <w:tab/>
        <w:t xml:space="preserve"> </w:t>
      </w:r>
      <w:r w:rsidRPr="00FE61D9">
        <w:rPr>
          <w:rFonts w:ascii="Times New Roman" w:hAnsi="Times New Roman" w:cs="Times New Roman"/>
          <w:bCs/>
          <w:sz w:val="24"/>
          <w:szCs w:val="24"/>
        </w:rPr>
        <w:tab/>
        <w:t>: berbatasan dengan desa Sigumpar</w:t>
      </w:r>
    </w:p>
    <w:p w:rsidR="00867B13" w:rsidRPr="00FE61D9" w:rsidRDefault="00867B13" w:rsidP="00FE61D9">
      <w:pPr>
        <w:pStyle w:val="ListParagraph"/>
        <w:numPr>
          <w:ilvl w:val="1"/>
          <w:numId w:val="25"/>
        </w:numPr>
        <w:spacing w:after="200" w:line="276" w:lineRule="auto"/>
        <w:jc w:val="both"/>
        <w:rPr>
          <w:rFonts w:ascii="Times New Roman" w:hAnsi="Times New Roman" w:cs="Times New Roman"/>
          <w:bCs/>
          <w:sz w:val="24"/>
          <w:szCs w:val="24"/>
        </w:rPr>
      </w:pPr>
      <w:r w:rsidRPr="00FE61D9">
        <w:rPr>
          <w:rFonts w:ascii="Times New Roman" w:hAnsi="Times New Roman" w:cs="Times New Roman"/>
          <w:bCs/>
          <w:sz w:val="24"/>
          <w:szCs w:val="24"/>
        </w:rPr>
        <w:t>Sebelah timur</w:t>
      </w:r>
      <w:r w:rsidRPr="00FE61D9">
        <w:rPr>
          <w:rFonts w:ascii="Times New Roman" w:hAnsi="Times New Roman" w:cs="Times New Roman"/>
          <w:bCs/>
          <w:sz w:val="24"/>
          <w:szCs w:val="24"/>
        </w:rPr>
        <w:tab/>
      </w:r>
      <w:r w:rsidRPr="00FE61D9">
        <w:rPr>
          <w:rFonts w:ascii="Times New Roman" w:hAnsi="Times New Roman" w:cs="Times New Roman"/>
          <w:bCs/>
          <w:sz w:val="24"/>
          <w:szCs w:val="24"/>
        </w:rPr>
        <w:tab/>
        <w:t>: berbatasan dengan Danau Toba</w:t>
      </w:r>
    </w:p>
    <w:p w:rsidR="00867B13" w:rsidRPr="00FE61D9" w:rsidRDefault="00867B13" w:rsidP="00FE61D9">
      <w:pPr>
        <w:pStyle w:val="ListParagraph"/>
        <w:numPr>
          <w:ilvl w:val="1"/>
          <w:numId w:val="25"/>
        </w:numPr>
        <w:spacing w:after="200" w:line="276" w:lineRule="auto"/>
        <w:jc w:val="both"/>
        <w:rPr>
          <w:rFonts w:ascii="Times New Roman" w:hAnsi="Times New Roman" w:cs="Times New Roman"/>
          <w:bCs/>
          <w:sz w:val="24"/>
          <w:szCs w:val="24"/>
        </w:rPr>
      </w:pPr>
      <w:r w:rsidRPr="00FE61D9">
        <w:rPr>
          <w:rFonts w:ascii="Times New Roman" w:hAnsi="Times New Roman" w:cs="Times New Roman"/>
          <w:bCs/>
          <w:sz w:val="24"/>
          <w:szCs w:val="24"/>
        </w:rPr>
        <w:t>Sebelah barat</w:t>
      </w:r>
      <w:r w:rsidRPr="00FE61D9">
        <w:rPr>
          <w:rFonts w:ascii="Times New Roman" w:hAnsi="Times New Roman" w:cs="Times New Roman"/>
          <w:bCs/>
          <w:sz w:val="24"/>
          <w:szCs w:val="24"/>
        </w:rPr>
        <w:tab/>
      </w:r>
      <w:r w:rsidRPr="00FE61D9">
        <w:rPr>
          <w:rFonts w:ascii="Times New Roman" w:hAnsi="Times New Roman" w:cs="Times New Roman"/>
          <w:bCs/>
          <w:sz w:val="24"/>
          <w:szCs w:val="24"/>
        </w:rPr>
        <w:tab/>
        <w:t>: berbatasan dengan desa Hutahaen</w:t>
      </w:r>
    </w:p>
    <w:p w:rsidR="00CB5E3F" w:rsidRPr="00FE61D9" w:rsidRDefault="00CB5E3F" w:rsidP="00FE61D9">
      <w:pPr>
        <w:pStyle w:val="ListParagraph"/>
        <w:numPr>
          <w:ilvl w:val="0"/>
          <w:numId w:val="2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ekologis</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Ekologis adalah ruang persebaran dampak dari suatu rencana usaha dan/atau kegiatan menurut media transportasi limbah (padat, air dan udara) dimana proses alami yang berlangsung di dalam ruang tersebut diperkirakan akan mengalami perubahan mendasar. Termasuk dalam ruang ini adalah ruang di sekitar rencana kegiatan yang secara ekologis memberi dampak terhadap aktivitas usaha dan/atau kegiatan. Kawasa pemungkiman yaitu Town Site C (± 1 km dari lokasi proyek). Adapun rincian masing-masing batas ekologis adalah sebagai berikut:</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a. Gangguan Utilitas radius ± 500 m dari lokasi proyek;</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b. Perubahan Pola Arus radius ± 1 km dari lokasi proyek; </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c. Gangguan Transportasi darat radius ± 1 km dari lokasi proyek; </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g. Peningkatan Kebisingan radius ± 100 m dari lokasi proyek; </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h. Penurunan Kualitas Udara radius ± 100 m dari lokasi proyek; </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 Peningkatan volume sampah padat radius ± 200 m dari lokasi proyek.</w:t>
      </w:r>
    </w:p>
    <w:p w:rsidR="00CB5E3F" w:rsidRPr="00FE61D9" w:rsidRDefault="00CB5E3F" w:rsidP="00FE61D9">
      <w:pPr>
        <w:pStyle w:val="ListParagraph"/>
        <w:numPr>
          <w:ilvl w:val="0"/>
          <w:numId w:val="2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Sosial</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sosial ditetapkan dengan membatasi batas-batas terluar dengan memperhatikan hasilidentifikasi komunitas masyarakat yang berada diluar batas proyek dan ekologis namun berpotensi terkena dampak yang mendasar dari rencana kegiatan. Oleh karena itu batas sosial adalah batas proyek dengan pemukiman terdekat/sekitar. Dengan demikian batas kajian sosial meliputi pemukiman-pemukiman penduduk di sekitar proyek (Kecamatan Parmaksian)</w:t>
      </w:r>
    </w:p>
    <w:p w:rsidR="00CB5E3F" w:rsidRPr="00FE61D9" w:rsidRDefault="00CB5E3F" w:rsidP="00FE61D9">
      <w:pPr>
        <w:pStyle w:val="ListParagraph"/>
        <w:numPr>
          <w:ilvl w:val="0"/>
          <w:numId w:val="2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Administrasi</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Batas administrasi adalah ruang dimana masyarakat dapat secara leluasa melakukan kegiatan sosial ekonomi dan sosial budaya sesuai dengan peraturan perundang-undangan yang berlaku di dalam ruang tersebut. Batas ruang ini dapat berupa batas administrasi </w:t>
      </w:r>
      <w:r w:rsidRPr="00FE61D9">
        <w:rPr>
          <w:rFonts w:ascii="Times New Roman" w:hAnsi="Times New Roman" w:cs="Times New Roman"/>
          <w:sz w:val="24"/>
          <w:szCs w:val="24"/>
        </w:rPr>
        <w:lastRenderedPageBreak/>
        <w:t xml:space="preserve">pemerintahan atau batas konsesi pengelolaan sumber daya oleh suatu dan/atau kegiatan. Dengan memperhatikan batas-batas tersebut di atas dan mempertimbangkan kendala-kendala teknis yang dihadapi (dana, waktu dan tenaga) maka akan diperoleh batas administrasi yang meliputi: </w:t>
      </w:r>
    </w:p>
    <w:p w:rsidR="00CB5E3F" w:rsidRPr="00FE61D9" w:rsidRDefault="00867B13"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a. Desa : Sitoluama</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b. Kecamatan : </w:t>
      </w:r>
      <w:r w:rsidR="00867B13" w:rsidRPr="00FE61D9">
        <w:rPr>
          <w:rFonts w:ascii="Times New Roman" w:hAnsi="Times New Roman" w:cs="Times New Roman"/>
          <w:sz w:val="24"/>
          <w:szCs w:val="24"/>
        </w:rPr>
        <w:t>Laguboti</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c. Wilayah : Kabupaten Toba Samosir </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d. Provinsi : Sumatera Utara</w:t>
      </w: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27" w:name="_Toc484258698"/>
      <w:r w:rsidRPr="00FE61D9">
        <w:rPr>
          <w:rFonts w:ascii="Times New Roman" w:hAnsi="Times New Roman" w:cs="Times New Roman"/>
          <w:b/>
          <w:color w:val="auto"/>
          <w:sz w:val="24"/>
          <w:szCs w:val="24"/>
        </w:rPr>
        <w:t>4.2 Batas Waktu Kajian</w:t>
      </w:r>
      <w:bookmarkEnd w:id="27"/>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waktu kajian masing-masing dampak penting hipotetik disajikan pada Tabel 6. Secara umum batas waktu kajian tahap pra konstruksi,konstruksi sampai pasca konstruksi adalah mulai tahun 2017 sampai tahun 2027.</w:t>
      </w:r>
    </w:p>
    <w:p w:rsidR="00CB5E3F" w:rsidRPr="00E77BA1" w:rsidRDefault="00CB5E3F" w:rsidP="00E77BA1">
      <w:pPr>
        <w:pStyle w:val="Caption"/>
        <w:spacing w:line="276" w:lineRule="auto"/>
        <w:jc w:val="center"/>
        <w:rPr>
          <w:rFonts w:ascii="Times New Roman" w:hAnsi="Times New Roman" w:cs="Times New Roman"/>
          <w:i w:val="0"/>
          <w:color w:val="auto"/>
          <w:sz w:val="20"/>
          <w:szCs w:val="20"/>
        </w:rPr>
      </w:pPr>
      <w:r w:rsidRPr="00E77BA1">
        <w:rPr>
          <w:rFonts w:ascii="Times New Roman" w:hAnsi="Times New Roman" w:cs="Times New Roman"/>
          <w:i w:val="0"/>
          <w:color w:val="auto"/>
          <w:sz w:val="20"/>
          <w:szCs w:val="20"/>
        </w:rPr>
        <w:t xml:space="preserve">Table </w:t>
      </w:r>
      <w:r w:rsidR="00E77BA1" w:rsidRPr="00E77BA1">
        <w:rPr>
          <w:rFonts w:ascii="Times New Roman" w:hAnsi="Times New Roman" w:cs="Times New Roman"/>
          <w:i w:val="0"/>
          <w:color w:val="auto"/>
          <w:sz w:val="20"/>
          <w:szCs w:val="20"/>
        </w:rPr>
        <w:t>14</w:t>
      </w:r>
      <w:r w:rsidRPr="00E77BA1">
        <w:rPr>
          <w:rFonts w:ascii="Times New Roman" w:hAnsi="Times New Roman" w:cs="Times New Roman"/>
          <w:i w:val="0"/>
          <w:color w:val="auto"/>
          <w:sz w:val="20"/>
          <w:szCs w:val="20"/>
        </w:rPr>
        <w:t xml:space="preserve"> Batas Waktu Kajian</w:t>
      </w:r>
    </w:p>
    <w:tbl>
      <w:tblPr>
        <w:tblStyle w:val="TableGrid"/>
        <w:tblW w:w="0" w:type="auto"/>
        <w:jc w:val="center"/>
        <w:tblLook w:val="04A0" w:firstRow="1" w:lastRow="0" w:firstColumn="1" w:lastColumn="0" w:noHBand="0" w:noVBand="1"/>
      </w:tblPr>
      <w:tblGrid>
        <w:gridCol w:w="704"/>
        <w:gridCol w:w="3970"/>
        <w:gridCol w:w="2338"/>
      </w:tblGrid>
      <w:tr w:rsidR="00CB5E3F" w:rsidRPr="00FE61D9" w:rsidTr="00E77BA1">
        <w:trPr>
          <w:jc w:val="center"/>
        </w:trPr>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No</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Tahapan Kegiatan</w:t>
            </w:r>
          </w:p>
        </w:tc>
        <w:tc>
          <w:tcPr>
            <w:tcW w:w="2338"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Waktu</w:t>
            </w:r>
          </w:p>
        </w:tc>
      </w:tr>
      <w:tr w:rsidR="00CB5E3F" w:rsidRPr="00FE61D9" w:rsidTr="00E77BA1">
        <w:trPr>
          <w:jc w:val="center"/>
        </w:trPr>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Pra Konstruksi</w:t>
            </w:r>
          </w:p>
        </w:tc>
        <w:tc>
          <w:tcPr>
            <w:tcW w:w="2338"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2017-2018</w:t>
            </w:r>
          </w:p>
        </w:tc>
      </w:tr>
      <w:tr w:rsidR="00CB5E3F" w:rsidRPr="00FE61D9" w:rsidTr="00E77BA1">
        <w:trPr>
          <w:jc w:val="center"/>
        </w:trPr>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Konstruksi</w:t>
            </w:r>
          </w:p>
        </w:tc>
        <w:tc>
          <w:tcPr>
            <w:tcW w:w="2338"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2019-2023</w:t>
            </w:r>
          </w:p>
        </w:tc>
      </w:tr>
      <w:tr w:rsidR="00CB5E3F" w:rsidRPr="00FE61D9" w:rsidTr="00E77BA1">
        <w:trPr>
          <w:jc w:val="center"/>
        </w:trPr>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Pasca Konstruksi</w:t>
            </w:r>
          </w:p>
        </w:tc>
        <w:tc>
          <w:tcPr>
            <w:tcW w:w="2338"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2024-2027</w:t>
            </w:r>
          </w:p>
        </w:tc>
      </w:tr>
    </w:tbl>
    <w:p w:rsidR="00CB5E3F" w:rsidRPr="00FE61D9" w:rsidRDefault="00CB5E3F" w:rsidP="00FE61D9">
      <w:pPr>
        <w:spacing w:line="276" w:lineRule="auto"/>
        <w:jc w:val="both"/>
        <w:rPr>
          <w:rFonts w:ascii="Times New Roman" w:hAnsi="Times New Roman" w:cs="Times New Roman"/>
          <w:sz w:val="24"/>
          <w:szCs w:val="24"/>
        </w:rPr>
      </w:pPr>
    </w:p>
    <w:p w:rsidR="00CB5E3F" w:rsidRDefault="00CB5E3F"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Pr="00FE61D9" w:rsidRDefault="00FE61D9" w:rsidP="00FE61D9">
      <w:pPr>
        <w:spacing w:line="276" w:lineRule="auto"/>
        <w:jc w:val="both"/>
        <w:rPr>
          <w:rFonts w:ascii="Times New Roman" w:hAnsi="Times New Roman" w:cs="Times New Roman"/>
          <w:sz w:val="24"/>
          <w:szCs w:val="24"/>
        </w:rPr>
      </w:pPr>
    </w:p>
    <w:p w:rsidR="00CB5E3F" w:rsidRPr="00FE61D9" w:rsidRDefault="00CB5E3F" w:rsidP="00FE61D9">
      <w:pPr>
        <w:pStyle w:val="Heading1"/>
        <w:spacing w:line="276" w:lineRule="auto"/>
        <w:jc w:val="center"/>
        <w:rPr>
          <w:rFonts w:ascii="Times New Roman" w:hAnsi="Times New Roman" w:cs="Times New Roman"/>
          <w:b/>
          <w:color w:val="auto"/>
          <w:sz w:val="28"/>
          <w:szCs w:val="28"/>
        </w:rPr>
      </w:pPr>
      <w:bookmarkStart w:id="28" w:name="_Toc484258699"/>
      <w:r w:rsidRPr="00FE61D9">
        <w:rPr>
          <w:rFonts w:ascii="Times New Roman" w:hAnsi="Times New Roman" w:cs="Times New Roman"/>
          <w:b/>
          <w:color w:val="auto"/>
          <w:sz w:val="28"/>
          <w:szCs w:val="28"/>
        </w:rPr>
        <w:lastRenderedPageBreak/>
        <w:t>BAB V. PRAKIRAAN DAMPAK PENTING</w:t>
      </w:r>
      <w:bookmarkEnd w:id="28"/>
    </w:p>
    <w:p w:rsidR="00CB5E3F" w:rsidRPr="00FE61D9" w:rsidRDefault="00CB5E3F" w:rsidP="00FE61D9">
      <w:pPr>
        <w:spacing w:line="276" w:lineRule="auto"/>
        <w:rPr>
          <w:rFonts w:ascii="Times New Roman" w:hAnsi="Times New Roman" w:cs="Times New Roman"/>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29" w:name="_Toc484258700"/>
      <w:r w:rsidRPr="00FE61D9">
        <w:rPr>
          <w:rFonts w:ascii="Times New Roman" w:hAnsi="Times New Roman" w:cs="Times New Roman"/>
          <w:b/>
          <w:color w:val="auto"/>
          <w:sz w:val="24"/>
          <w:szCs w:val="24"/>
        </w:rPr>
        <w:t>5.1 Kriteria Prakiraan Dampak Penting</w:t>
      </w:r>
      <w:bookmarkEnd w:id="29"/>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Dalam melakukan prakiraan dampak penting, terlebih dahulu diindikasikan dampak penting hipotetik yang timbul dengan mengacu pada pelingkupan dampak penting hipotetik yang terdapat dalam Kerangka Acuan (KA-ANDAL). Terhadap dampak penting hipotetik yang diindikasikan timbul, maka dengan menggunakan berbagai metode prakiraan dampak penting seperti yang dikemukakan pada BAB V ini, akan dilakukan analisis dampak penting untuk mengetahui besaran dampak serta sifat penting dampak, dan selanjutnya akan dikaji keterkaitan masing-masing dampak penting dalam BABevaluasi dampak penting.</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Jenis dampak penting hipotetik yang timbul pada masing-masing tahapan kegiatan adalah sebagai berikut</w:t>
      </w:r>
    </w:p>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Tahap Pra Konstruksi</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 Perubahan persepsi masyarakat</w:t>
      </w:r>
    </w:p>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Tahap Konstruksi</w:t>
      </w:r>
    </w:p>
    <w:p w:rsidR="00CB5E3F" w:rsidRPr="00FE61D9" w:rsidRDefault="00867B13"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lingkungan</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Terbukanya kesempatan kerja</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udara</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Peningkatan kebisingan</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transportasi darat</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aktivitas darat</w:t>
      </w:r>
    </w:p>
    <w:p w:rsidR="00CB5E3F"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Tahap Pasca Konstruksi</w:t>
      </w:r>
    </w:p>
    <w:p w:rsidR="00867B13" w:rsidRPr="00FE61D9" w:rsidRDefault="00CB5E3F" w:rsidP="00FE61D9">
      <w:pPr>
        <w:pStyle w:val="ListParagraph"/>
        <w:numPr>
          <w:ilvl w:val="0"/>
          <w:numId w:val="33"/>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Penurunan kualitas air dan </w:t>
      </w:r>
      <w:r w:rsidR="00867B13" w:rsidRPr="00FE61D9">
        <w:rPr>
          <w:rFonts w:ascii="Times New Roman" w:hAnsi="Times New Roman" w:cs="Times New Roman"/>
          <w:sz w:val="24"/>
          <w:szCs w:val="24"/>
        </w:rPr>
        <w:t>udara</w:t>
      </w:r>
    </w:p>
    <w:p w:rsidR="00CB5E3F" w:rsidRPr="00FE61D9" w:rsidRDefault="00CB5E3F" w:rsidP="00FE61D9">
      <w:pPr>
        <w:pStyle w:val="ListParagraph"/>
        <w:numPr>
          <w:ilvl w:val="0"/>
          <w:numId w:val="33"/>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pola arus transportasi darat</w:t>
      </w:r>
    </w:p>
    <w:p w:rsidR="00867B13" w:rsidRPr="00FE61D9" w:rsidRDefault="00867B13" w:rsidP="00FE61D9">
      <w:pPr>
        <w:pStyle w:val="ListParagraph"/>
        <w:numPr>
          <w:ilvl w:val="0"/>
          <w:numId w:val="33"/>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Gelombang Elektromagnetic</w:t>
      </w:r>
    </w:p>
    <w:p w:rsidR="00CB5E3F" w:rsidRPr="00FE61D9" w:rsidRDefault="00CB5E3F" w:rsidP="00FE61D9">
      <w:pPr>
        <w:pStyle w:val="ListParagraph"/>
        <w:numPr>
          <w:ilvl w:val="0"/>
          <w:numId w:val="33"/>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30" w:name="_Toc484258701"/>
      <w:r w:rsidRPr="00FE61D9">
        <w:rPr>
          <w:rFonts w:ascii="Times New Roman" w:hAnsi="Times New Roman" w:cs="Times New Roman"/>
          <w:b/>
          <w:color w:val="auto"/>
          <w:sz w:val="24"/>
          <w:szCs w:val="24"/>
        </w:rPr>
        <w:t>5.2 Tahap Pra-Konstruksi</w:t>
      </w:r>
      <w:bookmarkEnd w:id="30"/>
    </w:p>
    <w:p w:rsidR="00CB5E3F" w:rsidRPr="00FE61D9" w:rsidRDefault="00CB5E3F" w:rsidP="00FE61D9">
      <w:pPr>
        <w:pStyle w:val="Heading3"/>
        <w:spacing w:line="276" w:lineRule="auto"/>
        <w:rPr>
          <w:rFonts w:ascii="Times New Roman" w:hAnsi="Times New Roman" w:cs="Times New Roman"/>
          <w:color w:val="auto"/>
        </w:rPr>
      </w:pPr>
      <w:bookmarkStart w:id="31" w:name="_Toc484258702"/>
      <w:r w:rsidRPr="00FE61D9">
        <w:rPr>
          <w:rFonts w:ascii="Times New Roman" w:hAnsi="Times New Roman" w:cs="Times New Roman"/>
          <w:color w:val="auto"/>
        </w:rPr>
        <w:t>5.2.1 Perubahan persepsi masyarakat penetapan lokasi proyek</w:t>
      </w:r>
      <w:bookmarkEnd w:id="31"/>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Dampak perubahan persepsi masyarakat bersumber dari kegiatan penetapan lokasi proyek pada tahap pra-konstruksi.</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Lokasi pembangunan </w:t>
      </w:r>
      <w:r w:rsidR="00867B13" w:rsidRPr="00FE61D9">
        <w:rPr>
          <w:rFonts w:ascii="Times New Roman" w:hAnsi="Times New Roman" w:cs="Times New Roman"/>
          <w:sz w:val="24"/>
          <w:szCs w:val="24"/>
        </w:rPr>
        <w:t>tower SUTET berada di wilayah d</w:t>
      </w:r>
      <w:r w:rsidRPr="00FE61D9">
        <w:rPr>
          <w:rFonts w:ascii="Times New Roman" w:hAnsi="Times New Roman" w:cs="Times New Roman"/>
          <w:sz w:val="24"/>
          <w:szCs w:val="24"/>
        </w:rPr>
        <w:t>esa</w:t>
      </w:r>
      <w:r w:rsidR="00867B13" w:rsidRPr="00FE61D9">
        <w:rPr>
          <w:rFonts w:ascii="Times New Roman" w:hAnsi="Times New Roman" w:cs="Times New Roman"/>
          <w:sz w:val="24"/>
          <w:szCs w:val="24"/>
        </w:rPr>
        <w:t xml:space="preserve"> Sitoluama</w:t>
      </w:r>
      <w:r w:rsidRPr="00FE61D9">
        <w:rPr>
          <w:rFonts w:ascii="Times New Roman" w:hAnsi="Times New Roman" w:cs="Times New Roman"/>
          <w:sz w:val="24"/>
          <w:szCs w:val="24"/>
        </w:rPr>
        <w:t>, Kecamatan</w:t>
      </w:r>
      <w:r w:rsidR="00867B13" w:rsidRPr="00FE61D9">
        <w:rPr>
          <w:rFonts w:ascii="Times New Roman" w:hAnsi="Times New Roman" w:cs="Times New Roman"/>
          <w:sz w:val="24"/>
          <w:szCs w:val="24"/>
        </w:rPr>
        <w:t xml:space="preserve"> Laguboti, seluas ± 7.5 Ha sesuai dengan persetujuan p</w:t>
      </w:r>
      <w:r w:rsidRPr="00FE61D9">
        <w:rPr>
          <w:rFonts w:ascii="Times New Roman" w:hAnsi="Times New Roman" w:cs="Times New Roman"/>
          <w:sz w:val="24"/>
          <w:szCs w:val="24"/>
        </w:rPr>
        <w:t xml:space="preserve">rinsip pembangunan </w:t>
      </w:r>
      <w:r w:rsidR="00867B13" w:rsidRPr="00FE61D9">
        <w:rPr>
          <w:rFonts w:ascii="Times New Roman" w:hAnsi="Times New Roman" w:cs="Times New Roman"/>
          <w:sz w:val="24"/>
          <w:szCs w:val="24"/>
        </w:rPr>
        <w:t xml:space="preserve">tower SUTET </w:t>
      </w:r>
      <w:r w:rsidRPr="00FE61D9">
        <w:rPr>
          <w:rFonts w:ascii="Times New Roman" w:hAnsi="Times New Roman" w:cs="Times New Roman"/>
          <w:sz w:val="24"/>
          <w:szCs w:val="24"/>
        </w:rPr>
        <w:t xml:space="preserve">dari </w:t>
      </w:r>
      <w:r w:rsidRPr="00FE61D9">
        <w:rPr>
          <w:rFonts w:ascii="Times New Roman" w:hAnsi="Times New Roman" w:cs="Times New Roman"/>
          <w:sz w:val="24"/>
          <w:szCs w:val="24"/>
        </w:rPr>
        <w:lastRenderedPageBreak/>
        <w:t>Gubernur Provinsi Sumatera Utara Nomor 1277/-1.794.2, tanggal 21 September 2012 dan Perpanjangan Persetujuan Prinsip Nomor 54</w:t>
      </w:r>
      <w:r w:rsidR="00867B13" w:rsidRPr="00FE61D9">
        <w:rPr>
          <w:rFonts w:ascii="Times New Roman" w:hAnsi="Times New Roman" w:cs="Times New Roman"/>
          <w:sz w:val="24"/>
          <w:szCs w:val="24"/>
        </w:rPr>
        <w:t>3/-1.794.2, tanggal 10 Juni 2017</w:t>
      </w:r>
      <w:r w:rsidRPr="00FE61D9">
        <w:rPr>
          <w:rFonts w:ascii="Times New Roman" w:hAnsi="Times New Roman" w:cs="Times New Roman"/>
          <w:sz w:val="24"/>
          <w:szCs w:val="24"/>
        </w:rPr>
        <w:t xml:space="preserve">. </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Dalam konsultasi publik/sosialisasi rencana kegiatan tersebut telah dijelaskan berbagai dampak positif dan dampak negatif yang mungkin timbul akibat kegiatan </w:t>
      </w:r>
      <w:r w:rsidR="00867B13" w:rsidRPr="00FE61D9">
        <w:rPr>
          <w:rFonts w:ascii="Times New Roman" w:hAnsi="Times New Roman" w:cs="Times New Roman"/>
          <w:sz w:val="24"/>
          <w:szCs w:val="24"/>
        </w:rPr>
        <w:t>pembangunan tower SUTET</w:t>
      </w:r>
      <w:r w:rsidRPr="00FE61D9">
        <w:rPr>
          <w:rFonts w:ascii="Times New Roman" w:hAnsi="Times New Roman" w:cs="Times New Roman"/>
          <w:sz w:val="24"/>
          <w:szCs w:val="24"/>
        </w:rPr>
        <w:t xml:space="preserve">, dan berbagai masukan/usul/tanggapan serta harapan-harapan dari masyarakat sekitar juga telah terungkap, antara lain adanya kekhawatiran terjadinya </w:t>
      </w:r>
      <w:r w:rsidR="00867B13" w:rsidRPr="00FE61D9">
        <w:rPr>
          <w:rFonts w:ascii="Times New Roman" w:hAnsi="Times New Roman" w:cs="Times New Roman"/>
          <w:sz w:val="24"/>
          <w:szCs w:val="24"/>
        </w:rPr>
        <w:t>masalah</w:t>
      </w:r>
      <w:r w:rsidRPr="00FE61D9">
        <w:rPr>
          <w:rFonts w:ascii="Times New Roman" w:hAnsi="Times New Roman" w:cs="Times New Roman"/>
          <w:sz w:val="24"/>
          <w:szCs w:val="24"/>
        </w:rPr>
        <w:t xml:space="preserve"> di pemukiman</w:t>
      </w:r>
      <w:r w:rsidR="00867B13" w:rsidRPr="00FE61D9">
        <w:rPr>
          <w:rFonts w:ascii="Times New Roman" w:hAnsi="Times New Roman" w:cs="Times New Roman"/>
          <w:sz w:val="24"/>
          <w:szCs w:val="24"/>
        </w:rPr>
        <w:t xml:space="preserve"> </w:t>
      </w:r>
      <w:r w:rsidRPr="00FE61D9">
        <w:rPr>
          <w:rFonts w:ascii="Times New Roman" w:hAnsi="Times New Roman" w:cs="Times New Roman"/>
          <w:sz w:val="24"/>
          <w:szCs w:val="24"/>
        </w:rPr>
        <w:t>warga, gangguan transportasi darat, agar pengembang lebih arif dalam memperhatikan kepentingan masyarakat dan lingkungan, penataan dan perbaikan infrastruktur serta melakukan CSR bagi masyarakat sekitar, sehingga dialog dan hubungan dengan masyarakat sekitar yang diprakirakan terkena dampak langsung dan tidak langsungperlu diperhatikan.</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Ditinjau dari besaran dampak, kegiatan penetapan lokasi proyek pembangunan terhadap perubahan persepsi masyarakat tergolong dampak negatif besar, karena banyaknya kegiatan yang berada di sekitar wilayah studi dan di lokasi proyek merupakan areal kawasan pemukiman penduduk </w:t>
      </w:r>
      <w:r w:rsidR="00A719C0" w:rsidRPr="00FE61D9">
        <w:rPr>
          <w:rFonts w:ascii="Times New Roman" w:hAnsi="Times New Roman" w:cs="Times New Roman"/>
          <w:sz w:val="24"/>
          <w:szCs w:val="24"/>
        </w:rPr>
        <w:t>Sitoluama</w:t>
      </w:r>
      <w:r w:rsidRPr="00FE61D9">
        <w:rPr>
          <w:rFonts w:ascii="Times New Roman" w:hAnsi="Times New Roman" w:cs="Times New Roman"/>
          <w:sz w:val="24"/>
          <w:szCs w:val="24"/>
        </w:rPr>
        <w: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1. Jumlah manusia yang terkena dampak cukup banyak, sehingga dampak dapat digolongkan menjadi Penting (P). </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 Luas wilayah persebaran dampak cukup luas (</w:t>
      </w:r>
      <w:r w:rsidR="00A719C0" w:rsidRPr="00FE61D9">
        <w:rPr>
          <w:rFonts w:ascii="Times New Roman" w:hAnsi="Times New Roman" w:cs="Times New Roman"/>
          <w:sz w:val="24"/>
          <w:szCs w:val="24"/>
        </w:rPr>
        <w:t>Kecamatan Sitoluama</w:t>
      </w:r>
      <w:r w:rsidRPr="00FE61D9">
        <w:rPr>
          <w:rFonts w:ascii="Times New Roman" w:hAnsi="Times New Roman" w:cs="Times New Roman"/>
          <w:sz w:val="24"/>
          <w:szCs w:val="24"/>
        </w:rPr>
        <w:t xml:space="preserve">), sehingga dampak dapat digolongkan menjadi Penting (P). </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 Intensitas dampak relatif tinggi berlangsung selama tahap prakonstruksi dan dapat berlanjut hingga tahap pasca</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konstruk</w:t>
      </w:r>
      <w:r w:rsidR="00A719C0" w:rsidRPr="00FE61D9">
        <w:rPr>
          <w:rFonts w:ascii="Times New Roman" w:hAnsi="Times New Roman" w:cs="Times New Roman"/>
          <w:sz w:val="24"/>
          <w:szCs w:val="24"/>
        </w:rPr>
        <w:t>si tower SUTET</w:t>
      </w:r>
      <w:r w:rsidRPr="00FE61D9">
        <w:rPr>
          <w:rFonts w:ascii="Times New Roman" w:hAnsi="Times New Roman" w:cs="Times New Roman"/>
          <w:sz w:val="24"/>
          <w:szCs w:val="24"/>
        </w:rPr>
        <w:t>, sehingga dampak dapat digolongkan menjadi Penting (P).</w:t>
      </w:r>
    </w:p>
    <w:p w:rsidR="00CB5E3F" w:rsidRPr="00FE61D9" w:rsidRDefault="00CB5E3F" w:rsidP="00FE61D9">
      <w:pPr>
        <w:pStyle w:val="Heading2"/>
        <w:spacing w:line="276" w:lineRule="auto"/>
        <w:rPr>
          <w:rFonts w:ascii="Times New Roman" w:hAnsi="Times New Roman" w:cs="Times New Roman"/>
          <w:b/>
          <w:color w:val="auto"/>
          <w:sz w:val="24"/>
          <w:szCs w:val="24"/>
        </w:rPr>
      </w:pPr>
      <w:bookmarkStart w:id="32" w:name="_Toc484258703"/>
      <w:r w:rsidRPr="00FE61D9">
        <w:rPr>
          <w:rFonts w:ascii="Times New Roman" w:hAnsi="Times New Roman" w:cs="Times New Roman"/>
          <w:b/>
          <w:color w:val="auto"/>
          <w:sz w:val="24"/>
          <w:szCs w:val="24"/>
        </w:rPr>
        <w:t>5.3 Tahap Konstruksi</w:t>
      </w:r>
      <w:bookmarkEnd w:id="32"/>
    </w:p>
    <w:p w:rsidR="00CB5E3F" w:rsidRPr="00FE61D9" w:rsidRDefault="00CB5E3F" w:rsidP="00FE61D9">
      <w:pPr>
        <w:pStyle w:val="Heading3"/>
        <w:spacing w:line="276" w:lineRule="auto"/>
        <w:rPr>
          <w:rFonts w:ascii="Times New Roman" w:hAnsi="Times New Roman" w:cs="Times New Roman"/>
          <w:color w:val="auto"/>
        </w:rPr>
      </w:pPr>
      <w:bookmarkStart w:id="33" w:name="_Toc484258704"/>
      <w:r w:rsidRPr="00FE61D9">
        <w:rPr>
          <w:rFonts w:ascii="Times New Roman" w:hAnsi="Times New Roman" w:cs="Times New Roman"/>
          <w:color w:val="auto"/>
        </w:rPr>
        <w:t>5.3.1 Penurunan kualitas udara dan lingkungan akibat mobilisasi alat dan bahan</w:t>
      </w:r>
      <w:bookmarkEnd w:id="33"/>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Dampak penurunan kualitas udara bersumber dari kegiatan mobilisasi alat dan bahan material pembangunan. Mobilisasi alat dan bahan material diperkirakan akan meningkatkan kadar debu dan emisi gas seperti CO, CO2, NO2, SO2 di udara akibat emisi truk dan kendaraan bermotor yang digunakan.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Peralatan untuk pembangunan yaitu penghampar/penimbun pasir, pemuat tanah, alat penggali, alat pancang vertikal drain. Jalur mobilisasi alat dan bahan material akan memanfaatkan jalur eksisting untuk mobilisasi yang melalui darat. Dengan penggunan truk angkut 20 ton, silt content 8,5%, maka faktor emisi debu adalah 2,548 kg/km. Hasil estimasi sebaran debu dengan model line source Caline4 dengan kecepatan angin rata-rata 3 m/s dan mixing height 300 m, menunjukkan pada jarak 25 m, kegiatan pengangkutan alat dan bahan akan menyebabkan peningkatan konsentrasi debu sebesar 271,7 µg/m3</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A719C0" w:rsidRPr="00FE61D9" w:rsidRDefault="00CB5E3F" w:rsidP="00FE61D9">
      <w:pPr>
        <w:pStyle w:val="ListParagraph"/>
        <w:numPr>
          <w:ilvl w:val="0"/>
          <w:numId w:val="34"/>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lastRenderedPageBreak/>
        <w:t>Jumlah manusia yang terkena dampak cukup banyak, sehingga dampak dapat digolongkan menjadi Penting (P).</w:t>
      </w:r>
    </w:p>
    <w:p w:rsidR="00A719C0" w:rsidRPr="00FE61D9" w:rsidRDefault="00CB5E3F" w:rsidP="00FE61D9">
      <w:pPr>
        <w:pStyle w:val="ListParagraph"/>
        <w:numPr>
          <w:ilvl w:val="0"/>
          <w:numId w:val="34"/>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 Luas wilayah persebaran dampak cukup luas, sehingga dampak dapat digolongkan menjadi Penting (P). </w:t>
      </w:r>
    </w:p>
    <w:p w:rsidR="00CB5E3F" w:rsidRPr="00FE61D9" w:rsidRDefault="00CB5E3F" w:rsidP="00FE61D9">
      <w:pPr>
        <w:pStyle w:val="ListParagraph"/>
        <w:numPr>
          <w:ilvl w:val="0"/>
          <w:numId w:val="34"/>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tinggi namun berlangsung singkat selama mobilisasi alat dan bahan material, sehingga dampak dapat digolongkan menjadi Tidak Penting (TP).</w:t>
      </w:r>
    </w:p>
    <w:p w:rsidR="00CB5E3F" w:rsidRPr="00FE61D9" w:rsidRDefault="00CB5E3F" w:rsidP="00FE61D9">
      <w:pPr>
        <w:pStyle w:val="Heading3"/>
        <w:spacing w:line="276" w:lineRule="auto"/>
        <w:rPr>
          <w:rFonts w:ascii="Times New Roman" w:hAnsi="Times New Roman" w:cs="Times New Roman"/>
          <w:color w:val="auto"/>
        </w:rPr>
      </w:pPr>
      <w:bookmarkStart w:id="34" w:name="_Toc484258705"/>
      <w:r w:rsidRPr="00FE61D9">
        <w:rPr>
          <w:rFonts w:ascii="Times New Roman" w:hAnsi="Times New Roman" w:cs="Times New Roman"/>
          <w:color w:val="auto"/>
        </w:rPr>
        <w:t>5.3.2 Peningkatan Kebisingan Akibat Mobilisasi Alat dan Bahan Material</w:t>
      </w:r>
      <w:bookmarkEnd w:id="34"/>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Kegiatan mobilisasi alat dan bahan material akan berdampak terhadap kebisingan akibat aktivitas kendaraan pengangkut alatberatdan bahanmaterialkonstruksi.</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Besaran dampak kebisingan di lingkungan sekitar jalan akses dihitung berdasarkan model rambatan bising. Pemodelan rambatan bising menunjukkan pada jarak 25 m tingkat kebisingan akan mencapai 64 dBA. Hasil pemantauan menunjukkan tingkat kebisingan di sekitar</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 xml:space="preserve">lokasi </w:t>
      </w:r>
      <w:r w:rsidR="00A719C0" w:rsidRPr="00FE61D9">
        <w:rPr>
          <w:rFonts w:ascii="Times New Roman" w:hAnsi="Times New Roman" w:cs="Times New Roman"/>
          <w:sz w:val="24"/>
          <w:szCs w:val="24"/>
        </w:rPr>
        <w:t>pembangunan tower SUTET 40</w:t>
      </w:r>
      <w:r w:rsidRPr="00FE61D9">
        <w:rPr>
          <w:rFonts w:ascii="Times New Roman" w:hAnsi="Times New Roman" w:cs="Times New Roman"/>
          <w:sz w:val="24"/>
          <w:szCs w:val="24"/>
        </w:rPr>
        <w:t xml:space="preserve">,7 dBA(U1) dan 50,6 dBA (U2). Dengan demikan saat kegiatan konstruksi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akan mencapai 64 dBA. Tingkat kebisingan ini sudah melebihi baku tingkat kebisingan sesuai KepMenLH No. 48 Tahun 1996 sebesar 55 dBA bagi peruntukkan perumahan dan pemukiman.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 Jumlah manusia yang terkena dampak cukup banyak, sehingga dampak dapat digolongkan menjadi Penting (P).</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2. Luas wilayah persebaran dampak cukup luas, sehingga dampak dapat digolongkan menjadi Penting (P). </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 Intensitas dampak relatif tinggi berlangsung singkat selama mobilisasi alat dan bahan material, sehingga dampak dapat digolongkan menjadi Tidak Penting (TP).</w:t>
      </w:r>
    </w:p>
    <w:p w:rsidR="00CB5E3F" w:rsidRPr="00FE61D9" w:rsidRDefault="00CB5E3F" w:rsidP="00FE61D9">
      <w:pPr>
        <w:pStyle w:val="Heading3"/>
        <w:spacing w:line="276" w:lineRule="auto"/>
        <w:rPr>
          <w:rFonts w:ascii="Times New Roman" w:hAnsi="Times New Roman" w:cs="Times New Roman"/>
          <w:color w:val="auto"/>
        </w:rPr>
      </w:pPr>
      <w:bookmarkStart w:id="35" w:name="_Toc484258706"/>
      <w:r w:rsidRPr="00FE61D9">
        <w:rPr>
          <w:rFonts w:ascii="Times New Roman" w:hAnsi="Times New Roman" w:cs="Times New Roman"/>
          <w:color w:val="auto"/>
        </w:rPr>
        <w:t>5.3.3 Peningkatan Volume Sampah Padat Akibat Aktivitas Tenaga Kerja</w:t>
      </w:r>
      <w:bookmarkEnd w:id="35"/>
    </w:p>
    <w:p w:rsidR="00CB5E3F" w:rsidRPr="00FE61D9" w:rsidRDefault="00A719C0"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Kegiatan/aktivitas perkerja </w:t>
      </w:r>
      <w:r w:rsidR="00CB5E3F" w:rsidRPr="00FE61D9">
        <w:rPr>
          <w:rFonts w:ascii="Times New Roman" w:hAnsi="Times New Roman" w:cs="Times New Roman"/>
          <w:sz w:val="24"/>
          <w:szCs w:val="24"/>
        </w:rPr>
        <w:t xml:space="preserve">konstruksi </w:t>
      </w:r>
      <w:r w:rsidRPr="00FE61D9">
        <w:rPr>
          <w:rFonts w:ascii="Times New Roman" w:hAnsi="Times New Roman" w:cs="Times New Roman"/>
          <w:sz w:val="24"/>
          <w:szCs w:val="24"/>
        </w:rPr>
        <w:t>pembangunan tower SUTET sebanyak ± 5</w:t>
      </w:r>
      <w:r w:rsidR="00CB5E3F" w:rsidRPr="00FE61D9">
        <w:rPr>
          <w:rFonts w:ascii="Times New Roman" w:hAnsi="Times New Roman" w:cs="Times New Roman"/>
          <w:sz w:val="24"/>
          <w:szCs w:val="24"/>
        </w:rPr>
        <w:t>0 orang juga berpotensi menghasilkan sampah padat berupa sisa-sisa makanan, minuman dan lain-lain yang apabila tidak dikelola dengan baik juga akan mengakibatkan menurunnya kualitas air dan lingkungan di sekitarnya.Volume sampah padat yang akan ditimbulkan dari aktivitas tenaga kerja sebesar ±0,9 m3/hariyang tergolong dampak negatif kecil.</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3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Jumlah manusia yang terkena dampak cukup banyak, sehingga dampak dapat digolongkan menjadi Penting (P). </w:t>
      </w:r>
    </w:p>
    <w:p w:rsidR="00A719C0" w:rsidRPr="00FE61D9" w:rsidRDefault="00CB5E3F" w:rsidP="00FE61D9">
      <w:pPr>
        <w:pStyle w:val="ListParagraph"/>
        <w:numPr>
          <w:ilvl w:val="0"/>
          <w:numId w:val="3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Luas wilayah persebaran dampak sempit, terbatasdi sekitar bedeng pekerja, sehingga dampak dapat digolongkan menjadi Tidak Penting (TP). </w:t>
      </w:r>
    </w:p>
    <w:p w:rsidR="00CB5E3F" w:rsidRPr="00FE61D9" w:rsidRDefault="00CB5E3F" w:rsidP="00FE61D9">
      <w:pPr>
        <w:pStyle w:val="ListParagraph"/>
        <w:numPr>
          <w:ilvl w:val="0"/>
          <w:numId w:val="3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lastRenderedPageBreak/>
        <w:t xml:space="preserve"> Intensitas dampak relatif kecil berlangsung selama aktivitas tenaga kerja berlangsung, sehingga dampak dapat digolongkan menjadiTidakPenting (TP).</w:t>
      </w:r>
    </w:p>
    <w:p w:rsidR="00CB5E3F" w:rsidRPr="00FE61D9" w:rsidRDefault="00CB5E3F" w:rsidP="00FE61D9">
      <w:pPr>
        <w:pStyle w:val="Heading3"/>
        <w:spacing w:line="276" w:lineRule="auto"/>
        <w:rPr>
          <w:rFonts w:ascii="Times New Roman" w:hAnsi="Times New Roman" w:cs="Times New Roman"/>
          <w:color w:val="auto"/>
        </w:rPr>
      </w:pPr>
      <w:bookmarkStart w:id="36" w:name="_Toc484258707"/>
      <w:r w:rsidRPr="00FE61D9">
        <w:rPr>
          <w:rFonts w:ascii="Times New Roman" w:hAnsi="Times New Roman" w:cs="Times New Roman"/>
          <w:color w:val="auto"/>
        </w:rPr>
        <w:t>5.3.4 Terbukanya Kesempatan KerjaAkibat Rekrutmen Tenaga Kerja</w:t>
      </w:r>
      <w:bookmarkEnd w:id="36"/>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Kegiatan rekrutmen tenaga kerja konstruksi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diprakirakan akan berdampak positif terhadap kesempatan kerja bagi masyarakat. Kegiatan konstruksi pabrik kopi dengan luas ±</w:t>
      </w:r>
      <w:r w:rsidR="00A719C0" w:rsidRPr="00FE61D9">
        <w:rPr>
          <w:rFonts w:ascii="Times New Roman" w:hAnsi="Times New Roman" w:cs="Times New Roman"/>
          <w:sz w:val="24"/>
          <w:szCs w:val="24"/>
        </w:rPr>
        <w:t>7.5</w:t>
      </w:r>
      <w:r w:rsidRPr="00FE61D9">
        <w:rPr>
          <w:rFonts w:ascii="Times New Roman" w:hAnsi="Times New Roman" w:cs="Times New Roman"/>
          <w:sz w:val="24"/>
          <w:szCs w:val="24"/>
        </w:rPr>
        <w:t xml:space="preserve"> Ha akan menyerap tenaga kerja sebanyak ± 100 orang dan diprakirakan dapat menyerap tenaga kerja sekitar (desa </w:t>
      </w:r>
      <w:r w:rsidR="00A719C0"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Kecamatan </w:t>
      </w:r>
      <w:r w:rsidR="00A719C0" w:rsidRPr="00FE61D9">
        <w:rPr>
          <w:rFonts w:ascii="Times New Roman" w:hAnsi="Times New Roman" w:cs="Times New Roman"/>
          <w:sz w:val="24"/>
          <w:szCs w:val="24"/>
        </w:rPr>
        <w:t>Laguboti</w:t>
      </w:r>
      <w:r w:rsidRPr="00FE61D9">
        <w:rPr>
          <w:rFonts w:ascii="Times New Roman" w:hAnsi="Times New Roman" w:cs="Times New Roman"/>
          <w:sz w:val="24"/>
          <w:szCs w:val="24"/>
        </w:rPr>
        <w:t>). Dalam pelaksanaan konstruksi, pemrakarsa akan bekerjasama dengan beberapa kontraktor sehingga rekrutmen akan dilakukan oleh masing-masing kontraktor yang ditunjuk. Dengan ikut sertanya penduduk sekitar sebagai tenaga kerja konstruksi proyek akan mengurangi jumlah pengangguran yang ada. Namun demikian, tenaga kerja konstruksi reklamasi memerlukan keahlian dan kualifikasi yang sulit dipenuhi dari warga sekitar, sehingga dampaknya tergolong dampak positif kecil.</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36"/>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Jumlah manusia yang terkena dampak sedikit, sehingga dampak dapat digolongkan menjadiTidakPenting (P).</w:t>
      </w:r>
    </w:p>
    <w:p w:rsidR="00A719C0" w:rsidRPr="00FE61D9" w:rsidRDefault="00CB5E3F" w:rsidP="00FE61D9">
      <w:pPr>
        <w:pStyle w:val="ListParagraph"/>
        <w:numPr>
          <w:ilvl w:val="0"/>
          <w:numId w:val="36"/>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Luas wilayah persebaran dampak cukup luas, sehingga dampak dapat digolongkan menjadi Penting (P). </w:t>
      </w:r>
    </w:p>
    <w:p w:rsidR="00CB5E3F" w:rsidRPr="00FE61D9" w:rsidRDefault="00CB5E3F" w:rsidP="00FE61D9">
      <w:pPr>
        <w:pStyle w:val="ListParagraph"/>
        <w:numPr>
          <w:ilvl w:val="0"/>
          <w:numId w:val="36"/>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tinggi namun berlangsung singkat selama rekrutmen tenaga kerja, sehingga dampak dapat digolongkan menjadi Tidak Penting (TP).</w:t>
      </w:r>
    </w:p>
    <w:p w:rsidR="00CB5E3F" w:rsidRPr="00FE61D9" w:rsidRDefault="00CB5E3F" w:rsidP="00FE61D9">
      <w:pPr>
        <w:pStyle w:val="Heading3"/>
        <w:spacing w:line="276" w:lineRule="auto"/>
        <w:rPr>
          <w:rFonts w:ascii="Times New Roman" w:hAnsi="Times New Roman" w:cs="Times New Roman"/>
          <w:color w:val="auto"/>
        </w:rPr>
      </w:pPr>
      <w:bookmarkStart w:id="37" w:name="_Toc484258708"/>
      <w:r w:rsidRPr="00FE61D9">
        <w:rPr>
          <w:rFonts w:ascii="Times New Roman" w:hAnsi="Times New Roman" w:cs="Times New Roman"/>
          <w:color w:val="auto"/>
        </w:rPr>
        <w:t>5.3.5 Perubahan Persepsi Masyarakat Akibat Rekrutmendan Aktivitas Tenaga Kerja</w:t>
      </w:r>
      <w:bookmarkEnd w:id="37"/>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Kegiatan/aktivitas buruh konstruksi proyek </w:t>
      </w:r>
      <w:r w:rsidR="00A719C0" w:rsidRPr="00FE61D9">
        <w:rPr>
          <w:rFonts w:ascii="Times New Roman" w:hAnsi="Times New Roman" w:cs="Times New Roman"/>
          <w:sz w:val="24"/>
          <w:szCs w:val="24"/>
        </w:rPr>
        <w:t>pembangunan tower SUTET sebanyak ±50</w:t>
      </w:r>
      <w:r w:rsidRPr="00FE61D9">
        <w:rPr>
          <w:rFonts w:ascii="Times New Roman" w:hAnsi="Times New Roman" w:cs="Times New Roman"/>
          <w:sz w:val="24"/>
          <w:szCs w:val="24"/>
        </w:rPr>
        <w:t xml:space="preserve"> orang diprakirakan akan berdampak terhadap kamtibmas. Aktivitas </w:t>
      </w:r>
      <w:r w:rsidR="00A719C0" w:rsidRPr="00FE61D9">
        <w:rPr>
          <w:rFonts w:ascii="Times New Roman" w:hAnsi="Times New Roman" w:cs="Times New Roman"/>
          <w:sz w:val="24"/>
          <w:szCs w:val="24"/>
        </w:rPr>
        <w:t>pekerja</w:t>
      </w:r>
      <w:r w:rsidRPr="00FE61D9">
        <w:rPr>
          <w:rFonts w:ascii="Times New Roman" w:hAnsi="Times New Roman" w:cs="Times New Roman"/>
          <w:sz w:val="24"/>
          <w:szCs w:val="24"/>
        </w:rPr>
        <w:t xml:space="preserve"> konstruksi proyek yang kurang sesuai dengan budaya masyarakat sekitar serta adanya dampak-dampak negatif yang diakibatkan oleh aktivitas buruh konstruksi tersebut pada akhirnya dapat menimbulkan gangguan terhadap masyarakat sekitar. Mengingat di sekitar lokasi proyek saat ini terdapat berbagai kegiatan yang membutuhkan privacy, ketenangan dan kenyamanan yang tinggi seperti </w:t>
      </w:r>
      <w:r w:rsidR="00A719C0" w:rsidRPr="00FE61D9">
        <w:rPr>
          <w:rFonts w:ascii="Times New Roman" w:hAnsi="Times New Roman" w:cs="Times New Roman"/>
          <w:sz w:val="24"/>
          <w:szCs w:val="24"/>
        </w:rPr>
        <w:t>kawasan pemukiman</w:t>
      </w:r>
      <w:r w:rsidRPr="00FE61D9">
        <w:rPr>
          <w:rFonts w:ascii="Times New Roman" w:hAnsi="Times New Roman" w:cs="Times New Roman"/>
          <w:sz w:val="24"/>
          <w:szCs w:val="24"/>
        </w:rPr>
        <w:t>, maka hal ini perlu diperhatikan dan diantisipasi sejak dini. Besaran dampak yang disebabkan dari rekrutmen dan aktivitas tenaga kerja terhadap perubahan persepsi masyarakat tergolong dampak negatif besar, karena jumlah tenaga kerja yang akan ada cukup banyak (sebanyak ± 100 orang) dan bedeng pekerja berada di kawasan pemukiman yang tergolong padat.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37"/>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Jumlah manusia yang terkena dampak cukup banyak, sehingga dampak dapat digolongkan menjadi Penting (P). </w:t>
      </w:r>
    </w:p>
    <w:p w:rsidR="00A719C0" w:rsidRPr="00FE61D9" w:rsidRDefault="00CB5E3F" w:rsidP="00FE61D9">
      <w:pPr>
        <w:pStyle w:val="ListParagraph"/>
        <w:numPr>
          <w:ilvl w:val="0"/>
          <w:numId w:val="37"/>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 Luas wilayah persebaran dampak terbatas di sekitar lokasi, sehingga dampak dapat digolongkan menjadi Tidak Penting (TP). </w:t>
      </w:r>
    </w:p>
    <w:p w:rsidR="00CB5E3F" w:rsidRPr="00FE61D9" w:rsidRDefault="00CB5E3F" w:rsidP="00FE61D9">
      <w:pPr>
        <w:pStyle w:val="ListParagraph"/>
        <w:numPr>
          <w:ilvl w:val="0"/>
          <w:numId w:val="37"/>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tinggi berlangsung lama selama rekrutmen dan aktivitas tenaga kerja, sehingga dampak dapat digolongkan menjadi Penting (P).</w:t>
      </w:r>
    </w:p>
    <w:p w:rsidR="00CB5E3F" w:rsidRPr="00FE61D9" w:rsidRDefault="00CB5E3F" w:rsidP="00FE61D9">
      <w:pPr>
        <w:pStyle w:val="Heading3"/>
        <w:spacing w:line="276" w:lineRule="auto"/>
        <w:rPr>
          <w:rFonts w:ascii="Times New Roman" w:hAnsi="Times New Roman" w:cs="Times New Roman"/>
          <w:color w:val="auto"/>
        </w:rPr>
      </w:pPr>
      <w:bookmarkStart w:id="38" w:name="_Toc484258709"/>
      <w:r w:rsidRPr="00FE61D9">
        <w:rPr>
          <w:rFonts w:ascii="Times New Roman" w:hAnsi="Times New Roman" w:cs="Times New Roman"/>
          <w:color w:val="auto"/>
        </w:rPr>
        <w:lastRenderedPageBreak/>
        <w:t>5.3.6 Perubahan Persepsi Masyarakat Akibat Kegiatan Mobilisasi Alat Dan Bahan Material</w:t>
      </w:r>
      <w:bookmarkEnd w:id="38"/>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Kegiatan mobilisasi alat dan bahan material konstruksi/pengangkutan batu, tanah urug dan pasir urug proyek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diprakirakan akan berdampak terhadap kamtibmas di sekitar lokasi proyek. Dampak yang akan terjadi merupakan dampak turunan (sekunder) akibat penurunan kualitas udara, kebisingan, pengotoran badan jalan dan ganggu</w:t>
      </w:r>
      <w:r w:rsidR="00A719C0" w:rsidRPr="00FE61D9">
        <w:rPr>
          <w:rFonts w:ascii="Times New Roman" w:hAnsi="Times New Roman" w:cs="Times New Roman"/>
          <w:sz w:val="24"/>
          <w:szCs w:val="24"/>
        </w:rPr>
        <w:t xml:space="preserve">an kelancaran lalu lintas darat </w:t>
      </w:r>
      <w:r w:rsidRPr="00FE61D9">
        <w:rPr>
          <w:rFonts w:ascii="Times New Roman" w:hAnsi="Times New Roman" w:cs="Times New Roman"/>
          <w:sz w:val="24"/>
          <w:szCs w:val="24"/>
        </w:rPr>
        <w:t>di sekitar lokasi proyek yang dapat menimbulkan gangguan terhadap masyarakat sekitar. Kekuatiran tersebut telah disampaikan warga pada saat konsultasi publik sehingga perlu mendapat perhatian.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38"/>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Jumlah manusia yang terkena dampak cukup banyak, sehingga dampak dapat digolongkan menjadi Penting (P). </w:t>
      </w:r>
    </w:p>
    <w:p w:rsidR="00A719C0" w:rsidRPr="00FE61D9" w:rsidRDefault="00CB5E3F" w:rsidP="00FE61D9">
      <w:pPr>
        <w:pStyle w:val="ListParagraph"/>
        <w:numPr>
          <w:ilvl w:val="0"/>
          <w:numId w:val="38"/>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Luas wilayah persebaran dampak cukup luas, sehingga dampak dapat digolongkan menjadi Penting (P). </w:t>
      </w:r>
    </w:p>
    <w:p w:rsidR="00CB5E3F" w:rsidRPr="00FE61D9" w:rsidRDefault="00CB5E3F" w:rsidP="00FE61D9">
      <w:pPr>
        <w:pStyle w:val="ListParagraph"/>
        <w:numPr>
          <w:ilvl w:val="0"/>
          <w:numId w:val="38"/>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tinggi berlangsung lama selama mobilisasi alat dan bahan material, sehingga dampak dapat digolongkan menjadi Penting (P).</w:t>
      </w:r>
    </w:p>
    <w:p w:rsidR="00CB5E3F" w:rsidRPr="00FE61D9" w:rsidRDefault="00CB5E3F" w:rsidP="00FE61D9">
      <w:pPr>
        <w:pStyle w:val="Heading3"/>
        <w:spacing w:line="276" w:lineRule="auto"/>
        <w:rPr>
          <w:rFonts w:ascii="Times New Roman" w:hAnsi="Times New Roman" w:cs="Times New Roman"/>
          <w:color w:val="auto"/>
        </w:rPr>
      </w:pPr>
      <w:bookmarkStart w:id="39" w:name="_Toc484258710"/>
      <w:r w:rsidRPr="00FE61D9">
        <w:rPr>
          <w:rFonts w:ascii="Times New Roman" w:hAnsi="Times New Roman" w:cs="Times New Roman"/>
          <w:color w:val="auto"/>
        </w:rPr>
        <w:t>5.3.7 Gangguan Transportasi Darat Akibat Mobilisasi Alat Dan Bahan Material</w:t>
      </w:r>
      <w:bookmarkEnd w:id="39"/>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Kegiatan molilisasi alat dan bahan material pada tahap konstruksi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diprakirakan akan berdampak terhadap transportasi darat pada badan jalan yang dilalui kendaraan pengangkut alat dan bahan konstruksi/tanah urug tersebut. Pengangkutan alat berat dan bahan material konstruksi sebagian dilakukan melalui jalan d</w:t>
      </w:r>
      <w:r w:rsidR="00A719C0" w:rsidRPr="00FE61D9">
        <w:rPr>
          <w:rFonts w:ascii="Times New Roman" w:hAnsi="Times New Roman" w:cs="Times New Roman"/>
          <w:sz w:val="24"/>
          <w:szCs w:val="24"/>
        </w:rPr>
        <w:t>arat terutama jalan lingkungan k</w:t>
      </w:r>
      <w:r w:rsidRPr="00FE61D9">
        <w:rPr>
          <w:rFonts w:ascii="Times New Roman" w:hAnsi="Times New Roman" w:cs="Times New Roman"/>
          <w:sz w:val="24"/>
          <w:szCs w:val="24"/>
        </w:rPr>
        <w:t>awasan proyek. Pengangkutan alat berat dan bahan konstruksi/tanah urug melalui jalan darat akan mengakibatkan meningkatnya arus lalu lintas, pengotoran badan jalan dan dapat menyebabkan kerusakan badan jalan bila melampaui daya dukung badan jalan yang dilalui.</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39"/>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Jumlah manusia yang terkena dampak cukup banyak, sehingga dampak dapat digolongkan menjadi Penting (P). </w:t>
      </w:r>
    </w:p>
    <w:p w:rsidR="00A719C0" w:rsidRPr="00FE61D9" w:rsidRDefault="00CB5E3F" w:rsidP="00FE61D9">
      <w:pPr>
        <w:pStyle w:val="ListParagraph"/>
        <w:numPr>
          <w:ilvl w:val="0"/>
          <w:numId w:val="39"/>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Luas wilayah persebaran dampak cukup luas, sehingga dampak dapat digolongkan menjadi Penting (P). </w:t>
      </w:r>
    </w:p>
    <w:p w:rsidR="00CB5E3F" w:rsidRPr="00FE61D9" w:rsidRDefault="00CB5E3F" w:rsidP="00FE61D9">
      <w:pPr>
        <w:pStyle w:val="ListParagraph"/>
        <w:numPr>
          <w:ilvl w:val="0"/>
          <w:numId w:val="39"/>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tinggi berlangsung lama selama mobilisasi alat dan bahan material, sehingga dampak dapat digolongkan menjadi Penting (P).</w:t>
      </w:r>
    </w:p>
    <w:p w:rsidR="00CB5E3F" w:rsidRPr="00FE61D9" w:rsidRDefault="00CB5E3F" w:rsidP="00FE61D9">
      <w:pPr>
        <w:pStyle w:val="Heading2"/>
        <w:spacing w:line="276" w:lineRule="auto"/>
        <w:rPr>
          <w:rFonts w:ascii="Times New Roman" w:hAnsi="Times New Roman" w:cs="Times New Roman"/>
          <w:b/>
          <w:color w:val="auto"/>
        </w:rPr>
      </w:pPr>
      <w:bookmarkStart w:id="40" w:name="_Toc484258711"/>
      <w:r w:rsidRPr="00FE61D9">
        <w:rPr>
          <w:rFonts w:ascii="Times New Roman" w:hAnsi="Times New Roman" w:cs="Times New Roman"/>
          <w:b/>
          <w:color w:val="auto"/>
        </w:rPr>
        <w:t>5.4 Tahap Pasca Konstruksi</w:t>
      </w:r>
      <w:bookmarkEnd w:id="40"/>
    </w:p>
    <w:p w:rsidR="00CB5E3F" w:rsidRPr="00FE61D9" w:rsidRDefault="00CB5E3F" w:rsidP="00FE61D9">
      <w:pPr>
        <w:pStyle w:val="Heading3"/>
        <w:spacing w:line="276" w:lineRule="auto"/>
        <w:rPr>
          <w:rFonts w:ascii="Times New Roman" w:hAnsi="Times New Roman" w:cs="Times New Roman"/>
          <w:color w:val="auto"/>
        </w:rPr>
      </w:pPr>
      <w:bookmarkStart w:id="41" w:name="_Toc484258712"/>
      <w:r w:rsidRPr="00FE61D9">
        <w:rPr>
          <w:rFonts w:ascii="Times New Roman" w:hAnsi="Times New Roman" w:cs="Times New Roman"/>
          <w:color w:val="auto"/>
        </w:rPr>
        <w:t>5.4.1 Perubahan Pola Arus transportasi darat Akibat Keberadaan Lahan Pembangunan</w:t>
      </w:r>
      <w:bookmarkEnd w:id="41"/>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Keberadaan lahan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 xml:space="preserve">diprakirakan akan berdampak terhadap perubahan pola arus. Prakiraan besaran dampak dilakukan dengan membandingkan pola arus sebelum dan sesudah pembangunan. Akan ada pola arus kendaraan baru yang dikhususkan bagi kendaraan untuk </w:t>
      </w:r>
      <w:r w:rsidR="00A719C0" w:rsidRPr="00FE61D9">
        <w:rPr>
          <w:rFonts w:ascii="Times New Roman" w:hAnsi="Times New Roman" w:cs="Times New Roman"/>
          <w:sz w:val="24"/>
          <w:szCs w:val="24"/>
        </w:rPr>
        <w:t>pembangunan tower SUTET</w:t>
      </w:r>
      <w:r w:rsidRPr="00FE61D9">
        <w:rPr>
          <w:rFonts w:ascii="Times New Roman" w:hAnsi="Times New Roman" w:cs="Times New Roman"/>
          <w:sz w:val="24"/>
          <w:szCs w:val="24"/>
        </w:rPr>
        <w: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40"/>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lastRenderedPageBreak/>
        <w:t xml:space="preserve">Jumlah manusia yang terkena dampak cukup banyak, sehingga dampak dapat digolongkan menjadi Penting (P). </w:t>
      </w:r>
    </w:p>
    <w:p w:rsidR="00A719C0" w:rsidRPr="00FE61D9" w:rsidRDefault="00CB5E3F" w:rsidP="00FE61D9">
      <w:pPr>
        <w:pStyle w:val="ListParagraph"/>
        <w:numPr>
          <w:ilvl w:val="0"/>
          <w:numId w:val="40"/>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Luas wilayah persebaran dampak terbatas di sekitar lokasi Pulau H, sehingga dampak dapat digolongkan menjadi Tidak Penting (TP). </w:t>
      </w:r>
    </w:p>
    <w:p w:rsidR="00CB5E3F" w:rsidRPr="00FE61D9" w:rsidRDefault="00CB5E3F" w:rsidP="00FE61D9">
      <w:pPr>
        <w:pStyle w:val="ListParagraph"/>
        <w:numPr>
          <w:ilvl w:val="0"/>
          <w:numId w:val="40"/>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rendah berlangsung lama selama lahan reklamasi Pulau H berada, sehingga dampak dapat digolongkan menjadiTidakPenting (TP).</w:t>
      </w:r>
    </w:p>
    <w:p w:rsidR="00CB5E3F" w:rsidRPr="00FE61D9" w:rsidRDefault="00CB5E3F" w:rsidP="00FE61D9">
      <w:pPr>
        <w:pStyle w:val="Heading3"/>
        <w:spacing w:line="276" w:lineRule="auto"/>
        <w:rPr>
          <w:rFonts w:ascii="Times New Roman" w:hAnsi="Times New Roman" w:cs="Times New Roman"/>
          <w:color w:val="auto"/>
        </w:rPr>
      </w:pPr>
      <w:bookmarkStart w:id="42" w:name="_Toc484258713"/>
      <w:r w:rsidRPr="00FE61D9">
        <w:rPr>
          <w:rFonts w:ascii="Times New Roman" w:hAnsi="Times New Roman" w:cs="Times New Roman"/>
          <w:color w:val="auto"/>
        </w:rPr>
        <w:t>5.4.2 Perubahan Persepsi Masyarakat Akibat Keberadaan Lahan Reklamasi</w:t>
      </w:r>
      <w:bookmarkEnd w:id="42"/>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Keberadaan lahan </w:t>
      </w:r>
      <w:r w:rsidR="00A719C0" w:rsidRPr="00FE61D9">
        <w:rPr>
          <w:rFonts w:ascii="Times New Roman" w:hAnsi="Times New Roman" w:cs="Times New Roman"/>
          <w:sz w:val="24"/>
          <w:szCs w:val="24"/>
        </w:rPr>
        <w:t>pembangunan tower SUTET</w:t>
      </w:r>
      <w:r w:rsidRPr="00FE61D9">
        <w:rPr>
          <w:rFonts w:ascii="Times New Roman" w:hAnsi="Times New Roman" w:cs="Times New Roman"/>
          <w:sz w:val="24"/>
          <w:szCs w:val="24"/>
        </w:rPr>
        <w:t xml:space="preserve"> diperkirakan akan berdampak terhadap perubahan persepsi masyarakat. Dampak yang akan muncul tergolong dampak negatif kecil, mengingat lingkungan sekitar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merupakan kawasan pemukiman dan terdapat perkampungan serta padat d</w:t>
      </w:r>
      <w:r w:rsidR="00A719C0" w:rsidRPr="00FE61D9">
        <w:rPr>
          <w:rFonts w:ascii="Times New Roman" w:hAnsi="Times New Roman" w:cs="Times New Roman"/>
          <w:sz w:val="24"/>
          <w:szCs w:val="24"/>
        </w:rPr>
        <w:t xml:space="preserve">engan berbagai kegiatan. </w:t>
      </w:r>
      <w:r w:rsidRPr="00FE61D9">
        <w:rPr>
          <w:rFonts w:ascii="Times New Roman" w:hAnsi="Times New Roman" w:cs="Times New Roman"/>
          <w:sz w:val="24"/>
          <w:szCs w:val="24"/>
        </w:rPr>
        <w:t xml:space="preserve">Keberadaan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 xml:space="preserve">diapresiasi positif oleh masyarakat, sebagaimana terekam dalam survai responden dimana 89,2% responden menyatakan setuju dengan kegiatan </w:t>
      </w:r>
      <w:r w:rsidR="00A719C0" w:rsidRPr="00FE61D9">
        <w:rPr>
          <w:rFonts w:ascii="Times New Roman" w:hAnsi="Times New Roman" w:cs="Times New Roman"/>
          <w:sz w:val="24"/>
          <w:szCs w:val="24"/>
        </w:rPr>
        <w:t>pembangunan tower SUTET</w:t>
      </w:r>
      <w:r w:rsidRPr="00FE61D9">
        <w:rPr>
          <w:rFonts w:ascii="Times New Roman" w:hAnsi="Times New Roman" w:cs="Times New Roman"/>
          <w:sz w:val="24"/>
          <w:szCs w:val="24"/>
        </w:rPr>
        <w:t>. Jika demikian, maka dampak terhadap p</w:t>
      </w:r>
      <w:r w:rsidR="00A719C0" w:rsidRPr="00FE61D9">
        <w:rPr>
          <w:rFonts w:ascii="Times New Roman" w:hAnsi="Times New Roman" w:cs="Times New Roman"/>
          <w:sz w:val="24"/>
          <w:szCs w:val="24"/>
        </w:rPr>
        <w:t xml:space="preserve"> pembangunan tower SUTET </w:t>
      </w:r>
      <w:r w:rsidRPr="00FE61D9">
        <w:rPr>
          <w:rFonts w:ascii="Times New Roman" w:hAnsi="Times New Roman" w:cs="Times New Roman"/>
          <w:sz w:val="24"/>
          <w:szCs w:val="24"/>
        </w:rPr>
        <w:t xml:space="preserve">abrik kopi dapat berpotensi bersifat negatif, jika harapan masyarakat terhadap kesempatan kerja, pencemaran lingkungan, gangguan terhadap akses </w:t>
      </w:r>
      <w:r w:rsidR="00A719C0" w:rsidRPr="00FE61D9">
        <w:rPr>
          <w:rFonts w:ascii="Times New Roman" w:hAnsi="Times New Roman" w:cs="Times New Roman"/>
          <w:sz w:val="24"/>
          <w:szCs w:val="24"/>
        </w:rPr>
        <w:t xml:space="preserve">masyarakat </w:t>
      </w:r>
      <w:r w:rsidRPr="00FE61D9">
        <w:rPr>
          <w:rFonts w:ascii="Times New Roman" w:hAnsi="Times New Roman" w:cs="Times New Roman"/>
          <w:sz w:val="24"/>
          <w:szCs w:val="24"/>
        </w:rPr>
        <w:t>tidak terealisasi.</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41"/>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Jumlah manusia yang terkena dampak banyak, sehingga dampak dapat digolongkan menjadi Penting (TP). </w:t>
      </w:r>
    </w:p>
    <w:p w:rsidR="00A719C0" w:rsidRPr="00FE61D9" w:rsidRDefault="00CB5E3F" w:rsidP="00FE61D9">
      <w:pPr>
        <w:pStyle w:val="ListParagraph"/>
        <w:numPr>
          <w:ilvl w:val="0"/>
          <w:numId w:val="41"/>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Luas wilayah persebaran dampak terbatas di sekitar lokasi Pulau H, sehingga dampak dapat digolongkan menjadi Tidak Penting (TP). </w:t>
      </w:r>
    </w:p>
    <w:p w:rsidR="00CB5E3F" w:rsidRPr="00FE61D9" w:rsidRDefault="00CB5E3F" w:rsidP="00FE61D9">
      <w:pPr>
        <w:pStyle w:val="ListParagraph"/>
        <w:numPr>
          <w:ilvl w:val="0"/>
          <w:numId w:val="41"/>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tinggi berlangsung selama lahan reklamasi Pulau H berada, sehingga dampak dapat digolongkan menjadi Penting (P).</w:t>
      </w: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A719C0" w:rsidRDefault="00A719C0" w:rsidP="00FE61D9">
      <w:pPr>
        <w:spacing w:line="276" w:lineRule="auto"/>
        <w:jc w:val="both"/>
        <w:rPr>
          <w:rFonts w:ascii="Times New Roman" w:hAnsi="Times New Roman" w:cs="Times New Roman"/>
          <w:sz w:val="24"/>
          <w:szCs w:val="24"/>
        </w:rPr>
      </w:pPr>
    </w:p>
    <w:p w:rsidR="00E77BA1" w:rsidRPr="00FE61D9" w:rsidRDefault="00E77BA1" w:rsidP="00FE61D9">
      <w:pPr>
        <w:spacing w:line="276" w:lineRule="auto"/>
        <w:jc w:val="both"/>
        <w:rPr>
          <w:rFonts w:ascii="Times New Roman" w:hAnsi="Times New Roman" w:cs="Times New Roman"/>
          <w:sz w:val="24"/>
          <w:szCs w:val="24"/>
        </w:rPr>
      </w:pPr>
    </w:p>
    <w:p w:rsidR="00A719C0" w:rsidRPr="00FE61D9" w:rsidRDefault="00A719C0"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pStyle w:val="Heading1"/>
        <w:spacing w:line="276" w:lineRule="auto"/>
        <w:jc w:val="center"/>
        <w:rPr>
          <w:rFonts w:ascii="Times New Roman" w:hAnsi="Times New Roman" w:cs="Times New Roman"/>
          <w:b/>
          <w:color w:val="auto"/>
          <w:sz w:val="28"/>
          <w:szCs w:val="28"/>
        </w:rPr>
      </w:pPr>
      <w:bookmarkStart w:id="43" w:name="_Toc484258714"/>
      <w:r w:rsidRPr="00FE61D9">
        <w:rPr>
          <w:rFonts w:ascii="Times New Roman" w:hAnsi="Times New Roman" w:cs="Times New Roman"/>
          <w:b/>
          <w:color w:val="auto"/>
          <w:sz w:val="28"/>
          <w:szCs w:val="28"/>
        </w:rPr>
        <w:lastRenderedPageBreak/>
        <w:t>BAB VI. EVALUASI DAMPAK PENTING</w:t>
      </w:r>
      <w:bookmarkEnd w:id="43"/>
    </w:p>
    <w:p w:rsidR="00CB5E3F" w:rsidRPr="00FE61D9" w:rsidRDefault="00CB5E3F" w:rsidP="00FE61D9">
      <w:pPr>
        <w:spacing w:line="276" w:lineRule="auto"/>
        <w:rPr>
          <w:rFonts w:ascii="Times New Roman" w:hAnsi="Times New Roman" w:cs="Times New Roman"/>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44" w:name="_Toc484258715"/>
      <w:r w:rsidRPr="00FE61D9">
        <w:rPr>
          <w:rFonts w:ascii="Times New Roman" w:hAnsi="Times New Roman" w:cs="Times New Roman"/>
          <w:b/>
          <w:color w:val="auto"/>
          <w:sz w:val="24"/>
          <w:szCs w:val="24"/>
        </w:rPr>
        <w:t>6.1 Telaah terhadap dampak penting</w:t>
      </w:r>
      <w:bookmarkEnd w:id="44"/>
    </w:p>
    <w:p w:rsidR="00CB5E3F" w:rsidRPr="00FE61D9" w:rsidRDefault="00CB5E3F" w:rsidP="00E77BA1">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Sebagaimana diuraikan pada BAB V tentang analisis prakiraan dampak penting yang menghasilkan informasi mengenai besaran dan sifat penting dampak untuk setiap dampak penting (DP). Selanjutnya akan dilakukan evaluasiatau telaahan keterkaitan dan interaksi seluruh dampak penting, baik dampak penting yang tergolong dampak primer, sekunder maupun tersier. Evaluasi terhadap dampak penting tersebut dilakukan dengan menggunakan instrument bagan alir dampak penting, sehingga akan terlihat mana dampak penting yang tergolong dampak langsung (primer) dan mana dampak penting yang tidak langsung (sekunder atau tersier). Hasil evaluasi terhadap dampak penting hipotetik tersebut digunakan sebagai acuan dalam menentukan upaya-upaya pengendalian dampak negatif dan penanganan dampak positif yang dituangkan dalam Rencana Pengelolaan Lingkungan</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Hidup</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(RKL) dan Rencana Pemantauan Lingkungan</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Hidup</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(RPL).</w:t>
      </w:r>
    </w:p>
    <w:p w:rsidR="00CB5E3F" w:rsidRPr="00FE61D9" w:rsidRDefault="00CB5E3F" w:rsidP="00FE61D9">
      <w:pPr>
        <w:pStyle w:val="Heading3"/>
        <w:spacing w:line="276" w:lineRule="auto"/>
        <w:rPr>
          <w:rFonts w:ascii="Times New Roman" w:hAnsi="Times New Roman" w:cs="Times New Roman"/>
          <w:color w:val="auto"/>
        </w:rPr>
      </w:pPr>
      <w:bookmarkStart w:id="45" w:name="_Toc484258716"/>
      <w:r w:rsidRPr="00FE61D9">
        <w:rPr>
          <w:rFonts w:ascii="Times New Roman" w:hAnsi="Times New Roman" w:cs="Times New Roman"/>
          <w:color w:val="auto"/>
        </w:rPr>
        <w:t>6.1.1 Tahap Pra-Konstruksi</w:t>
      </w:r>
      <w:bookmarkEnd w:id="45"/>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Kegiatan yang dilakukan pada tahap prakonstruksi adalah penetapan lokasi. Kegiatan ini akan menimbulkan dampak penting berupa perubahan persepsi masyarakat. Dampak ini merupakan dampak langsung (primer)</w:t>
      </w:r>
    </w:p>
    <w:p w:rsidR="00CB5E3F" w:rsidRPr="00FE61D9" w:rsidRDefault="00CB5E3F" w:rsidP="00FE61D9">
      <w:pPr>
        <w:pStyle w:val="Heading3"/>
        <w:spacing w:line="276" w:lineRule="auto"/>
        <w:rPr>
          <w:rFonts w:ascii="Times New Roman" w:hAnsi="Times New Roman" w:cs="Times New Roman"/>
          <w:color w:val="auto"/>
        </w:rPr>
      </w:pPr>
      <w:bookmarkStart w:id="46" w:name="_Toc484258717"/>
      <w:r w:rsidRPr="00FE61D9">
        <w:rPr>
          <w:rFonts w:ascii="Times New Roman" w:hAnsi="Times New Roman" w:cs="Times New Roman"/>
          <w:color w:val="auto"/>
        </w:rPr>
        <w:t>6.1.2 Tahap Konstruksi</w:t>
      </w:r>
      <w:bookmarkEnd w:id="46"/>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Kegiatan pada tahap konstruksi meliputi rekrutmen dan aktivitas tenaga kerja, mobilisasi alat dan bahan, pembangunan.</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Kegiatan rekrutmen dan aktivitas tenaga kerja akan menimbulkan dampak penting terbukanya kesempatan</w:t>
      </w:r>
      <w:r w:rsidR="00E77BA1">
        <w:rPr>
          <w:rFonts w:ascii="Times New Roman" w:hAnsi="Times New Roman" w:cs="Times New Roman"/>
          <w:sz w:val="24"/>
          <w:szCs w:val="24"/>
        </w:rPr>
        <w:t xml:space="preserve"> kerja</w:t>
      </w:r>
      <w:r w:rsidRPr="00FE61D9">
        <w:rPr>
          <w:rFonts w:ascii="Times New Roman" w:hAnsi="Times New Roman" w:cs="Times New Roman"/>
          <w:sz w:val="24"/>
          <w:szCs w:val="24"/>
        </w:rPr>
        <w:t xml:space="preserve">, yang selanjutnya akan menimbulkan dampak turunan berupa perubahan persepsi masyarakat dan gangguan kamtibmas. Jumlah tenaga kerja yang terlibat dapat mencapai </w:t>
      </w:r>
      <w:r w:rsidR="00E77BA1">
        <w:rPr>
          <w:rFonts w:ascii="Times New Roman" w:hAnsi="Times New Roman" w:cs="Times New Roman"/>
          <w:sz w:val="24"/>
          <w:szCs w:val="24"/>
        </w:rPr>
        <w:t>50</w:t>
      </w:r>
      <w:r w:rsidRPr="00FE61D9">
        <w:rPr>
          <w:rFonts w:ascii="Times New Roman" w:hAnsi="Times New Roman" w:cs="Times New Roman"/>
          <w:sz w:val="24"/>
          <w:szCs w:val="24"/>
        </w:rPr>
        <w:t xml:space="preserve"> orang.</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Rekrutmen tenaga kerja</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sebanyak ±</w:t>
      </w:r>
      <w:r w:rsidR="00E77BA1">
        <w:rPr>
          <w:rFonts w:ascii="Times New Roman" w:hAnsi="Times New Roman" w:cs="Times New Roman"/>
          <w:sz w:val="24"/>
          <w:szCs w:val="24"/>
        </w:rPr>
        <w:t>7.5</w:t>
      </w:r>
      <w:r w:rsidRPr="00FE61D9">
        <w:rPr>
          <w:rFonts w:ascii="Times New Roman" w:hAnsi="Times New Roman" w:cs="Times New Roman"/>
          <w:sz w:val="24"/>
          <w:szCs w:val="24"/>
        </w:rPr>
        <w:t xml:space="preserve"> orang</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ini merupakan dampak</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positif</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primer.</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 xml:space="preserve">Dalam pelaksanaan konstruksi proyek, pemrakarsa </w:t>
      </w:r>
      <w:r w:rsidR="00A719C0" w:rsidRPr="00FE61D9">
        <w:rPr>
          <w:rFonts w:ascii="Times New Roman" w:hAnsi="Times New Roman" w:cs="Times New Roman"/>
          <w:sz w:val="24"/>
          <w:szCs w:val="24"/>
        </w:rPr>
        <w:t>pembangunan tower SUTET</w:t>
      </w:r>
      <w:r w:rsidRPr="00FE61D9">
        <w:rPr>
          <w:rFonts w:ascii="Times New Roman" w:hAnsi="Times New Roman" w:cs="Times New Roman"/>
          <w:sz w:val="24"/>
          <w:szCs w:val="24"/>
        </w:rPr>
        <w:t xml:space="preserve"> akan bekerjasama dengan beberapa kontraktor sehingga rekrutmen akan dilakukan oleh masing</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masing kontraktor/sub kontraktor yang ditunjuk.</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Kegi</w:t>
      </w:r>
      <w:r w:rsidR="00A719C0" w:rsidRPr="00FE61D9">
        <w:rPr>
          <w:rFonts w:ascii="Times New Roman" w:hAnsi="Times New Roman" w:cs="Times New Roman"/>
          <w:sz w:val="24"/>
          <w:szCs w:val="24"/>
        </w:rPr>
        <w:t>atan buruh konstruksi sebanyak 50</w:t>
      </w:r>
      <w:r w:rsidRPr="00FE61D9">
        <w:rPr>
          <w:rFonts w:ascii="Times New Roman" w:hAnsi="Times New Roman" w:cs="Times New Roman"/>
          <w:sz w:val="24"/>
          <w:szCs w:val="24"/>
        </w:rPr>
        <w:t xml:space="preserve"> orang tersebut akan menghasilkan sampah padat berupa sisa-sisa makanan, minuman dan lain-lain. Dampak terhadap sampah padat ini merupakan dampak langsung (dampak primer) yang akan berdampak lebih lanjut terhadap persepsi masyarakat(dampaksekunder)dan gangguan kamtibmas (dampak tersier).</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Kegiatan mobilisasi alat dan bahan akan berdampak penting primer berupa gangguan transportasi darat. Transportasi tanah urug (tanah merah) sebanyak ± 315.000 m3 akan berdampak terhadap transportasi darat pada badan jalan yang dilalui kendaraan pengangkut. Kegiatan tersebut akan mengakibatkan meningkatnya arus lalu lintas, pengotoran badan jalan dan dapat </w:t>
      </w:r>
      <w:r w:rsidRPr="00FE61D9">
        <w:rPr>
          <w:rFonts w:ascii="Times New Roman" w:hAnsi="Times New Roman" w:cs="Times New Roman"/>
          <w:sz w:val="24"/>
          <w:szCs w:val="24"/>
        </w:rPr>
        <w:lastRenderedPageBreak/>
        <w:t>mengakibatkan kerusakan badan jalan bila tonase kendaraan pengangkut alat dan bahan konstruksi melampaui daya dukung badan jalan yang dilalui.</w:t>
      </w:r>
    </w:p>
    <w:p w:rsidR="00CB5E3F" w:rsidRPr="00FE61D9" w:rsidRDefault="00CB5E3F" w:rsidP="00FE61D9">
      <w:pPr>
        <w:pStyle w:val="Heading3"/>
        <w:spacing w:line="276" w:lineRule="auto"/>
        <w:rPr>
          <w:rFonts w:ascii="Times New Roman" w:hAnsi="Times New Roman" w:cs="Times New Roman"/>
          <w:color w:val="auto"/>
        </w:rPr>
      </w:pPr>
      <w:bookmarkStart w:id="47" w:name="_Toc484258718"/>
      <w:r w:rsidRPr="00FE61D9">
        <w:rPr>
          <w:rFonts w:ascii="Times New Roman" w:hAnsi="Times New Roman" w:cs="Times New Roman"/>
          <w:color w:val="auto"/>
        </w:rPr>
        <w:t>6.1.3 Tahap Pasca Konstruksi</w:t>
      </w:r>
      <w:bookmarkEnd w:id="47"/>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Kegiatan tahap pascakonstruksi meliputi keberadaan pembangunan, keberadaan lahan, demobilisasi peralatan. Keberadaan pembangunan akan menyebabkan dampak penting penurunan kualitas tanah. Keberadaan pembangunan yang konstruksinya masih akan mengubah pola persebaran buangan bahan sisa pembangunan pabrik kopi.</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Keberadaan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akan berdampak penting terhadap pola arus Kebera</w:t>
      </w:r>
      <w:r w:rsidR="00A719C0" w:rsidRPr="00FE61D9">
        <w:rPr>
          <w:rFonts w:ascii="Times New Roman" w:hAnsi="Times New Roman" w:cs="Times New Roman"/>
          <w:sz w:val="24"/>
          <w:szCs w:val="24"/>
        </w:rPr>
        <w:t xml:space="preserve">daan lahan reklamasi seluas ±7.5 </w:t>
      </w:r>
      <w:r w:rsidRPr="00FE61D9">
        <w:rPr>
          <w:rFonts w:ascii="Times New Roman" w:hAnsi="Times New Roman" w:cs="Times New Roman"/>
          <w:sz w:val="24"/>
          <w:szCs w:val="24"/>
        </w:rPr>
        <w:t xml:space="preserve">Ha dan mengakibatkan terjadinya perubahan pola arus transportasi menyusur di sekitar lokasi proyek. Keberadaan lahan </w:t>
      </w:r>
      <w:r w:rsidR="00A719C0" w:rsidRPr="00FE61D9">
        <w:rPr>
          <w:rFonts w:ascii="Times New Roman" w:hAnsi="Times New Roman" w:cs="Times New Roman"/>
          <w:sz w:val="24"/>
          <w:szCs w:val="24"/>
        </w:rPr>
        <w:t>konstruksi pabrik kopi seluas ±7.5</w:t>
      </w:r>
      <w:r w:rsidRPr="00FE61D9">
        <w:rPr>
          <w:rFonts w:ascii="Times New Roman" w:hAnsi="Times New Roman" w:cs="Times New Roman"/>
          <w:sz w:val="24"/>
          <w:szCs w:val="24"/>
        </w:rPr>
        <w:t xml:space="preserve"> Ha akan berdampak penting terhadap persepsi masyarakat. Dampak yang terjadi merupakan dampak turunan (sekunder/tersier) akibat dampak-dampak negatif yang akan muncul akibat keberadaan lahan reklamasi dan demobilisasi peralatan konstruksi.</w:t>
      </w: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48" w:name="_Toc484258719"/>
      <w:r w:rsidRPr="00FE61D9">
        <w:rPr>
          <w:rFonts w:ascii="Times New Roman" w:hAnsi="Times New Roman" w:cs="Times New Roman"/>
          <w:b/>
          <w:color w:val="auto"/>
          <w:sz w:val="24"/>
          <w:szCs w:val="24"/>
        </w:rPr>
        <w:t>6.2 Pemilihan alternative terbaik</w:t>
      </w:r>
      <w:bookmarkEnd w:id="48"/>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Pengelolaan lingkungan hidup disusun untuk menangani dampak penting yang telah diprediksi dari kajian ANDAL dengan menggunakan pendekatan-pendekatan rasional yang akan diterapkan melalui pendekatan teknologi, sosial ekonomi dan institusi. Pendekatan teknologi adalah cara-cara pengelolaan lingkungan hidup yang berorientasi pada teknologi yang dapat digunakan untuk mengelola dampak penting lingkungan hidup dari suatu kegiatan. Pencegahan dampak negatif terhadap lingkungan melalui aplikasi teknologi yang dapat diterapkan oleh pemrakarsa dengan mempertimbangkan biaya dan kemampuan. Pendekatan sosial ekonomi dilakukan dalam rangka menanggulangi dampak besar dan penting melalui tindakan-tindakan yang bermotifkan sosial ekonomi, penyediaan fasilitas umum dan fasilitas sosial untuk masyarakat serta bantuan sosial kemasyarakatan lainnya sesuai dengan kemampuan yang dimiliki Pemrakarsa. Pendekatan institusi adalah mekanisme kelembagaan yang akan ditempuh Pemrakarsa dalam rangka menanggulangi dampak besar dan penting lingkungan hidup. Pendekatan ini mencakup pengelolaan lingkungan melalui koordinasi dengan instansi yang berwenang dalam pengawasan dampak lingkungan dan kerjasama dengan instansi terkait dalam pengendalian dampak lingkungan hidup.</w:t>
      </w:r>
    </w:p>
    <w:p w:rsidR="00CB5E3F" w:rsidRPr="00FE61D9" w:rsidRDefault="00CB5E3F" w:rsidP="00FE61D9">
      <w:pPr>
        <w:pStyle w:val="Heading3"/>
        <w:spacing w:line="276" w:lineRule="auto"/>
        <w:rPr>
          <w:rFonts w:ascii="Times New Roman" w:hAnsi="Times New Roman" w:cs="Times New Roman"/>
          <w:color w:val="auto"/>
        </w:rPr>
      </w:pPr>
      <w:bookmarkStart w:id="49" w:name="_Toc484258720"/>
      <w:r w:rsidRPr="00FE61D9">
        <w:rPr>
          <w:rFonts w:ascii="Times New Roman" w:hAnsi="Times New Roman" w:cs="Times New Roman"/>
          <w:color w:val="auto"/>
        </w:rPr>
        <w:t>6.2.1 Tahap Pra Konstruksi</w:t>
      </w:r>
      <w:bookmarkEnd w:id="49"/>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270"/>
        <w:jc w:val="both"/>
        <w:rPr>
          <w:rFonts w:ascii="Times New Roman" w:hAnsi="Times New Roman" w:cs="Times New Roman"/>
          <w:sz w:val="24"/>
          <w:szCs w:val="24"/>
        </w:rPr>
      </w:pPr>
      <w:r w:rsidRPr="00FE61D9">
        <w:rPr>
          <w:rFonts w:ascii="Times New Roman" w:hAnsi="Times New Roman" w:cs="Times New Roman"/>
          <w:sz w:val="24"/>
          <w:szCs w:val="24"/>
        </w:rPr>
        <w:t xml:space="preserve">a. Melakukan sosialisasi rencana kegiatan </w:t>
      </w:r>
      <w:r w:rsidR="00F863F3"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kepa</w:t>
      </w:r>
      <w:r w:rsidR="00F863F3" w:rsidRPr="00FE61D9">
        <w:rPr>
          <w:rFonts w:ascii="Times New Roman" w:hAnsi="Times New Roman" w:cs="Times New Roman"/>
          <w:sz w:val="24"/>
          <w:szCs w:val="24"/>
        </w:rPr>
        <w:t>da masyarakat/tokoh masyarakat s</w:t>
      </w:r>
      <w:r w:rsidRPr="00FE61D9">
        <w:rPr>
          <w:rFonts w:ascii="Times New Roman" w:hAnsi="Times New Roman" w:cs="Times New Roman"/>
          <w:sz w:val="24"/>
          <w:szCs w:val="24"/>
        </w:rPr>
        <w:t xml:space="preserve">ekitar (Desa </w:t>
      </w:r>
      <w:r w:rsidR="00F863F3" w:rsidRPr="00FE61D9">
        <w:rPr>
          <w:rFonts w:ascii="Times New Roman" w:hAnsi="Times New Roman" w:cs="Times New Roman"/>
          <w:sz w:val="24"/>
          <w:szCs w:val="24"/>
        </w:rPr>
        <w:t>Sitoluama, Kecamatan Laguboti</w:t>
      </w:r>
      <w:r w:rsidRPr="00FE61D9">
        <w:rPr>
          <w:rFonts w:ascii="Times New Roman" w:hAnsi="Times New Roman" w:cs="Times New Roman"/>
          <w:sz w:val="24"/>
          <w:szCs w:val="24"/>
        </w:rPr>
        <w:t xml:space="preserve">). </w:t>
      </w:r>
    </w:p>
    <w:p w:rsidR="00CB5E3F" w:rsidRPr="00FE61D9" w:rsidRDefault="00CB5E3F" w:rsidP="00FE61D9">
      <w:pPr>
        <w:spacing w:line="276" w:lineRule="auto"/>
        <w:ind w:left="270"/>
        <w:jc w:val="both"/>
        <w:rPr>
          <w:rFonts w:ascii="Times New Roman" w:hAnsi="Times New Roman" w:cs="Times New Roman"/>
          <w:sz w:val="24"/>
          <w:szCs w:val="24"/>
        </w:rPr>
      </w:pPr>
      <w:r w:rsidRPr="00FE61D9">
        <w:rPr>
          <w:rFonts w:ascii="Times New Roman" w:hAnsi="Times New Roman" w:cs="Times New Roman"/>
          <w:sz w:val="24"/>
          <w:szCs w:val="24"/>
        </w:rPr>
        <w:t xml:space="preserve">b. Memberi informasi kepada masyarakat luas tentang rencana </w:t>
      </w:r>
      <w:r w:rsidR="00F863F3"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melalui pengumuman d</w:t>
      </w:r>
      <w:r w:rsidR="00F863F3" w:rsidRPr="00FE61D9">
        <w:rPr>
          <w:rFonts w:ascii="Times New Roman" w:hAnsi="Times New Roman" w:cs="Times New Roman"/>
          <w:sz w:val="24"/>
          <w:szCs w:val="24"/>
        </w:rPr>
        <w:t>i media masa dan pengumuman di k</w:t>
      </w:r>
      <w:r w:rsidRPr="00FE61D9">
        <w:rPr>
          <w:rFonts w:ascii="Times New Roman" w:hAnsi="Times New Roman" w:cs="Times New Roman"/>
          <w:sz w:val="24"/>
          <w:szCs w:val="24"/>
        </w:rPr>
        <w:t xml:space="preserve">antor desa </w:t>
      </w:r>
      <w:r w:rsidR="00F863F3" w:rsidRPr="00FE61D9">
        <w:rPr>
          <w:rFonts w:ascii="Times New Roman" w:hAnsi="Times New Roman" w:cs="Times New Roman"/>
          <w:sz w:val="24"/>
          <w:szCs w:val="24"/>
        </w:rPr>
        <w:t>Sitoluama.</w:t>
      </w:r>
    </w:p>
    <w:p w:rsidR="00CB5E3F" w:rsidRPr="00FE61D9" w:rsidRDefault="00CB5E3F" w:rsidP="00FE61D9">
      <w:pPr>
        <w:spacing w:line="276" w:lineRule="auto"/>
        <w:ind w:left="270"/>
        <w:jc w:val="both"/>
        <w:rPr>
          <w:rFonts w:ascii="Times New Roman" w:hAnsi="Times New Roman" w:cs="Times New Roman"/>
          <w:sz w:val="24"/>
          <w:szCs w:val="24"/>
        </w:rPr>
      </w:pPr>
      <w:r w:rsidRPr="00FE61D9">
        <w:rPr>
          <w:rFonts w:ascii="Times New Roman" w:hAnsi="Times New Roman" w:cs="Times New Roman"/>
          <w:sz w:val="24"/>
          <w:szCs w:val="24"/>
        </w:rPr>
        <w:lastRenderedPageBreak/>
        <w:t xml:space="preserve">c. Melakukan koordinasi dengan berbagai instansi terkait di sekitar lokasi proyek terutama desa Pangombusan, Lembaga Musyawarah Kelurahan (LMK) berkaitan dengan rencana kegiatan </w:t>
      </w:r>
      <w:r w:rsidR="00F863F3" w:rsidRPr="00FE61D9">
        <w:rPr>
          <w:rFonts w:ascii="Times New Roman" w:hAnsi="Times New Roman" w:cs="Times New Roman"/>
          <w:sz w:val="24"/>
          <w:szCs w:val="24"/>
        </w:rPr>
        <w:t>pembangunan tower SUTET seluas ±7.</w:t>
      </w:r>
      <w:r w:rsidRPr="00FE61D9">
        <w:rPr>
          <w:rFonts w:ascii="Times New Roman" w:hAnsi="Times New Roman" w:cs="Times New Roman"/>
          <w:sz w:val="24"/>
          <w:szCs w:val="24"/>
        </w:rPr>
        <w:t xml:space="preserve">5Ha. </w:t>
      </w:r>
    </w:p>
    <w:p w:rsidR="00CB5E3F" w:rsidRPr="00FE61D9" w:rsidRDefault="00CB5E3F" w:rsidP="00FE61D9">
      <w:pPr>
        <w:spacing w:line="276" w:lineRule="auto"/>
        <w:ind w:left="270"/>
        <w:jc w:val="both"/>
        <w:rPr>
          <w:rFonts w:ascii="Times New Roman" w:hAnsi="Times New Roman" w:cs="Times New Roman"/>
          <w:sz w:val="24"/>
          <w:szCs w:val="24"/>
        </w:rPr>
      </w:pPr>
      <w:r w:rsidRPr="00FE61D9">
        <w:rPr>
          <w:rFonts w:ascii="Times New Roman" w:hAnsi="Times New Roman" w:cs="Times New Roman"/>
          <w:sz w:val="24"/>
          <w:szCs w:val="24"/>
        </w:rPr>
        <w:t>d. Membentuk Divisi Hubungan Masyarakat (Humas) yang berperan serta sebagai penghubung antara Pemrakarsa Kegiatan dengan masyarakat/instansi terkait.</w:t>
      </w:r>
    </w:p>
    <w:p w:rsidR="00CB5E3F" w:rsidRPr="00FE61D9" w:rsidRDefault="00CB5E3F" w:rsidP="00FE61D9">
      <w:pPr>
        <w:spacing w:line="276" w:lineRule="auto"/>
        <w:ind w:firstLine="270"/>
        <w:jc w:val="both"/>
        <w:rPr>
          <w:rFonts w:ascii="Times New Roman" w:hAnsi="Times New Roman" w:cs="Times New Roman"/>
          <w:sz w:val="24"/>
          <w:szCs w:val="24"/>
        </w:rPr>
      </w:pPr>
      <w:r w:rsidRPr="00FE61D9">
        <w:rPr>
          <w:rFonts w:ascii="Times New Roman" w:hAnsi="Times New Roman" w:cs="Times New Roman"/>
          <w:sz w:val="24"/>
          <w:szCs w:val="24"/>
        </w:rPr>
        <w:t>Arahan pemantauan lingkungan adalah</w:t>
      </w:r>
      <w:r w:rsidR="00F863F3" w:rsidRPr="00FE61D9">
        <w:rPr>
          <w:rFonts w:ascii="Times New Roman" w:hAnsi="Times New Roman" w:cs="Times New Roman"/>
          <w:sz w:val="24"/>
          <w:szCs w:val="24"/>
        </w:rPr>
        <w:t xml:space="preserve"> </w:t>
      </w:r>
      <w:r w:rsidRPr="00FE61D9">
        <w:rPr>
          <w:rFonts w:ascii="Times New Roman" w:hAnsi="Times New Roman" w:cs="Times New Roman"/>
          <w:sz w:val="24"/>
          <w:szCs w:val="24"/>
        </w:rPr>
        <w:t>: Pemantauan persepsi masyarakat dilakukan dengan wawancara secara purposive sampling dengan responden yang dapat mewakili aspirasi masyarakat sekitar (desa Pangombusan). Data yang ada ditabulasi dan dianalisis secara deskriptif.</w:t>
      </w:r>
    </w:p>
    <w:p w:rsidR="00CB5E3F" w:rsidRPr="00FE61D9" w:rsidRDefault="00CB5E3F" w:rsidP="00FE61D9">
      <w:pPr>
        <w:pStyle w:val="Heading3"/>
        <w:spacing w:line="276" w:lineRule="auto"/>
        <w:rPr>
          <w:rFonts w:ascii="Times New Roman" w:hAnsi="Times New Roman" w:cs="Times New Roman"/>
          <w:color w:val="auto"/>
        </w:rPr>
      </w:pPr>
      <w:bookmarkStart w:id="50" w:name="_Toc484258721"/>
      <w:r w:rsidRPr="00FE61D9">
        <w:rPr>
          <w:rFonts w:ascii="Times New Roman" w:hAnsi="Times New Roman" w:cs="Times New Roman"/>
          <w:color w:val="auto"/>
        </w:rPr>
        <w:t>6.2.2 Tahap Konstruksi</w:t>
      </w:r>
      <w:bookmarkEnd w:id="50"/>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udara dan lingkungan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a. Menggunakan kendaraan angkutan proyek yang layak operasi (lulus uji KIR).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b. Pengangkutan tanah urug melalui jalan raya tidak melebihi kapasitas angkut dan ditutup terpal sehingga tidak tercecer.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c. Pengaturan waktu mobilisasi alat dan bahan material, yaitu pukul 22.00-05.00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d. Membatasi kecepatan kendaraan pengangkut saat melewati daerah perumahan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e. Menempatkan petugas kebersihan untuk membersihkan badan jalan sekitar yang dilalui kendaraan pengangkut bila ada ceceran tanah urug yang dapat mengakibatkan tebaran debu.</w:t>
      </w:r>
    </w:p>
    <w:p w:rsidR="00CB5E3F" w:rsidRPr="00FE61D9" w:rsidRDefault="00CB5E3F" w:rsidP="00FE61D9">
      <w:pPr>
        <w:spacing w:line="276" w:lineRule="auto"/>
        <w:ind w:firstLine="540"/>
        <w:jc w:val="both"/>
        <w:rPr>
          <w:rFonts w:ascii="Times New Roman" w:hAnsi="Times New Roman" w:cs="Times New Roman"/>
          <w:sz w:val="24"/>
          <w:szCs w:val="24"/>
        </w:rPr>
      </w:pPr>
      <w:r w:rsidRPr="00FE61D9">
        <w:rPr>
          <w:rFonts w:ascii="Times New Roman" w:hAnsi="Times New Roman" w:cs="Times New Roman"/>
          <w:sz w:val="24"/>
          <w:szCs w:val="24"/>
        </w:rPr>
        <w:t>Arahan pemantauan lingkungan adalah: Pemantauan kualitas udara tahap konstruksi di lokasi proyek dilakukan dengan pengambilan sampel udara dengan gas sampler dan kertas saring untuk dianalisis di laboratorium sesuai Standar Nasinonal Indonesia (SNI). Parameter yang diukur adalah CO, SO2,NO2, dan debu. Data yang diperoleh dibandingkan dengan baku mutu udara ambient (SK. Gubernur KDKI Jakarta Nomor 551 Tahun 2001) serta rona awal pada studi ANDAL.</w:t>
      </w:r>
    </w:p>
    <w:p w:rsidR="00F863F3" w:rsidRPr="00FE61D9" w:rsidRDefault="00F863F3"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 Peningkatan Kebisingan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450"/>
        <w:jc w:val="both"/>
        <w:rPr>
          <w:rFonts w:ascii="Times New Roman" w:hAnsi="Times New Roman" w:cs="Times New Roman"/>
          <w:sz w:val="24"/>
          <w:szCs w:val="24"/>
        </w:rPr>
      </w:pPr>
      <w:r w:rsidRPr="00FE61D9">
        <w:rPr>
          <w:rFonts w:ascii="Times New Roman" w:hAnsi="Times New Roman" w:cs="Times New Roman"/>
          <w:sz w:val="24"/>
          <w:szCs w:val="24"/>
        </w:rPr>
        <w:t xml:space="preserve">a. Menggunakan kendaraan angkutan proyek yang layak operasi (lulus uji KIR) </w:t>
      </w:r>
    </w:p>
    <w:p w:rsidR="00CB5E3F" w:rsidRPr="00FE61D9" w:rsidRDefault="00CB5E3F" w:rsidP="00FE61D9">
      <w:pPr>
        <w:spacing w:line="276" w:lineRule="auto"/>
        <w:ind w:left="450"/>
        <w:jc w:val="both"/>
        <w:rPr>
          <w:rFonts w:ascii="Times New Roman" w:hAnsi="Times New Roman" w:cs="Times New Roman"/>
          <w:sz w:val="24"/>
          <w:szCs w:val="24"/>
        </w:rPr>
      </w:pPr>
      <w:r w:rsidRPr="00FE61D9">
        <w:rPr>
          <w:rFonts w:ascii="Times New Roman" w:hAnsi="Times New Roman" w:cs="Times New Roman"/>
          <w:sz w:val="24"/>
          <w:szCs w:val="24"/>
        </w:rPr>
        <w:t xml:space="preserve">b. Pengaturan waktu mobilisasi alat dan bahan material, yaitu pukul 22.00-05.00 </w:t>
      </w:r>
    </w:p>
    <w:p w:rsidR="00CB5E3F" w:rsidRPr="00FE61D9" w:rsidRDefault="00CB5E3F" w:rsidP="00FE61D9">
      <w:pPr>
        <w:spacing w:line="276" w:lineRule="auto"/>
        <w:ind w:left="450"/>
        <w:jc w:val="both"/>
        <w:rPr>
          <w:rFonts w:ascii="Times New Roman" w:hAnsi="Times New Roman" w:cs="Times New Roman"/>
          <w:sz w:val="24"/>
          <w:szCs w:val="24"/>
        </w:rPr>
      </w:pPr>
      <w:r w:rsidRPr="00FE61D9">
        <w:rPr>
          <w:rFonts w:ascii="Times New Roman" w:hAnsi="Times New Roman" w:cs="Times New Roman"/>
          <w:sz w:val="24"/>
          <w:szCs w:val="24"/>
        </w:rPr>
        <w:t>c. Pengangkutan sebagian besar peralatan dan bahan material reklamasi melalui jalur laut.</w:t>
      </w:r>
    </w:p>
    <w:p w:rsidR="00CB5E3F" w:rsidRPr="00FE61D9" w:rsidRDefault="00CB5E3F" w:rsidP="00FE61D9">
      <w:pPr>
        <w:spacing w:line="276" w:lineRule="auto"/>
        <w:ind w:firstLine="450"/>
        <w:jc w:val="both"/>
        <w:rPr>
          <w:rFonts w:ascii="Times New Roman" w:hAnsi="Times New Roman" w:cs="Times New Roman"/>
          <w:sz w:val="24"/>
          <w:szCs w:val="24"/>
        </w:rPr>
      </w:pPr>
      <w:r w:rsidRPr="00FE61D9">
        <w:rPr>
          <w:rFonts w:ascii="Times New Roman" w:hAnsi="Times New Roman" w:cs="Times New Roman"/>
          <w:sz w:val="24"/>
          <w:szCs w:val="24"/>
        </w:rPr>
        <w:t xml:space="preserve">Arahan pemantauan lingkungan adalah: Pemantauan tingkat kebisingan tahapkonstruksi di lokasi proyek dilakukan dengan alat Sound Level Meter. Data yang diperoleh dibandingkan </w:t>
      </w:r>
      <w:r w:rsidRPr="00FE61D9">
        <w:rPr>
          <w:rFonts w:ascii="Times New Roman" w:hAnsi="Times New Roman" w:cs="Times New Roman"/>
          <w:sz w:val="24"/>
          <w:szCs w:val="24"/>
        </w:rPr>
        <w:lastRenderedPageBreak/>
        <w:t>dengan baku mutu kebisingan (SK. Gubernur KDKI Jakarta Nomor 551 Tahun 2001) serta rona awal pada studi ANDAL.</w:t>
      </w:r>
    </w:p>
    <w:p w:rsidR="00CB5E3F" w:rsidRPr="00FE61D9" w:rsidRDefault="00F863F3"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5</w:t>
      </w:r>
      <w:r w:rsidR="00CB5E3F" w:rsidRPr="00FE61D9">
        <w:rPr>
          <w:rFonts w:ascii="Times New Roman" w:hAnsi="Times New Roman" w:cs="Times New Roman"/>
          <w:sz w:val="24"/>
          <w:szCs w:val="24"/>
        </w:rPr>
        <w:t>. Terbukanya Kesempatan Kerja</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450"/>
        <w:jc w:val="both"/>
        <w:rPr>
          <w:rFonts w:ascii="Times New Roman" w:hAnsi="Times New Roman" w:cs="Times New Roman"/>
          <w:sz w:val="24"/>
          <w:szCs w:val="24"/>
        </w:rPr>
      </w:pPr>
      <w:r w:rsidRPr="00FE61D9">
        <w:rPr>
          <w:rFonts w:ascii="Times New Roman" w:hAnsi="Times New Roman" w:cs="Times New Roman"/>
          <w:sz w:val="24"/>
          <w:szCs w:val="24"/>
        </w:rPr>
        <w:t xml:space="preserve">a. Menginformasikan adanya lowongan kerja yang dibutuhkan melalui Kantor desa </w:t>
      </w:r>
      <w:r w:rsidR="00F863F3" w:rsidRPr="00FE61D9">
        <w:rPr>
          <w:rFonts w:ascii="Times New Roman" w:hAnsi="Times New Roman" w:cs="Times New Roman"/>
          <w:sz w:val="24"/>
          <w:szCs w:val="24"/>
        </w:rPr>
        <w:t>Sitoluama dan Kecamatan Silimbat</w:t>
      </w:r>
      <w:r w:rsidRPr="00FE61D9">
        <w:rPr>
          <w:rFonts w:ascii="Times New Roman" w:hAnsi="Times New Roman" w:cs="Times New Roman"/>
          <w:sz w:val="24"/>
          <w:szCs w:val="24"/>
        </w:rPr>
        <w:t xml:space="preserve">. </w:t>
      </w:r>
    </w:p>
    <w:p w:rsidR="00F863F3" w:rsidRPr="00FE61D9" w:rsidRDefault="00CB5E3F" w:rsidP="00FE61D9">
      <w:pPr>
        <w:spacing w:line="276" w:lineRule="auto"/>
        <w:ind w:left="450"/>
        <w:jc w:val="both"/>
        <w:rPr>
          <w:rFonts w:ascii="Times New Roman" w:hAnsi="Times New Roman" w:cs="Times New Roman"/>
          <w:sz w:val="24"/>
          <w:szCs w:val="24"/>
        </w:rPr>
      </w:pPr>
      <w:r w:rsidRPr="00FE61D9">
        <w:rPr>
          <w:rFonts w:ascii="Times New Roman" w:hAnsi="Times New Roman" w:cs="Times New Roman"/>
          <w:sz w:val="24"/>
          <w:szCs w:val="24"/>
        </w:rPr>
        <w:t xml:space="preserve">b. Bekerjasama dengan unsur </w:t>
      </w:r>
      <w:r w:rsidR="00F863F3" w:rsidRPr="00FE61D9">
        <w:rPr>
          <w:rFonts w:ascii="Times New Roman" w:hAnsi="Times New Roman" w:cs="Times New Roman"/>
          <w:sz w:val="24"/>
          <w:szCs w:val="24"/>
        </w:rPr>
        <w:t>kecamatan Sitoluama</w:t>
      </w:r>
      <w:r w:rsidRPr="00FE61D9">
        <w:rPr>
          <w:rFonts w:ascii="Times New Roman" w:hAnsi="Times New Roman" w:cs="Times New Roman"/>
          <w:sz w:val="24"/>
          <w:szCs w:val="24"/>
        </w:rPr>
        <w:t xml:space="preserve"> untuk mengisi peluang kesempatan kerja. Mengutamakan/memprioritaskan kep</w:t>
      </w:r>
      <w:r w:rsidR="00F863F3" w:rsidRPr="00FE61D9">
        <w:rPr>
          <w:rFonts w:ascii="Times New Roman" w:hAnsi="Times New Roman" w:cs="Times New Roman"/>
          <w:sz w:val="24"/>
          <w:szCs w:val="24"/>
        </w:rPr>
        <w:t>ada penduduk sekitar proyek (Desa Sitoluama</w:t>
      </w:r>
      <w:r w:rsidRPr="00FE61D9">
        <w:rPr>
          <w:rFonts w:ascii="Times New Roman" w:hAnsi="Times New Roman" w:cs="Times New Roman"/>
          <w:sz w:val="24"/>
          <w:szCs w:val="24"/>
        </w:rPr>
        <w:t xml:space="preserve">, </w:t>
      </w:r>
      <w:r w:rsidR="00F863F3" w:rsidRPr="00FE61D9">
        <w:rPr>
          <w:rFonts w:ascii="Times New Roman" w:hAnsi="Times New Roman" w:cs="Times New Roman"/>
          <w:sz w:val="24"/>
          <w:szCs w:val="24"/>
        </w:rPr>
        <w:t>Kabupaten Toba Samosir</w:t>
      </w:r>
      <w:r w:rsidRPr="00FE61D9">
        <w:rPr>
          <w:rFonts w:ascii="Times New Roman" w:hAnsi="Times New Roman" w:cs="Times New Roman"/>
          <w:sz w:val="24"/>
          <w:szCs w:val="24"/>
        </w:rPr>
        <w:t>) untuk mengisi lowongan pekerjaan yang ada sepanjang memenuhi persyaratan yang berlaku dan sesuai kualifikasi yang dibutuhkan.</w:t>
      </w:r>
    </w:p>
    <w:p w:rsidR="00CB5E3F" w:rsidRPr="00FE61D9" w:rsidRDefault="00CB5E3F" w:rsidP="00FE61D9">
      <w:pPr>
        <w:spacing w:line="276" w:lineRule="auto"/>
        <w:ind w:left="450"/>
        <w:jc w:val="both"/>
        <w:rPr>
          <w:rFonts w:ascii="Times New Roman" w:hAnsi="Times New Roman" w:cs="Times New Roman"/>
          <w:sz w:val="24"/>
          <w:szCs w:val="24"/>
        </w:rPr>
      </w:pPr>
      <w:r w:rsidRPr="00FE61D9">
        <w:rPr>
          <w:rFonts w:ascii="Times New Roman" w:hAnsi="Times New Roman" w:cs="Times New Roman"/>
          <w:sz w:val="24"/>
          <w:szCs w:val="24"/>
        </w:rPr>
        <w:t xml:space="preserve"> c. Mewajibkan kepada Kontraktor Pelaksana </w:t>
      </w:r>
      <w:r w:rsidR="00F863F3"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untuk menggunakan tenaga kerja sekitar proyek (</w:t>
      </w:r>
      <w:r w:rsidR="00F863F3" w:rsidRPr="00FE61D9">
        <w:rPr>
          <w:rFonts w:ascii="Times New Roman" w:hAnsi="Times New Roman" w:cs="Times New Roman"/>
          <w:sz w:val="24"/>
          <w:szCs w:val="24"/>
        </w:rPr>
        <w:t>Desa Sitoluama</w:t>
      </w:r>
      <w:r w:rsidRPr="00FE61D9">
        <w:rPr>
          <w:rFonts w:ascii="Times New Roman" w:hAnsi="Times New Roman" w:cs="Times New Roman"/>
          <w:sz w:val="24"/>
          <w:szCs w:val="24"/>
        </w:rPr>
        <w:t xml:space="preserve">, Kecamatan </w:t>
      </w:r>
      <w:r w:rsidR="00F863F3" w:rsidRPr="00FE61D9">
        <w:rPr>
          <w:rFonts w:ascii="Times New Roman" w:hAnsi="Times New Roman" w:cs="Times New Roman"/>
          <w:sz w:val="24"/>
          <w:szCs w:val="24"/>
        </w:rPr>
        <w:t>Lauboti</w:t>
      </w:r>
      <w:r w:rsidRPr="00FE61D9">
        <w:rPr>
          <w:rFonts w:ascii="Times New Roman" w:hAnsi="Times New Roman" w:cs="Times New Roman"/>
          <w:sz w:val="24"/>
          <w:szCs w:val="24"/>
        </w:rPr>
        <w:t>) sepanjang memenuhi persyaratan yang berlaku dan sesuai kualifikasi yang dibutuhkan.</w:t>
      </w:r>
    </w:p>
    <w:p w:rsidR="00CB5E3F" w:rsidRPr="00FE61D9" w:rsidRDefault="00CB5E3F" w:rsidP="00FE61D9">
      <w:pPr>
        <w:spacing w:line="276" w:lineRule="auto"/>
        <w:ind w:firstLine="450"/>
        <w:jc w:val="both"/>
        <w:rPr>
          <w:rFonts w:ascii="Times New Roman" w:hAnsi="Times New Roman" w:cs="Times New Roman"/>
          <w:sz w:val="24"/>
          <w:szCs w:val="24"/>
        </w:rPr>
      </w:pPr>
      <w:r w:rsidRPr="00FE61D9">
        <w:rPr>
          <w:rFonts w:ascii="Times New Roman" w:hAnsi="Times New Roman" w:cs="Times New Roman"/>
          <w:sz w:val="24"/>
          <w:szCs w:val="24"/>
        </w:rPr>
        <w:t>Arahan pemantauan lingkungan adalah: Pemantauan kesempatan kerja di sekitar lokasi proyek dilakukan dengan mengkaji data yang ada di bagian personalia proyek. Data yang ada dianalisis secara deskriptif.</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5. Perubahan Persepsi Masyarakat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 Pengelolaan mobilisasi alat dan bahan material: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1) Koordinasi dengan berbagai instansi terkait di sekitar</w:t>
      </w:r>
      <w:r w:rsidR="00F863F3" w:rsidRPr="00FE61D9">
        <w:rPr>
          <w:rFonts w:ascii="Times New Roman" w:hAnsi="Times New Roman" w:cs="Times New Roman"/>
          <w:sz w:val="24"/>
          <w:szCs w:val="24"/>
        </w:rPr>
        <w:t xml:space="preserve"> lokasi proyek terutama dengan </w:t>
      </w:r>
      <w:r w:rsidRPr="00FE61D9">
        <w:rPr>
          <w:rFonts w:ascii="Times New Roman" w:hAnsi="Times New Roman" w:cs="Times New Roman"/>
          <w:sz w:val="24"/>
          <w:szCs w:val="24"/>
        </w:rPr>
        <w:t xml:space="preserve">Perhubungan Kota Administrasi </w:t>
      </w:r>
      <w:r w:rsidR="00F863F3" w:rsidRPr="00FE61D9">
        <w:rPr>
          <w:rFonts w:ascii="Times New Roman" w:hAnsi="Times New Roman" w:cs="Times New Roman"/>
          <w:sz w:val="24"/>
          <w:szCs w:val="24"/>
        </w:rPr>
        <w:t>Toba Samosir</w:t>
      </w:r>
      <w:r w:rsidRPr="00FE61D9">
        <w:rPr>
          <w:rFonts w:ascii="Times New Roman" w:hAnsi="Times New Roman" w:cs="Times New Roman"/>
          <w:sz w:val="24"/>
          <w:szCs w:val="24"/>
        </w:rPr>
        <w:t xml:space="preserve"> selama Mobilisasi alat dan bahan material Reklamasi.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2) Mengelola berbagai dampak yang akan muncul selama mobilisasi alat dan bahan material </w:t>
      </w:r>
      <w:r w:rsidR="00F863F3"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(kualitas udara, kebisingan, transportasi darat dan laut).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b. Pengelolaan </w:t>
      </w:r>
      <w:r w:rsidR="00F863F3" w:rsidRPr="00FE61D9">
        <w:rPr>
          <w:rFonts w:ascii="Times New Roman" w:hAnsi="Times New Roman" w:cs="Times New Roman"/>
          <w:sz w:val="24"/>
          <w:szCs w:val="24"/>
        </w:rPr>
        <w:t>Pembangunan</w:t>
      </w:r>
      <w:r w:rsidRPr="00FE61D9">
        <w:rPr>
          <w:rFonts w:ascii="Times New Roman" w:hAnsi="Times New Roman" w:cs="Times New Roman"/>
          <w:sz w:val="24"/>
          <w:szCs w:val="24"/>
        </w:rPr>
        <w:t xml:space="preserve">: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1) Melakukan sosialisasi rencana </w:t>
      </w:r>
      <w:r w:rsidR="00F863F3"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 xml:space="preserve">kepada masyarakat/tokoh masyarakat desa </w:t>
      </w:r>
      <w:r w:rsidR="00F863F3"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dan instansi terkait</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2) Koordinasi dengan berbagai instansi terkait di sekitar lokasi proyek terutama dengan pengurus </w:t>
      </w:r>
      <w:r w:rsidR="00F863F3" w:rsidRPr="00FE61D9">
        <w:rPr>
          <w:rFonts w:ascii="Times New Roman" w:hAnsi="Times New Roman" w:cs="Times New Roman"/>
          <w:sz w:val="24"/>
          <w:szCs w:val="24"/>
        </w:rPr>
        <w:t>kecamatan</w:t>
      </w:r>
      <w:r w:rsidRPr="00FE61D9">
        <w:rPr>
          <w:rFonts w:ascii="Times New Roman" w:hAnsi="Times New Roman" w:cs="Times New Roman"/>
          <w:sz w:val="24"/>
          <w:szCs w:val="24"/>
        </w:rPr>
        <w:t xml:space="preserve"> selama pekerjaan proyek.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3) Membentuk Divisi Hubungan Masyarakat (Humas) yang berperan sebagai penghubung antara Pemrakarsa Kegiatan  dengan masyarakat/instansi terkait.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 Pengelolan aktivitas tenaga kerja: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lastRenderedPageBreak/>
        <w:t xml:space="preserve">1) Mengelola berbagai dampak yang akan muncul akibat aktivitas </w:t>
      </w:r>
      <w:r w:rsidR="00F863F3" w:rsidRPr="00FE61D9">
        <w:rPr>
          <w:rFonts w:ascii="Times New Roman" w:hAnsi="Times New Roman" w:cs="Times New Roman"/>
          <w:sz w:val="24"/>
          <w:szCs w:val="24"/>
        </w:rPr>
        <w:t>pekerja</w:t>
      </w:r>
      <w:r w:rsidRPr="00FE61D9">
        <w:rPr>
          <w:rFonts w:ascii="Times New Roman" w:hAnsi="Times New Roman" w:cs="Times New Roman"/>
          <w:sz w:val="24"/>
          <w:szCs w:val="24"/>
        </w:rPr>
        <w:t xml:space="preserve"> </w:t>
      </w:r>
      <w:r w:rsidR="00F863F3"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 xml:space="preserve">seperti penurunan kualitas air laut dan peningkatan volume sampah padat.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2)</w:t>
      </w:r>
      <w:r w:rsidR="00F863F3" w:rsidRPr="00FE61D9">
        <w:rPr>
          <w:rFonts w:ascii="Times New Roman" w:hAnsi="Times New Roman" w:cs="Times New Roman"/>
          <w:sz w:val="24"/>
          <w:szCs w:val="24"/>
        </w:rPr>
        <w:t xml:space="preserve"> Mewajibkan kepada pekerja</w:t>
      </w:r>
      <w:r w:rsidRPr="00FE61D9">
        <w:rPr>
          <w:rFonts w:ascii="Times New Roman" w:hAnsi="Times New Roman" w:cs="Times New Roman"/>
          <w:sz w:val="24"/>
          <w:szCs w:val="24"/>
        </w:rPr>
        <w:t xml:space="preserve"> konstruksi proyek untuk mematuhi peraturan dan menjaga keamanan dan ketertiban lingkungan proyek selama tahap konstruksi reklamasi berlangsung.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3) Membentuk Divisi Hubungan Masyarakat (Humas) yang berperan sebagai penghubung antara Pemrakarsa Kegiatan dengan masyarakat/instansi terkait.</w:t>
      </w:r>
    </w:p>
    <w:p w:rsidR="00CB5E3F" w:rsidRPr="00FE61D9" w:rsidRDefault="00CB5E3F" w:rsidP="00FE61D9">
      <w:pPr>
        <w:spacing w:line="276" w:lineRule="auto"/>
        <w:ind w:firstLine="540"/>
        <w:jc w:val="both"/>
        <w:rPr>
          <w:rFonts w:ascii="Times New Roman" w:hAnsi="Times New Roman" w:cs="Times New Roman"/>
          <w:sz w:val="24"/>
          <w:szCs w:val="24"/>
        </w:rPr>
      </w:pPr>
      <w:r w:rsidRPr="00FE61D9">
        <w:rPr>
          <w:rFonts w:ascii="Times New Roman" w:hAnsi="Times New Roman" w:cs="Times New Roman"/>
          <w:sz w:val="24"/>
          <w:szCs w:val="24"/>
        </w:rPr>
        <w:t>Arahan pemantauan lingkungan adalah: Pemantauan persepsi masyarakat dilakukan dengan wawancara secara purposive sampling dengan responden yang dapat mewakili aspirasi masyarakat sekitar. Data yang ada ditabulasi dan dianalisis secara deskriptif.</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6. Gangguan transportasi darat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a. Sebelum kegiatan mobilisasi alat dan bahan material konstruksi dimulai, pemrakarsa proyek  akan menginformasikan, berkoordinasi/komunikasi dengan tokoh masyarakat kawasan Parmaksian</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b. Pengangkutan tanah urug/tanah merah oleh kontraktor/suplier dilakukan sesuai jalur transportasi darat yang telah ditentukan sesuai SOP dan berkoordinasi dengan Dinas Perhubungan dan Transpotasi Toba Samosir.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c. Pemrakarsa Kegiatan nantinya akan memeriksa kebenaran lokasi tanah urug/tanah merah dan memiliki Dokumen Lingkungan (AMDAL dan/atau UKL/ UPL).</w:t>
      </w:r>
    </w:p>
    <w:p w:rsidR="00CB5E3F" w:rsidRPr="00FE61D9" w:rsidRDefault="00CB5E3F" w:rsidP="00FE61D9">
      <w:pPr>
        <w:spacing w:line="276" w:lineRule="auto"/>
        <w:ind w:firstLine="540"/>
        <w:rPr>
          <w:rFonts w:ascii="Times New Roman" w:hAnsi="Times New Roman" w:cs="Times New Roman"/>
          <w:sz w:val="24"/>
          <w:szCs w:val="24"/>
        </w:rPr>
      </w:pPr>
      <w:r w:rsidRPr="00FE61D9">
        <w:rPr>
          <w:rFonts w:ascii="Times New Roman" w:hAnsi="Times New Roman" w:cs="Times New Roman"/>
          <w:sz w:val="24"/>
          <w:szCs w:val="24"/>
        </w:rPr>
        <w:t>Arahan pemantauan lingkungan adalah: Pemantauan transportasi darat di sekitar proyek dilakukan dengan pengamatan dan pencatatan lapangan. Data yang ada dianalisis secara deskriptif dengan metode daya dukung beban jalan (V/C Ratio) dan tingkat pelayanan badan jalan, serta kecepatan.</w:t>
      </w:r>
    </w:p>
    <w:p w:rsidR="00CB5E3F" w:rsidRPr="00FE61D9" w:rsidRDefault="00CB5E3F" w:rsidP="00FE61D9">
      <w:pPr>
        <w:pStyle w:val="Heading3"/>
        <w:spacing w:line="276" w:lineRule="auto"/>
        <w:rPr>
          <w:rFonts w:ascii="Times New Roman" w:hAnsi="Times New Roman" w:cs="Times New Roman"/>
          <w:color w:val="auto"/>
        </w:rPr>
      </w:pPr>
      <w:bookmarkStart w:id="51" w:name="_Toc484258722"/>
      <w:r w:rsidRPr="00FE61D9">
        <w:rPr>
          <w:rFonts w:ascii="Times New Roman" w:hAnsi="Times New Roman" w:cs="Times New Roman"/>
          <w:color w:val="auto"/>
        </w:rPr>
        <w:t>6.2.3 Tahap Pasca Konstruksi</w:t>
      </w:r>
      <w:bookmarkEnd w:id="51"/>
    </w:p>
    <w:p w:rsidR="00CB5E3F" w:rsidRPr="00FE61D9" w:rsidRDefault="00CB5E3F" w:rsidP="00FE61D9">
      <w:pPr>
        <w:spacing w:line="276" w:lineRule="auto"/>
        <w:rPr>
          <w:rFonts w:ascii="Times New Roman" w:hAnsi="Times New Roman" w:cs="Times New Roman"/>
          <w:sz w:val="24"/>
          <w:szCs w:val="24"/>
        </w:rPr>
      </w:pPr>
      <w:r w:rsidRPr="00FE61D9">
        <w:rPr>
          <w:rFonts w:ascii="Times New Roman" w:hAnsi="Times New Roman" w:cs="Times New Roman"/>
          <w:sz w:val="24"/>
          <w:szCs w:val="24"/>
        </w:rPr>
        <w:t>Perubahan Pola Arus</w:t>
      </w:r>
    </w:p>
    <w:p w:rsidR="00CB5E3F" w:rsidRPr="00FE61D9" w:rsidRDefault="00CB5E3F" w:rsidP="00FE61D9">
      <w:pPr>
        <w:spacing w:line="276" w:lineRule="auto"/>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540"/>
        <w:rPr>
          <w:rFonts w:ascii="Times New Roman" w:hAnsi="Times New Roman" w:cs="Times New Roman"/>
          <w:sz w:val="24"/>
          <w:szCs w:val="24"/>
        </w:rPr>
      </w:pPr>
      <w:r w:rsidRPr="00FE61D9">
        <w:rPr>
          <w:rFonts w:ascii="Times New Roman" w:hAnsi="Times New Roman" w:cs="Times New Roman"/>
          <w:sz w:val="24"/>
          <w:szCs w:val="24"/>
        </w:rPr>
        <w:t xml:space="preserve">a. Melakukan maintenance dredging di lokasi terjadinya pembangunan berdasarkan hasil pemantauan setelah pabrik kopi terbentuk. </w:t>
      </w:r>
    </w:p>
    <w:p w:rsidR="00CB5E3F" w:rsidRPr="00FE61D9" w:rsidRDefault="00CB5E3F" w:rsidP="00FE61D9">
      <w:pPr>
        <w:spacing w:line="276" w:lineRule="auto"/>
        <w:ind w:firstLine="540"/>
        <w:rPr>
          <w:rFonts w:ascii="Times New Roman" w:hAnsi="Times New Roman" w:cs="Times New Roman"/>
          <w:sz w:val="24"/>
          <w:szCs w:val="24"/>
        </w:rPr>
      </w:pPr>
      <w:r w:rsidRPr="00FE61D9">
        <w:rPr>
          <w:rFonts w:ascii="Times New Roman" w:hAnsi="Times New Roman" w:cs="Times New Roman"/>
          <w:sz w:val="24"/>
          <w:szCs w:val="24"/>
        </w:rPr>
        <w:t>Arahan pemantauan lingkungan adalah: Pemantauan perubahan pola arus tahap</w:t>
      </w:r>
      <w:r w:rsidR="00F863F3" w:rsidRPr="00FE61D9">
        <w:rPr>
          <w:rFonts w:ascii="Times New Roman" w:hAnsi="Times New Roman" w:cs="Times New Roman"/>
          <w:sz w:val="24"/>
          <w:szCs w:val="24"/>
        </w:rPr>
        <w:t xml:space="preserve"> </w:t>
      </w:r>
      <w:r w:rsidRPr="00FE61D9">
        <w:rPr>
          <w:rFonts w:ascii="Times New Roman" w:hAnsi="Times New Roman" w:cs="Times New Roman"/>
          <w:sz w:val="24"/>
          <w:szCs w:val="24"/>
        </w:rPr>
        <w:t>pasca konstruks</w:t>
      </w:r>
      <w:r w:rsidR="00F863F3" w:rsidRPr="00FE61D9">
        <w:rPr>
          <w:rFonts w:ascii="Times New Roman" w:hAnsi="Times New Roman" w:cs="Times New Roman"/>
          <w:sz w:val="24"/>
          <w:szCs w:val="24"/>
        </w:rPr>
        <w:t xml:space="preserve"> </w:t>
      </w:r>
      <w:r w:rsidRPr="00FE61D9">
        <w:rPr>
          <w:rFonts w:ascii="Times New Roman" w:hAnsi="Times New Roman" w:cs="Times New Roman"/>
          <w:sz w:val="24"/>
          <w:szCs w:val="24"/>
        </w:rPr>
        <w:t>idisekitar perairan laut</w:t>
      </w:r>
      <w:r w:rsidR="00F863F3" w:rsidRPr="00FE61D9">
        <w:rPr>
          <w:rFonts w:ascii="Times New Roman" w:hAnsi="Times New Roman" w:cs="Times New Roman"/>
          <w:sz w:val="24"/>
          <w:szCs w:val="24"/>
        </w:rPr>
        <w:t xml:space="preserve"> </w:t>
      </w:r>
      <w:r w:rsidRPr="00FE61D9">
        <w:rPr>
          <w:rFonts w:ascii="Times New Roman" w:hAnsi="Times New Roman" w:cs="Times New Roman"/>
          <w:sz w:val="24"/>
          <w:szCs w:val="24"/>
        </w:rPr>
        <w:t>lokasi kegiatan dilakukan dengan pengamatan dan pencatatan di lapangan. Data yang diperoleh dianalisis secara deskriptif dan visual, yakni dalam bentuk grafikstickplotarus berdasarkan waktu, dari gambar stickplot tersebut akan terlihat kecepatan dan arah selama pengukuran.</w:t>
      </w:r>
    </w:p>
    <w:p w:rsidR="00CB5E3F" w:rsidRPr="00FE61D9" w:rsidRDefault="00CB5E3F" w:rsidP="00FE61D9">
      <w:pPr>
        <w:spacing w:line="276" w:lineRule="auto"/>
        <w:rPr>
          <w:rFonts w:ascii="Times New Roman" w:hAnsi="Times New Roman" w:cs="Times New Roman"/>
          <w:sz w:val="24"/>
          <w:szCs w:val="24"/>
        </w:rPr>
      </w:pPr>
      <w:r w:rsidRPr="00FE61D9">
        <w:rPr>
          <w:rFonts w:ascii="Times New Roman" w:hAnsi="Times New Roman" w:cs="Times New Roman"/>
          <w:sz w:val="24"/>
          <w:szCs w:val="24"/>
        </w:rPr>
        <w:lastRenderedPageBreak/>
        <w:t>2. Perubahan Persepsi Masyarakat</w:t>
      </w:r>
    </w:p>
    <w:p w:rsidR="00CB5E3F" w:rsidRPr="00FE61D9" w:rsidRDefault="00CB5E3F" w:rsidP="00FE61D9">
      <w:pPr>
        <w:spacing w:line="276" w:lineRule="auto"/>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540"/>
        <w:rPr>
          <w:rFonts w:ascii="Times New Roman" w:hAnsi="Times New Roman" w:cs="Times New Roman"/>
          <w:sz w:val="24"/>
          <w:szCs w:val="24"/>
        </w:rPr>
      </w:pPr>
      <w:r w:rsidRPr="00FE61D9">
        <w:rPr>
          <w:rFonts w:ascii="Times New Roman" w:hAnsi="Times New Roman" w:cs="Times New Roman"/>
          <w:sz w:val="24"/>
          <w:szCs w:val="24"/>
        </w:rPr>
        <w:t xml:space="preserve">a. Tetap melakukan koordinasi dengan berbagai instansi terkait di sekitar lokasi kegiatan terutama dengan desa </w:t>
      </w:r>
      <w:r w:rsidR="00F863F3"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Lembaga Musyawarah </w:t>
      </w:r>
      <w:r w:rsidR="00F863F3" w:rsidRPr="00FE61D9">
        <w:rPr>
          <w:rFonts w:ascii="Times New Roman" w:hAnsi="Times New Roman" w:cs="Times New Roman"/>
          <w:sz w:val="24"/>
          <w:szCs w:val="24"/>
        </w:rPr>
        <w:t xml:space="preserve">Kecamatan </w:t>
      </w:r>
      <w:r w:rsidRPr="00FE61D9">
        <w:rPr>
          <w:rFonts w:ascii="Times New Roman" w:hAnsi="Times New Roman" w:cs="Times New Roman"/>
          <w:sz w:val="24"/>
          <w:szCs w:val="24"/>
        </w:rPr>
        <w:t xml:space="preserve">(LMK) </w:t>
      </w:r>
      <w:r w:rsidR="00F863F3" w:rsidRPr="00FE61D9">
        <w:rPr>
          <w:rFonts w:ascii="Times New Roman" w:hAnsi="Times New Roman" w:cs="Times New Roman"/>
          <w:sz w:val="24"/>
          <w:szCs w:val="24"/>
        </w:rPr>
        <w:t>Laguboti</w:t>
      </w:r>
      <w:r w:rsidRPr="00FE61D9">
        <w:rPr>
          <w:rFonts w:ascii="Times New Roman" w:hAnsi="Times New Roman" w:cs="Times New Roman"/>
          <w:sz w:val="24"/>
          <w:szCs w:val="24"/>
        </w:rPr>
        <w:t xml:space="preserve"> selama</w:t>
      </w:r>
      <w:r w:rsidR="00F863F3" w:rsidRPr="00FE61D9">
        <w:rPr>
          <w:rFonts w:ascii="Times New Roman" w:hAnsi="Times New Roman" w:cs="Times New Roman"/>
          <w:sz w:val="24"/>
          <w:szCs w:val="24"/>
        </w:rPr>
        <w:t xml:space="preserve"> </w:t>
      </w:r>
      <w:r w:rsidRPr="00FE61D9">
        <w:rPr>
          <w:rFonts w:ascii="Times New Roman" w:hAnsi="Times New Roman" w:cs="Times New Roman"/>
          <w:sz w:val="24"/>
          <w:szCs w:val="24"/>
        </w:rPr>
        <w:t>pasca konstruksi pabrik kopi.</w:t>
      </w:r>
    </w:p>
    <w:p w:rsidR="00CB5E3F" w:rsidRPr="00FE61D9" w:rsidRDefault="00CB5E3F" w:rsidP="00FE61D9">
      <w:pPr>
        <w:spacing w:line="276" w:lineRule="auto"/>
        <w:ind w:left="540"/>
        <w:rPr>
          <w:rFonts w:ascii="Times New Roman" w:hAnsi="Times New Roman" w:cs="Times New Roman"/>
          <w:sz w:val="24"/>
          <w:szCs w:val="24"/>
        </w:rPr>
      </w:pPr>
      <w:r w:rsidRPr="00FE61D9">
        <w:rPr>
          <w:rFonts w:ascii="Times New Roman" w:hAnsi="Times New Roman" w:cs="Times New Roman"/>
          <w:sz w:val="24"/>
          <w:szCs w:val="24"/>
        </w:rPr>
        <w:t xml:space="preserve">b. Membentuk Divisi Hubungan Masyarakat (Humas) yang berperan sebagai penghubung antara Pemrakarsa Kegiatan dengan masyarakat/instansi terkait. </w:t>
      </w:r>
    </w:p>
    <w:p w:rsidR="00CB5E3F" w:rsidRPr="00FE61D9" w:rsidRDefault="00CB5E3F" w:rsidP="00FE61D9">
      <w:pPr>
        <w:spacing w:line="276" w:lineRule="auto"/>
        <w:ind w:left="540"/>
        <w:rPr>
          <w:rFonts w:ascii="Times New Roman" w:hAnsi="Times New Roman" w:cs="Times New Roman"/>
          <w:sz w:val="24"/>
          <w:szCs w:val="24"/>
        </w:rPr>
      </w:pPr>
      <w:r w:rsidRPr="00FE61D9">
        <w:rPr>
          <w:rFonts w:ascii="Times New Roman" w:hAnsi="Times New Roman" w:cs="Times New Roman"/>
          <w:sz w:val="24"/>
          <w:szCs w:val="24"/>
        </w:rPr>
        <w:t xml:space="preserve">c. Mengelola berbagai dampak negatif yang akan muncul selama tahap pasca konstruksi pabrik kopi </w:t>
      </w:r>
    </w:p>
    <w:p w:rsidR="00CB5E3F" w:rsidRPr="00FE61D9" w:rsidRDefault="00CB5E3F" w:rsidP="00FE61D9">
      <w:pPr>
        <w:spacing w:line="276" w:lineRule="auto"/>
        <w:ind w:left="540"/>
        <w:rPr>
          <w:rFonts w:ascii="Times New Roman" w:hAnsi="Times New Roman" w:cs="Times New Roman"/>
          <w:sz w:val="24"/>
          <w:szCs w:val="24"/>
        </w:rPr>
      </w:pPr>
      <w:r w:rsidRPr="00FE61D9">
        <w:rPr>
          <w:rFonts w:ascii="Times New Roman" w:hAnsi="Times New Roman" w:cs="Times New Roman"/>
          <w:sz w:val="24"/>
          <w:szCs w:val="24"/>
        </w:rPr>
        <w:t xml:space="preserve">d. Merealisasikan Program Corporate Social Responsibility (CSR) bagi warga masyarakat sekitar (desa </w:t>
      </w:r>
      <w:r w:rsidR="00F863F3" w:rsidRPr="00FE61D9">
        <w:rPr>
          <w:rFonts w:ascii="Times New Roman" w:hAnsi="Times New Roman" w:cs="Times New Roman"/>
          <w:sz w:val="24"/>
          <w:szCs w:val="24"/>
        </w:rPr>
        <w:t>Sitoluama</w:t>
      </w:r>
      <w:r w:rsidRPr="00FE61D9">
        <w:rPr>
          <w:rFonts w:ascii="Times New Roman" w:hAnsi="Times New Roman" w:cs="Times New Roman"/>
          <w:sz w:val="24"/>
          <w:szCs w:val="24"/>
        </w:rPr>
        <w:t>, Kecamatan</w:t>
      </w:r>
      <w:r w:rsidR="00F863F3" w:rsidRPr="00FE61D9">
        <w:rPr>
          <w:rFonts w:ascii="Times New Roman" w:hAnsi="Times New Roman" w:cs="Times New Roman"/>
          <w:sz w:val="24"/>
          <w:szCs w:val="24"/>
        </w:rPr>
        <w:t xml:space="preserve"> Lahuboti</w:t>
      </w:r>
      <w:r w:rsidRPr="00FE61D9">
        <w:rPr>
          <w:rFonts w:ascii="Times New Roman" w:hAnsi="Times New Roman" w:cs="Times New Roman"/>
          <w:sz w:val="24"/>
          <w:szCs w:val="24"/>
        </w:rPr>
        <w:t>) dan program penerimaan tenaga kerja yang ada pada tahap pasca konstruksi.</w:t>
      </w: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52" w:name="_Toc484258723"/>
      <w:r w:rsidRPr="00FE61D9">
        <w:rPr>
          <w:rFonts w:ascii="Times New Roman" w:hAnsi="Times New Roman" w:cs="Times New Roman"/>
          <w:b/>
          <w:color w:val="auto"/>
          <w:sz w:val="24"/>
          <w:szCs w:val="24"/>
        </w:rPr>
        <w:t>6.3 Rekomendasi penilaiaan kelayakan lingkungan</w:t>
      </w:r>
      <w:bookmarkEnd w:id="52"/>
    </w:p>
    <w:p w:rsidR="00CB5E3F" w:rsidRPr="00FE61D9" w:rsidRDefault="00CB5E3F" w:rsidP="00FE61D9">
      <w:pPr>
        <w:spacing w:line="276" w:lineRule="auto"/>
        <w:ind w:firstLine="720"/>
        <w:rPr>
          <w:rFonts w:ascii="Times New Roman" w:hAnsi="Times New Roman" w:cs="Times New Roman"/>
          <w:sz w:val="24"/>
          <w:szCs w:val="24"/>
        </w:rPr>
      </w:pPr>
      <w:r w:rsidRPr="00FE61D9">
        <w:rPr>
          <w:rFonts w:ascii="Times New Roman" w:hAnsi="Times New Roman" w:cs="Times New Roman"/>
          <w:sz w:val="24"/>
          <w:szCs w:val="24"/>
        </w:rPr>
        <w:t>Rekomendasi kelayakan lingkungan kegiatan pembangunan pabrik kopi seluas ±</w:t>
      </w:r>
      <w:r w:rsidR="00F863F3" w:rsidRPr="00FE61D9">
        <w:rPr>
          <w:rFonts w:ascii="Times New Roman" w:hAnsi="Times New Roman" w:cs="Times New Roman"/>
          <w:sz w:val="24"/>
          <w:szCs w:val="24"/>
        </w:rPr>
        <w:t>7.5</w:t>
      </w:r>
      <w:r w:rsidRPr="00FE61D9">
        <w:rPr>
          <w:rFonts w:ascii="Times New Roman" w:hAnsi="Times New Roman" w:cs="Times New Roman"/>
          <w:sz w:val="24"/>
          <w:szCs w:val="24"/>
        </w:rPr>
        <w:t>Ha dilakukan dengan menekankan keberlanjutan ekologis. Berdasarkan hasil evaluasi dampak penting secara holistik diketahui rencana pembangunan pabrik kopi seluas ± 15 Ha menimbulkan dampak penting, baik positif maupun negatif. Dampak positif yang ditimbulkan adalah peningkatan kesempatan kerja, kesempatan berusaha yang bermanfaat untuk penurunan tingkat pengangguran. Sementara dampak negatif penting yang timbul berupa penurunnan kualitas morfologi tanah, gangguan transportasi darat, serta penurunan kualitas udara dan peningkatan kebisingan.</w:t>
      </w:r>
    </w:p>
    <w:p w:rsidR="00CB5E3F" w:rsidRPr="00FE61D9" w:rsidRDefault="00CB5E3F" w:rsidP="00FE61D9">
      <w:pPr>
        <w:spacing w:line="276" w:lineRule="auto"/>
        <w:ind w:firstLine="720"/>
        <w:rPr>
          <w:rFonts w:ascii="Times New Roman" w:hAnsi="Times New Roman" w:cs="Times New Roman"/>
          <w:sz w:val="24"/>
          <w:szCs w:val="24"/>
        </w:rPr>
      </w:pPr>
      <w:r w:rsidRPr="00FE61D9">
        <w:rPr>
          <w:rFonts w:ascii="Times New Roman" w:hAnsi="Times New Roman" w:cs="Times New Roman"/>
          <w:sz w:val="24"/>
          <w:szCs w:val="24"/>
        </w:rPr>
        <w:t>Dampak-dampak negatif seperti penurunan kualitas morfologi tanah dapat dikelola lewat perencanaan teknis pembangunan yang baik; sedangkan perubahan pola arus, dapat dikelola dengan disain bentuk jalur yang meminimalkan perubahan pola arus.</w:t>
      </w:r>
    </w:p>
    <w:p w:rsidR="00CB5E3F" w:rsidRPr="00FE61D9" w:rsidRDefault="00CB5E3F" w:rsidP="00FE61D9">
      <w:pPr>
        <w:spacing w:line="276" w:lineRule="auto"/>
        <w:ind w:firstLine="720"/>
        <w:rPr>
          <w:rFonts w:ascii="Times New Roman" w:hAnsi="Times New Roman" w:cs="Times New Roman"/>
          <w:sz w:val="24"/>
          <w:szCs w:val="24"/>
        </w:rPr>
      </w:pPr>
      <w:r w:rsidRPr="00FE61D9">
        <w:rPr>
          <w:rFonts w:ascii="Times New Roman" w:hAnsi="Times New Roman" w:cs="Times New Roman"/>
          <w:sz w:val="24"/>
          <w:szCs w:val="24"/>
        </w:rPr>
        <w:t xml:space="preserve">Dengan demikian dapat disimpulkan kegiatan </w:t>
      </w:r>
      <w:r w:rsidR="006F3EEE"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seluas ±</w:t>
      </w:r>
      <w:r w:rsidR="00F863F3" w:rsidRPr="00FE61D9">
        <w:rPr>
          <w:rFonts w:ascii="Times New Roman" w:hAnsi="Times New Roman" w:cs="Times New Roman"/>
          <w:sz w:val="24"/>
          <w:szCs w:val="24"/>
        </w:rPr>
        <w:t>7.5</w:t>
      </w:r>
      <w:r w:rsidR="006F3EEE" w:rsidRPr="00FE61D9">
        <w:rPr>
          <w:rFonts w:ascii="Times New Roman" w:hAnsi="Times New Roman" w:cs="Times New Roman"/>
          <w:sz w:val="24"/>
          <w:szCs w:val="24"/>
        </w:rPr>
        <w:t xml:space="preserve"> </w:t>
      </w:r>
      <w:r w:rsidRPr="00FE61D9">
        <w:rPr>
          <w:rFonts w:ascii="Times New Roman" w:hAnsi="Times New Roman" w:cs="Times New Roman"/>
          <w:sz w:val="24"/>
          <w:szCs w:val="24"/>
        </w:rPr>
        <w:t>Ha layak lingkungan.</w:t>
      </w:r>
    </w:p>
    <w:p w:rsidR="006F3EEE" w:rsidRDefault="006F3EEE" w:rsidP="00FE61D9">
      <w:pPr>
        <w:spacing w:line="276" w:lineRule="auto"/>
        <w:ind w:firstLine="720"/>
        <w:rPr>
          <w:rFonts w:ascii="Times New Roman" w:hAnsi="Times New Roman" w:cs="Times New Roman"/>
          <w:sz w:val="24"/>
          <w:szCs w:val="24"/>
        </w:rPr>
      </w:pPr>
    </w:p>
    <w:p w:rsidR="00E77BA1" w:rsidRDefault="00E77BA1" w:rsidP="00FE61D9">
      <w:pPr>
        <w:spacing w:line="276" w:lineRule="auto"/>
        <w:ind w:firstLine="720"/>
        <w:rPr>
          <w:rFonts w:ascii="Times New Roman" w:hAnsi="Times New Roman" w:cs="Times New Roman"/>
          <w:sz w:val="24"/>
          <w:szCs w:val="24"/>
        </w:rPr>
      </w:pPr>
    </w:p>
    <w:p w:rsidR="00E77BA1" w:rsidRDefault="00E77BA1" w:rsidP="00FE61D9">
      <w:pPr>
        <w:spacing w:line="276" w:lineRule="auto"/>
        <w:ind w:firstLine="720"/>
        <w:rPr>
          <w:rFonts w:ascii="Times New Roman" w:hAnsi="Times New Roman" w:cs="Times New Roman"/>
          <w:sz w:val="24"/>
          <w:szCs w:val="24"/>
        </w:rPr>
      </w:pPr>
    </w:p>
    <w:p w:rsidR="00E77BA1" w:rsidRDefault="00E77BA1" w:rsidP="00FE61D9">
      <w:pPr>
        <w:spacing w:line="276" w:lineRule="auto"/>
        <w:ind w:firstLine="720"/>
        <w:rPr>
          <w:rFonts w:ascii="Times New Roman" w:hAnsi="Times New Roman" w:cs="Times New Roman"/>
          <w:sz w:val="24"/>
          <w:szCs w:val="24"/>
        </w:rPr>
      </w:pPr>
    </w:p>
    <w:p w:rsidR="00E77BA1" w:rsidRPr="00FE61D9" w:rsidRDefault="00E77BA1" w:rsidP="00FE61D9">
      <w:pPr>
        <w:spacing w:line="276" w:lineRule="auto"/>
        <w:ind w:firstLine="720"/>
        <w:rPr>
          <w:rFonts w:ascii="Times New Roman" w:hAnsi="Times New Roman" w:cs="Times New Roman"/>
          <w:sz w:val="24"/>
          <w:szCs w:val="24"/>
        </w:rPr>
      </w:pPr>
      <w:bookmarkStart w:id="53" w:name="_GoBack"/>
      <w:bookmarkEnd w:id="53"/>
    </w:p>
    <w:p w:rsidR="006F3EEE" w:rsidRPr="00FE61D9" w:rsidRDefault="006F3EEE" w:rsidP="00FE61D9">
      <w:pPr>
        <w:spacing w:line="276" w:lineRule="auto"/>
        <w:ind w:firstLine="720"/>
        <w:rPr>
          <w:rFonts w:ascii="Times New Roman" w:hAnsi="Times New Roman" w:cs="Times New Roman"/>
          <w:sz w:val="24"/>
          <w:szCs w:val="24"/>
        </w:rPr>
      </w:pPr>
    </w:p>
    <w:p w:rsidR="00CB5E3F" w:rsidRPr="00FE61D9" w:rsidRDefault="00CB5E3F" w:rsidP="003E59D1">
      <w:pPr>
        <w:pStyle w:val="Heading1"/>
        <w:spacing w:line="276" w:lineRule="auto"/>
        <w:jc w:val="center"/>
        <w:rPr>
          <w:rFonts w:ascii="Times New Roman" w:hAnsi="Times New Roman" w:cs="Times New Roman"/>
          <w:b/>
          <w:color w:val="auto"/>
          <w:sz w:val="24"/>
          <w:szCs w:val="24"/>
        </w:rPr>
      </w:pPr>
      <w:bookmarkStart w:id="54" w:name="_Toc484258724"/>
      <w:r w:rsidRPr="00FE61D9">
        <w:rPr>
          <w:rFonts w:ascii="Times New Roman" w:hAnsi="Times New Roman" w:cs="Times New Roman"/>
          <w:b/>
          <w:color w:val="auto"/>
          <w:sz w:val="24"/>
          <w:szCs w:val="24"/>
        </w:rPr>
        <w:lastRenderedPageBreak/>
        <w:t>DAFTAR PUSTAKA</w:t>
      </w:r>
      <w:bookmarkEnd w:id="54"/>
    </w:p>
    <w:p w:rsidR="00FE61D9" w:rsidRDefault="00FE61D9" w:rsidP="00FE61D9">
      <w:pPr>
        <w:spacing w:line="276" w:lineRule="auto"/>
        <w:rPr>
          <w:rFonts w:ascii="Times New Roman" w:hAnsi="Times New Roman" w:cs="Times New Roman"/>
          <w:sz w:val="24"/>
          <w:szCs w:val="24"/>
        </w:rPr>
      </w:pPr>
    </w:p>
    <w:p w:rsidR="003E59D1" w:rsidRPr="0056798F" w:rsidRDefault="003E59D1" w:rsidP="003E59D1">
      <w:pPr>
        <w:spacing w:after="0" w:line="240" w:lineRule="auto"/>
        <w:rPr>
          <w:rFonts w:ascii="Times New Roman" w:eastAsia="Times New Roman" w:hAnsi="Times New Roman" w:cs="Times New Roman"/>
        </w:rPr>
      </w:pPr>
      <w:r w:rsidRPr="0056798F">
        <w:rPr>
          <w:rFonts w:ascii="Times New Roman" w:eastAsia="Times New Roman" w:hAnsi="Times New Roman" w:cs="Times New Roman"/>
        </w:rPr>
        <w:t>Salwin Anwar, Tumiran, T.Haryono, 1999, “Aplikasi Simulasi Muatan Diskret Pada Analisa Kuat Medan Elektromagnetik SUTT 500 KV dan Pengukuran di Lapangan” Prosending Seminar Nasional Teknik Tegangan Tinggi II FTE Universitas Gadjah Mada Yogyakarta.</w:t>
      </w:r>
    </w:p>
    <w:p w:rsidR="003E59D1" w:rsidRPr="0056798F" w:rsidRDefault="003E59D1" w:rsidP="003E59D1">
      <w:pPr>
        <w:spacing w:after="0" w:line="240" w:lineRule="auto"/>
        <w:rPr>
          <w:rFonts w:ascii="Times New Roman" w:eastAsia="Times New Roman" w:hAnsi="Times New Roman" w:cs="Times New Roman"/>
        </w:rPr>
      </w:pPr>
    </w:p>
    <w:p w:rsidR="003E59D1" w:rsidRPr="0056798F" w:rsidRDefault="003E59D1" w:rsidP="003E59D1">
      <w:pPr>
        <w:spacing w:after="0" w:line="240" w:lineRule="auto"/>
        <w:rPr>
          <w:rFonts w:ascii="Times New Roman" w:eastAsia="Times New Roman" w:hAnsi="Times New Roman" w:cs="Times New Roman"/>
        </w:rPr>
      </w:pPr>
      <w:r w:rsidRPr="0056798F">
        <w:rPr>
          <w:rFonts w:ascii="Times New Roman" w:eastAsia="Times New Roman" w:hAnsi="Times New Roman" w:cs="Times New Roman"/>
        </w:rPr>
        <w:t xml:space="preserve">Salwin Anwar, Zendra Permana Zein 1999, “Evaluasi teknis dan sosialisasi kepada masyarakat tentang dampak medan listrik dan medan magnet di bawah SUTT dan SUTET” Laporan Interim Tim Riset NAsional, Ditjen Listrik dan Pengembangan Energi-Jakarta. </w:t>
      </w:r>
    </w:p>
    <w:p w:rsidR="003E59D1" w:rsidRPr="0056798F" w:rsidRDefault="003E59D1" w:rsidP="003E59D1">
      <w:pPr>
        <w:spacing w:after="0" w:line="240" w:lineRule="auto"/>
        <w:rPr>
          <w:rFonts w:ascii="Times New Roman" w:eastAsia="Times New Roman" w:hAnsi="Times New Roman" w:cs="Times New Roman"/>
        </w:rPr>
      </w:pPr>
    </w:p>
    <w:p w:rsidR="003E59D1" w:rsidRPr="0056798F" w:rsidRDefault="003E59D1" w:rsidP="003E59D1">
      <w:pPr>
        <w:spacing w:after="0" w:line="240" w:lineRule="auto"/>
        <w:rPr>
          <w:rFonts w:ascii="Times New Roman" w:eastAsia="Times New Roman" w:hAnsi="Times New Roman" w:cs="Times New Roman"/>
        </w:rPr>
      </w:pPr>
      <w:r w:rsidRPr="0056798F">
        <w:rPr>
          <w:rFonts w:ascii="Times New Roman" w:eastAsia="Times New Roman" w:hAnsi="Times New Roman" w:cs="Times New Roman"/>
        </w:rPr>
        <w:t xml:space="preserve">Gandhi, OM P, Biological Effects &amp;Medical Application of Electromagnetik Energi, Prentice Hall, 1990 </w:t>
      </w:r>
    </w:p>
    <w:p w:rsidR="003E59D1" w:rsidRPr="0056798F" w:rsidRDefault="003E59D1" w:rsidP="003E59D1">
      <w:pPr>
        <w:spacing w:after="0" w:line="240" w:lineRule="auto"/>
        <w:rPr>
          <w:rFonts w:ascii="Times New Roman" w:eastAsia="Times New Roman" w:hAnsi="Times New Roman" w:cs="Times New Roman"/>
        </w:rPr>
      </w:pPr>
    </w:p>
    <w:p w:rsidR="003E59D1" w:rsidRPr="0056798F" w:rsidRDefault="003E59D1" w:rsidP="003E59D1">
      <w:pPr>
        <w:spacing w:after="0" w:line="240" w:lineRule="auto"/>
        <w:rPr>
          <w:rFonts w:ascii="Times New Roman" w:eastAsia="Times New Roman" w:hAnsi="Times New Roman" w:cs="Times New Roman"/>
        </w:rPr>
      </w:pPr>
      <w:r w:rsidRPr="0056798F">
        <w:rPr>
          <w:rFonts w:ascii="Times New Roman" w:eastAsia="Times New Roman" w:hAnsi="Times New Roman" w:cs="Times New Roman"/>
        </w:rPr>
        <w:t xml:space="preserve">Anies. Pengaruh pajanan medan elekromagnetik saluran udara tegangan ekstra tinggi (SUTET) 500 kV terhadap kesehatan penduduk di bawahnya. Disertasi Doktor. Universitas Negeri Jakarta, 2004. </w:t>
      </w:r>
    </w:p>
    <w:p w:rsidR="003E59D1" w:rsidRPr="0056798F" w:rsidRDefault="003E59D1" w:rsidP="003E59D1">
      <w:pPr>
        <w:spacing w:after="0" w:line="240" w:lineRule="auto"/>
        <w:rPr>
          <w:rFonts w:ascii="Times New Roman" w:eastAsia="Times New Roman" w:hAnsi="Times New Roman" w:cs="Times New Roman"/>
        </w:rPr>
      </w:pPr>
    </w:p>
    <w:p w:rsidR="003E59D1" w:rsidRPr="0056798F" w:rsidRDefault="003E59D1" w:rsidP="003E59D1">
      <w:pPr>
        <w:spacing w:after="0" w:line="240" w:lineRule="auto"/>
        <w:rPr>
          <w:rFonts w:ascii="Times New Roman" w:eastAsia="Times New Roman" w:hAnsi="Times New Roman" w:cs="Times New Roman"/>
        </w:rPr>
      </w:pPr>
      <w:r w:rsidRPr="0056798F">
        <w:rPr>
          <w:rFonts w:ascii="Times New Roman" w:eastAsia="Times New Roman" w:hAnsi="Times New Roman" w:cs="Times New Roman"/>
        </w:rPr>
        <w:t>Electric and Magnetic Fields measurement around Extra High Voltage transmission line, at Wast Jave Indonesia, Research Intitute of ITB 2000</w:t>
      </w:r>
    </w:p>
    <w:p w:rsidR="00AC6219" w:rsidRDefault="00AC6219" w:rsidP="00AC6219">
      <w:pPr>
        <w:spacing w:after="0" w:line="240" w:lineRule="auto"/>
        <w:rPr>
          <w:rFonts w:ascii="Times New Roman" w:hAnsi="Times New Roman" w:cs="Times New Roman"/>
          <w:sz w:val="24"/>
          <w:szCs w:val="24"/>
        </w:rPr>
      </w:pPr>
    </w:p>
    <w:p w:rsidR="00AC6219" w:rsidRPr="00AC6219" w:rsidRDefault="00AC6219" w:rsidP="00AC6219">
      <w:pPr>
        <w:spacing w:after="0" w:line="240" w:lineRule="auto"/>
        <w:rPr>
          <w:rFonts w:ascii="Times New Roman" w:eastAsia="Times New Roman" w:hAnsi="Times New Roman" w:cs="Times New Roman"/>
          <w:sz w:val="24"/>
          <w:szCs w:val="24"/>
        </w:rPr>
      </w:pPr>
      <w:r w:rsidRPr="00AC6219">
        <w:rPr>
          <w:rFonts w:ascii="Times New Roman" w:eastAsia="Times New Roman" w:hAnsi="Times New Roman" w:cs="Times New Roman"/>
          <w:spacing w:val="-15"/>
          <w:sz w:val="24"/>
          <w:szCs w:val="24"/>
        </w:rPr>
        <w:t>Wikipedia. “Saluran Udara Tegangan Ekstra Tinggi”. 6 Juni 2012.</w:t>
      </w:r>
      <w:r>
        <w:rPr>
          <w:rFonts w:ascii="Times New Roman" w:eastAsia="Times New Roman" w:hAnsi="Times New Roman" w:cs="Times New Roman"/>
          <w:sz w:val="24"/>
          <w:szCs w:val="24"/>
        </w:rPr>
        <w:t xml:space="preserve"> </w:t>
      </w:r>
      <w:r w:rsidRPr="00AC6219">
        <w:rPr>
          <w:rFonts w:ascii="Times New Roman" w:eastAsia="Times New Roman" w:hAnsi="Times New Roman" w:cs="Times New Roman"/>
          <w:spacing w:val="-15"/>
          <w:sz w:val="24"/>
          <w:szCs w:val="24"/>
        </w:rPr>
        <w:t>id.wikipedia.org</w:t>
      </w:r>
    </w:p>
    <w:p w:rsidR="00AC6219" w:rsidRDefault="00AC6219" w:rsidP="00FE61D9">
      <w:pPr>
        <w:spacing w:line="276" w:lineRule="auto"/>
        <w:rPr>
          <w:rStyle w:val="a"/>
        </w:rPr>
      </w:pPr>
    </w:p>
    <w:p w:rsidR="00AC6219" w:rsidRPr="00AC6219" w:rsidRDefault="00AC6219" w:rsidP="00FE61D9">
      <w:pPr>
        <w:spacing w:line="276" w:lineRule="auto"/>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ED4558" w:rsidRPr="00FE61D9" w:rsidRDefault="00ED4558" w:rsidP="00FE61D9">
      <w:pPr>
        <w:spacing w:line="276" w:lineRule="auto"/>
        <w:rPr>
          <w:rFonts w:ascii="Times New Roman" w:hAnsi="Times New Roman" w:cs="Times New Roman"/>
        </w:rPr>
      </w:pPr>
    </w:p>
    <w:sectPr w:rsidR="00ED4558" w:rsidRPr="00FE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C766A98"/>
    <w:lvl w:ilvl="0">
      <w:numFmt w:val="decimal"/>
      <w:lvlText w:val="*"/>
      <w:lvlJc w:val="left"/>
    </w:lvl>
  </w:abstractNum>
  <w:abstractNum w:abstractNumId="1" w15:restartNumberingAfterBreak="0">
    <w:nsid w:val="062A3805"/>
    <w:multiLevelType w:val="hybridMultilevel"/>
    <w:tmpl w:val="CA408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D66DD8"/>
    <w:multiLevelType w:val="multilevel"/>
    <w:tmpl w:val="6A98B7CE"/>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B67839"/>
    <w:multiLevelType w:val="hybridMultilevel"/>
    <w:tmpl w:val="FD86A66A"/>
    <w:lvl w:ilvl="0" w:tplc="CA780F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F122BE"/>
    <w:multiLevelType w:val="multilevel"/>
    <w:tmpl w:val="246C8D3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9249A9"/>
    <w:multiLevelType w:val="hybridMultilevel"/>
    <w:tmpl w:val="6220B952"/>
    <w:lvl w:ilvl="0" w:tplc="A09028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934367"/>
    <w:multiLevelType w:val="hybridMultilevel"/>
    <w:tmpl w:val="0258536E"/>
    <w:lvl w:ilvl="0" w:tplc="F81CE78A">
      <w:start w:val="1"/>
      <w:numFmt w:val="decimal"/>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394075"/>
    <w:multiLevelType w:val="hybridMultilevel"/>
    <w:tmpl w:val="879E363C"/>
    <w:lvl w:ilvl="0" w:tplc="24205C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EC08B9"/>
    <w:multiLevelType w:val="hybridMultilevel"/>
    <w:tmpl w:val="C3A08CB0"/>
    <w:lvl w:ilvl="0" w:tplc="2878F4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81E3E"/>
    <w:multiLevelType w:val="hybridMultilevel"/>
    <w:tmpl w:val="B6BA9BD2"/>
    <w:lvl w:ilvl="0" w:tplc="B0C619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D5FFC"/>
    <w:multiLevelType w:val="hybridMultilevel"/>
    <w:tmpl w:val="14127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83CE2"/>
    <w:multiLevelType w:val="multilevel"/>
    <w:tmpl w:val="1C36BEA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3B51F66"/>
    <w:multiLevelType w:val="hybridMultilevel"/>
    <w:tmpl w:val="302ECD24"/>
    <w:lvl w:ilvl="0" w:tplc="533A3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A50E51"/>
    <w:multiLevelType w:val="multilevel"/>
    <w:tmpl w:val="742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6FB1623"/>
    <w:multiLevelType w:val="hybridMultilevel"/>
    <w:tmpl w:val="187A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9A6E2E"/>
    <w:multiLevelType w:val="hybridMultilevel"/>
    <w:tmpl w:val="B6A8BFD4"/>
    <w:lvl w:ilvl="0" w:tplc="8D404B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0A6BA1"/>
    <w:multiLevelType w:val="hybridMultilevel"/>
    <w:tmpl w:val="BE24F73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7" w15:restartNumberingAfterBreak="0">
    <w:nsid w:val="2AEA1078"/>
    <w:multiLevelType w:val="hybridMultilevel"/>
    <w:tmpl w:val="0F382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371E9F"/>
    <w:multiLevelType w:val="hybridMultilevel"/>
    <w:tmpl w:val="33663E56"/>
    <w:lvl w:ilvl="0" w:tplc="478E5F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A4CFF"/>
    <w:multiLevelType w:val="multilevel"/>
    <w:tmpl w:val="742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C00377D"/>
    <w:multiLevelType w:val="hybridMultilevel"/>
    <w:tmpl w:val="2662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63752F"/>
    <w:multiLevelType w:val="hybridMultilevel"/>
    <w:tmpl w:val="811A29EC"/>
    <w:lvl w:ilvl="0" w:tplc="06BE13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19325F"/>
    <w:multiLevelType w:val="hybridMultilevel"/>
    <w:tmpl w:val="4820672C"/>
    <w:lvl w:ilvl="0" w:tplc="EA7657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CD01B0"/>
    <w:multiLevelType w:val="hybridMultilevel"/>
    <w:tmpl w:val="D71A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E03C64"/>
    <w:multiLevelType w:val="hybridMultilevel"/>
    <w:tmpl w:val="470C1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54711D"/>
    <w:multiLevelType w:val="hybridMultilevel"/>
    <w:tmpl w:val="7AB0295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B935E2"/>
    <w:multiLevelType w:val="hybridMultilevel"/>
    <w:tmpl w:val="9C920EF6"/>
    <w:lvl w:ilvl="0" w:tplc="47447E6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0242A12"/>
    <w:multiLevelType w:val="multilevel"/>
    <w:tmpl w:val="742C2C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BB15BAD"/>
    <w:multiLevelType w:val="multilevel"/>
    <w:tmpl w:val="742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F0760F1"/>
    <w:multiLevelType w:val="hybridMultilevel"/>
    <w:tmpl w:val="8E62D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316C3C"/>
    <w:multiLevelType w:val="hybridMultilevel"/>
    <w:tmpl w:val="99BAE9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35D3B99"/>
    <w:multiLevelType w:val="multilevel"/>
    <w:tmpl w:val="B3EA90F0"/>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2" w15:restartNumberingAfterBreak="0">
    <w:nsid w:val="63852DC8"/>
    <w:multiLevelType w:val="multilevel"/>
    <w:tmpl w:val="742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4782184"/>
    <w:multiLevelType w:val="multilevel"/>
    <w:tmpl w:val="1226AC7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4" w15:restartNumberingAfterBreak="0">
    <w:nsid w:val="6C8161F7"/>
    <w:multiLevelType w:val="multilevel"/>
    <w:tmpl w:val="742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D4F4999"/>
    <w:multiLevelType w:val="hybridMultilevel"/>
    <w:tmpl w:val="F6D017F0"/>
    <w:lvl w:ilvl="0" w:tplc="8814E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170C2"/>
    <w:multiLevelType w:val="hybridMultilevel"/>
    <w:tmpl w:val="2ABA8C42"/>
    <w:lvl w:ilvl="0" w:tplc="C73027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15:restartNumberingAfterBreak="0">
    <w:nsid w:val="771709DE"/>
    <w:multiLevelType w:val="hybridMultilevel"/>
    <w:tmpl w:val="3D80C7E6"/>
    <w:lvl w:ilvl="0" w:tplc="BAFCD3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3B4021"/>
    <w:multiLevelType w:val="hybridMultilevel"/>
    <w:tmpl w:val="6C0EE3A4"/>
    <w:lvl w:ilvl="0" w:tplc="12DCCC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323E5E"/>
    <w:multiLevelType w:val="hybridMultilevel"/>
    <w:tmpl w:val="450A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206B42"/>
    <w:multiLevelType w:val="multilevel"/>
    <w:tmpl w:val="2BA0E886"/>
    <w:lvl w:ilvl="0">
      <w:start w:val="1"/>
      <w:numFmt w:val="decimal"/>
      <w:lvlText w:val="%1."/>
      <w:lvlJc w:val="left"/>
      <w:pPr>
        <w:ind w:left="1800" w:hanging="360"/>
      </w:pPr>
      <w:rPr>
        <w:rFonts w:hint="default"/>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num w:numId="1">
    <w:abstractNumId w:val="28"/>
  </w:num>
  <w:num w:numId="2">
    <w:abstractNumId w:val="32"/>
  </w:num>
  <w:num w:numId="3">
    <w:abstractNumId w:val="34"/>
  </w:num>
  <w:num w:numId="4">
    <w:abstractNumId w:val="13"/>
  </w:num>
  <w:num w:numId="5">
    <w:abstractNumId w:val="27"/>
  </w:num>
  <w:num w:numId="6">
    <w:abstractNumId w:val="19"/>
  </w:num>
  <w:num w:numId="7">
    <w:abstractNumId w:val="4"/>
  </w:num>
  <w:num w:numId="8">
    <w:abstractNumId w:val="1"/>
  </w:num>
  <w:num w:numId="9">
    <w:abstractNumId w:val="3"/>
  </w:num>
  <w:num w:numId="10">
    <w:abstractNumId w:val="40"/>
  </w:num>
  <w:num w:numId="11">
    <w:abstractNumId w:val="31"/>
  </w:num>
  <w:num w:numId="12">
    <w:abstractNumId w:val="0"/>
    <w:lvlOverride w:ilvl="0">
      <w:lvl w:ilvl="0">
        <w:start w:val="1"/>
        <w:numFmt w:val="bullet"/>
        <w:lvlText w:val=""/>
        <w:legacy w:legacy="1" w:legacySpace="0" w:legacyIndent="284"/>
        <w:lvlJc w:val="left"/>
        <w:pPr>
          <w:ind w:left="284" w:hanging="284"/>
        </w:pPr>
        <w:rPr>
          <w:rFonts w:ascii="Symbol" w:hAnsi="Symbol" w:cs="Symbol" w:hint="default"/>
        </w:rPr>
      </w:lvl>
    </w:lvlOverride>
  </w:num>
  <w:num w:numId="13">
    <w:abstractNumId w:val="39"/>
  </w:num>
  <w:num w:numId="14">
    <w:abstractNumId w:val="36"/>
  </w:num>
  <w:num w:numId="15">
    <w:abstractNumId w:val="26"/>
  </w:num>
  <w:num w:numId="16">
    <w:abstractNumId w:val="33"/>
  </w:num>
  <w:num w:numId="17">
    <w:abstractNumId w:val="29"/>
  </w:num>
  <w:num w:numId="18">
    <w:abstractNumId w:val="30"/>
  </w:num>
  <w:num w:numId="19">
    <w:abstractNumId w:val="23"/>
  </w:num>
  <w:num w:numId="20">
    <w:abstractNumId w:val="11"/>
  </w:num>
  <w:num w:numId="21">
    <w:abstractNumId w:val="22"/>
  </w:num>
  <w:num w:numId="22">
    <w:abstractNumId w:val="5"/>
  </w:num>
  <w:num w:numId="23">
    <w:abstractNumId w:val="16"/>
  </w:num>
  <w:num w:numId="24">
    <w:abstractNumId w:val="12"/>
  </w:num>
  <w:num w:numId="25">
    <w:abstractNumId w:val="10"/>
  </w:num>
  <w:num w:numId="26">
    <w:abstractNumId w:val="2"/>
  </w:num>
  <w:num w:numId="27">
    <w:abstractNumId w:val="25"/>
  </w:num>
  <w:num w:numId="28">
    <w:abstractNumId w:val="20"/>
  </w:num>
  <w:num w:numId="29">
    <w:abstractNumId w:val="17"/>
  </w:num>
  <w:num w:numId="30">
    <w:abstractNumId w:val="14"/>
  </w:num>
  <w:num w:numId="31">
    <w:abstractNumId w:val="24"/>
  </w:num>
  <w:num w:numId="32">
    <w:abstractNumId w:val="21"/>
  </w:num>
  <w:num w:numId="33">
    <w:abstractNumId w:val="7"/>
  </w:num>
  <w:num w:numId="34">
    <w:abstractNumId w:val="6"/>
  </w:num>
  <w:num w:numId="35">
    <w:abstractNumId w:val="18"/>
  </w:num>
  <w:num w:numId="36">
    <w:abstractNumId w:val="38"/>
  </w:num>
  <w:num w:numId="37">
    <w:abstractNumId w:val="8"/>
  </w:num>
  <w:num w:numId="38">
    <w:abstractNumId w:val="35"/>
  </w:num>
  <w:num w:numId="39">
    <w:abstractNumId w:val="9"/>
  </w:num>
  <w:num w:numId="40">
    <w:abstractNumId w:val="37"/>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3F"/>
    <w:rsid w:val="00090DA8"/>
    <w:rsid w:val="003615B7"/>
    <w:rsid w:val="003616BC"/>
    <w:rsid w:val="003E59D1"/>
    <w:rsid w:val="005123D9"/>
    <w:rsid w:val="00512866"/>
    <w:rsid w:val="005672E0"/>
    <w:rsid w:val="006C5580"/>
    <w:rsid w:val="006F3EEE"/>
    <w:rsid w:val="00854D27"/>
    <w:rsid w:val="00867B13"/>
    <w:rsid w:val="00925104"/>
    <w:rsid w:val="00A47A15"/>
    <w:rsid w:val="00A719C0"/>
    <w:rsid w:val="00AC6219"/>
    <w:rsid w:val="00B10CA5"/>
    <w:rsid w:val="00CB5E3F"/>
    <w:rsid w:val="00E36B91"/>
    <w:rsid w:val="00E77BA1"/>
    <w:rsid w:val="00ED4558"/>
    <w:rsid w:val="00F57FF4"/>
    <w:rsid w:val="00F863F3"/>
    <w:rsid w:val="00F869EF"/>
    <w:rsid w:val="00FD56EE"/>
    <w:rsid w:val="00FE55A2"/>
    <w:rsid w:val="00FE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C16B"/>
  <w15:chartTrackingRefBased/>
  <w15:docId w15:val="{90FB3D5D-8078-4457-B73E-3F89DCAD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5E3F"/>
  </w:style>
  <w:style w:type="paragraph" w:styleId="Heading1">
    <w:name w:val="heading 1"/>
    <w:basedOn w:val="Normal"/>
    <w:next w:val="Normal"/>
    <w:link w:val="Heading1Char"/>
    <w:uiPriority w:val="9"/>
    <w:qFormat/>
    <w:rsid w:val="00CB5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E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E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5E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B5E3F"/>
    <w:pPr>
      <w:ind w:left="720"/>
      <w:contextualSpacing/>
    </w:pPr>
  </w:style>
  <w:style w:type="paragraph" w:styleId="NoSpacing">
    <w:name w:val="No Spacing"/>
    <w:uiPriority w:val="1"/>
    <w:qFormat/>
    <w:rsid w:val="00CB5E3F"/>
    <w:pPr>
      <w:spacing w:after="0" w:line="240" w:lineRule="auto"/>
    </w:pPr>
    <w:rPr>
      <w:rFonts w:ascii="Calibri" w:eastAsia="Calibri" w:hAnsi="Calibri" w:cs="Times New Roman"/>
    </w:rPr>
  </w:style>
  <w:style w:type="table" w:styleId="TableGrid">
    <w:name w:val="Table Grid"/>
    <w:basedOn w:val="TableNormal"/>
    <w:uiPriority w:val="39"/>
    <w:rsid w:val="00CB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5E3F"/>
    <w:pPr>
      <w:spacing w:after="200" w:line="240" w:lineRule="auto"/>
    </w:pPr>
    <w:rPr>
      <w:i/>
      <w:iCs/>
      <w:color w:val="44546A" w:themeColor="text2"/>
      <w:sz w:val="18"/>
      <w:szCs w:val="18"/>
    </w:rPr>
  </w:style>
  <w:style w:type="paragraph" w:customStyle="1" w:styleId="DefaultText">
    <w:name w:val="Default Text"/>
    <w:rsid w:val="00CB5E3F"/>
    <w:pPr>
      <w:spacing w:after="0" w:line="240" w:lineRule="auto"/>
    </w:pPr>
    <w:rPr>
      <w:rFonts w:ascii="Times New Roman" w:eastAsia="Times New Roman" w:hAnsi="Times New Roman" w:cs="Times New Roman"/>
      <w:color w:val="000000"/>
      <w:sz w:val="24"/>
      <w:szCs w:val="20"/>
      <w:lang w:val="en-GB"/>
    </w:rPr>
  </w:style>
  <w:style w:type="paragraph" w:styleId="TOCHeading">
    <w:name w:val="TOC Heading"/>
    <w:basedOn w:val="Heading1"/>
    <w:next w:val="Normal"/>
    <w:uiPriority w:val="39"/>
    <w:unhideWhenUsed/>
    <w:qFormat/>
    <w:rsid w:val="00CB5E3F"/>
    <w:pPr>
      <w:outlineLvl w:val="9"/>
    </w:pPr>
  </w:style>
  <w:style w:type="paragraph" w:styleId="TOC1">
    <w:name w:val="toc 1"/>
    <w:basedOn w:val="Normal"/>
    <w:next w:val="Normal"/>
    <w:autoRedefine/>
    <w:uiPriority w:val="39"/>
    <w:unhideWhenUsed/>
    <w:rsid w:val="00CB5E3F"/>
    <w:pPr>
      <w:spacing w:after="100"/>
    </w:pPr>
  </w:style>
  <w:style w:type="paragraph" w:styleId="TOC2">
    <w:name w:val="toc 2"/>
    <w:basedOn w:val="Normal"/>
    <w:next w:val="Normal"/>
    <w:autoRedefine/>
    <w:uiPriority w:val="39"/>
    <w:unhideWhenUsed/>
    <w:rsid w:val="00CB5E3F"/>
    <w:pPr>
      <w:spacing w:after="100"/>
      <w:ind w:left="220"/>
    </w:pPr>
  </w:style>
  <w:style w:type="paragraph" w:styleId="TOC3">
    <w:name w:val="toc 3"/>
    <w:basedOn w:val="Normal"/>
    <w:next w:val="Normal"/>
    <w:autoRedefine/>
    <w:uiPriority w:val="39"/>
    <w:unhideWhenUsed/>
    <w:rsid w:val="00CB5E3F"/>
    <w:pPr>
      <w:spacing w:after="100"/>
      <w:ind w:left="440"/>
    </w:pPr>
  </w:style>
  <w:style w:type="character" w:styleId="Hyperlink">
    <w:name w:val="Hyperlink"/>
    <w:basedOn w:val="DefaultParagraphFont"/>
    <w:uiPriority w:val="99"/>
    <w:unhideWhenUsed/>
    <w:rsid w:val="00CB5E3F"/>
    <w:rPr>
      <w:color w:val="0563C1" w:themeColor="hyperlink"/>
      <w:u w:val="single"/>
    </w:rPr>
  </w:style>
  <w:style w:type="paragraph" w:styleId="TableofFigures">
    <w:name w:val="table of figures"/>
    <w:basedOn w:val="Normal"/>
    <w:next w:val="Normal"/>
    <w:uiPriority w:val="99"/>
    <w:unhideWhenUsed/>
    <w:rsid w:val="00CB5E3F"/>
    <w:pPr>
      <w:spacing w:after="0"/>
    </w:pPr>
  </w:style>
  <w:style w:type="paragraph" w:styleId="Header">
    <w:name w:val="header"/>
    <w:basedOn w:val="Normal"/>
    <w:link w:val="HeaderChar"/>
    <w:uiPriority w:val="99"/>
    <w:unhideWhenUsed/>
    <w:rsid w:val="00CB5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E3F"/>
  </w:style>
  <w:style w:type="paragraph" w:styleId="Footer">
    <w:name w:val="footer"/>
    <w:basedOn w:val="Normal"/>
    <w:link w:val="FooterChar"/>
    <w:uiPriority w:val="99"/>
    <w:unhideWhenUsed/>
    <w:rsid w:val="00CB5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E3F"/>
  </w:style>
  <w:style w:type="character" w:customStyle="1" w:styleId="a">
    <w:name w:val="a"/>
    <w:basedOn w:val="DefaultParagraphFont"/>
    <w:rsid w:val="00AC6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972637">
      <w:bodyDiv w:val="1"/>
      <w:marLeft w:val="0"/>
      <w:marRight w:val="0"/>
      <w:marTop w:val="0"/>
      <w:marBottom w:val="0"/>
      <w:divBdr>
        <w:top w:val="none" w:sz="0" w:space="0" w:color="auto"/>
        <w:left w:val="none" w:sz="0" w:space="0" w:color="auto"/>
        <w:bottom w:val="none" w:sz="0" w:space="0" w:color="auto"/>
        <w:right w:val="none" w:sz="0" w:space="0" w:color="auto"/>
      </w:divBdr>
      <w:divsChild>
        <w:div w:id="1421678036">
          <w:marLeft w:val="0"/>
          <w:marRight w:val="0"/>
          <w:marTop w:val="0"/>
          <w:marBottom w:val="0"/>
          <w:divBdr>
            <w:top w:val="none" w:sz="0" w:space="0" w:color="auto"/>
            <w:left w:val="none" w:sz="0" w:space="0" w:color="auto"/>
            <w:bottom w:val="none" w:sz="0" w:space="0" w:color="auto"/>
            <w:right w:val="none" w:sz="0" w:space="0" w:color="auto"/>
          </w:divBdr>
        </w:div>
        <w:div w:id="1705248686">
          <w:marLeft w:val="0"/>
          <w:marRight w:val="0"/>
          <w:marTop w:val="0"/>
          <w:marBottom w:val="0"/>
          <w:divBdr>
            <w:top w:val="none" w:sz="0" w:space="0" w:color="auto"/>
            <w:left w:val="none" w:sz="0" w:space="0" w:color="auto"/>
            <w:bottom w:val="none" w:sz="0" w:space="0" w:color="auto"/>
            <w:right w:val="none" w:sz="0" w:space="0" w:color="auto"/>
          </w:divBdr>
        </w:div>
      </w:divsChild>
    </w:div>
    <w:div w:id="985429937">
      <w:bodyDiv w:val="1"/>
      <w:marLeft w:val="0"/>
      <w:marRight w:val="0"/>
      <w:marTop w:val="0"/>
      <w:marBottom w:val="0"/>
      <w:divBdr>
        <w:top w:val="none" w:sz="0" w:space="0" w:color="auto"/>
        <w:left w:val="none" w:sz="0" w:space="0" w:color="auto"/>
        <w:bottom w:val="none" w:sz="0" w:space="0" w:color="auto"/>
        <w:right w:val="none" w:sz="0" w:space="0" w:color="auto"/>
      </w:divBdr>
      <w:divsChild>
        <w:div w:id="1071466258">
          <w:marLeft w:val="0"/>
          <w:marRight w:val="0"/>
          <w:marTop w:val="0"/>
          <w:marBottom w:val="0"/>
          <w:divBdr>
            <w:top w:val="none" w:sz="0" w:space="0" w:color="auto"/>
            <w:left w:val="none" w:sz="0" w:space="0" w:color="auto"/>
            <w:bottom w:val="none" w:sz="0" w:space="0" w:color="auto"/>
            <w:right w:val="none" w:sz="0" w:space="0" w:color="auto"/>
          </w:divBdr>
        </w:div>
        <w:div w:id="206990962">
          <w:marLeft w:val="0"/>
          <w:marRight w:val="0"/>
          <w:marTop w:val="0"/>
          <w:marBottom w:val="0"/>
          <w:divBdr>
            <w:top w:val="none" w:sz="0" w:space="0" w:color="auto"/>
            <w:left w:val="none" w:sz="0" w:space="0" w:color="auto"/>
            <w:bottom w:val="none" w:sz="0" w:space="0" w:color="auto"/>
            <w:right w:val="none" w:sz="0" w:space="0" w:color="auto"/>
          </w:divBdr>
        </w:div>
      </w:divsChild>
    </w:div>
    <w:div w:id="1011177964">
      <w:bodyDiv w:val="1"/>
      <w:marLeft w:val="0"/>
      <w:marRight w:val="0"/>
      <w:marTop w:val="0"/>
      <w:marBottom w:val="0"/>
      <w:divBdr>
        <w:top w:val="none" w:sz="0" w:space="0" w:color="auto"/>
        <w:left w:val="none" w:sz="0" w:space="0" w:color="auto"/>
        <w:bottom w:val="none" w:sz="0" w:space="0" w:color="auto"/>
        <w:right w:val="none" w:sz="0" w:space="0" w:color="auto"/>
      </w:divBdr>
      <w:divsChild>
        <w:div w:id="643780527">
          <w:marLeft w:val="0"/>
          <w:marRight w:val="0"/>
          <w:marTop w:val="0"/>
          <w:marBottom w:val="0"/>
          <w:divBdr>
            <w:top w:val="none" w:sz="0" w:space="0" w:color="auto"/>
            <w:left w:val="none" w:sz="0" w:space="0" w:color="auto"/>
            <w:bottom w:val="none" w:sz="0" w:space="0" w:color="auto"/>
            <w:right w:val="none" w:sz="0" w:space="0" w:color="auto"/>
          </w:divBdr>
        </w:div>
        <w:div w:id="260725955">
          <w:marLeft w:val="0"/>
          <w:marRight w:val="0"/>
          <w:marTop w:val="0"/>
          <w:marBottom w:val="0"/>
          <w:divBdr>
            <w:top w:val="none" w:sz="0" w:space="0" w:color="auto"/>
            <w:left w:val="none" w:sz="0" w:space="0" w:color="auto"/>
            <w:bottom w:val="none" w:sz="0" w:space="0" w:color="auto"/>
            <w:right w:val="none" w:sz="0" w:space="0" w:color="auto"/>
          </w:divBdr>
        </w:div>
      </w:divsChild>
    </w:div>
    <w:div w:id="1741904652">
      <w:bodyDiv w:val="1"/>
      <w:marLeft w:val="0"/>
      <w:marRight w:val="0"/>
      <w:marTop w:val="0"/>
      <w:marBottom w:val="0"/>
      <w:divBdr>
        <w:top w:val="none" w:sz="0" w:space="0" w:color="auto"/>
        <w:left w:val="none" w:sz="0" w:space="0" w:color="auto"/>
        <w:bottom w:val="none" w:sz="0" w:space="0" w:color="auto"/>
        <w:right w:val="none" w:sz="0" w:space="0" w:color="auto"/>
      </w:divBdr>
      <w:divsChild>
        <w:div w:id="771558463">
          <w:marLeft w:val="0"/>
          <w:marRight w:val="0"/>
          <w:marTop w:val="0"/>
          <w:marBottom w:val="0"/>
          <w:divBdr>
            <w:top w:val="none" w:sz="0" w:space="0" w:color="auto"/>
            <w:left w:val="none" w:sz="0" w:space="0" w:color="auto"/>
            <w:bottom w:val="none" w:sz="0" w:space="0" w:color="auto"/>
            <w:right w:val="none" w:sz="0" w:space="0" w:color="auto"/>
          </w:divBdr>
        </w:div>
        <w:div w:id="1328747874">
          <w:marLeft w:val="0"/>
          <w:marRight w:val="0"/>
          <w:marTop w:val="0"/>
          <w:marBottom w:val="0"/>
          <w:divBdr>
            <w:top w:val="none" w:sz="0" w:space="0" w:color="auto"/>
            <w:left w:val="none" w:sz="0" w:space="0" w:color="auto"/>
            <w:bottom w:val="none" w:sz="0" w:space="0" w:color="auto"/>
            <w:right w:val="none" w:sz="0" w:space="0" w:color="auto"/>
          </w:divBdr>
        </w:div>
      </w:divsChild>
    </w:div>
    <w:div w:id="2065593891">
      <w:bodyDiv w:val="1"/>
      <w:marLeft w:val="0"/>
      <w:marRight w:val="0"/>
      <w:marTop w:val="0"/>
      <w:marBottom w:val="0"/>
      <w:divBdr>
        <w:top w:val="none" w:sz="0" w:space="0" w:color="auto"/>
        <w:left w:val="none" w:sz="0" w:space="0" w:color="auto"/>
        <w:bottom w:val="none" w:sz="0" w:space="0" w:color="auto"/>
        <w:right w:val="none" w:sz="0" w:space="0" w:color="auto"/>
      </w:divBdr>
      <w:divsChild>
        <w:div w:id="1381636085">
          <w:marLeft w:val="0"/>
          <w:marRight w:val="0"/>
          <w:marTop w:val="0"/>
          <w:marBottom w:val="0"/>
          <w:divBdr>
            <w:top w:val="none" w:sz="0" w:space="0" w:color="auto"/>
            <w:left w:val="none" w:sz="0" w:space="0" w:color="auto"/>
            <w:bottom w:val="none" w:sz="0" w:space="0" w:color="auto"/>
            <w:right w:val="none" w:sz="0" w:space="0" w:color="auto"/>
          </w:divBdr>
        </w:div>
        <w:div w:id="743065401">
          <w:marLeft w:val="0"/>
          <w:marRight w:val="0"/>
          <w:marTop w:val="0"/>
          <w:marBottom w:val="0"/>
          <w:divBdr>
            <w:top w:val="none" w:sz="0" w:space="0" w:color="auto"/>
            <w:left w:val="none" w:sz="0" w:space="0" w:color="auto"/>
            <w:bottom w:val="none" w:sz="0" w:space="0" w:color="auto"/>
            <w:right w:val="none" w:sz="0" w:space="0" w:color="auto"/>
          </w:divBdr>
        </w:div>
      </w:divsChild>
    </w:div>
    <w:div w:id="2087873968">
      <w:bodyDiv w:val="1"/>
      <w:marLeft w:val="0"/>
      <w:marRight w:val="0"/>
      <w:marTop w:val="0"/>
      <w:marBottom w:val="0"/>
      <w:divBdr>
        <w:top w:val="none" w:sz="0" w:space="0" w:color="auto"/>
        <w:left w:val="none" w:sz="0" w:space="0" w:color="auto"/>
        <w:bottom w:val="none" w:sz="0" w:space="0" w:color="auto"/>
        <w:right w:val="none" w:sz="0" w:space="0" w:color="auto"/>
      </w:divBdr>
      <w:divsChild>
        <w:div w:id="1222523991">
          <w:marLeft w:val="0"/>
          <w:marRight w:val="0"/>
          <w:marTop w:val="0"/>
          <w:marBottom w:val="0"/>
          <w:divBdr>
            <w:top w:val="none" w:sz="0" w:space="0" w:color="auto"/>
            <w:left w:val="none" w:sz="0" w:space="0" w:color="auto"/>
            <w:bottom w:val="none" w:sz="0" w:space="0" w:color="auto"/>
            <w:right w:val="none" w:sz="0" w:space="0" w:color="auto"/>
          </w:divBdr>
        </w:div>
        <w:div w:id="1997033089">
          <w:marLeft w:val="0"/>
          <w:marRight w:val="0"/>
          <w:marTop w:val="0"/>
          <w:marBottom w:val="0"/>
          <w:divBdr>
            <w:top w:val="none" w:sz="0" w:space="0" w:color="auto"/>
            <w:left w:val="none" w:sz="0" w:space="0" w:color="auto"/>
            <w:bottom w:val="none" w:sz="0" w:space="0" w:color="auto"/>
            <w:right w:val="none" w:sz="0" w:space="0" w:color="auto"/>
          </w:divBdr>
        </w:div>
        <w:div w:id="1356036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37</Pages>
  <Words>9567</Words>
  <Characters>54536</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BOKVLT</dc:creator>
  <cp:keywords/>
  <dc:description/>
  <cp:lastModifiedBy>BOKVLT</cp:lastModifiedBy>
  <cp:revision>7</cp:revision>
  <dcterms:created xsi:type="dcterms:W3CDTF">2017-06-02T17:18:00Z</dcterms:created>
  <dcterms:modified xsi:type="dcterms:W3CDTF">2017-06-03T06:16:00Z</dcterms:modified>
</cp:coreProperties>
</file>