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DCDB" w:themeColor="accent2" w:themeTint="33"/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646464"/>
          <w:sz w:val="36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646464"/>
          <w:sz w:val="40"/>
          <w:szCs w:val="24"/>
        </w:rPr>
      </w:pPr>
      <w:r>
        <w:rPr>
          <w:rFonts w:ascii="Courier New" w:hAnsi="Courier New" w:cs="Courier New"/>
          <w:b/>
          <w:color w:val="646464"/>
          <w:sz w:val="40"/>
          <w:szCs w:val="24"/>
        </w:rPr>
        <w:t>*****</w:t>
      </w:r>
      <w:r>
        <w:rPr>
          <w:rFonts w:hint="default" w:ascii="Courier New" w:hAnsi="Courier New" w:cs="Courier New"/>
          <w:b/>
          <w:color w:val="646464"/>
          <w:sz w:val="40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646464"/>
          <w:sz w:val="40"/>
          <w:szCs w:val="24"/>
        </w:rPr>
        <w:t>With DataBase CRUD SpringBoot 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1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646464"/>
          <w:sz w:val="22"/>
          <w:szCs w:val="22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7F0055"/>
          <w:sz w:val="22"/>
          <w:szCs w:val="22"/>
        </w:rPr>
        <w:t>public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class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StudentController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ArrayList&lt;Student&gt;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al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new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SessionFactory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Student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@RequestMapping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"Multiple Record ShowStudent List"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public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000000"/>
          <w:sz w:val="22"/>
          <w:szCs w:val="22"/>
          <w:u w:val="single"/>
        </w:rPr>
        <w:t>List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multipleRecord()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Criteria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criteria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hint="default" w:ascii="Arial" w:hAnsi="Arial" w:cs="Arial"/>
          <w:b/>
          <w:bCs/>
          <w:strike/>
          <w:color w:val="000000"/>
          <w:sz w:val="22"/>
          <w:szCs w:val="22"/>
          <w:u w:val="single"/>
        </w:rPr>
        <w:t>createCriteria</w:t>
      </w:r>
      <w:r>
        <w:rPr>
          <w:rFonts w:hint="default" w:ascii="Arial" w:hAnsi="Arial" w:cs="Arial"/>
          <w:b/>
          <w:bCs/>
          <w:color w:val="000000"/>
          <w:sz w:val="22"/>
          <w:szCs w:val="22"/>
          <w:u w:val="single"/>
        </w:rPr>
        <w:t>(Student.</w:t>
      </w:r>
      <w:r>
        <w:rPr>
          <w:rFonts w:hint="default" w:ascii="Arial" w:hAnsi="Arial" w:cs="Arial"/>
          <w:b/>
          <w:bCs/>
          <w:color w:val="7F0055"/>
          <w:sz w:val="22"/>
          <w:szCs w:val="22"/>
          <w:u w:val="single"/>
        </w:rPr>
        <w:t>class</w:t>
      </w:r>
      <w:r>
        <w:rPr>
          <w:rFonts w:hint="default" w:ascii="Arial" w:hAnsi="Arial" w:cs="Arial"/>
          <w:b/>
          <w:bCs/>
          <w:color w:val="000000"/>
          <w:sz w:val="22"/>
          <w:szCs w:val="22"/>
          <w:u w:val="single"/>
        </w:rPr>
        <w:t>)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List&lt;Student&gt;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StudentList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  <w:u w:val="single"/>
        </w:rPr>
        <w:t>criteria</w:t>
      </w:r>
      <w:r>
        <w:rPr>
          <w:rFonts w:hint="default" w:ascii="Arial" w:hAnsi="Arial" w:cs="Arial"/>
          <w:b/>
          <w:bCs/>
          <w:color w:val="000000"/>
          <w:sz w:val="22"/>
          <w:szCs w:val="22"/>
          <w:u w:val="single"/>
        </w:rPr>
        <w:t>.list()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StudentList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return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StudentList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color w:val="000000"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@GetMapping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"One Record ShowStudent List/{id}"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public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Student getStudent(</w:t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@PathVariable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int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.load(Student.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class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Student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for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(Student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ss1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: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al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if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(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ss1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ss1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"One Record Show Successfully Done... 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+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return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@PostMapping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"insertStudent"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Student addStudent(</w:t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@RequestBody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Student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Transaction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.save(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"Record Inserted Successfully Done... 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+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return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color w:val="000000"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>@PostMapping("</w:t>
      </w:r>
      <w:r>
        <w:rPr>
          <w:rFonts w:hint="default" w:ascii="Arial" w:hAnsi="Arial"/>
          <w:b/>
          <w:bCs/>
          <w:color w:val="0000FF"/>
          <w:sz w:val="22"/>
          <w:szCs w:val="22"/>
        </w:rPr>
        <w:t>multipleInsertRecord</w:t>
      </w:r>
      <w:r>
        <w:rPr>
          <w:rFonts w:hint="default" w:ascii="Arial" w:hAnsi="Arial"/>
          <w:b/>
          <w:bCs/>
          <w:color w:val="000000"/>
          <w:sz w:val="22"/>
          <w:szCs w:val="22"/>
        </w:rPr>
        <w:t>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public List&lt;Employee&gt; multipleinsert(@RequestBody List&lt;Employee&gt; list)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for (Employee employee2 : list)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Session ss=sf.openSession();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Transaction tt=ss.beginTransaction();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ss.save(employee2);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tt.commit();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return list;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646464"/>
          <w:sz w:val="22"/>
          <w:szCs w:val="22"/>
        </w:rPr>
        <w:t>@PutMapping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"updateStudent"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Student updateStudent(</w:t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@RequestBody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Student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Transaction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.update(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"Record Updated Successfully Done... 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+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return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student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>@PutMapping("</w:t>
      </w:r>
      <w:r>
        <w:rPr>
          <w:rFonts w:hint="default" w:ascii="Arial" w:hAnsi="Arial"/>
          <w:b/>
          <w:bCs/>
          <w:color w:val="0000FF"/>
          <w:sz w:val="22"/>
          <w:szCs w:val="22"/>
        </w:rPr>
        <w:t>multipleupdateRecord</w:t>
      </w:r>
      <w:r>
        <w:rPr>
          <w:rFonts w:hint="default" w:ascii="Arial" w:hAnsi="Arial"/>
          <w:b/>
          <w:bCs/>
          <w:sz w:val="22"/>
          <w:szCs w:val="22"/>
        </w:rPr>
        <w:t>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public List&lt;Employee&gt; multipleupdate(@RequestBody List&lt;Employee&gt; list)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for (Employee employee2 : list)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Session ss=sf.openSession();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Transaction tt=ss.beginTransaction();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ss.update(employee2);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tt.commit();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return list;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ab/>
      </w:r>
      <w:r>
        <w:rPr>
          <w:rFonts w:hint="default" w:ascii="Arial" w:hAnsi="Arial"/>
          <w:b/>
          <w:bCs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color w:val="000000"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@DeleteMapping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"deleteStudent/{id}"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public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int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deleteStudent(</w:t>
      </w:r>
      <w:r>
        <w:rPr>
          <w:rFonts w:hint="default" w:ascii="Arial" w:hAnsi="Arial" w:cs="Arial"/>
          <w:b/>
          <w:bCs/>
          <w:color w:val="646464"/>
          <w:sz w:val="22"/>
          <w:szCs w:val="22"/>
        </w:rPr>
        <w:t>@PathVariable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int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Session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sf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Transaction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=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.load(Student.</w:t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class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ss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.delete(</w:t>
      </w:r>
      <w:r>
        <w:rPr>
          <w:rFonts w:hint="default" w:ascii="Arial" w:hAnsi="Arial" w:cs="Arial"/>
          <w:b/>
          <w:bCs/>
          <w:color w:val="0000C0"/>
          <w:sz w:val="22"/>
          <w:szCs w:val="22"/>
        </w:rPr>
        <w:t>stud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  <w:lang w:val="en-US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.println(</w:t>
      </w:r>
      <w:r>
        <w:rPr>
          <w:rFonts w:hint="default" w:ascii="Arial" w:hAnsi="Arial" w:cs="Arial"/>
          <w:b/>
          <w:bCs/>
          <w:color w:val="2A00FF"/>
          <w:sz w:val="22"/>
          <w:szCs w:val="22"/>
        </w:rPr>
        <w:t>"Record Deleted Successfully Done... "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+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tx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7F0055"/>
          <w:sz w:val="22"/>
          <w:szCs w:val="22"/>
        </w:rPr>
        <w:t>return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6A3E3E"/>
          <w:sz w:val="22"/>
          <w:szCs w:val="22"/>
        </w:rPr>
        <w:t>id</w:t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  <w:lang w:val="en-US"/>
        </w:rPr>
        <w:tab/>
      </w: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color w:val="000000"/>
          <w:sz w:val="22"/>
          <w:szCs w:val="22"/>
        </w:rPr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******The Kiran Academy******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Contact Person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Arial" w:hAnsi="Arial" w:cs="Arial"/>
          <w:b/>
          <w:bCs/>
          <w:color w:val="000000"/>
          <w:sz w:val="22"/>
          <w:szCs w:val="22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TKA GoPaLsInG : +91-77-09-3737-09</w:t>
      </w:r>
      <w:bookmarkStart w:id="0" w:name="_GoBack"/>
      <w:bookmarkEnd w:id="0"/>
    </w:p>
    <w:sectPr>
      <w:headerReference r:id="rId5" w:type="default"/>
      <w:pgSz w:w="12240" w:h="15840"/>
      <w:pgMar w:top="720" w:right="720" w:bottom="720" w:left="720" w:header="720" w:footer="720" w:gutter="0"/>
      <w:pgBorders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59630" cy="4659630"/>
          <wp:effectExtent l="0" t="0" r="3810" b="3810"/>
          <wp:wrapNone/>
          <wp:docPr id="2" name="WordPictureWatermark54516" descr="Final logo for vid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4516" descr="Final logo for video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9630" cy="465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69"/>
    <w:rsid w:val="00153B69"/>
    <w:rsid w:val="002E3B4D"/>
    <w:rsid w:val="003467BE"/>
    <w:rsid w:val="00867906"/>
    <w:rsid w:val="00DF1F9E"/>
    <w:rsid w:val="00F94C86"/>
    <w:rsid w:val="1105446F"/>
    <w:rsid w:val="1B7A56D7"/>
    <w:rsid w:val="305765A0"/>
    <w:rsid w:val="438F22F2"/>
    <w:rsid w:val="458146DE"/>
    <w:rsid w:val="67301DCD"/>
    <w:rsid w:val="6A6E7774"/>
    <w:rsid w:val="6CEF79E5"/>
    <w:rsid w:val="71C8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270</Words>
  <Characters>1545</Characters>
  <Lines>12</Lines>
  <Paragraphs>3</Paragraphs>
  <TotalTime>15</TotalTime>
  <ScaleCrop>false</ScaleCrop>
  <LinksUpToDate>false</LinksUpToDate>
  <CharactersWithSpaces>1812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2023-02-17T12:58:00Z</dcterms:created>
  <dc:creator>jbkGopal</dc:creator>
  <cp:lastModifiedBy>gopal girase</cp:lastModifiedBy>
  <dcterms:modified xsi:type="dcterms:W3CDTF">2023-07-25T10:32:02Z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8BB252D3B95345FCB6F39EBA7C7D5CC2</vt:lpwstr>
  </property>
</Properties>
</file>