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Evaluación</w:t>
      </w:r>
    </w:p>
    <w:p>
      <w:pPr>
        <w:pStyle w:val="Heading2"/>
      </w:pPr>
      <w:bookmarkStart w:id="21" w:name="consideraciones"/>
      <w:bookmarkEnd w:id="21"/>
      <w:r>
        <w:t xml:space="preserve">Consideraciones</w:t>
      </w:r>
    </w:p>
    <w:p>
      <w:pPr>
        <w:pStyle w:val="Compact"/>
        <w:numPr>
          <w:numId w:val="1001"/>
          <w:ilvl w:val="0"/>
        </w:numPr>
      </w:pPr>
      <w:r>
        <w:t xml:space="preserve">Para esta evaluación usted debera entregar un script de R con los comandos</w:t>
      </w:r>
      <w:r>
        <w:t xml:space="preserve"> </w:t>
      </w:r>
      <w:r>
        <w:t xml:space="preserve">necesarios para responder cada uno de los puntos.</w:t>
      </w:r>
    </w:p>
    <w:p>
      <w:pPr>
        <w:pStyle w:val="Compact"/>
        <w:numPr>
          <w:numId w:val="1001"/>
          <w:ilvl w:val="0"/>
        </w:numPr>
      </w:pPr>
      <w:r>
        <w:t xml:space="preserve">Además se evaluará la calidad (no necesariamente la cantidad) de comentarios</w:t>
      </w:r>
      <w:r>
        <w:t xml:space="preserve"> </w:t>
      </w:r>
      <w:r>
        <w:t xml:space="preserve">en las respuestas.</w:t>
      </w:r>
    </w:p>
    <w:p>
      <w:pPr>
        <w:pStyle w:val="Compact"/>
        <w:numPr>
          <w:numId w:val="1001"/>
          <w:ilvl w:val="0"/>
        </w:numPr>
      </w:pPr>
      <w:r>
        <w:t xml:space="preserve">Esta evaluación se puede hacer en grupo de máximo 3 personas.</w:t>
      </w:r>
    </w:p>
    <w:p>
      <w:pPr>
        <w:pStyle w:val="Compact"/>
        <w:numPr>
          <w:numId w:val="1001"/>
          <w:ilvl w:val="0"/>
        </w:numPr>
      </w:pPr>
      <w:r>
        <w:t xml:space="preserve">La forma de entrega será vía email a</w:t>
      </w:r>
      <w:r>
        <w:t xml:space="preserve"> </w:t>
      </w:r>
      <w:hyperlink r:id="rId22">
        <w:r>
          <w:rPr>
            <w:rStyle w:val="Hyperlink"/>
            <w:b/>
          </w:rPr>
          <w:t xml:space="preserve">jbkunst@gmail.com</w:t>
        </w:r>
      </w:hyperlink>
      <w:r>
        <w:t xml:space="preserve"> </w:t>
      </w:r>
      <w:r>
        <w:t xml:space="preserve">con plazo el</w:t>
      </w:r>
      <w:r>
        <w:t xml:space="preserve"> </w:t>
      </w:r>
      <w:r>
        <w:t xml:space="preserve">día viernes 7 de diciembre.</w:t>
      </w:r>
    </w:p>
    <w:p>
      <w:pPr>
        <w:pStyle w:val="Heading2"/>
      </w:pPr>
      <w:bookmarkStart w:id="23" w:name="ejericicio-1"/>
      <w:bookmarkEnd w:id="23"/>
      <w:r>
        <w:t xml:space="preserve">Ejericicio 1</w:t>
      </w:r>
    </w:p>
    <w:p>
      <w:pPr>
        <w:pStyle w:val="FirstParagraph"/>
      </w:pPr>
      <w:r>
        <w:t xml:space="preserve">Considere los siguientes datos de alumnos encuestados al final de semestre sobre</w:t>
      </w:r>
      <w:r>
        <w:t xml:space="preserve"> </w:t>
      </w:r>
      <w:r>
        <w:t xml:space="preserve">un curso de R: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alumnos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"https://goo.gl/Wy3GsU"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(alumnos)</w:t>
      </w:r>
    </w:p>
    <w:p>
      <w:pPr>
        <w:pStyle w:val="SourceCode"/>
      </w:pPr>
      <w:r>
        <w:rPr>
          <w:rStyle w:val="VerbatimChar"/>
        </w:rPr>
        <w:t xml:space="preserve">## Observations: 3,000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dificultad   &lt;dbl&gt; 39.64, 50.66, 36.79, 69.86, 52.64, 37.00, 54.79, ...</w:t>
      </w:r>
      <w:r>
        <w:br w:type="textWrapping"/>
      </w:r>
      <w:r>
        <w:rPr>
          <w:rStyle w:val="VerbatimChar"/>
        </w:rPr>
        <w:t xml:space="preserve">## $ satisfaccion &lt;dbl&gt; 62.78, 57.49, 67.23, 44.47, 43.84, 64.77, 65.74, ...</w:t>
      </w:r>
      <w:r>
        <w:br w:type="textWrapping"/>
      </w:r>
      <w:r>
        <w:rPr>
          <w:rStyle w:val="VerbatimChar"/>
        </w:rPr>
        <w:t xml:space="preserve">## $ grupo        &lt;chr&gt; "grp04", "grp03", "grp04", "grp02", "grp02", "grp...</w:t>
      </w:r>
    </w:p>
    <w:p>
      <w:pPr>
        <w:pStyle w:val="FirstParagraph"/>
      </w:pPr>
      <w:r>
        <w:t xml:space="preserve">A cada alumno encuestado se le preguntó sobre su satisfacción y percepción de</w:t>
      </w:r>
      <w:r>
        <w:t xml:space="preserve"> </w:t>
      </w:r>
      <w:r>
        <w:t xml:space="preserve">la duración del curso.</w:t>
      </w:r>
    </w:p>
    <w:p>
      <w:pPr>
        <w:pStyle w:val="Compact"/>
        <w:numPr>
          <w:numId w:val="1002"/>
          <w:ilvl w:val="0"/>
        </w:numPr>
      </w:pPr>
      <w:r>
        <w:t xml:space="preserve">Obtenga un diagrama de puntos entre las variables</w:t>
      </w:r>
      <w:r>
        <w:t xml:space="preserve"> </w:t>
      </w:r>
      <w:r>
        <w:rPr>
          <w:rStyle w:val="VerbatimChar"/>
        </w:rPr>
        <w:t xml:space="preserve">duracion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satisfaccion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Comente respecto al resultado. Intente realizar una hipótesis respecto a lo</w:t>
      </w:r>
      <w:r>
        <w:t xml:space="preserve"> </w:t>
      </w:r>
      <w:r>
        <w:t xml:space="preserve">que observa.</w:t>
      </w:r>
    </w:p>
    <w:p>
      <w:pPr>
        <w:pStyle w:val="Compact"/>
        <w:numPr>
          <w:numId w:val="1002"/>
          <w:ilvl w:val="0"/>
        </w:numPr>
      </w:pPr>
      <w:r>
        <w:t xml:space="preserve">Al gráfico anterior agregue una línea de tendencia usando la funcion</w:t>
      </w:r>
      <w:r>
        <w:t xml:space="preserve"> </w:t>
      </w:r>
      <w:r>
        <w:rPr>
          <w:rStyle w:val="VerbatimChar"/>
        </w:rPr>
        <w:t xml:space="preserve">geom_smooth</w:t>
      </w:r>
      <w:r>
        <w:t xml:space="preserve"> </w:t>
      </w:r>
      <w:r>
        <w:t xml:space="preserve">(Puede revisar ejemplos, ejecutar</w:t>
      </w:r>
      <w:r>
        <w:t xml:space="preserve"> </w:t>
      </w:r>
      <w:r>
        <w:rPr>
          <w:rStyle w:val="VerbatimChar"/>
        </w:rPr>
        <w:t xml:space="preserve">?geom_smooth</w:t>
      </w:r>
      <w:r>
        <w:t xml:space="preserve">)</w:t>
      </w:r>
    </w:p>
    <w:p>
      <w:pPr>
        <w:pStyle w:val="FirstParagraph"/>
      </w:pPr>
      <w:r>
        <w:t xml:space="preserve">Ahora suponga que el equipo académico le recomienda considerar el grupo de donde</w:t>
      </w:r>
      <w:r>
        <w:t xml:space="preserve"> </w:t>
      </w:r>
      <w:r>
        <w:t xml:space="preserve">el alumno proviene para así seguir estudiando la evidencia encontrada en el</w:t>
      </w:r>
      <w:r>
        <w:t xml:space="preserve"> </w:t>
      </w:r>
      <w:r>
        <w:t xml:space="preserve">punto anterior:</w:t>
      </w:r>
    </w:p>
    <w:p>
      <w:pPr>
        <w:pStyle w:val="Compact"/>
        <w:numPr>
          <w:numId w:val="1003"/>
          <w:ilvl w:val="0"/>
        </w:numPr>
      </w:pPr>
      <w:r>
        <w:t xml:space="preserve">Vuelva a hacer un diagrama de puntos pero ahora diferenciando mediante el color</w:t>
      </w:r>
      <w:r>
        <w:t xml:space="preserve"> </w:t>
      </w:r>
      <w:r>
        <w:t xml:space="preserve">al grupo al que el alumno pertenece.</w:t>
      </w:r>
    </w:p>
    <w:p>
      <w:pPr>
        <w:pStyle w:val="Compact"/>
        <w:numPr>
          <w:numId w:val="1003"/>
          <w:ilvl w:val="0"/>
        </w:numPr>
      </w:pPr>
      <w:r>
        <w:t xml:space="preserve">Al grafico anterior agregue una línea de tendendencia y además utilice el</w:t>
      </w:r>
      <w:r>
        <w:t xml:space="preserve"> </w:t>
      </w:r>
      <w:r>
        <w:t xml:space="preserve">comando</w:t>
      </w:r>
      <w:r>
        <w:t xml:space="preserve"> </w:t>
      </w:r>
      <w:r>
        <w:rPr>
          <w:rStyle w:val="VerbatimChar"/>
        </w:rPr>
        <w:t xml:space="preserve">facet_wrap</w:t>
      </w:r>
      <w:r>
        <w:t xml:space="preserve"> </w:t>
      </w:r>
      <w:r>
        <w:t xml:space="preserve">para crear graficos de acuerdo al grupo del alumno.</w:t>
      </w:r>
    </w:p>
    <w:p>
      <w:pPr>
        <w:pStyle w:val="Compact"/>
        <w:numPr>
          <w:numId w:val="1003"/>
          <w:ilvl w:val="0"/>
        </w:numPr>
      </w:pPr>
      <w:r>
        <w:t xml:space="preserve">Con lo obtenido, ¿Qué sucede con la hipótesis obtenida</w:t>
      </w:r>
      <w:r>
        <w:t xml:space="preserve"> </w:t>
      </w:r>
      <w:r>
        <w:t xml:space="preserve">anteriormente?</w:t>
      </w:r>
    </w:p>
    <w:p>
      <w:pPr>
        <w:pStyle w:val="Heading2"/>
      </w:pPr>
      <w:bookmarkStart w:id="24" w:name="ejercicio-2"/>
      <w:bookmarkEnd w:id="24"/>
      <w:r>
        <w:t xml:space="preserve">Ejercicio 2</w:t>
      </w:r>
    </w:p>
    <w:p>
      <w:pPr>
        <w:pStyle w:val="FirstParagraph"/>
      </w:pPr>
      <w:r>
        <w:t xml:space="preserve">En esta parte trabajaremos con datos de variaciones de temperatura durante los</w:t>
      </w:r>
      <w:r>
        <w:t xml:space="preserve"> </w:t>
      </w:r>
      <w:r>
        <w:t xml:space="preserve">años:</w:t>
      </w:r>
    </w:p>
    <w:p>
      <w:pPr>
        <w:pStyle w:val="SourceCode"/>
      </w:pPr>
      <w:r>
        <w:rPr>
          <w:rStyle w:val="NormalTok"/>
        </w:rPr>
        <w:t xml:space="preserve">temperatura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"https://goo.gl/3JUCma"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temperatura</w:t>
      </w:r>
    </w:p>
    <w:p>
      <w:pPr>
        <w:pStyle w:val="SourceCode"/>
      </w:pPr>
      <w:r>
        <w:rPr>
          <w:rStyle w:val="VerbatimChar"/>
        </w:rPr>
        <w:t xml:space="preserve">## # A tibble: 1,992 x 5</w:t>
      </w:r>
      <w:r>
        <w:br w:type="textWrapping"/>
      </w:r>
      <w:r>
        <w:rPr>
          <w:rStyle w:val="VerbatimChar"/>
        </w:rPr>
        <w:t xml:space="preserve">##    anio_mes   mediana inferio superio decada</w:t>
      </w:r>
      <w:r>
        <w:br w:type="textWrapping"/>
      </w:r>
      <w:r>
        <w:rPr>
          <w:rStyle w:val="VerbatimChar"/>
        </w:rPr>
        <w:t xml:space="preserve">##    &lt;date&gt;       &lt;dbl&gt;   &lt;dbl&gt;   &lt;dbl&gt;  &lt;int&gt;</w:t>
      </w:r>
      <w:r>
        <w:br w:type="textWrapping"/>
      </w:r>
      <w:r>
        <w:rPr>
          <w:rStyle w:val="VerbatimChar"/>
        </w:rPr>
        <w:t xml:space="preserve">##  1 1850-01-01  -0.702  -1.10   -0.299   1850</w:t>
      </w:r>
      <w:r>
        <w:br w:type="textWrapping"/>
      </w:r>
      <w:r>
        <w:rPr>
          <w:rStyle w:val="VerbatimChar"/>
        </w:rPr>
        <w:t xml:space="preserve">##  2 1850-02-01  -0.281  -0.673   0.117   1850</w:t>
      </w:r>
      <w:r>
        <w:br w:type="textWrapping"/>
      </w:r>
      <w:r>
        <w:rPr>
          <w:rStyle w:val="VerbatimChar"/>
        </w:rPr>
        <w:t xml:space="preserve">##  3 1850-03-01  -0.732  -1.08   -0.382   1850</w:t>
      </w:r>
      <w:r>
        <w:br w:type="textWrapping"/>
      </w:r>
      <w:r>
        <w:rPr>
          <w:rStyle w:val="VerbatimChar"/>
        </w:rPr>
        <w:t xml:space="preserve">##  4 1850-04-01  -0.569  -0.904  -0.237   1850</w:t>
      </w:r>
      <w:r>
        <w:br w:type="textWrapping"/>
      </w:r>
      <w:r>
        <w:rPr>
          <w:rStyle w:val="VerbatimChar"/>
        </w:rPr>
        <w:t xml:space="preserve">##  5 1850-05-01  -0.326  -0.662   0.005   1850</w:t>
      </w:r>
      <w:r>
        <w:br w:type="textWrapping"/>
      </w:r>
      <w:r>
        <w:rPr>
          <w:rStyle w:val="VerbatimChar"/>
        </w:rPr>
        <w:t xml:space="preserve">##  6 1850-06-01  -0.212  -0.515   0.085   1850</w:t>
      </w:r>
      <w:r>
        <w:br w:type="textWrapping"/>
      </w:r>
      <w:r>
        <w:rPr>
          <w:rStyle w:val="VerbatimChar"/>
        </w:rPr>
        <w:t xml:space="preserve">##  7 1850-07-01  -0.128  -0.457   0.199   1850</w:t>
      </w:r>
      <w:r>
        <w:br w:type="textWrapping"/>
      </w:r>
      <w:r>
        <w:rPr>
          <w:rStyle w:val="VerbatimChar"/>
        </w:rPr>
        <w:t xml:space="preserve">##  8 1850-08-01  -0.232  -0.595   0.132   1850</w:t>
      </w:r>
      <w:r>
        <w:br w:type="textWrapping"/>
      </w:r>
      <w:r>
        <w:rPr>
          <w:rStyle w:val="VerbatimChar"/>
        </w:rPr>
        <w:t xml:space="preserve">##  9 1850-09-01  -0.435  -0.808  -0.063   1850</w:t>
      </w:r>
      <w:r>
        <w:br w:type="textWrapping"/>
      </w:r>
      <w:r>
        <w:rPr>
          <w:rStyle w:val="VerbatimChar"/>
        </w:rPr>
        <w:t xml:space="preserve">## 10 1850-10-01  -0.452  -0.793  -0.104   1850</w:t>
      </w:r>
      <w:r>
        <w:br w:type="textWrapping"/>
      </w:r>
      <w:r>
        <w:rPr>
          <w:rStyle w:val="VerbatimChar"/>
        </w:rPr>
        <w:t xml:space="preserve">## # ... with 1,982 more rows</w:t>
      </w:r>
    </w:p>
    <w:p>
      <w:pPr>
        <w:pStyle w:val="Compact"/>
        <w:numPr>
          <w:numId w:val="1004"/>
          <w:ilvl w:val="0"/>
        </w:numPr>
      </w:pPr>
      <w:r>
        <w:t xml:space="preserve">Relice un gráfico de línea considerando las columnas</w:t>
      </w:r>
      <w:r>
        <w:t xml:space="preserve"> </w:t>
      </w:r>
      <w:r>
        <w:rPr>
          <w:rStyle w:val="VerbatimChar"/>
        </w:rPr>
        <w:t xml:space="preserve">anio_mes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mediana</w:t>
      </w:r>
    </w:p>
    <w:p>
      <w:pPr>
        <w:pStyle w:val="Compact"/>
        <w:numPr>
          <w:numId w:val="1004"/>
          <w:ilvl w:val="0"/>
        </w:numPr>
      </w:pPr>
      <w:r>
        <w:t xml:space="preserve">Ahora cargue el paquete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, y usando las funciones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sobre la columna</w:t>
      </w:r>
      <w:r>
        <w:t xml:space="preserve"> </w:t>
      </w:r>
      <w:r>
        <w:rPr>
          <w:rStyle w:val="VerbatimChar"/>
        </w:rPr>
        <w:t xml:space="preserve">anio_mes</w:t>
      </w:r>
      <w:r>
        <w:t xml:space="preserve"> </w:t>
      </w:r>
      <w:r>
        <w:t xml:space="preserve">cree dos variables en la tabla</w:t>
      </w:r>
      <w:r>
        <w:t xml:space="preserve"> </w:t>
      </w:r>
      <w:r>
        <w:rPr>
          <w:rStyle w:val="VerbatimChar"/>
        </w:rPr>
        <w:t xml:space="preserve">temperatura</w:t>
      </w:r>
      <w:r>
        <w:t xml:space="preserve"> </w:t>
      </w:r>
      <w:r>
        <w:t xml:space="preserve">y nómbrelas como</w:t>
      </w:r>
      <w:r>
        <w:t xml:space="preserve"> </w:t>
      </w:r>
      <w:r>
        <w:rPr>
          <w:rStyle w:val="VerbatimChar"/>
        </w:rPr>
        <w:t xml:space="preserve">anio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mes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Revise y considere los ejemplo de</w:t>
      </w:r>
      <w:r>
        <w:t xml:space="preserve"> </w:t>
      </w:r>
      <w:r>
        <w:rPr>
          <w:rStyle w:val="VerbatimChar"/>
        </w:rPr>
        <w:t xml:space="preserve">geom_raster</w:t>
      </w:r>
      <w:r>
        <w:t xml:space="preserve"> </w:t>
      </w:r>
      <w:r>
        <w:t xml:space="preserve">(intente ejecutar</w:t>
      </w:r>
      <w:r>
        <w:t xml:space="preserve"> </w:t>
      </w:r>
      <w:r>
        <w:rPr>
          <w:rStyle w:val="VerbatimChar"/>
        </w:rPr>
        <w:t xml:space="preserve">?geom_raster</w:t>
      </w:r>
      <w:r>
        <w:t xml:space="preserve">)</w:t>
      </w:r>
      <w:r>
        <w:t xml:space="preserve"> </w:t>
      </w:r>
      <w:r>
        <w:t xml:space="preserve">para usarlo con los datos de</w:t>
      </w:r>
      <w:r>
        <w:t xml:space="preserve"> </w:t>
      </w:r>
      <w:r>
        <w:rPr>
          <w:rStyle w:val="VerbatimChar"/>
        </w:rPr>
        <w:t xml:space="preserve">anio</w:t>
      </w:r>
      <w:r>
        <w:t xml:space="preserve">,</w:t>
      </w:r>
      <w:r>
        <w:t xml:space="preserve"> </w:t>
      </w:r>
      <w:r>
        <w:rPr>
          <w:rStyle w:val="VerbatimChar"/>
        </w:rPr>
        <w:t xml:space="preserve">mes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mediana</w:t>
      </w:r>
      <w:r>
        <w:t xml:space="preserve"> </w:t>
      </w:r>
      <w:r>
        <w:t xml:space="preserve">y comenta que observas.</w:t>
      </w:r>
    </w:p>
    <w:p>
      <w:pPr>
        <w:pStyle w:val="Compact"/>
        <w:numPr>
          <w:numId w:val="1004"/>
          <w:ilvl w:val="0"/>
        </w:numPr>
      </w:pPr>
      <w:r>
        <w:t xml:space="preserve">Agrupe la tabla temperatura usando la columna</w:t>
      </w:r>
      <w:r>
        <w:t xml:space="preserve"> </w:t>
      </w:r>
      <w:r>
        <w:rPr>
          <w:rStyle w:val="VerbatimChar"/>
        </w:rPr>
        <w:t xml:space="preserve">anio</w:t>
      </w:r>
      <w:r>
        <w:t xml:space="preserve"> </w:t>
      </w:r>
      <w:r>
        <w:t xml:space="preserve">para obtener el promedio</w:t>
      </w:r>
      <w:r>
        <w:t xml:space="preserve"> </w:t>
      </w:r>
      <w:r>
        <w:t xml:space="preserve">de la columna</w:t>
      </w:r>
      <w:r>
        <w:t xml:space="preserve"> </w:t>
      </w:r>
      <w:r>
        <w:rPr>
          <w:rStyle w:val="VerbatimChar"/>
        </w:rPr>
        <w:t xml:space="preserve">mediana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Con lo anterior vuelva a obtener un grafico del promedio obtenido anteriormente</w:t>
      </w:r>
      <w:r>
        <w:t xml:space="preserve"> </w:t>
      </w:r>
      <w:r>
        <w:t xml:space="preserve">por año.</w:t>
      </w:r>
    </w:p>
    <w:p>
      <w:pPr>
        <w:pStyle w:val="Compact"/>
        <w:numPr>
          <w:numId w:val="1004"/>
          <w:ilvl w:val="0"/>
        </w:numPr>
      </w:pPr>
      <w:r>
        <w:t xml:space="preserve">Si tuviese que escoger alguna de las dos alternativas de gráficos de líneas</w:t>
      </w:r>
      <w:r>
        <w:t xml:space="preserve"> </w:t>
      </w:r>
      <w:r>
        <w:t xml:space="preserve">para presentarla a alguién que nuevo en el tema, ¿Cual escogería y por que?</w:t>
      </w:r>
    </w:p>
    <w:p>
      <w:pPr>
        <w:pStyle w:val="Heading2"/>
      </w:pPr>
      <w:bookmarkStart w:id="25" w:name="ejercicio-3"/>
      <w:bookmarkEnd w:id="25"/>
      <w:r>
        <w:t xml:space="preserve">Ejercicio 3</w:t>
      </w:r>
    </w:p>
    <w:p>
      <w:pPr>
        <w:pStyle w:val="FirstParagraph"/>
      </w:pPr>
      <w:r>
        <w:t xml:space="preserve">Trabajaremos con los siguientes datos utilizados anteriormente:</w:t>
      </w:r>
    </w:p>
    <w:p>
      <w:pPr>
        <w:pStyle w:val="SourceCode"/>
      </w:pPr>
      <w:r>
        <w:rPr>
          <w:rStyle w:val="NormalTok"/>
        </w:rPr>
        <w:t xml:space="preserve">miembros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"https://goo.gl/Tigfaj"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(miembros)</w:t>
      </w:r>
    </w:p>
    <w:p>
      <w:pPr>
        <w:pStyle w:val="SourceCode"/>
      </w:pPr>
      <w:r>
        <w:rPr>
          <w:rStyle w:val="VerbatimChar"/>
        </w:rPr>
        <w:t xml:space="preserve">## Observations: 83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funcion      &lt;chr&gt; "analista", "analista", "analista", "analista", "...</w:t>
      </w:r>
      <w:r>
        <w:br w:type="textWrapping"/>
      </w:r>
      <w:r>
        <w:rPr>
          <w:rStyle w:val="VerbatimChar"/>
        </w:rPr>
        <w:t xml:space="preserve">## $ nombre       &lt;chr&gt; "Alberto Recarte Garcia Andrade", "Alejandro Couc...</w:t>
      </w:r>
      <w:r>
        <w:br w:type="textWrapping"/>
      </w:r>
      <w:r>
        <w:rPr>
          <w:rStyle w:val="VerbatimChar"/>
        </w:rPr>
        <w:t xml:space="preserve">## $ organizacion &lt;chr&gt; "banco", "consultora", "banco", "banco", "banco",...</w:t>
      </w:r>
    </w:p>
    <w:p>
      <w:pPr>
        <w:pStyle w:val="SourceCode"/>
      </w:pPr>
      <w:r>
        <w:rPr>
          <w:rStyle w:val="NormalTok"/>
        </w:rPr>
        <w:t xml:space="preserve">movimientos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"https://goo.gl/fT3jwT"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(movimientos)</w:t>
      </w:r>
    </w:p>
    <w:p>
      <w:pPr>
        <w:pStyle w:val="SourceCode"/>
      </w:pPr>
      <w:r>
        <w:rPr>
          <w:rStyle w:val="VerbatimChar"/>
        </w:rPr>
        <w:t xml:space="preserve">## Observations: 77,202</w:t>
      </w:r>
      <w:r>
        <w:br w:type="textWrapping"/>
      </w:r>
      <w:r>
        <w:rPr>
          <w:rStyle w:val="VerbatimChar"/>
        </w:rPr>
        <w:t xml:space="preserve">## Variables: 8</w:t>
      </w:r>
      <w:r>
        <w:br w:type="textWrapping"/>
      </w:r>
      <w:r>
        <w:rPr>
          <w:rStyle w:val="VerbatimChar"/>
        </w:rPr>
        <w:t xml:space="preserve">## $ nombre             &lt;chr&gt; "Alberto Recarte Garcia Andrade", "Alberto ...</w:t>
      </w:r>
      <w:r>
        <w:br w:type="textWrapping"/>
      </w:r>
      <w:r>
        <w:rPr>
          <w:rStyle w:val="VerbatimChar"/>
        </w:rPr>
        <w:t xml:space="preserve">## $ fecha              &lt;chr&gt; "2003-01-03 23:00:00 UTC", "2003-01-03 23:0...</w:t>
      </w:r>
      <w:r>
        <w:br w:type="textWrapping"/>
      </w:r>
      <w:r>
        <w:rPr>
          <w:rStyle w:val="VerbatimChar"/>
        </w:rPr>
        <w:t xml:space="preserve">## $ hora               &lt;int&gt; 12, 12, 19, 15, 16, 15, 10, 12, 15, 15, 15,...</w:t>
      </w:r>
      <w:r>
        <w:br w:type="textWrapping"/>
      </w:r>
      <w:r>
        <w:rPr>
          <w:rStyle w:val="VerbatimChar"/>
        </w:rPr>
        <w:t xml:space="preserve">## $ minuto             &lt;int&gt; 30, 32, 7, 31, 5, 27, 20, 58, 25, 28, 28, 2...</w:t>
      </w:r>
      <w:r>
        <w:br w:type="textWrapping"/>
      </w:r>
      <w:r>
        <w:rPr>
          <w:rStyle w:val="VerbatimChar"/>
        </w:rPr>
        <w:t xml:space="preserve">## $ importe            &lt;dbl&gt; 38.70, 14.60, 95.62, 49.13, 13.94, 80.00, 5...</w:t>
      </w:r>
      <w:r>
        <w:br w:type="textWrapping"/>
      </w:r>
      <w:r>
        <w:rPr>
          <w:rStyle w:val="VerbatimChar"/>
        </w:rPr>
        <w:t xml:space="preserve">## $ comercio           &lt;chr&gt; "RCG OFICINA", "MANZANIL AREA", "REST REAL ...</w:t>
      </w:r>
      <w:r>
        <w:br w:type="textWrapping"/>
      </w:r>
      <w:r>
        <w:rPr>
          <w:rStyle w:val="VerbatimChar"/>
        </w:rPr>
        <w:t xml:space="preserve">## $ actividad_completa &lt;chr&gt; "CONFECCION TEXTIL EN GENERAL", "HOTELES,MO...</w:t>
      </w:r>
      <w:r>
        <w:br w:type="textWrapping"/>
      </w:r>
      <w:r>
        <w:rPr>
          <w:rStyle w:val="VerbatimChar"/>
        </w:rPr>
        <w:t xml:space="preserve">## $ actividad          &lt;chr&gt; "ROPA", "HOTEL", "RESTAURANTE", "COCHE", "C...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ymd_hms</w:t>
      </w:r>
      <w:r>
        <w:t xml:space="preserve"> </w:t>
      </w:r>
      <w:r>
        <w:t xml:space="preserve">del paquete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puede</w:t>
      </w:r>
      <w:r>
        <w:t xml:space="preserve"> </w:t>
      </w:r>
      <w:r>
        <w:rPr>
          <w:i/>
        </w:rPr>
        <w:t xml:space="preserve">parsear</w:t>
      </w:r>
      <w:r>
        <w:t xml:space="preserve"> </w:t>
      </w:r>
      <w:r>
        <w:t xml:space="preserve">(convertir)</w:t>
      </w:r>
      <w:r>
        <w:t xml:space="preserve"> </w:t>
      </w:r>
      <w:r>
        <w:t xml:space="preserve">la columna fecha (que es texto!) a fecha-hora. Luego con la función</w:t>
      </w:r>
      <w:r>
        <w:t xml:space="preserve"> </w:t>
      </w:r>
      <w:r>
        <w:rPr>
          <w:rStyle w:val="VerbatimChar"/>
        </w:rPr>
        <w:t xml:space="preserve">as.Date</w:t>
      </w:r>
      <w:r>
        <w:t xml:space="preserve"> </w:t>
      </w:r>
      <w:r>
        <w:t xml:space="preserve">puedes tranformar el campo de fecha-hora a fecha.</w:t>
      </w:r>
    </w:p>
    <w:p>
      <w:pPr>
        <w:pStyle w:val="Compact"/>
        <w:numPr>
          <w:numId w:val="1005"/>
          <w:ilvl w:val="0"/>
        </w:numPr>
      </w:pPr>
      <w:r>
        <w:t xml:space="preserve">Con lo anterior agrupe por dias y obtenga el número de operaciones,</w:t>
      </w:r>
      <w:r>
        <w:t xml:space="preserve"> </w:t>
      </w:r>
      <w:r>
        <w:t xml:space="preserve">como también el importe total por día de la tabla</w:t>
      </w:r>
      <w:r>
        <w:t xml:space="preserve"> </w:t>
      </w:r>
      <w:r>
        <w:rPr>
          <w:rStyle w:val="VerbatimChar"/>
        </w:rPr>
        <w:t xml:space="preserve">movimientos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Grafique, de forma separada estas dos variables (por fecha). ¿Qué tipo de</w:t>
      </w:r>
      <w:r>
        <w:t xml:space="preserve"> </w:t>
      </w:r>
      <w:r>
        <w:rPr>
          <w:rStyle w:val="VerbatimChar"/>
        </w:rPr>
        <w:t xml:space="preserve">geom_</w:t>
      </w:r>
      <w:r>
        <w:t xml:space="preserve"> </w:t>
      </w:r>
      <w:r>
        <w:t xml:space="preserve">puede ser opción?</w:t>
      </w:r>
    </w:p>
    <w:p>
      <w:pPr>
        <w:pStyle w:val="Compact"/>
        <w:numPr>
          <w:numId w:val="1005"/>
          <w:ilvl w:val="0"/>
        </w:numPr>
      </w:pPr>
      <w:r>
        <w:t xml:space="preserve">Obtenga la suma de los importes por actividad de los miembros</w:t>
      </w:r>
    </w:p>
    <w:p>
      <w:pPr>
        <w:pStyle w:val="Compact"/>
        <w:numPr>
          <w:numId w:val="1005"/>
          <w:ilvl w:val="0"/>
        </w:numPr>
      </w:pPr>
      <w:r>
        <w:t xml:space="preserve">Con la tabla anterior grafíquelos usando</w:t>
      </w:r>
      <w:r>
        <w:t xml:space="preserve"> </w:t>
      </w:r>
      <w:r>
        <w:rPr>
          <w:rStyle w:val="VerbatimChar"/>
        </w:rPr>
        <w:t xml:space="preserve">geom_col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Obtenga la suma de los importes por actividad y hora, luego utilice</w:t>
      </w:r>
      <w:r>
        <w:t xml:space="preserve"> </w:t>
      </w:r>
      <w:r>
        <w:rPr>
          <w:rStyle w:val="VerbatimChar"/>
        </w:rPr>
        <w:t xml:space="preserve">geom_tile</w:t>
      </w:r>
      <w:r>
        <w:t xml:space="preserve"> </w:t>
      </w:r>
      <w:r>
        <w:t xml:space="preserve">para mostrar la información obtenida y comente.</w:t>
      </w:r>
    </w:p>
    <w:p>
      <w:pPr>
        <w:pStyle w:val="Compact"/>
        <w:numPr>
          <w:numId w:val="1005"/>
          <w:ilvl w:val="0"/>
        </w:numPr>
      </w:pPr>
      <w:r>
        <w:t xml:space="preserve">¿Que es lo que muestra el siguiente gráfico, y que podría hacer con esta</w:t>
      </w:r>
      <w:r>
        <w:t xml:space="preserve"> </w:t>
      </w:r>
      <w:r>
        <w:t xml:space="preserve">información en el caso que usted sea?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(movimientos)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(importe, actividad),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9-evaluació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Usando la imagen anterior identifique usted 3 casos (puntos/movimientos) que</w:t>
      </w:r>
      <w:r>
        <w:t xml:space="preserve"> </w:t>
      </w:r>
      <w:r>
        <w:t xml:space="preserve">le llamen la atentción y descríbalos: Describiendo la hora, quien realizó la</w:t>
      </w:r>
      <w:r>
        <w:t xml:space="preserve"> </w:t>
      </w:r>
      <w:r>
        <w:t xml:space="preserve">operación, el monto, la actividad, etc, y comente si el dato parece digno de</w:t>
      </w:r>
      <w:r>
        <w:t xml:space="preserve"> </w:t>
      </w:r>
      <w:r>
        <w:t xml:space="preserve">investigar o no.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5433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6587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2" Target="mailto:jbkuns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jbkuns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</dc:title>
  <dc:creator/>
  <dcterms:created xsi:type="dcterms:W3CDTF">2018-11-27T21:34:58Z</dcterms:created>
  <dcterms:modified xsi:type="dcterms:W3CDTF">2018-11-27T21:34:58Z</dcterms:modified>
</cp:coreProperties>
</file>