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C772C" w14:textId="77777777" w:rsidR="00C620C5" w:rsidRDefault="00C620C5" w:rsidP="00B75E54">
      <w:pPr>
        <w:jc w:val="both"/>
        <w:rPr>
          <w:b/>
          <w:bCs/>
          <w:sz w:val="32"/>
          <w:szCs w:val="32"/>
        </w:rPr>
      </w:pPr>
    </w:p>
    <w:p w14:paraId="5247628D" w14:textId="77777777" w:rsidR="00C620C5" w:rsidRDefault="00C620C5" w:rsidP="00B75E54">
      <w:pPr>
        <w:jc w:val="both"/>
        <w:rPr>
          <w:b/>
          <w:bCs/>
          <w:sz w:val="32"/>
          <w:szCs w:val="32"/>
        </w:rPr>
      </w:pPr>
    </w:p>
    <w:p w14:paraId="6EBE8515" w14:textId="77777777" w:rsidR="00C620C5" w:rsidRDefault="00C620C5" w:rsidP="00B75E54">
      <w:pPr>
        <w:jc w:val="both"/>
        <w:rPr>
          <w:b/>
          <w:bCs/>
          <w:sz w:val="32"/>
          <w:szCs w:val="32"/>
        </w:rPr>
      </w:pPr>
    </w:p>
    <w:p w14:paraId="2B97A367" w14:textId="77777777" w:rsidR="00C620C5" w:rsidRDefault="00C620C5" w:rsidP="00B75E54">
      <w:pPr>
        <w:jc w:val="both"/>
        <w:rPr>
          <w:b/>
          <w:bCs/>
          <w:sz w:val="32"/>
          <w:szCs w:val="32"/>
        </w:rPr>
      </w:pPr>
    </w:p>
    <w:p w14:paraId="71DB52AC" w14:textId="77777777" w:rsidR="00C620C5" w:rsidRDefault="00C620C5" w:rsidP="00B75E54">
      <w:pPr>
        <w:jc w:val="both"/>
        <w:rPr>
          <w:b/>
          <w:bCs/>
          <w:sz w:val="32"/>
          <w:szCs w:val="32"/>
        </w:rPr>
      </w:pPr>
    </w:p>
    <w:p w14:paraId="359B6180" w14:textId="77777777" w:rsidR="00C620C5" w:rsidRDefault="00C620C5" w:rsidP="00B75E54">
      <w:pPr>
        <w:jc w:val="both"/>
        <w:rPr>
          <w:b/>
          <w:bCs/>
          <w:sz w:val="32"/>
          <w:szCs w:val="32"/>
        </w:rPr>
      </w:pPr>
    </w:p>
    <w:p w14:paraId="6135E70C" w14:textId="77777777" w:rsidR="00C620C5" w:rsidRDefault="00C620C5" w:rsidP="00B75E54">
      <w:pPr>
        <w:jc w:val="both"/>
        <w:rPr>
          <w:b/>
          <w:bCs/>
          <w:sz w:val="32"/>
          <w:szCs w:val="32"/>
        </w:rPr>
      </w:pPr>
    </w:p>
    <w:p w14:paraId="1532B454" w14:textId="77777777" w:rsidR="00C620C5" w:rsidRDefault="00C620C5" w:rsidP="00B75E54">
      <w:pPr>
        <w:jc w:val="both"/>
        <w:rPr>
          <w:b/>
          <w:bCs/>
          <w:sz w:val="32"/>
          <w:szCs w:val="32"/>
        </w:rPr>
      </w:pPr>
    </w:p>
    <w:p w14:paraId="1794D0CA" w14:textId="77777777" w:rsidR="00C620C5" w:rsidRDefault="00C620C5" w:rsidP="00B75E54">
      <w:pPr>
        <w:jc w:val="both"/>
        <w:rPr>
          <w:b/>
          <w:bCs/>
          <w:sz w:val="32"/>
          <w:szCs w:val="32"/>
        </w:rPr>
      </w:pPr>
    </w:p>
    <w:p w14:paraId="6BD333A9" w14:textId="77777777" w:rsidR="00C620C5" w:rsidRDefault="00C620C5" w:rsidP="00B75E54">
      <w:pPr>
        <w:jc w:val="both"/>
        <w:rPr>
          <w:b/>
          <w:bCs/>
          <w:sz w:val="32"/>
          <w:szCs w:val="32"/>
        </w:rPr>
      </w:pPr>
    </w:p>
    <w:p w14:paraId="7483F381" w14:textId="599DE0DB" w:rsidR="00ED6897" w:rsidRPr="00C620C5" w:rsidRDefault="006A1D7D" w:rsidP="00B75E54">
      <w:pPr>
        <w:jc w:val="center"/>
        <w:rPr>
          <w:b/>
          <w:bCs/>
          <w:sz w:val="32"/>
          <w:szCs w:val="32"/>
        </w:rPr>
      </w:pPr>
      <w:r>
        <w:rPr>
          <w:b/>
          <w:bCs/>
          <w:sz w:val="32"/>
          <w:szCs w:val="32"/>
        </w:rPr>
        <w:t>ASSIGNMENT II: SECURITY ASSESSMENT QUESTIONNAIRE</w:t>
      </w:r>
    </w:p>
    <w:p w14:paraId="082CEE3F" w14:textId="3EBC9E56" w:rsidR="00053437" w:rsidRPr="00053437" w:rsidRDefault="00053437" w:rsidP="00B75E54">
      <w:pPr>
        <w:jc w:val="both"/>
      </w:pPr>
    </w:p>
    <w:p w14:paraId="65130C9A" w14:textId="4BD6562E" w:rsidR="00053437" w:rsidRDefault="00053437" w:rsidP="00B75E54">
      <w:pPr>
        <w:jc w:val="both"/>
      </w:pPr>
    </w:p>
    <w:p w14:paraId="789CC6E7" w14:textId="55EB05BD" w:rsidR="00B11A51" w:rsidRDefault="00B11A51" w:rsidP="00B75E54">
      <w:pPr>
        <w:jc w:val="both"/>
      </w:pPr>
    </w:p>
    <w:p w14:paraId="3447FB07" w14:textId="48760D70" w:rsidR="00682D70" w:rsidRDefault="00682D70" w:rsidP="00B75E54">
      <w:pPr>
        <w:jc w:val="both"/>
      </w:pPr>
    </w:p>
    <w:p w14:paraId="73EE6FFB" w14:textId="1D4AD869" w:rsidR="00682D70" w:rsidRDefault="00682D70" w:rsidP="00B75E54">
      <w:pPr>
        <w:jc w:val="both"/>
      </w:pPr>
    </w:p>
    <w:p w14:paraId="5B5D0118" w14:textId="19FFE477" w:rsidR="00682D70" w:rsidRDefault="00682D70" w:rsidP="00B75E54">
      <w:pPr>
        <w:jc w:val="both"/>
      </w:pPr>
    </w:p>
    <w:p w14:paraId="08EC6E8B" w14:textId="71597EA5" w:rsidR="00682D70" w:rsidRDefault="00682D70" w:rsidP="00B75E54">
      <w:pPr>
        <w:jc w:val="both"/>
      </w:pPr>
    </w:p>
    <w:p w14:paraId="115C69F8" w14:textId="215A0379" w:rsidR="00682D70" w:rsidRDefault="00682D70" w:rsidP="00B75E54">
      <w:pPr>
        <w:jc w:val="both"/>
      </w:pPr>
    </w:p>
    <w:p w14:paraId="1543EB29" w14:textId="69A15231" w:rsidR="00682D70" w:rsidRDefault="00682D70" w:rsidP="00B75E54">
      <w:pPr>
        <w:jc w:val="both"/>
      </w:pPr>
    </w:p>
    <w:p w14:paraId="6CDB1AE2" w14:textId="2CA33E53" w:rsidR="00682D70" w:rsidRDefault="00682D70" w:rsidP="00B75E54">
      <w:pPr>
        <w:jc w:val="both"/>
      </w:pPr>
    </w:p>
    <w:p w14:paraId="0D9AB120" w14:textId="0289CA3B" w:rsidR="00682D70" w:rsidRDefault="00682D70" w:rsidP="00B75E54">
      <w:pPr>
        <w:jc w:val="both"/>
      </w:pPr>
    </w:p>
    <w:p w14:paraId="7B1FF659" w14:textId="143AA807" w:rsidR="00682D70" w:rsidRDefault="00682D70" w:rsidP="00B75E54">
      <w:pPr>
        <w:jc w:val="both"/>
      </w:pPr>
    </w:p>
    <w:p w14:paraId="294CCA1E" w14:textId="01F2B5DF" w:rsidR="00682D70" w:rsidRDefault="00682D70" w:rsidP="00B75E54">
      <w:pPr>
        <w:jc w:val="both"/>
      </w:pPr>
    </w:p>
    <w:p w14:paraId="5737DEBD" w14:textId="1568D161" w:rsidR="00682D70" w:rsidRDefault="00682D70" w:rsidP="00B75E54">
      <w:pPr>
        <w:jc w:val="both"/>
      </w:pPr>
    </w:p>
    <w:p w14:paraId="7135431D" w14:textId="235C9750" w:rsidR="00682D70" w:rsidRDefault="00682D70" w:rsidP="00B75E54">
      <w:pPr>
        <w:jc w:val="both"/>
      </w:pPr>
    </w:p>
    <w:p w14:paraId="3225A191" w14:textId="68B418C8" w:rsidR="00682D70" w:rsidRPr="00B75E54" w:rsidRDefault="00682D70" w:rsidP="00B75E54">
      <w:pPr>
        <w:jc w:val="both"/>
        <w:rPr>
          <w:b/>
          <w:bCs/>
          <w:u w:val="single"/>
        </w:rPr>
      </w:pPr>
    </w:p>
    <w:p w14:paraId="60279A14" w14:textId="0F16F073" w:rsidR="00682D70" w:rsidRPr="00B75E54" w:rsidRDefault="00B75E54" w:rsidP="00B75E54">
      <w:pPr>
        <w:tabs>
          <w:tab w:val="left" w:pos="7350"/>
        </w:tabs>
        <w:jc w:val="right"/>
        <w:rPr>
          <w:b/>
          <w:bCs/>
          <w:u w:val="single"/>
        </w:rPr>
      </w:pPr>
      <w:r w:rsidRPr="00B75E54">
        <w:rPr>
          <w:b/>
          <w:bCs/>
          <w:u w:val="single"/>
        </w:rPr>
        <w:t>JORGE BLANCO PRIETO</w:t>
      </w:r>
    </w:p>
    <w:p w14:paraId="6F1716D8" w14:textId="63D45241" w:rsidR="00682D70" w:rsidRDefault="00682D70" w:rsidP="00B75E54">
      <w:pPr>
        <w:jc w:val="both"/>
      </w:pPr>
    </w:p>
    <w:sdt>
      <w:sdtPr>
        <w:rPr>
          <w:rFonts w:ascii="Arial Narrow" w:eastAsiaTheme="minorHAnsi" w:hAnsi="Arial Narrow" w:cstheme="minorBidi"/>
          <w:color w:val="auto"/>
          <w:sz w:val="22"/>
          <w:szCs w:val="22"/>
          <w:lang w:eastAsia="en-US"/>
        </w:rPr>
        <w:id w:val="-1382324780"/>
        <w:docPartObj>
          <w:docPartGallery w:val="Table of Contents"/>
          <w:docPartUnique/>
        </w:docPartObj>
      </w:sdtPr>
      <w:sdtEndPr>
        <w:rPr>
          <w:b/>
          <w:bCs/>
        </w:rPr>
      </w:sdtEndPr>
      <w:sdtContent>
        <w:p w14:paraId="5C8D3F24" w14:textId="6CAC7A52" w:rsidR="00C620C5" w:rsidRDefault="00C620C5" w:rsidP="00B75E54">
          <w:pPr>
            <w:pStyle w:val="TtuloTDC"/>
            <w:jc w:val="both"/>
          </w:pPr>
          <w:r>
            <w:t>Tabla de contenido</w:t>
          </w:r>
        </w:p>
        <w:p w14:paraId="5B0D18D9" w14:textId="5CCFF9DB" w:rsidR="00B75E54" w:rsidRDefault="00C620C5">
          <w:pPr>
            <w:pStyle w:val="TDC1"/>
            <w:tabs>
              <w:tab w:val="right" w:leader="dot" w:pos="8494"/>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118826363" w:history="1">
            <w:r w:rsidR="00B75E54" w:rsidRPr="003076E3">
              <w:rPr>
                <w:rStyle w:val="Hipervnculo"/>
                <w:noProof/>
              </w:rPr>
              <w:t>INTRODUCTION</w:t>
            </w:r>
            <w:r w:rsidR="00B75E54">
              <w:rPr>
                <w:noProof/>
                <w:webHidden/>
              </w:rPr>
              <w:tab/>
            </w:r>
            <w:r w:rsidR="00B75E54">
              <w:rPr>
                <w:noProof/>
                <w:webHidden/>
              </w:rPr>
              <w:fldChar w:fldCharType="begin"/>
            </w:r>
            <w:r w:rsidR="00B75E54">
              <w:rPr>
                <w:noProof/>
                <w:webHidden/>
              </w:rPr>
              <w:instrText xml:space="preserve"> PAGEREF _Toc118826363 \h </w:instrText>
            </w:r>
            <w:r w:rsidR="00B75E54">
              <w:rPr>
                <w:noProof/>
                <w:webHidden/>
              </w:rPr>
            </w:r>
            <w:r w:rsidR="00B75E54">
              <w:rPr>
                <w:noProof/>
                <w:webHidden/>
              </w:rPr>
              <w:fldChar w:fldCharType="separate"/>
            </w:r>
            <w:r w:rsidR="003C09E7">
              <w:rPr>
                <w:noProof/>
                <w:webHidden/>
              </w:rPr>
              <w:t>3</w:t>
            </w:r>
            <w:r w:rsidR="00B75E54">
              <w:rPr>
                <w:noProof/>
                <w:webHidden/>
              </w:rPr>
              <w:fldChar w:fldCharType="end"/>
            </w:r>
          </w:hyperlink>
        </w:p>
        <w:p w14:paraId="207F2702" w14:textId="31BC3AD3" w:rsidR="00B75E54" w:rsidRDefault="00B75E54">
          <w:pPr>
            <w:pStyle w:val="TDC1"/>
            <w:tabs>
              <w:tab w:val="right" w:leader="dot" w:pos="8494"/>
            </w:tabs>
            <w:rPr>
              <w:rFonts w:asciiTheme="minorHAnsi" w:eastAsiaTheme="minorEastAsia" w:hAnsiTheme="minorHAnsi"/>
              <w:noProof/>
              <w:lang w:eastAsia="es-ES"/>
            </w:rPr>
          </w:pPr>
          <w:hyperlink w:anchor="_Toc118826364" w:history="1">
            <w:r w:rsidRPr="003076E3">
              <w:rPr>
                <w:rStyle w:val="Hipervnculo"/>
                <w:noProof/>
              </w:rPr>
              <w:t>APPLICATION SECURITY ASSESSMENT QUESTIONNAIRE</w:t>
            </w:r>
            <w:r>
              <w:rPr>
                <w:noProof/>
                <w:webHidden/>
              </w:rPr>
              <w:tab/>
            </w:r>
            <w:r>
              <w:rPr>
                <w:noProof/>
                <w:webHidden/>
              </w:rPr>
              <w:fldChar w:fldCharType="begin"/>
            </w:r>
            <w:r>
              <w:rPr>
                <w:noProof/>
                <w:webHidden/>
              </w:rPr>
              <w:instrText xml:space="preserve"> PAGEREF _Toc118826364 \h </w:instrText>
            </w:r>
            <w:r>
              <w:rPr>
                <w:noProof/>
                <w:webHidden/>
              </w:rPr>
            </w:r>
            <w:r>
              <w:rPr>
                <w:noProof/>
                <w:webHidden/>
              </w:rPr>
              <w:fldChar w:fldCharType="separate"/>
            </w:r>
            <w:r w:rsidR="003C09E7">
              <w:rPr>
                <w:noProof/>
                <w:webHidden/>
              </w:rPr>
              <w:t>4</w:t>
            </w:r>
            <w:r>
              <w:rPr>
                <w:noProof/>
                <w:webHidden/>
              </w:rPr>
              <w:fldChar w:fldCharType="end"/>
            </w:r>
          </w:hyperlink>
        </w:p>
        <w:p w14:paraId="490839F7" w14:textId="5A9C5902" w:rsidR="00B75E54" w:rsidRDefault="00B75E54">
          <w:pPr>
            <w:pStyle w:val="TDC1"/>
            <w:tabs>
              <w:tab w:val="right" w:leader="dot" w:pos="8494"/>
            </w:tabs>
            <w:rPr>
              <w:rFonts w:asciiTheme="minorHAnsi" w:eastAsiaTheme="minorEastAsia" w:hAnsiTheme="minorHAnsi"/>
              <w:noProof/>
              <w:lang w:eastAsia="es-ES"/>
            </w:rPr>
          </w:pPr>
          <w:hyperlink w:anchor="_Toc118826365" w:history="1">
            <w:r w:rsidRPr="003076E3">
              <w:rPr>
                <w:rStyle w:val="Hipervnculo"/>
                <w:noProof/>
              </w:rPr>
              <w:t>VSAQ</w:t>
            </w:r>
            <w:r>
              <w:rPr>
                <w:noProof/>
                <w:webHidden/>
              </w:rPr>
              <w:tab/>
            </w:r>
            <w:r>
              <w:rPr>
                <w:noProof/>
                <w:webHidden/>
              </w:rPr>
              <w:fldChar w:fldCharType="begin"/>
            </w:r>
            <w:r>
              <w:rPr>
                <w:noProof/>
                <w:webHidden/>
              </w:rPr>
              <w:instrText xml:space="preserve"> PAGEREF _Toc118826365 \h </w:instrText>
            </w:r>
            <w:r>
              <w:rPr>
                <w:noProof/>
                <w:webHidden/>
              </w:rPr>
            </w:r>
            <w:r>
              <w:rPr>
                <w:noProof/>
                <w:webHidden/>
              </w:rPr>
              <w:fldChar w:fldCharType="separate"/>
            </w:r>
            <w:r w:rsidR="003C09E7">
              <w:rPr>
                <w:noProof/>
                <w:webHidden/>
              </w:rPr>
              <w:t>5</w:t>
            </w:r>
            <w:r>
              <w:rPr>
                <w:noProof/>
                <w:webHidden/>
              </w:rPr>
              <w:fldChar w:fldCharType="end"/>
            </w:r>
          </w:hyperlink>
        </w:p>
        <w:p w14:paraId="5BA48215" w14:textId="5F0F384C" w:rsidR="00B75E54" w:rsidRDefault="00B75E54">
          <w:pPr>
            <w:pStyle w:val="TDC1"/>
            <w:tabs>
              <w:tab w:val="right" w:leader="dot" w:pos="8494"/>
            </w:tabs>
            <w:rPr>
              <w:rFonts w:asciiTheme="minorHAnsi" w:eastAsiaTheme="minorEastAsia" w:hAnsiTheme="minorHAnsi"/>
              <w:noProof/>
              <w:lang w:eastAsia="es-ES"/>
            </w:rPr>
          </w:pPr>
          <w:hyperlink w:anchor="_Toc118826366" w:history="1">
            <w:r w:rsidRPr="003076E3">
              <w:rPr>
                <w:rStyle w:val="Hipervnculo"/>
                <w:noProof/>
              </w:rPr>
              <w:t>APPLICATION SECURITY QUESTIONNAIRE (HIMSS)</w:t>
            </w:r>
            <w:r>
              <w:rPr>
                <w:noProof/>
                <w:webHidden/>
              </w:rPr>
              <w:tab/>
            </w:r>
            <w:r>
              <w:rPr>
                <w:noProof/>
                <w:webHidden/>
              </w:rPr>
              <w:fldChar w:fldCharType="begin"/>
            </w:r>
            <w:r>
              <w:rPr>
                <w:noProof/>
                <w:webHidden/>
              </w:rPr>
              <w:instrText xml:space="preserve"> PAGEREF _Toc118826366 \h </w:instrText>
            </w:r>
            <w:r>
              <w:rPr>
                <w:noProof/>
                <w:webHidden/>
              </w:rPr>
            </w:r>
            <w:r>
              <w:rPr>
                <w:noProof/>
                <w:webHidden/>
              </w:rPr>
              <w:fldChar w:fldCharType="separate"/>
            </w:r>
            <w:r w:rsidR="003C09E7">
              <w:rPr>
                <w:noProof/>
                <w:webHidden/>
              </w:rPr>
              <w:t>6</w:t>
            </w:r>
            <w:r>
              <w:rPr>
                <w:noProof/>
                <w:webHidden/>
              </w:rPr>
              <w:fldChar w:fldCharType="end"/>
            </w:r>
          </w:hyperlink>
        </w:p>
        <w:p w14:paraId="511F5929" w14:textId="384FD462" w:rsidR="00B75E54" w:rsidRDefault="00B75E54">
          <w:pPr>
            <w:pStyle w:val="TDC1"/>
            <w:tabs>
              <w:tab w:val="right" w:leader="dot" w:pos="8494"/>
            </w:tabs>
            <w:rPr>
              <w:rFonts w:asciiTheme="minorHAnsi" w:eastAsiaTheme="minorEastAsia" w:hAnsiTheme="minorHAnsi"/>
              <w:noProof/>
              <w:lang w:eastAsia="es-ES"/>
            </w:rPr>
          </w:pPr>
          <w:hyperlink w:anchor="_Toc118826367" w:history="1">
            <w:r w:rsidRPr="003076E3">
              <w:rPr>
                <w:rStyle w:val="Hipervnculo"/>
                <w:noProof/>
              </w:rPr>
              <w:t>SANS AUDITING AND ASSESSMENT</w:t>
            </w:r>
            <w:r>
              <w:rPr>
                <w:noProof/>
                <w:webHidden/>
              </w:rPr>
              <w:tab/>
            </w:r>
            <w:r>
              <w:rPr>
                <w:noProof/>
                <w:webHidden/>
              </w:rPr>
              <w:fldChar w:fldCharType="begin"/>
            </w:r>
            <w:r>
              <w:rPr>
                <w:noProof/>
                <w:webHidden/>
              </w:rPr>
              <w:instrText xml:space="preserve"> PAGEREF _Toc118826367 \h </w:instrText>
            </w:r>
            <w:r>
              <w:rPr>
                <w:noProof/>
                <w:webHidden/>
              </w:rPr>
            </w:r>
            <w:r>
              <w:rPr>
                <w:noProof/>
                <w:webHidden/>
              </w:rPr>
              <w:fldChar w:fldCharType="separate"/>
            </w:r>
            <w:r w:rsidR="003C09E7">
              <w:rPr>
                <w:noProof/>
                <w:webHidden/>
              </w:rPr>
              <w:t>7</w:t>
            </w:r>
            <w:r>
              <w:rPr>
                <w:noProof/>
                <w:webHidden/>
              </w:rPr>
              <w:fldChar w:fldCharType="end"/>
            </w:r>
          </w:hyperlink>
        </w:p>
        <w:p w14:paraId="3AAC6B90" w14:textId="5B3EA9E3" w:rsidR="00B75E54" w:rsidRDefault="00B75E54">
          <w:pPr>
            <w:pStyle w:val="TDC1"/>
            <w:tabs>
              <w:tab w:val="right" w:leader="dot" w:pos="8494"/>
            </w:tabs>
            <w:rPr>
              <w:rFonts w:asciiTheme="minorHAnsi" w:eastAsiaTheme="minorEastAsia" w:hAnsiTheme="minorHAnsi"/>
              <w:noProof/>
              <w:lang w:eastAsia="es-ES"/>
            </w:rPr>
          </w:pPr>
          <w:hyperlink w:anchor="_Toc118826368" w:history="1">
            <w:r w:rsidRPr="003076E3">
              <w:rPr>
                <w:rStyle w:val="Hipervnculo"/>
                <w:noProof/>
              </w:rPr>
              <w:t>VENDOR SECURITY QUESTIONNAIRE – PURDUE UNIVERSITY</w:t>
            </w:r>
            <w:r>
              <w:rPr>
                <w:noProof/>
                <w:webHidden/>
              </w:rPr>
              <w:tab/>
            </w:r>
            <w:r>
              <w:rPr>
                <w:noProof/>
                <w:webHidden/>
              </w:rPr>
              <w:fldChar w:fldCharType="begin"/>
            </w:r>
            <w:r>
              <w:rPr>
                <w:noProof/>
                <w:webHidden/>
              </w:rPr>
              <w:instrText xml:space="preserve"> PAGEREF _Toc118826368 \h </w:instrText>
            </w:r>
            <w:r>
              <w:rPr>
                <w:noProof/>
                <w:webHidden/>
              </w:rPr>
            </w:r>
            <w:r>
              <w:rPr>
                <w:noProof/>
                <w:webHidden/>
              </w:rPr>
              <w:fldChar w:fldCharType="separate"/>
            </w:r>
            <w:r w:rsidR="003C09E7">
              <w:rPr>
                <w:noProof/>
                <w:webHidden/>
              </w:rPr>
              <w:t>8</w:t>
            </w:r>
            <w:r>
              <w:rPr>
                <w:noProof/>
                <w:webHidden/>
              </w:rPr>
              <w:fldChar w:fldCharType="end"/>
            </w:r>
          </w:hyperlink>
        </w:p>
        <w:p w14:paraId="03A73BD9" w14:textId="706F1D75" w:rsidR="00B75E54" w:rsidRDefault="00B75E54">
          <w:pPr>
            <w:pStyle w:val="TDC1"/>
            <w:tabs>
              <w:tab w:val="right" w:leader="dot" w:pos="8494"/>
            </w:tabs>
            <w:rPr>
              <w:rFonts w:asciiTheme="minorHAnsi" w:eastAsiaTheme="minorEastAsia" w:hAnsiTheme="minorHAnsi"/>
              <w:noProof/>
              <w:lang w:eastAsia="es-ES"/>
            </w:rPr>
          </w:pPr>
          <w:hyperlink w:anchor="_Toc118826369" w:history="1">
            <w:r w:rsidRPr="003076E3">
              <w:rPr>
                <w:rStyle w:val="Hipervnculo"/>
                <w:noProof/>
              </w:rPr>
              <w:t>INFORMATION SECURITY REVIEW QUESTIONNAIRE – IT SUPPORT CUNY</w:t>
            </w:r>
            <w:r>
              <w:rPr>
                <w:noProof/>
                <w:webHidden/>
              </w:rPr>
              <w:tab/>
            </w:r>
            <w:r>
              <w:rPr>
                <w:noProof/>
                <w:webHidden/>
              </w:rPr>
              <w:fldChar w:fldCharType="begin"/>
            </w:r>
            <w:r>
              <w:rPr>
                <w:noProof/>
                <w:webHidden/>
              </w:rPr>
              <w:instrText xml:space="preserve"> PAGEREF _Toc118826369 \h </w:instrText>
            </w:r>
            <w:r>
              <w:rPr>
                <w:noProof/>
                <w:webHidden/>
              </w:rPr>
            </w:r>
            <w:r>
              <w:rPr>
                <w:noProof/>
                <w:webHidden/>
              </w:rPr>
              <w:fldChar w:fldCharType="separate"/>
            </w:r>
            <w:r w:rsidR="003C09E7">
              <w:rPr>
                <w:noProof/>
                <w:webHidden/>
              </w:rPr>
              <w:t>9</w:t>
            </w:r>
            <w:r>
              <w:rPr>
                <w:noProof/>
                <w:webHidden/>
              </w:rPr>
              <w:fldChar w:fldCharType="end"/>
            </w:r>
          </w:hyperlink>
        </w:p>
        <w:p w14:paraId="41AFA0B7" w14:textId="70B43776" w:rsidR="00B75E54" w:rsidRDefault="00B75E54">
          <w:pPr>
            <w:pStyle w:val="TDC1"/>
            <w:tabs>
              <w:tab w:val="right" w:leader="dot" w:pos="8494"/>
            </w:tabs>
            <w:rPr>
              <w:rFonts w:asciiTheme="minorHAnsi" w:eastAsiaTheme="minorEastAsia" w:hAnsiTheme="minorHAnsi"/>
              <w:noProof/>
              <w:lang w:eastAsia="es-ES"/>
            </w:rPr>
          </w:pPr>
          <w:hyperlink w:anchor="_Toc118826370" w:history="1">
            <w:r w:rsidRPr="003076E3">
              <w:rPr>
                <w:rStyle w:val="Hipervnculo"/>
                <w:noProof/>
              </w:rPr>
              <w:t>PAYMENT CARD INDUSTRY (PCI) DATA SECURITY STANDARD</w:t>
            </w:r>
            <w:r>
              <w:rPr>
                <w:noProof/>
                <w:webHidden/>
              </w:rPr>
              <w:tab/>
            </w:r>
            <w:r>
              <w:rPr>
                <w:noProof/>
                <w:webHidden/>
              </w:rPr>
              <w:fldChar w:fldCharType="begin"/>
            </w:r>
            <w:r>
              <w:rPr>
                <w:noProof/>
                <w:webHidden/>
              </w:rPr>
              <w:instrText xml:space="preserve"> PAGEREF _Toc118826370 \h </w:instrText>
            </w:r>
            <w:r>
              <w:rPr>
                <w:noProof/>
                <w:webHidden/>
              </w:rPr>
            </w:r>
            <w:r>
              <w:rPr>
                <w:noProof/>
                <w:webHidden/>
              </w:rPr>
              <w:fldChar w:fldCharType="separate"/>
            </w:r>
            <w:r w:rsidR="003C09E7">
              <w:rPr>
                <w:noProof/>
                <w:webHidden/>
              </w:rPr>
              <w:t>10</w:t>
            </w:r>
            <w:r>
              <w:rPr>
                <w:noProof/>
                <w:webHidden/>
              </w:rPr>
              <w:fldChar w:fldCharType="end"/>
            </w:r>
          </w:hyperlink>
        </w:p>
        <w:p w14:paraId="09B55EC1" w14:textId="1318EB04" w:rsidR="00B75E54" w:rsidRDefault="00B75E54">
          <w:pPr>
            <w:pStyle w:val="TDC1"/>
            <w:tabs>
              <w:tab w:val="right" w:leader="dot" w:pos="8494"/>
            </w:tabs>
            <w:rPr>
              <w:rFonts w:asciiTheme="minorHAnsi" w:eastAsiaTheme="minorEastAsia" w:hAnsiTheme="minorHAnsi"/>
              <w:noProof/>
              <w:lang w:eastAsia="es-ES"/>
            </w:rPr>
          </w:pPr>
          <w:hyperlink w:anchor="_Toc118826371" w:history="1">
            <w:r w:rsidRPr="003076E3">
              <w:rPr>
                <w:rStyle w:val="Hipervnculo"/>
                <w:noProof/>
              </w:rPr>
              <w:t>CONCLUSIÓN</w:t>
            </w:r>
            <w:r>
              <w:rPr>
                <w:noProof/>
                <w:webHidden/>
              </w:rPr>
              <w:tab/>
            </w:r>
            <w:r>
              <w:rPr>
                <w:noProof/>
                <w:webHidden/>
              </w:rPr>
              <w:fldChar w:fldCharType="begin"/>
            </w:r>
            <w:r>
              <w:rPr>
                <w:noProof/>
                <w:webHidden/>
              </w:rPr>
              <w:instrText xml:space="preserve"> PAGEREF _Toc118826371 \h </w:instrText>
            </w:r>
            <w:r>
              <w:rPr>
                <w:noProof/>
                <w:webHidden/>
              </w:rPr>
            </w:r>
            <w:r>
              <w:rPr>
                <w:noProof/>
                <w:webHidden/>
              </w:rPr>
              <w:fldChar w:fldCharType="separate"/>
            </w:r>
            <w:r w:rsidR="003C09E7">
              <w:rPr>
                <w:noProof/>
                <w:webHidden/>
              </w:rPr>
              <w:t>11</w:t>
            </w:r>
            <w:r>
              <w:rPr>
                <w:noProof/>
                <w:webHidden/>
              </w:rPr>
              <w:fldChar w:fldCharType="end"/>
            </w:r>
          </w:hyperlink>
        </w:p>
        <w:p w14:paraId="31BC3327" w14:textId="0E00D687" w:rsidR="00C620C5" w:rsidRDefault="00C620C5" w:rsidP="00B75E54">
          <w:pPr>
            <w:jc w:val="both"/>
          </w:pPr>
          <w:r>
            <w:rPr>
              <w:b/>
              <w:bCs/>
            </w:rPr>
            <w:fldChar w:fldCharType="end"/>
          </w:r>
        </w:p>
      </w:sdtContent>
    </w:sdt>
    <w:p w14:paraId="63647621" w14:textId="2071CF5C" w:rsidR="00682D70" w:rsidRDefault="00682D70" w:rsidP="00B75E54">
      <w:pPr>
        <w:jc w:val="both"/>
      </w:pPr>
    </w:p>
    <w:p w14:paraId="492CC4BA" w14:textId="5583F846" w:rsidR="00C620C5" w:rsidRDefault="00C620C5" w:rsidP="00B75E54">
      <w:pPr>
        <w:jc w:val="both"/>
      </w:pPr>
    </w:p>
    <w:p w14:paraId="42D87410" w14:textId="182814D7" w:rsidR="00C620C5" w:rsidRDefault="00C620C5" w:rsidP="00B75E54">
      <w:pPr>
        <w:jc w:val="both"/>
      </w:pPr>
    </w:p>
    <w:p w14:paraId="54B443D0" w14:textId="229A55E3" w:rsidR="006A1D7D" w:rsidRDefault="006A1D7D" w:rsidP="00B75E54">
      <w:pPr>
        <w:jc w:val="both"/>
      </w:pPr>
    </w:p>
    <w:p w14:paraId="15DD9858" w14:textId="712A2841" w:rsidR="006A1D7D" w:rsidRDefault="006A1D7D" w:rsidP="00B75E54">
      <w:pPr>
        <w:jc w:val="both"/>
      </w:pPr>
    </w:p>
    <w:p w14:paraId="79573FF8" w14:textId="233DFEC3" w:rsidR="006A1D7D" w:rsidRDefault="006A1D7D" w:rsidP="00B75E54">
      <w:pPr>
        <w:jc w:val="both"/>
      </w:pPr>
    </w:p>
    <w:p w14:paraId="1C634773" w14:textId="27B8BAA1" w:rsidR="006A1D7D" w:rsidRDefault="006A1D7D" w:rsidP="00B75E54">
      <w:pPr>
        <w:jc w:val="both"/>
      </w:pPr>
    </w:p>
    <w:p w14:paraId="74DC80A3" w14:textId="4A3FD85D" w:rsidR="006A1D7D" w:rsidRDefault="006A1D7D" w:rsidP="00B75E54">
      <w:pPr>
        <w:jc w:val="both"/>
      </w:pPr>
    </w:p>
    <w:p w14:paraId="0E5C3809" w14:textId="02DE795B" w:rsidR="006A1D7D" w:rsidRDefault="006A1D7D" w:rsidP="00B75E54">
      <w:pPr>
        <w:jc w:val="both"/>
      </w:pPr>
    </w:p>
    <w:p w14:paraId="2BE2417F" w14:textId="21F769C7" w:rsidR="006A1D7D" w:rsidRDefault="006A1D7D" w:rsidP="00B75E54">
      <w:pPr>
        <w:jc w:val="both"/>
      </w:pPr>
    </w:p>
    <w:p w14:paraId="2BA1AA19" w14:textId="74073A66" w:rsidR="006A1D7D" w:rsidRDefault="006A1D7D" w:rsidP="00B75E54">
      <w:pPr>
        <w:jc w:val="both"/>
      </w:pPr>
    </w:p>
    <w:p w14:paraId="54585988" w14:textId="5C6FA79F" w:rsidR="006A1D7D" w:rsidRDefault="006A1D7D" w:rsidP="00B75E54">
      <w:pPr>
        <w:jc w:val="both"/>
      </w:pPr>
    </w:p>
    <w:p w14:paraId="427E6A36" w14:textId="06BD5F3B" w:rsidR="006A1D7D" w:rsidRDefault="006A1D7D" w:rsidP="00B75E54">
      <w:pPr>
        <w:jc w:val="both"/>
      </w:pPr>
    </w:p>
    <w:p w14:paraId="29FB0418" w14:textId="1DD8E643" w:rsidR="006A1D7D" w:rsidRDefault="006A1D7D" w:rsidP="00B75E54">
      <w:pPr>
        <w:jc w:val="both"/>
      </w:pPr>
    </w:p>
    <w:p w14:paraId="25064E24" w14:textId="7DF07E96" w:rsidR="006A1D7D" w:rsidRDefault="006A1D7D" w:rsidP="00B75E54">
      <w:pPr>
        <w:jc w:val="both"/>
      </w:pPr>
    </w:p>
    <w:p w14:paraId="0E353396" w14:textId="2A08B4F8" w:rsidR="006A1D7D" w:rsidRDefault="006A1D7D" w:rsidP="00B75E54">
      <w:pPr>
        <w:jc w:val="both"/>
      </w:pPr>
    </w:p>
    <w:p w14:paraId="2B135FC4" w14:textId="214DBB98" w:rsidR="006A1D7D" w:rsidRDefault="006A1D7D" w:rsidP="00B75E54">
      <w:pPr>
        <w:jc w:val="both"/>
      </w:pPr>
    </w:p>
    <w:p w14:paraId="3E228472" w14:textId="4D3FD52B" w:rsidR="006A1D7D" w:rsidRDefault="006A1D7D" w:rsidP="00B75E54">
      <w:pPr>
        <w:jc w:val="both"/>
      </w:pPr>
    </w:p>
    <w:p w14:paraId="24E19E9A" w14:textId="7E8E3476" w:rsidR="006A1D7D" w:rsidRDefault="006A1D7D" w:rsidP="00B75E54">
      <w:pPr>
        <w:jc w:val="both"/>
      </w:pPr>
    </w:p>
    <w:p w14:paraId="307F8DC0" w14:textId="286DD465" w:rsidR="006A1D7D" w:rsidRDefault="006A1D7D" w:rsidP="00B75E54">
      <w:pPr>
        <w:jc w:val="both"/>
      </w:pPr>
    </w:p>
    <w:p w14:paraId="1879F1C6" w14:textId="193CEC8F" w:rsidR="006A1D7D" w:rsidRDefault="006A1D7D" w:rsidP="00B75E54">
      <w:pPr>
        <w:jc w:val="both"/>
      </w:pPr>
    </w:p>
    <w:p w14:paraId="514BE332" w14:textId="6757C64F" w:rsidR="006A1D7D" w:rsidRDefault="006A1D7D" w:rsidP="00B75E54">
      <w:pPr>
        <w:jc w:val="both"/>
      </w:pPr>
    </w:p>
    <w:p w14:paraId="2D5FBA0A" w14:textId="4C70D657" w:rsidR="006A1D7D" w:rsidRDefault="006A1D7D" w:rsidP="00B75E54">
      <w:pPr>
        <w:jc w:val="both"/>
      </w:pPr>
    </w:p>
    <w:p w14:paraId="1FDBB71A" w14:textId="4B0C1EB6" w:rsidR="006A1D7D" w:rsidRDefault="006A1D7D" w:rsidP="00B75E54">
      <w:pPr>
        <w:jc w:val="both"/>
      </w:pPr>
    </w:p>
    <w:p w14:paraId="2B0303C9" w14:textId="46E0179E" w:rsidR="006A1D7D" w:rsidRDefault="006A1D7D" w:rsidP="00B75E54">
      <w:pPr>
        <w:pStyle w:val="Ttulo1"/>
        <w:jc w:val="both"/>
      </w:pPr>
      <w:bookmarkStart w:id="0" w:name="_Toc118826363"/>
      <w:r>
        <w:t>INTRODUCTION</w:t>
      </w:r>
      <w:bookmarkEnd w:id="0"/>
    </w:p>
    <w:p w14:paraId="1DF6F5DF" w14:textId="26432DF3" w:rsidR="006A1D7D" w:rsidRDefault="006A1D7D" w:rsidP="00B75E54">
      <w:pPr>
        <w:jc w:val="both"/>
      </w:pPr>
    </w:p>
    <w:p w14:paraId="7A46971E" w14:textId="4A0717F3" w:rsidR="006A1D7D" w:rsidRDefault="006A1D7D" w:rsidP="00B75E54">
      <w:pPr>
        <w:jc w:val="both"/>
      </w:pPr>
      <w:r>
        <w:t xml:space="preserve">En el presente documento se analizan y se comparan los cuestionarios definidos en la </w:t>
      </w:r>
      <w:r w:rsidR="00B75E54">
        <w:t xml:space="preserve">anterior tabla de contenidos. </w:t>
      </w:r>
      <w:r>
        <w:t>Para analizar los cuestionarios se propone una guía de preguntas seguida por la</w:t>
      </w:r>
      <w:r w:rsidR="00604BA2">
        <w:t xml:space="preserve"> plantilla de la</w:t>
      </w:r>
      <w:r>
        <w:t xml:space="preserve"> </w:t>
      </w:r>
      <w:r w:rsidR="00B75E54">
        <w:t>siguiente tabla</w:t>
      </w:r>
      <w:r>
        <w:t>. El objetivo tras el análisis es poder evaluar los distintos cuestionarios y escoger el más adecuado para aplicarlo en el proyecto final.</w:t>
      </w:r>
    </w:p>
    <w:p w14:paraId="1A22D595" w14:textId="45686682" w:rsidR="006A1D7D" w:rsidRDefault="006A1D7D" w:rsidP="00B75E54">
      <w:pPr>
        <w:jc w:val="both"/>
      </w:pPr>
    </w:p>
    <w:p w14:paraId="5131579A" w14:textId="2880FC68" w:rsidR="006A1D7D" w:rsidRDefault="006A1D7D" w:rsidP="00B75E54">
      <w:pPr>
        <w:jc w:val="both"/>
      </w:pPr>
      <w:r>
        <w:t>Las preguntas que se han de responder vienen fijadas en la s</w:t>
      </w:r>
      <w:r w:rsidR="00604BA2">
        <w:t>iguiente tabla</w:t>
      </w:r>
      <w:r>
        <w:t>:</w:t>
      </w:r>
    </w:p>
    <w:p w14:paraId="14AC9CE2" w14:textId="77777777" w:rsidR="006A1D7D" w:rsidRDefault="006A1D7D" w:rsidP="00B75E54">
      <w:pPr>
        <w:jc w:val="both"/>
      </w:pPr>
    </w:p>
    <w:tbl>
      <w:tblPr>
        <w:tblStyle w:val="Tablanormal2"/>
        <w:tblW w:w="0" w:type="auto"/>
        <w:tblLook w:val="04A0" w:firstRow="1" w:lastRow="0" w:firstColumn="1" w:lastColumn="0" w:noHBand="0" w:noVBand="1"/>
      </w:tblPr>
      <w:tblGrid>
        <w:gridCol w:w="3256"/>
        <w:gridCol w:w="4908"/>
      </w:tblGrid>
      <w:tr w:rsidR="006A1D7D" w14:paraId="161D4599" w14:textId="77777777" w:rsidTr="00604BA2">
        <w:trPr>
          <w:cnfStyle w:val="100000000000" w:firstRow="1" w:lastRow="0" w:firstColumn="0" w:lastColumn="0" w:oddVBand="0" w:evenVBand="0" w:oddHBand="0"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9740480" w14:textId="4072C5E1" w:rsidR="006A1D7D" w:rsidRPr="00604BA2" w:rsidRDefault="006A1D7D" w:rsidP="00B75E54">
            <w:pPr>
              <w:jc w:val="both"/>
              <w:rPr>
                <w:i/>
                <w:iCs/>
                <w:sz w:val="20"/>
                <w:szCs w:val="20"/>
              </w:rPr>
            </w:pPr>
            <w:r w:rsidRPr="00604BA2">
              <w:rPr>
                <w:i/>
                <w:iCs/>
                <w:sz w:val="20"/>
                <w:szCs w:val="20"/>
              </w:rPr>
              <w:t>ID (</w:t>
            </w:r>
            <w:proofErr w:type="spellStart"/>
            <w:r w:rsidRPr="00604BA2">
              <w:rPr>
                <w:i/>
                <w:iCs/>
                <w:sz w:val="20"/>
                <w:szCs w:val="20"/>
              </w:rPr>
              <w:t>company</w:t>
            </w:r>
            <w:proofErr w:type="spellEnd"/>
            <w:r w:rsidRPr="00604BA2">
              <w:rPr>
                <w:i/>
                <w:iCs/>
                <w:sz w:val="20"/>
                <w:szCs w:val="20"/>
              </w:rPr>
              <w:t xml:space="preserve">, </w:t>
            </w:r>
            <w:proofErr w:type="spellStart"/>
            <w:r w:rsidRPr="00604BA2">
              <w:rPr>
                <w:i/>
                <w:iCs/>
                <w:sz w:val="20"/>
                <w:szCs w:val="20"/>
              </w:rPr>
              <w:t>release</w:t>
            </w:r>
            <w:proofErr w:type="spellEnd"/>
            <w:r w:rsidRPr="00604BA2">
              <w:rPr>
                <w:i/>
                <w:iCs/>
                <w:sz w:val="20"/>
                <w:szCs w:val="20"/>
              </w:rPr>
              <w:t xml:space="preserve"> date, </w:t>
            </w:r>
            <w:proofErr w:type="spellStart"/>
            <w:r w:rsidRPr="00604BA2">
              <w:rPr>
                <w:i/>
                <w:iCs/>
                <w:sz w:val="20"/>
                <w:szCs w:val="20"/>
              </w:rPr>
              <w:t>updates</w:t>
            </w:r>
            <w:proofErr w:type="spellEnd"/>
            <w:r w:rsidRPr="00604BA2">
              <w:rPr>
                <w:i/>
                <w:iCs/>
                <w:sz w:val="20"/>
                <w:szCs w:val="20"/>
              </w:rPr>
              <w:t>)</w:t>
            </w:r>
          </w:p>
        </w:tc>
        <w:tc>
          <w:tcPr>
            <w:tcW w:w="4908" w:type="dxa"/>
            <w:vAlign w:val="center"/>
          </w:tcPr>
          <w:p w14:paraId="52DD7D50" w14:textId="556003A9" w:rsidR="006A1D7D" w:rsidRPr="00B75E54" w:rsidRDefault="00604BA2" w:rsidP="00B75E54">
            <w:pPr>
              <w:jc w:val="center"/>
              <w:cnfStyle w:val="100000000000" w:firstRow="1" w:lastRow="0" w:firstColumn="0" w:lastColumn="0" w:oddVBand="0" w:evenVBand="0" w:oddHBand="0" w:evenHBand="0" w:firstRowFirstColumn="0" w:firstRowLastColumn="0" w:lastRowFirstColumn="0" w:lastRowLastColumn="0"/>
              <w:rPr>
                <w:b w:val="0"/>
                <w:bCs w:val="0"/>
              </w:rPr>
            </w:pPr>
            <w:r w:rsidRPr="00B75E54">
              <w:rPr>
                <w:b w:val="0"/>
                <w:bCs w:val="0"/>
              </w:rPr>
              <w:t>…</w:t>
            </w:r>
          </w:p>
        </w:tc>
      </w:tr>
      <w:tr w:rsidR="006A1D7D" w14:paraId="18B8C29A" w14:textId="77777777" w:rsidTr="00604BA2">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C03C8C2" w14:textId="2D9E33A9" w:rsidR="006A1D7D" w:rsidRPr="00604BA2" w:rsidRDefault="006A1D7D" w:rsidP="00B75E54">
            <w:pPr>
              <w:jc w:val="both"/>
              <w:rPr>
                <w:i/>
                <w:iCs/>
                <w:sz w:val="20"/>
                <w:szCs w:val="20"/>
              </w:rPr>
            </w:pPr>
            <w:proofErr w:type="spellStart"/>
            <w:r w:rsidRPr="00604BA2">
              <w:rPr>
                <w:i/>
                <w:iCs/>
                <w:sz w:val="20"/>
                <w:szCs w:val="20"/>
              </w:rPr>
              <w:t>Goal</w:t>
            </w:r>
            <w:proofErr w:type="spellEnd"/>
            <w:r w:rsidRPr="00604BA2">
              <w:rPr>
                <w:i/>
                <w:iCs/>
                <w:sz w:val="20"/>
                <w:szCs w:val="20"/>
              </w:rPr>
              <w:t xml:space="preserve"> </w:t>
            </w:r>
            <w:proofErr w:type="spellStart"/>
            <w:r w:rsidRPr="00604BA2">
              <w:rPr>
                <w:i/>
                <w:iCs/>
                <w:sz w:val="20"/>
                <w:szCs w:val="20"/>
              </w:rPr>
              <w:t>of</w:t>
            </w:r>
            <w:proofErr w:type="spellEnd"/>
            <w:r w:rsidRPr="00604BA2">
              <w:rPr>
                <w:i/>
                <w:iCs/>
                <w:sz w:val="20"/>
                <w:szCs w:val="20"/>
              </w:rPr>
              <w:t xml:space="preserve"> </w:t>
            </w:r>
            <w:proofErr w:type="spellStart"/>
            <w:r w:rsidRPr="00604BA2">
              <w:rPr>
                <w:i/>
                <w:iCs/>
                <w:sz w:val="20"/>
                <w:szCs w:val="20"/>
              </w:rPr>
              <w:t>the</w:t>
            </w:r>
            <w:proofErr w:type="spellEnd"/>
            <w:r w:rsidRPr="00604BA2">
              <w:rPr>
                <w:i/>
                <w:iCs/>
                <w:sz w:val="20"/>
                <w:szCs w:val="20"/>
              </w:rPr>
              <w:t xml:space="preserve"> </w:t>
            </w:r>
            <w:proofErr w:type="spellStart"/>
            <w:r w:rsidRPr="00604BA2">
              <w:rPr>
                <w:i/>
                <w:iCs/>
                <w:sz w:val="20"/>
                <w:szCs w:val="20"/>
              </w:rPr>
              <w:t>questionnaire</w:t>
            </w:r>
            <w:proofErr w:type="spellEnd"/>
          </w:p>
        </w:tc>
        <w:tc>
          <w:tcPr>
            <w:tcW w:w="4908" w:type="dxa"/>
            <w:vAlign w:val="center"/>
          </w:tcPr>
          <w:p w14:paraId="3839B3F0" w14:textId="47B15986" w:rsidR="006A1D7D" w:rsidRPr="00B75E54" w:rsidRDefault="00604BA2" w:rsidP="00B75E54">
            <w:pPr>
              <w:jc w:val="center"/>
              <w:cnfStyle w:val="000000100000" w:firstRow="0" w:lastRow="0" w:firstColumn="0" w:lastColumn="0" w:oddVBand="0" w:evenVBand="0" w:oddHBand="1" w:evenHBand="0" w:firstRowFirstColumn="0" w:firstRowLastColumn="0" w:lastRowFirstColumn="0" w:lastRowLastColumn="0"/>
            </w:pPr>
            <w:r w:rsidRPr="00B75E54">
              <w:t>…</w:t>
            </w:r>
          </w:p>
        </w:tc>
      </w:tr>
      <w:tr w:rsidR="006A1D7D" w14:paraId="6D1251BF" w14:textId="77777777" w:rsidTr="00604BA2">
        <w:trPr>
          <w:trHeight w:val="783"/>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30E3B35" w14:textId="4E0EBD51" w:rsidR="006A1D7D" w:rsidRPr="00604BA2" w:rsidRDefault="006A1D7D" w:rsidP="00B75E54">
            <w:pPr>
              <w:jc w:val="both"/>
              <w:rPr>
                <w:i/>
                <w:iCs/>
                <w:sz w:val="20"/>
                <w:szCs w:val="20"/>
              </w:rPr>
            </w:pPr>
            <w:r w:rsidRPr="00604BA2">
              <w:rPr>
                <w:i/>
                <w:iCs/>
                <w:sz w:val="20"/>
                <w:szCs w:val="20"/>
              </w:rPr>
              <w:t xml:space="preserve">Target </w:t>
            </w:r>
            <w:proofErr w:type="spellStart"/>
            <w:r w:rsidRPr="00604BA2">
              <w:rPr>
                <w:i/>
                <w:iCs/>
                <w:sz w:val="20"/>
                <w:szCs w:val="20"/>
              </w:rPr>
              <w:t>users</w:t>
            </w:r>
            <w:proofErr w:type="spellEnd"/>
            <w:r w:rsidRPr="00604BA2">
              <w:rPr>
                <w:i/>
                <w:iCs/>
                <w:sz w:val="20"/>
                <w:szCs w:val="20"/>
              </w:rPr>
              <w:t xml:space="preserve"> (if </w:t>
            </w:r>
            <w:proofErr w:type="spellStart"/>
            <w:r w:rsidRPr="00604BA2">
              <w:rPr>
                <w:i/>
                <w:iCs/>
                <w:sz w:val="20"/>
                <w:szCs w:val="20"/>
              </w:rPr>
              <w:t>possible</w:t>
            </w:r>
            <w:proofErr w:type="spellEnd"/>
            <w:r w:rsidRPr="00604BA2">
              <w:rPr>
                <w:i/>
                <w:iCs/>
                <w:sz w:val="20"/>
                <w:szCs w:val="20"/>
              </w:rPr>
              <w:t>)</w:t>
            </w:r>
          </w:p>
        </w:tc>
        <w:tc>
          <w:tcPr>
            <w:tcW w:w="4908" w:type="dxa"/>
            <w:vAlign w:val="center"/>
          </w:tcPr>
          <w:p w14:paraId="540208A4" w14:textId="5BAE02F2" w:rsidR="006A1D7D" w:rsidRPr="00B75E54" w:rsidRDefault="00604BA2" w:rsidP="00B75E54">
            <w:pPr>
              <w:jc w:val="center"/>
              <w:cnfStyle w:val="000000000000" w:firstRow="0" w:lastRow="0" w:firstColumn="0" w:lastColumn="0" w:oddVBand="0" w:evenVBand="0" w:oddHBand="0" w:evenHBand="0" w:firstRowFirstColumn="0" w:firstRowLastColumn="0" w:lastRowFirstColumn="0" w:lastRowLastColumn="0"/>
            </w:pPr>
            <w:r w:rsidRPr="00B75E54">
              <w:t>…</w:t>
            </w:r>
          </w:p>
        </w:tc>
      </w:tr>
      <w:tr w:rsidR="006A1D7D" w14:paraId="524B2143" w14:textId="77777777" w:rsidTr="00604BA2">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2D6F8E1" w14:textId="636150EC" w:rsidR="006A1D7D" w:rsidRPr="00604BA2" w:rsidRDefault="006A1D7D" w:rsidP="00B75E54">
            <w:pPr>
              <w:jc w:val="both"/>
              <w:rPr>
                <w:i/>
                <w:iCs/>
                <w:sz w:val="20"/>
                <w:szCs w:val="20"/>
              </w:rPr>
            </w:pPr>
            <w:proofErr w:type="spellStart"/>
            <w:r w:rsidRPr="00604BA2">
              <w:rPr>
                <w:i/>
                <w:iCs/>
                <w:sz w:val="20"/>
                <w:szCs w:val="20"/>
              </w:rPr>
              <w:t>Description</w:t>
            </w:r>
            <w:proofErr w:type="spellEnd"/>
          </w:p>
        </w:tc>
        <w:tc>
          <w:tcPr>
            <w:tcW w:w="4908" w:type="dxa"/>
            <w:vAlign w:val="center"/>
          </w:tcPr>
          <w:p w14:paraId="3C16D08A" w14:textId="07F0D635" w:rsidR="006A1D7D" w:rsidRPr="00B75E54" w:rsidRDefault="00604BA2" w:rsidP="00B75E54">
            <w:pPr>
              <w:jc w:val="center"/>
              <w:cnfStyle w:val="000000100000" w:firstRow="0" w:lastRow="0" w:firstColumn="0" w:lastColumn="0" w:oddVBand="0" w:evenVBand="0" w:oddHBand="1" w:evenHBand="0" w:firstRowFirstColumn="0" w:firstRowLastColumn="0" w:lastRowFirstColumn="0" w:lastRowLastColumn="0"/>
            </w:pPr>
            <w:r w:rsidRPr="00B75E54">
              <w:t>…</w:t>
            </w:r>
          </w:p>
        </w:tc>
      </w:tr>
      <w:tr w:rsidR="006A1D7D" w14:paraId="2391149C" w14:textId="77777777" w:rsidTr="00604BA2">
        <w:trPr>
          <w:trHeight w:val="783"/>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747ED18" w14:textId="573A0217" w:rsidR="006A1D7D" w:rsidRPr="00604BA2" w:rsidRDefault="006A1D7D" w:rsidP="00B75E54">
            <w:pPr>
              <w:jc w:val="both"/>
              <w:rPr>
                <w:i/>
                <w:iCs/>
                <w:sz w:val="20"/>
                <w:szCs w:val="20"/>
              </w:rPr>
            </w:pPr>
            <w:r w:rsidRPr="00604BA2">
              <w:rPr>
                <w:i/>
                <w:iCs/>
                <w:sz w:val="20"/>
                <w:szCs w:val="20"/>
              </w:rPr>
              <w:t>Positive</w:t>
            </w:r>
          </w:p>
        </w:tc>
        <w:tc>
          <w:tcPr>
            <w:tcW w:w="4908" w:type="dxa"/>
            <w:vAlign w:val="center"/>
          </w:tcPr>
          <w:p w14:paraId="0D5F7ED3" w14:textId="114FF199" w:rsidR="006A1D7D" w:rsidRPr="00B75E54" w:rsidRDefault="00604BA2" w:rsidP="00B75E54">
            <w:pPr>
              <w:jc w:val="center"/>
              <w:cnfStyle w:val="000000000000" w:firstRow="0" w:lastRow="0" w:firstColumn="0" w:lastColumn="0" w:oddVBand="0" w:evenVBand="0" w:oddHBand="0" w:evenHBand="0" w:firstRowFirstColumn="0" w:firstRowLastColumn="0" w:lastRowFirstColumn="0" w:lastRowLastColumn="0"/>
            </w:pPr>
            <w:r w:rsidRPr="00B75E54">
              <w:t>…</w:t>
            </w:r>
          </w:p>
        </w:tc>
      </w:tr>
      <w:tr w:rsidR="006A1D7D" w14:paraId="370CC2B7" w14:textId="77777777" w:rsidTr="00604BA2">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FD061BE" w14:textId="1914B8BB" w:rsidR="006A1D7D" w:rsidRPr="00604BA2" w:rsidRDefault="006A1D7D" w:rsidP="00B75E54">
            <w:pPr>
              <w:jc w:val="both"/>
              <w:rPr>
                <w:i/>
                <w:iCs/>
                <w:sz w:val="20"/>
                <w:szCs w:val="20"/>
              </w:rPr>
            </w:pPr>
            <w:r w:rsidRPr="00604BA2">
              <w:rPr>
                <w:i/>
                <w:iCs/>
                <w:sz w:val="20"/>
                <w:szCs w:val="20"/>
              </w:rPr>
              <w:t>Negative</w:t>
            </w:r>
          </w:p>
        </w:tc>
        <w:tc>
          <w:tcPr>
            <w:tcW w:w="4908" w:type="dxa"/>
            <w:vAlign w:val="center"/>
          </w:tcPr>
          <w:p w14:paraId="48426AEC" w14:textId="6E4FD683" w:rsidR="006A1D7D" w:rsidRPr="00B75E54" w:rsidRDefault="00604BA2" w:rsidP="00B75E54">
            <w:pPr>
              <w:jc w:val="center"/>
              <w:cnfStyle w:val="000000100000" w:firstRow="0" w:lastRow="0" w:firstColumn="0" w:lastColumn="0" w:oddVBand="0" w:evenVBand="0" w:oddHBand="1" w:evenHBand="0" w:firstRowFirstColumn="0" w:firstRowLastColumn="0" w:lastRowFirstColumn="0" w:lastRowLastColumn="0"/>
            </w:pPr>
            <w:r w:rsidRPr="00B75E54">
              <w:t>…</w:t>
            </w:r>
          </w:p>
        </w:tc>
      </w:tr>
      <w:tr w:rsidR="006A1D7D" w14:paraId="2E24256A" w14:textId="77777777" w:rsidTr="00604BA2">
        <w:trPr>
          <w:trHeight w:val="737"/>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17186874" w14:textId="6E547904" w:rsidR="006A1D7D" w:rsidRPr="00604BA2" w:rsidRDefault="006A1D7D" w:rsidP="00B75E54">
            <w:pPr>
              <w:jc w:val="both"/>
              <w:rPr>
                <w:i/>
                <w:iCs/>
                <w:sz w:val="20"/>
                <w:szCs w:val="20"/>
              </w:rPr>
            </w:pPr>
            <w:proofErr w:type="spellStart"/>
            <w:r w:rsidRPr="00604BA2">
              <w:rPr>
                <w:i/>
                <w:iCs/>
                <w:sz w:val="20"/>
                <w:szCs w:val="20"/>
              </w:rPr>
              <w:t>Others</w:t>
            </w:r>
            <w:proofErr w:type="spellEnd"/>
          </w:p>
        </w:tc>
        <w:tc>
          <w:tcPr>
            <w:tcW w:w="4908" w:type="dxa"/>
            <w:vAlign w:val="center"/>
          </w:tcPr>
          <w:p w14:paraId="1E6BF1B3" w14:textId="02430057" w:rsidR="006A1D7D" w:rsidRPr="00B75E54" w:rsidRDefault="00604BA2" w:rsidP="00B75E54">
            <w:pPr>
              <w:jc w:val="center"/>
              <w:cnfStyle w:val="000000000000" w:firstRow="0" w:lastRow="0" w:firstColumn="0" w:lastColumn="0" w:oddVBand="0" w:evenVBand="0" w:oddHBand="0" w:evenHBand="0" w:firstRowFirstColumn="0" w:firstRowLastColumn="0" w:lastRowFirstColumn="0" w:lastRowLastColumn="0"/>
            </w:pPr>
            <w:r w:rsidRPr="00B75E54">
              <w:t>…</w:t>
            </w:r>
          </w:p>
        </w:tc>
      </w:tr>
    </w:tbl>
    <w:p w14:paraId="44397F76" w14:textId="77777777" w:rsidR="006A1D7D" w:rsidRPr="006A1D7D" w:rsidRDefault="006A1D7D" w:rsidP="00B75E54">
      <w:pPr>
        <w:jc w:val="both"/>
      </w:pPr>
    </w:p>
    <w:p w14:paraId="136B1C69" w14:textId="0F2DAB82" w:rsidR="006A1D7D" w:rsidRDefault="006A1D7D" w:rsidP="00B75E54">
      <w:pPr>
        <w:jc w:val="both"/>
      </w:pPr>
    </w:p>
    <w:p w14:paraId="66195904" w14:textId="7578D088" w:rsidR="006A1D7D" w:rsidRDefault="006A1D7D" w:rsidP="00B75E54">
      <w:pPr>
        <w:jc w:val="both"/>
      </w:pPr>
    </w:p>
    <w:p w14:paraId="36E4E8B1" w14:textId="06BFAEBD" w:rsidR="006A1D7D" w:rsidRDefault="006A1D7D" w:rsidP="00B75E54">
      <w:pPr>
        <w:jc w:val="both"/>
      </w:pPr>
    </w:p>
    <w:p w14:paraId="029F3360" w14:textId="30828B85" w:rsidR="006A1D7D" w:rsidRDefault="006A1D7D" w:rsidP="00B75E54">
      <w:pPr>
        <w:jc w:val="both"/>
      </w:pPr>
    </w:p>
    <w:p w14:paraId="1B2F3627" w14:textId="7D3D2F8F" w:rsidR="006A1D7D" w:rsidRDefault="006A1D7D" w:rsidP="00B75E54">
      <w:pPr>
        <w:jc w:val="both"/>
      </w:pPr>
    </w:p>
    <w:p w14:paraId="2F568666" w14:textId="256EBDDD" w:rsidR="006A1D7D" w:rsidRDefault="006A1D7D" w:rsidP="00B75E54">
      <w:pPr>
        <w:jc w:val="both"/>
      </w:pPr>
    </w:p>
    <w:p w14:paraId="247693B7" w14:textId="740D9171" w:rsidR="006A1D7D" w:rsidRDefault="006A1D7D" w:rsidP="00B75E54">
      <w:pPr>
        <w:jc w:val="both"/>
      </w:pPr>
    </w:p>
    <w:p w14:paraId="4791A492" w14:textId="0144DCB8" w:rsidR="006A1D7D" w:rsidRDefault="006A1D7D" w:rsidP="00B75E54">
      <w:pPr>
        <w:jc w:val="both"/>
      </w:pPr>
    </w:p>
    <w:p w14:paraId="49D42DF9" w14:textId="77777777" w:rsidR="00501AB3" w:rsidRDefault="00501AB3" w:rsidP="00B75E54">
      <w:pPr>
        <w:jc w:val="both"/>
      </w:pPr>
    </w:p>
    <w:p w14:paraId="3190E284" w14:textId="1E4EAB29" w:rsidR="006A1D7D" w:rsidRDefault="006A1D7D" w:rsidP="00B75E54">
      <w:pPr>
        <w:jc w:val="both"/>
      </w:pPr>
    </w:p>
    <w:p w14:paraId="6D73CF25" w14:textId="2B3CD220" w:rsidR="00682D70" w:rsidRDefault="006A1D7D" w:rsidP="00B75E54">
      <w:pPr>
        <w:pStyle w:val="Ttulo1"/>
        <w:jc w:val="both"/>
      </w:pPr>
      <w:bookmarkStart w:id="1" w:name="_Toc118826364"/>
      <w:r>
        <w:lastRenderedPageBreak/>
        <w:t>APPLICATION SECURITY ASSESSMENT QUESTIONNAIRE</w:t>
      </w:r>
      <w:bookmarkEnd w:id="1"/>
    </w:p>
    <w:p w14:paraId="6E6A9E9D" w14:textId="0B53ECCB" w:rsidR="00AB32AE" w:rsidRDefault="00AB32AE" w:rsidP="00B75E54">
      <w:pPr>
        <w:jc w:val="both"/>
      </w:pPr>
    </w:p>
    <w:p w14:paraId="56511FFC" w14:textId="77777777" w:rsidR="00501AB3" w:rsidRDefault="00501AB3" w:rsidP="00B75E54">
      <w:pPr>
        <w:jc w:val="both"/>
      </w:pPr>
    </w:p>
    <w:tbl>
      <w:tblPr>
        <w:tblStyle w:val="Tablanormal2"/>
        <w:tblW w:w="0" w:type="auto"/>
        <w:tblLook w:val="04A0" w:firstRow="1" w:lastRow="0" w:firstColumn="1" w:lastColumn="0" w:noHBand="0" w:noVBand="1"/>
      </w:tblPr>
      <w:tblGrid>
        <w:gridCol w:w="3345"/>
        <w:gridCol w:w="5043"/>
      </w:tblGrid>
      <w:tr w:rsidR="00604BA2" w14:paraId="60F67FFD" w14:textId="77777777" w:rsidTr="00501AB3">
        <w:trPr>
          <w:cnfStyle w:val="100000000000" w:firstRow="1" w:lastRow="0" w:firstColumn="0" w:lastColumn="0" w:oddVBand="0" w:evenVBand="0" w:oddHBand="0"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470DA867" w14:textId="77777777" w:rsidR="00604BA2" w:rsidRPr="00604BA2" w:rsidRDefault="00604BA2" w:rsidP="00B75E54">
            <w:pPr>
              <w:jc w:val="both"/>
              <w:rPr>
                <w:i/>
                <w:iCs/>
                <w:sz w:val="20"/>
                <w:szCs w:val="20"/>
              </w:rPr>
            </w:pPr>
            <w:r w:rsidRPr="00604BA2">
              <w:rPr>
                <w:i/>
                <w:iCs/>
                <w:sz w:val="20"/>
                <w:szCs w:val="20"/>
              </w:rPr>
              <w:t>ID (</w:t>
            </w:r>
            <w:proofErr w:type="spellStart"/>
            <w:r w:rsidRPr="00604BA2">
              <w:rPr>
                <w:i/>
                <w:iCs/>
                <w:sz w:val="20"/>
                <w:szCs w:val="20"/>
              </w:rPr>
              <w:t>company</w:t>
            </w:r>
            <w:proofErr w:type="spellEnd"/>
            <w:r w:rsidRPr="00604BA2">
              <w:rPr>
                <w:i/>
                <w:iCs/>
                <w:sz w:val="20"/>
                <w:szCs w:val="20"/>
              </w:rPr>
              <w:t xml:space="preserve">, </w:t>
            </w:r>
            <w:proofErr w:type="spellStart"/>
            <w:r w:rsidRPr="00604BA2">
              <w:rPr>
                <w:i/>
                <w:iCs/>
                <w:sz w:val="20"/>
                <w:szCs w:val="20"/>
              </w:rPr>
              <w:t>release</w:t>
            </w:r>
            <w:proofErr w:type="spellEnd"/>
            <w:r w:rsidRPr="00604BA2">
              <w:rPr>
                <w:i/>
                <w:iCs/>
                <w:sz w:val="20"/>
                <w:szCs w:val="20"/>
              </w:rPr>
              <w:t xml:space="preserve"> date, </w:t>
            </w:r>
            <w:proofErr w:type="spellStart"/>
            <w:r w:rsidRPr="00604BA2">
              <w:rPr>
                <w:i/>
                <w:iCs/>
                <w:sz w:val="20"/>
                <w:szCs w:val="20"/>
              </w:rPr>
              <w:t>updates</w:t>
            </w:r>
            <w:proofErr w:type="spellEnd"/>
            <w:r w:rsidRPr="00604BA2">
              <w:rPr>
                <w:i/>
                <w:iCs/>
                <w:sz w:val="20"/>
                <w:szCs w:val="20"/>
              </w:rPr>
              <w:t>)</w:t>
            </w:r>
          </w:p>
        </w:tc>
        <w:tc>
          <w:tcPr>
            <w:tcW w:w="5043" w:type="dxa"/>
            <w:vAlign w:val="center"/>
          </w:tcPr>
          <w:p w14:paraId="72026556" w14:textId="41489CF0" w:rsidR="00604BA2" w:rsidRPr="00604BA2" w:rsidRDefault="00604BA2" w:rsidP="00B75E54">
            <w:pPr>
              <w:jc w:val="both"/>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 xml:space="preserve">Este cuestionario está diseñado por la </w:t>
            </w:r>
            <w:proofErr w:type="spellStart"/>
            <w:r>
              <w:rPr>
                <w:i/>
                <w:iCs/>
                <w:sz w:val="20"/>
                <w:szCs w:val="20"/>
              </w:rPr>
              <w:t>Information</w:t>
            </w:r>
            <w:proofErr w:type="spellEnd"/>
            <w:r>
              <w:rPr>
                <w:i/>
                <w:iCs/>
                <w:sz w:val="20"/>
                <w:szCs w:val="20"/>
              </w:rPr>
              <w:t xml:space="preserve"> Security Office (ISO) </w:t>
            </w:r>
            <w:r>
              <w:rPr>
                <w:b w:val="0"/>
                <w:bCs w:val="0"/>
                <w:sz w:val="20"/>
                <w:szCs w:val="20"/>
              </w:rPr>
              <w:t xml:space="preserve">de la Universidad Carnegie Mellon (Pittsburgh). La última revisión de su </w:t>
            </w:r>
            <w:hyperlink r:id="rId8" w:history="1">
              <w:r w:rsidRPr="00604BA2">
                <w:rPr>
                  <w:rStyle w:val="Hipervnculo"/>
                  <w:b w:val="0"/>
                  <w:bCs w:val="0"/>
                  <w:sz w:val="20"/>
                  <w:szCs w:val="20"/>
                </w:rPr>
                <w:t>web</w:t>
              </w:r>
            </w:hyperlink>
            <w:r>
              <w:rPr>
                <w:b w:val="0"/>
                <w:bCs w:val="0"/>
                <w:sz w:val="20"/>
                <w:szCs w:val="20"/>
              </w:rPr>
              <w:t xml:space="preserve"> es del 02/11/2014.</w:t>
            </w:r>
          </w:p>
        </w:tc>
      </w:tr>
      <w:tr w:rsidR="00604BA2" w14:paraId="69187E67" w14:textId="77777777" w:rsidTr="00501AB3">
        <w:trPr>
          <w:cnfStyle w:val="000000100000" w:firstRow="0" w:lastRow="0" w:firstColumn="0" w:lastColumn="0" w:oddVBand="0" w:evenVBand="0" w:oddHBand="1" w:evenHBand="0" w:firstRowFirstColumn="0" w:firstRowLastColumn="0" w:lastRowFirstColumn="0" w:lastRowLastColumn="0"/>
          <w:trHeight w:val="3538"/>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6B98EE8A" w14:textId="77777777" w:rsidR="00604BA2" w:rsidRPr="00604BA2" w:rsidRDefault="00604BA2" w:rsidP="00B75E54">
            <w:pPr>
              <w:jc w:val="both"/>
              <w:rPr>
                <w:i/>
                <w:iCs/>
                <w:sz w:val="20"/>
                <w:szCs w:val="20"/>
              </w:rPr>
            </w:pPr>
            <w:proofErr w:type="spellStart"/>
            <w:r w:rsidRPr="00604BA2">
              <w:rPr>
                <w:i/>
                <w:iCs/>
                <w:sz w:val="20"/>
                <w:szCs w:val="20"/>
              </w:rPr>
              <w:t>Goal</w:t>
            </w:r>
            <w:proofErr w:type="spellEnd"/>
            <w:r w:rsidRPr="00604BA2">
              <w:rPr>
                <w:i/>
                <w:iCs/>
                <w:sz w:val="20"/>
                <w:szCs w:val="20"/>
              </w:rPr>
              <w:t xml:space="preserve"> </w:t>
            </w:r>
            <w:proofErr w:type="spellStart"/>
            <w:r w:rsidRPr="00604BA2">
              <w:rPr>
                <w:i/>
                <w:iCs/>
                <w:sz w:val="20"/>
                <w:szCs w:val="20"/>
              </w:rPr>
              <w:t>of</w:t>
            </w:r>
            <w:proofErr w:type="spellEnd"/>
            <w:r w:rsidRPr="00604BA2">
              <w:rPr>
                <w:i/>
                <w:iCs/>
                <w:sz w:val="20"/>
                <w:szCs w:val="20"/>
              </w:rPr>
              <w:t xml:space="preserve"> </w:t>
            </w:r>
            <w:proofErr w:type="spellStart"/>
            <w:r w:rsidRPr="00604BA2">
              <w:rPr>
                <w:i/>
                <w:iCs/>
                <w:sz w:val="20"/>
                <w:szCs w:val="20"/>
              </w:rPr>
              <w:t>the</w:t>
            </w:r>
            <w:proofErr w:type="spellEnd"/>
            <w:r w:rsidRPr="00604BA2">
              <w:rPr>
                <w:i/>
                <w:iCs/>
                <w:sz w:val="20"/>
                <w:szCs w:val="20"/>
              </w:rPr>
              <w:t xml:space="preserve"> </w:t>
            </w:r>
            <w:proofErr w:type="spellStart"/>
            <w:r w:rsidRPr="00604BA2">
              <w:rPr>
                <w:i/>
                <w:iCs/>
                <w:sz w:val="20"/>
                <w:szCs w:val="20"/>
              </w:rPr>
              <w:t>questionnaire</w:t>
            </w:r>
            <w:proofErr w:type="spellEnd"/>
          </w:p>
        </w:tc>
        <w:tc>
          <w:tcPr>
            <w:tcW w:w="5043" w:type="dxa"/>
            <w:vAlign w:val="center"/>
          </w:tcPr>
          <w:p w14:paraId="2BFBF4E1" w14:textId="77777777" w:rsidR="00604BA2" w:rsidRPr="00961635" w:rsidRDefault="00604BA2" w:rsidP="00B75E54">
            <w:pPr>
              <w:jc w:val="both"/>
              <w:cnfStyle w:val="000000100000" w:firstRow="0" w:lastRow="0" w:firstColumn="0" w:lastColumn="0" w:oddVBand="0" w:evenVBand="0" w:oddHBand="1" w:evenHBand="0" w:firstRowFirstColumn="0" w:firstRowLastColumn="0" w:lastRowFirstColumn="0" w:lastRowLastColumn="0"/>
              <w:rPr>
                <w:sz w:val="20"/>
                <w:szCs w:val="20"/>
              </w:rPr>
            </w:pPr>
            <w:r w:rsidRPr="00961635">
              <w:rPr>
                <w:sz w:val="20"/>
                <w:szCs w:val="20"/>
              </w:rPr>
              <w:t>El objetivo del cuestionario es:</w:t>
            </w:r>
          </w:p>
          <w:p w14:paraId="79F23E4F" w14:textId="77777777" w:rsidR="00604BA2" w:rsidRPr="00961635" w:rsidRDefault="00604BA2" w:rsidP="00B75E54">
            <w:pPr>
              <w:jc w:val="both"/>
              <w:cnfStyle w:val="000000100000" w:firstRow="0" w:lastRow="0" w:firstColumn="0" w:lastColumn="0" w:oddVBand="0" w:evenVBand="0" w:oddHBand="1" w:evenHBand="0" w:firstRowFirstColumn="0" w:firstRowLastColumn="0" w:lastRowFirstColumn="0" w:lastRowLastColumn="0"/>
              <w:rPr>
                <w:sz w:val="20"/>
                <w:szCs w:val="20"/>
              </w:rPr>
            </w:pPr>
          </w:p>
          <w:p w14:paraId="5DD0E1A6" w14:textId="77777777" w:rsidR="00604BA2" w:rsidRPr="00961635" w:rsidRDefault="00604BA2" w:rsidP="00B75E54">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rPr>
                <w:sz w:val="20"/>
                <w:szCs w:val="20"/>
              </w:rPr>
            </w:pPr>
            <w:r w:rsidRPr="00961635">
              <w:rPr>
                <w:sz w:val="20"/>
                <w:szCs w:val="20"/>
              </w:rPr>
              <w:t>Explicar el proceso para solicitar una evaluación</w:t>
            </w:r>
          </w:p>
          <w:p w14:paraId="4C945173" w14:textId="77777777" w:rsidR="00604BA2" w:rsidRPr="00961635" w:rsidRDefault="00604BA2" w:rsidP="00B75E54">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rPr>
                <w:sz w:val="20"/>
                <w:szCs w:val="20"/>
              </w:rPr>
            </w:pPr>
            <w:r w:rsidRPr="00961635">
              <w:rPr>
                <w:sz w:val="20"/>
                <w:szCs w:val="20"/>
              </w:rPr>
              <w:t xml:space="preserve">Describir el conjunto de servicios de evaluación de la seguridad que ISO ofrece a los miembros de la comunidad </w:t>
            </w:r>
            <w:r w:rsidR="00961635" w:rsidRPr="00961635">
              <w:rPr>
                <w:sz w:val="20"/>
                <w:szCs w:val="20"/>
              </w:rPr>
              <w:t>universitaria.</w:t>
            </w:r>
          </w:p>
          <w:p w14:paraId="21070173" w14:textId="13C8677E" w:rsidR="00961635" w:rsidRPr="00961635" w:rsidRDefault="00961635" w:rsidP="00B75E54">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rPr>
                <w:sz w:val="20"/>
                <w:szCs w:val="20"/>
              </w:rPr>
            </w:pPr>
            <w:r w:rsidRPr="00961635">
              <w:rPr>
                <w:sz w:val="20"/>
                <w:szCs w:val="20"/>
              </w:rPr>
              <w:t>Ayudar a comprender el entorno objetivo.</w:t>
            </w:r>
            <w:r>
              <w:rPr>
                <w:sz w:val="20"/>
                <w:szCs w:val="20"/>
              </w:rPr>
              <w:t xml:space="preserve"> Proporciona claridad y consistencia.</w:t>
            </w:r>
          </w:p>
          <w:p w14:paraId="650417F8" w14:textId="35C16A10" w:rsidR="00961635" w:rsidRPr="00961635" w:rsidRDefault="00961635" w:rsidP="00B75E54">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rPr>
                <w:sz w:val="20"/>
                <w:szCs w:val="20"/>
              </w:rPr>
            </w:pPr>
            <w:r w:rsidRPr="00961635">
              <w:rPr>
                <w:sz w:val="20"/>
                <w:szCs w:val="20"/>
              </w:rPr>
              <w:t xml:space="preserve">Analizar y solucionar vulnerabilidades del sistema. Trata de responder preguntas como si la aplicación expone los servidores y/o el software ante los ataques o si un usuario malintencionado puede acceder, modificar o destruir datos o servicios del sistema. </w:t>
            </w:r>
          </w:p>
        </w:tc>
      </w:tr>
      <w:tr w:rsidR="00604BA2" w14:paraId="4A026381" w14:textId="77777777" w:rsidTr="00501AB3">
        <w:trPr>
          <w:trHeight w:val="824"/>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6BB6122D" w14:textId="77777777" w:rsidR="00604BA2" w:rsidRPr="00604BA2" w:rsidRDefault="00604BA2" w:rsidP="00B75E54">
            <w:pPr>
              <w:jc w:val="both"/>
              <w:rPr>
                <w:i/>
                <w:iCs/>
                <w:sz w:val="20"/>
                <w:szCs w:val="20"/>
              </w:rPr>
            </w:pPr>
            <w:r w:rsidRPr="00604BA2">
              <w:rPr>
                <w:i/>
                <w:iCs/>
                <w:sz w:val="20"/>
                <w:szCs w:val="20"/>
              </w:rPr>
              <w:t xml:space="preserve">Target </w:t>
            </w:r>
            <w:proofErr w:type="spellStart"/>
            <w:r w:rsidRPr="00604BA2">
              <w:rPr>
                <w:i/>
                <w:iCs/>
                <w:sz w:val="20"/>
                <w:szCs w:val="20"/>
              </w:rPr>
              <w:t>users</w:t>
            </w:r>
            <w:proofErr w:type="spellEnd"/>
            <w:r w:rsidRPr="00604BA2">
              <w:rPr>
                <w:i/>
                <w:iCs/>
                <w:sz w:val="20"/>
                <w:szCs w:val="20"/>
              </w:rPr>
              <w:t xml:space="preserve"> (if </w:t>
            </w:r>
            <w:proofErr w:type="spellStart"/>
            <w:r w:rsidRPr="00604BA2">
              <w:rPr>
                <w:i/>
                <w:iCs/>
                <w:sz w:val="20"/>
                <w:szCs w:val="20"/>
              </w:rPr>
              <w:t>possible</w:t>
            </w:r>
            <w:proofErr w:type="spellEnd"/>
            <w:r w:rsidRPr="00604BA2">
              <w:rPr>
                <w:i/>
                <w:iCs/>
                <w:sz w:val="20"/>
                <w:szCs w:val="20"/>
              </w:rPr>
              <w:t>)</w:t>
            </w:r>
          </w:p>
        </w:tc>
        <w:tc>
          <w:tcPr>
            <w:tcW w:w="5043" w:type="dxa"/>
            <w:vAlign w:val="center"/>
          </w:tcPr>
          <w:p w14:paraId="42E4439B" w14:textId="1799530F" w:rsidR="00604BA2" w:rsidRPr="00501AB3" w:rsidRDefault="00961635" w:rsidP="00B75E54">
            <w:pPr>
              <w:jc w:val="both"/>
              <w:cnfStyle w:val="000000000000" w:firstRow="0" w:lastRow="0" w:firstColumn="0" w:lastColumn="0" w:oddVBand="0" w:evenVBand="0" w:oddHBand="0" w:evenHBand="0" w:firstRowFirstColumn="0" w:firstRowLastColumn="0" w:lastRowFirstColumn="0" w:lastRowLastColumn="0"/>
              <w:rPr>
                <w:sz w:val="20"/>
                <w:szCs w:val="20"/>
              </w:rPr>
            </w:pPr>
            <w:r w:rsidRPr="00501AB3">
              <w:rPr>
                <w:sz w:val="20"/>
                <w:szCs w:val="20"/>
              </w:rPr>
              <w:t>Los usuarios target a los que se encuentra dirigido es la comunidad universitaria de Carnegie Mellon; no obstante, es un documento público que puede ser utilizado por cualquier usuario.</w:t>
            </w:r>
          </w:p>
        </w:tc>
      </w:tr>
      <w:tr w:rsidR="00604BA2" w14:paraId="73D90EA8" w14:textId="77777777" w:rsidTr="00501AB3">
        <w:trPr>
          <w:cnfStyle w:val="000000100000" w:firstRow="0" w:lastRow="0" w:firstColumn="0" w:lastColumn="0" w:oddVBand="0" w:evenVBand="0" w:oddHBand="1" w:evenHBand="0" w:firstRowFirstColumn="0" w:firstRowLastColumn="0" w:lastRowFirstColumn="0" w:lastRowLastColumn="0"/>
          <w:trHeight w:val="2713"/>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58B02FAB" w14:textId="77777777" w:rsidR="00604BA2" w:rsidRPr="00604BA2" w:rsidRDefault="00604BA2" w:rsidP="00B75E54">
            <w:pPr>
              <w:jc w:val="both"/>
              <w:rPr>
                <w:i/>
                <w:iCs/>
                <w:sz w:val="20"/>
                <w:szCs w:val="20"/>
              </w:rPr>
            </w:pPr>
            <w:proofErr w:type="spellStart"/>
            <w:r w:rsidRPr="00604BA2">
              <w:rPr>
                <w:i/>
                <w:iCs/>
                <w:sz w:val="20"/>
                <w:szCs w:val="20"/>
              </w:rPr>
              <w:t>Description</w:t>
            </w:r>
            <w:proofErr w:type="spellEnd"/>
          </w:p>
        </w:tc>
        <w:tc>
          <w:tcPr>
            <w:tcW w:w="5043" w:type="dxa"/>
            <w:vAlign w:val="center"/>
          </w:tcPr>
          <w:p w14:paraId="280717DF" w14:textId="77777777" w:rsidR="00604BA2" w:rsidRPr="00501AB3" w:rsidRDefault="006639F9" w:rsidP="00B75E54">
            <w:pPr>
              <w:jc w:val="both"/>
              <w:cnfStyle w:val="000000100000" w:firstRow="0" w:lastRow="0" w:firstColumn="0" w:lastColumn="0" w:oddVBand="0" w:evenVBand="0" w:oddHBand="1" w:evenHBand="0" w:firstRowFirstColumn="0" w:firstRowLastColumn="0" w:lastRowFirstColumn="0" w:lastRowLastColumn="0"/>
              <w:rPr>
                <w:sz w:val="20"/>
                <w:szCs w:val="20"/>
              </w:rPr>
            </w:pPr>
            <w:r w:rsidRPr="00501AB3">
              <w:rPr>
                <w:sz w:val="20"/>
                <w:szCs w:val="20"/>
              </w:rPr>
              <w:t>El cuestionario define su necesidad para garantizar la exactitud de las estimaciones de tiempo, así como la exhaustividad de la evaluación. El cuestionario viene definido por cinco partes:</w:t>
            </w:r>
          </w:p>
          <w:p w14:paraId="2ADCC8AA" w14:textId="77777777" w:rsidR="006639F9" w:rsidRPr="00501AB3" w:rsidRDefault="006639F9" w:rsidP="00B75E54">
            <w:pPr>
              <w:jc w:val="both"/>
              <w:cnfStyle w:val="000000100000" w:firstRow="0" w:lastRow="0" w:firstColumn="0" w:lastColumn="0" w:oddVBand="0" w:evenVBand="0" w:oddHBand="1" w:evenHBand="0" w:firstRowFirstColumn="0" w:firstRowLastColumn="0" w:lastRowFirstColumn="0" w:lastRowLastColumn="0"/>
              <w:rPr>
                <w:sz w:val="20"/>
                <w:szCs w:val="20"/>
              </w:rPr>
            </w:pPr>
          </w:p>
          <w:p w14:paraId="5C5F00C0" w14:textId="64B48E34" w:rsidR="006639F9" w:rsidRPr="00B75E54" w:rsidRDefault="006639F9" w:rsidP="00B75E54">
            <w:pPr>
              <w:pStyle w:val="Prrafodelista"/>
              <w:numPr>
                <w:ilvl w:val="0"/>
                <w:numId w:val="9"/>
              </w:numPr>
              <w:jc w:val="both"/>
              <w:cnfStyle w:val="000000100000" w:firstRow="0" w:lastRow="0" w:firstColumn="0" w:lastColumn="0" w:oddVBand="0" w:evenVBand="0" w:oddHBand="1" w:evenHBand="0" w:firstRowFirstColumn="0" w:firstRowLastColumn="0" w:lastRowFirstColumn="0" w:lastRowLastColumn="0"/>
              <w:rPr>
                <w:sz w:val="20"/>
                <w:szCs w:val="20"/>
              </w:rPr>
            </w:pPr>
            <w:r w:rsidRPr="00B75E54">
              <w:rPr>
                <w:sz w:val="20"/>
                <w:szCs w:val="20"/>
              </w:rPr>
              <w:t>Información básica: datos personales y datos de contacto del usuario.</w:t>
            </w:r>
          </w:p>
          <w:p w14:paraId="7627E0D5" w14:textId="40647B0C" w:rsidR="006639F9" w:rsidRPr="00B75E54" w:rsidRDefault="006639F9" w:rsidP="00B75E54">
            <w:pPr>
              <w:pStyle w:val="Prrafodelista"/>
              <w:numPr>
                <w:ilvl w:val="0"/>
                <w:numId w:val="9"/>
              </w:numPr>
              <w:jc w:val="both"/>
              <w:cnfStyle w:val="000000100000" w:firstRow="0" w:lastRow="0" w:firstColumn="0" w:lastColumn="0" w:oddVBand="0" w:evenVBand="0" w:oddHBand="1" w:evenHBand="0" w:firstRowFirstColumn="0" w:firstRowLastColumn="0" w:lastRowFirstColumn="0" w:lastRowLastColumn="0"/>
              <w:rPr>
                <w:sz w:val="20"/>
                <w:szCs w:val="20"/>
              </w:rPr>
            </w:pPr>
            <w:r w:rsidRPr="00B75E54">
              <w:rPr>
                <w:sz w:val="20"/>
                <w:szCs w:val="20"/>
              </w:rPr>
              <w:t>Información de auditoría: datos generales sobre la auditoría (ISO).</w:t>
            </w:r>
          </w:p>
          <w:p w14:paraId="4D4FC2D5" w14:textId="77777777" w:rsidR="006639F9" w:rsidRPr="00B75E54" w:rsidRDefault="006639F9" w:rsidP="00B75E54">
            <w:pPr>
              <w:pStyle w:val="Prrafodelista"/>
              <w:numPr>
                <w:ilvl w:val="0"/>
                <w:numId w:val="9"/>
              </w:numPr>
              <w:jc w:val="both"/>
              <w:cnfStyle w:val="000000100000" w:firstRow="0" w:lastRow="0" w:firstColumn="0" w:lastColumn="0" w:oddVBand="0" w:evenVBand="0" w:oddHBand="1" w:evenHBand="0" w:firstRowFirstColumn="0" w:firstRowLastColumn="0" w:lastRowFirstColumn="0" w:lastRowLastColumn="0"/>
              <w:rPr>
                <w:sz w:val="20"/>
                <w:szCs w:val="20"/>
              </w:rPr>
            </w:pPr>
            <w:r w:rsidRPr="00B75E54">
              <w:rPr>
                <w:sz w:val="20"/>
                <w:szCs w:val="20"/>
              </w:rPr>
              <w:t>Información de seguridad de red.</w:t>
            </w:r>
          </w:p>
          <w:p w14:paraId="76C4256A" w14:textId="77777777" w:rsidR="006639F9" w:rsidRPr="00B75E54" w:rsidRDefault="006639F9" w:rsidP="00B75E54">
            <w:pPr>
              <w:pStyle w:val="Prrafodelista"/>
              <w:numPr>
                <w:ilvl w:val="0"/>
                <w:numId w:val="9"/>
              </w:numPr>
              <w:jc w:val="both"/>
              <w:cnfStyle w:val="000000100000" w:firstRow="0" w:lastRow="0" w:firstColumn="0" w:lastColumn="0" w:oddVBand="0" w:evenVBand="0" w:oddHBand="1" w:evenHBand="0" w:firstRowFirstColumn="0" w:firstRowLastColumn="0" w:lastRowFirstColumn="0" w:lastRowLastColumn="0"/>
              <w:rPr>
                <w:sz w:val="20"/>
                <w:szCs w:val="20"/>
              </w:rPr>
            </w:pPr>
            <w:r w:rsidRPr="00B75E54">
              <w:rPr>
                <w:sz w:val="20"/>
                <w:szCs w:val="20"/>
              </w:rPr>
              <w:t>Información del sistema.</w:t>
            </w:r>
          </w:p>
          <w:p w14:paraId="7A218ADC" w14:textId="06DF4647" w:rsidR="006639F9" w:rsidRPr="00B75E54" w:rsidRDefault="006639F9" w:rsidP="00B75E54">
            <w:pPr>
              <w:pStyle w:val="Prrafodelista"/>
              <w:numPr>
                <w:ilvl w:val="0"/>
                <w:numId w:val="9"/>
              </w:numPr>
              <w:jc w:val="both"/>
              <w:cnfStyle w:val="000000100000" w:firstRow="0" w:lastRow="0" w:firstColumn="0" w:lastColumn="0" w:oddVBand="0" w:evenVBand="0" w:oddHBand="1" w:evenHBand="0" w:firstRowFirstColumn="0" w:firstRowLastColumn="0" w:lastRowFirstColumn="0" w:lastRowLastColumn="0"/>
              <w:rPr>
                <w:sz w:val="20"/>
                <w:szCs w:val="20"/>
              </w:rPr>
            </w:pPr>
            <w:r w:rsidRPr="00B75E54">
              <w:rPr>
                <w:sz w:val="20"/>
                <w:szCs w:val="20"/>
              </w:rPr>
              <w:t>Información del servicio.</w:t>
            </w:r>
          </w:p>
        </w:tc>
      </w:tr>
      <w:tr w:rsidR="00604BA2" w14:paraId="222782DB" w14:textId="77777777" w:rsidTr="00501AB3">
        <w:trPr>
          <w:trHeight w:val="824"/>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6914433B" w14:textId="77777777" w:rsidR="00604BA2" w:rsidRPr="00604BA2" w:rsidRDefault="00604BA2" w:rsidP="00B75E54">
            <w:pPr>
              <w:jc w:val="both"/>
              <w:rPr>
                <w:i/>
                <w:iCs/>
                <w:sz w:val="20"/>
                <w:szCs w:val="20"/>
              </w:rPr>
            </w:pPr>
            <w:r w:rsidRPr="00604BA2">
              <w:rPr>
                <w:i/>
                <w:iCs/>
                <w:sz w:val="20"/>
                <w:szCs w:val="20"/>
              </w:rPr>
              <w:t>Positive</w:t>
            </w:r>
          </w:p>
        </w:tc>
        <w:tc>
          <w:tcPr>
            <w:tcW w:w="5043" w:type="dxa"/>
            <w:vAlign w:val="center"/>
          </w:tcPr>
          <w:p w14:paraId="4964268B" w14:textId="72C7DC05" w:rsidR="00604BA2" w:rsidRPr="00501AB3" w:rsidRDefault="00501AB3" w:rsidP="00B75E5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cuestionario es fácil y muy intuitivo dada la detallada explicación proporcionada por ISO. Además, se advierte en la portada el alcance de las evaluaciones. Una vez registrado el cuestionario por el usuario, ISO mantiene una reunión para su revisión junto con el usuario.</w:t>
            </w:r>
          </w:p>
        </w:tc>
      </w:tr>
      <w:tr w:rsidR="00604BA2" w14:paraId="7BE71AEB" w14:textId="77777777" w:rsidTr="00501AB3">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60D3D5A9" w14:textId="77777777" w:rsidR="00604BA2" w:rsidRPr="00604BA2" w:rsidRDefault="00604BA2" w:rsidP="00B75E54">
            <w:pPr>
              <w:jc w:val="both"/>
              <w:rPr>
                <w:i/>
                <w:iCs/>
                <w:sz w:val="20"/>
                <w:szCs w:val="20"/>
              </w:rPr>
            </w:pPr>
            <w:r w:rsidRPr="00604BA2">
              <w:rPr>
                <w:i/>
                <w:iCs/>
                <w:sz w:val="20"/>
                <w:szCs w:val="20"/>
              </w:rPr>
              <w:t>Negative</w:t>
            </w:r>
          </w:p>
        </w:tc>
        <w:tc>
          <w:tcPr>
            <w:tcW w:w="5043" w:type="dxa"/>
            <w:vAlign w:val="center"/>
          </w:tcPr>
          <w:p w14:paraId="39B8A6E3" w14:textId="33868D76" w:rsidR="00604BA2" w:rsidRPr="00501AB3" w:rsidRDefault="006639F9" w:rsidP="00B75E54">
            <w:pPr>
              <w:jc w:val="both"/>
              <w:cnfStyle w:val="000000100000" w:firstRow="0" w:lastRow="0" w:firstColumn="0" w:lastColumn="0" w:oddVBand="0" w:evenVBand="0" w:oddHBand="1" w:evenHBand="0" w:firstRowFirstColumn="0" w:firstRowLastColumn="0" w:lastRowFirstColumn="0" w:lastRowLastColumn="0"/>
              <w:rPr>
                <w:sz w:val="20"/>
                <w:szCs w:val="20"/>
              </w:rPr>
            </w:pPr>
            <w:r w:rsidRPr="00501AB3">
              <w:rPr>
                <w:sz w:val="20"/>
                <w:szCs w:val="20"/>
              </w:rPr>
              <w:t>Como indica al inicio del documento, ISO no puede evaluar todas las plataformas o aplicaciones existentes. No es posible para ISO cumplir con todos los requisitos de plazos temporales. En estos casos, ISO puede contratar a socios externos para prestar el servicio de evaluación solicitado, derivando en un posible aumento de los costes (costes asociados) que repercutirán en la unidad organizativa solicitante.</w:t>
            </w:r>
          </w:p>
        </w:tc>
      </w:tr>
      <w:tr w:rsidR="00604BA2" w14:paraId="0B7519E7" w14:textId="77777777" w:rsidTr="00501AB3">
        <w:trPr>
          <w:trHeight w:val="1935"/>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6C009C02" w14:textId="77777777" w:rsidR="00604BA2" w:rsidRPr="00604BA2" w:rsidRDefault="00604BA2" w:rsidP="00B75E54">
            <w:pPr>
              <w:jc w:val="both"/>
              <w:rPr>
                <w:i/>
                <w:iCs/>
                <w:sz w:val="20"/>
                <w:szCs w:val="20"/>
              </w:rPr>
            </w:pPr>
            <w:proofErr w:type="spellStart"/>
            <w:r w:rsidRPr="00604BA2">
              <w:rPr>
                <w:i/>
                <w:iCs/>
                <w:sz w:val="20"/>
                <w:szCs w:val="20"/>
              </w:rPr>
              <w:t>Others</w:t>
            </w:r>
            <w:proofErr w:type="spellEnd"/>
          </w:p>
        </w:tc>
        <w:tc>
          <w:tcPr>
            <w:tcW w:w="5043" w:type="dxa"/>
            <w:vAlign w:val="center"/>
          </w:tcPr>
          <w:p w14:paraId="6E6DF5A1" w14:textId="69B5779B" w:rsidR="00604BA2" w:rsidRPr="00501AB3" w:rsidRDefault="00501AB3" w:rsidP="00B75E54">
            <w:pPr>
              <w:jc w:val="both"/>
              <w:cnfStyle w:val="000000000000" w:firstRow="0" w:lastRow="0" w:firstColumn="0" w:lastColumn="0" w:oddVBand="0" w:evenVBand="0" w:oddHBand="0" w:evenHBand="0" w:firstRowFirstColumn="0" w:firstRowLastColumn="0" w:lastRowFirstColumn="0" w:lastRowLastColumn="0"/>
              <w:rPr>
                <w:sz w:val="20"/>
                <w:szCs w:val="20"/>
              </w:rPr>
            </w:pPr>
            <w:r w:rsidRPr="00501AB3">
              <w:rPr>
                <w:sz w:val="20"/>
                <w:szCs w:val="20"/>
              </w:rPr>
              <w:t xml:space="preserve">Hay un proceso que seguir descrito en el documento para llevar a cabo una evaluación, señalado </w:t>
            </w:r>
            <w:r w:rsidR="006639F9" w:rsidRPr="00501AB3">
              <w:rPr>
                <w:sz w:val="20"/>
                <w:szCs w:val="20"/>
              </w:rPr>
              <w:t>mediante un mapa de flujo. Se ha de contactar con ISO para solicitar la evaluación e ISO debe aprobar el proyecto previo a realizar el cuestionario. Tras el registro del cuestionario, se han de llevar a cabo varias reuniones cuyo objetivo será determinar qué tipo de evaluación es la más apropiada para el proyecto en cuestión.</w:t>
            </w:r>
            <w:r w:rsidRPr="00501AB3">
              <w:rPr>
                <w:sz w:val="20"/>
                <w:szCs w:val="20"/>
              </w:rPr>
              <w:t xml:space="preserve"> Además, se definen varios tipos de evaluaciones que puede ofrecer ISO.</w:t>
            </w:r>
          </w:p>
        </w:tc>
      </w:tr>
    </w:tbl>
    <w:p w14:paraId="0649EAEA" w14:textId="455F40B1" w:rsidR="00682D70" w:rsidRDefault="006A1D7D" w:rsidP="00B75E54">
      <w:pPr>
        <w:pStyle w:val="Ttulo1"/>
        <w:jc w:val="both"/>
      </w:pPr>
      <w:bookmarkStart w:id="2" w:name="_Toc118826365"/>
      <w:r>
        <w:lastRenderedPageBreak/>
        <w:t>VSAQ</w:t>
      </w:r>
      <w:bookmarkEnd w:id="2"/>
    </w:p>
    <w:p w14:paraId="4EC32B48" w14:textId="19C00BEB" w:rsidR="000F3662" w:rsidRDefault="000F3662" w:rsidP="00B75E54">
      <w:pPr>
        <w:jc w:val="both"/>
      </w:pPr>
    </w:p>
    <w:tbl>
      <w:tblPr>
        <w:tblStyle w:val="Tablanormal2"/>
        <w:tblW w:w="0" w:type="auto"/>
        <w:tblLook w:val="04A0" w:firstRow="1" w:lastRow="0" w:firstColumn="1" w:lastColumn="0" w:noHBand="0" w:noVBand="1"/>
      </w:tblPr>
      <w:tblGrid>
        <w:gridCol w:w="3345"/>
        <w:gridCol w:w="5043"/>
      </w:tblGrid>
      <w:tr w:rsidR="00501AB3" w14:paraId="714A36DD" w14:textId="77777777" w:rsidTr="00702E53">
        <w:trPr>
          <w:cnfStyle w:val="100000000000" w:firstRow="1" w:lastRow="0" w:firstColumn="0" w:lastColumn="0" w:oddVBand="0" w:evenVBand="0" w:oddHBand="0" w:evenHBand="0" w:firstRowFirstColumn="0" w:firstRowLastColumn="0" w:lastRowFirstColumn="0" w:lastRowLastColumn="0"/>
          <w:trHeight w:val="1145"/>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274ADB5E" w14:textId="77777777" w:rsidR="00501AB3" w:rsidRPr="00604BA2" w:rsidRDefault="00501AB3" w:rsidP="00B75E54">
            <w:pPr>
              <w:jc w:val="both"/>
              <w:rPr>
                <w:i/>
                <w:iCs/>
                <w:sz w:val="20"/>
                <w:szCs w:val="20"/>
              </w:rPr>
            </w:pPr>
            <w:r w:rsidRPr="00604BA2">
              <w:rPr>
                <w:i/>
                <w:iCs/>
                <w:sz w:val="20"/>
                <w:szCs w:val="20"/>
              </w:rPr>
              <w:t>ID (</w:t>
            </w:r>
            <w:proofErr w:type="spellStart"/>
            <w:r w:rsidRPr="00604BA2">
              <w:rPr>
                <w:i/>
                <w:iCs/>
                <w:sz w:val="20"/>
                <w:szCs w:val="20"/>
              </w:rPr>
              <w:t>company</w:t>
            </w:r>
            <w:proofErr w:type="spellEnd"/>
            <w:r w:rsidRPr="00604BA2">
              <w:rPr>
                <w:i/>
                <w:iCs/>
                <w:sz w:val="20"/>
                <w:szCs w:val="20"/>
              </w:rPr>
              <w:t xml:space="preserve">, </w:t>
            </w:r>
            <w:proofErr w:type="spellStart"/>
            <w:r w:rsidRPr="00604BA2">
              <w:rPr>
                <w:i/>
                <w:iCs/>
                <w:sz w:val="20"/>
                <w:szCs w:val="20"/>
              </w:rPr>
              <w:t>release</w:t>
            </w:r>
            <w:proofErr w:type="spellEnd"/>
            <w:r w:rsidRPr="00604BA2">
              <w:rPr>
                <w:i/>
                <w:iCs/>
                <w:sz w:val="20"/>
                <w:szCs w:val="20"/>
              </w:rPr>
              <w:t xml:space="preserve"> date, </w:t>
            </w:r>
            <w:proofErr w:type="spellStart"/>
            <w:r w:rsidRPr="00604BA2">
              <w:rPr>
                <w:i/>
                <w:iCs/>
                <w:sz w:val="20"/>
                <w:szCs w:val="20"/>
              </w:rPr>
              <w:t>updates</w:t>
            </w:r>
            <w:proofErr w:type="spellEnd"/>
            <w:r w:rsidRPr="00604BA2">
              <w:rPr>
                <w:i/>
                <w:iCs/>
                <w:sz w:val="20"/>
                <w:szCs w:val="20"/>
              </w:rPr>
              <w:t>)</w:t>
            </w:r>
          </w:p>
        </w:tc>
        <w:tc>
          <w:tcPr>
            <w:tcW w:w="5043" w:type="dxa"/>
            <w:vAlign w:val="center"/>
          </w:tcPr>
          <w:p w14:paraId="7DCE601D" w14:textId="0FF54496" w:rsidR="00501AB3" w:rsidRPr="00604BA2" w:rsidRDefault="00501AB3" w:rsidP="00B75E54">
            <w:pPr>
              <w:jc w:val="both"/>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 xml:space="preserve">Este cuestionario </w:t>
            </w:r>
            <w:r>
              <w:rPr>
                <w:b w:val="0"/>
                <w:bCs w:val="0"/>
                <w:sz w:val="20"/>
                <w:szCs w:val="20"/>
              </w:rPr>
              <w:t xml:space="preserve">está diseñado por </w:t>
            </w:r>
            <w:r w:rsidR="00B75E54">
              <w:rPr>
                <w:b w:val="0"/>
                <w:bCs w:val="0"/>
                <w:sz w:val="20"/>
                <w:szCs w:val="20"/>
              </w:rPr>
              <w:t>Google,</w:t>
            </w:r>
            <w:r>
              <w:rPr>
                <w:b w:val="0"/>
                <w:bCs w:val="0"/>
                <w:sz w:val="20"/>
                <w:szCs w:val="20"/>
              </w:rPr>
              <w:t xml:space="preserve"> aunque, según como se indica en el </w:t>
            </w:r>
            <w:hyperlink r:id="rId9" w:history="1">
              <w:proofErr w:type="spellStart"/>
              <w:r w:rsidRPr="00501AB3">
                <w:rPr>
                  <w:rStyle w:val="Hipervnculo"/>
                  <w:b w:val="0"/>
                  <w:bCs w:val="0"/>
                  <w:sz w:val="20"/>
                  <w:szCs w:val="20"/>
                </w:rPr>
                <w:t>Github</w:t>
              </w:r>
              <w:proofErr w:type="spellEnd"/>
            </w:hyperlink>
            <w:r>
              <w:rPr>
                <w:b w:val="0"/>
                <w:bCs w:val="0"/>
                <w:sz w:val="20"/>
                <w:szCs w:val="20"/>
              </w:rPr>
              <w:t>, no es un producto oficial de Google (ni prototipo).</w:t>
            </w:r>
            <w:r w:rsidR="00587F9C">
              <w:rPr>
                <w:b w:val="0"/>
                <w:bCs w:val="0"/>
                <w:sz w:val="20"/>
                <w:szCs w:val="20"/>
              </w:rPr>
              <w:t xml:space="preserve"> Su </w:t>
            </w:r>
            <w:proofErr w:type="spellStart"/>
            <w:r w:rsidR="00587F9C">
              <w:rPr>
                <w:b w:val="0"/>
                <w:bCs w:val="0"/>
                <w:sz w:val="20"/>
                <w:szCs w:val="20"/>
              </w:rPr>
              <w:t>commit</w:t>
            </w:r>
            <w:proofErr w:type="spellEnd"/>
            <w:r w:rsidR="00587F9C">
              <w:rPr>
                <w:b w:val="0"/>
                <w:bCs w:val="0"/>
                <w:sz w:val="20"/>
                <w:szCs w:val="20"/>
              </w:rPr>
              <w:t xml:space="preserve"> inicial se da el 7 de </w:t>
            </w:r>
            <w:r w:rsidR="00B75E54">
              <w:rPr>
                <w:b w:val="0"/>
                <w:bCs w:val="0"/>
                <w:sz w:val="20"/>
                <w:szCs w:val="20"/>
              </w:rPr>
              <w:t>marzo</w:t>
            </w:r>
            <w:r w:rsidR="00587F9C">
              <w:rPr>
                <w:b w:val="0"/>
                <w:bCs w:val="0"/>
                <w:sz w:val="20"/>
                <w:szCs w:val="20"/>
              </w:rPr>
              <w:t xml:space="preserve"> de 2016 y ha recibido 11 actualizaciones distribuidas entre 2016 y 2021.</w:t>
            </w:r>
          </w:p>
        </w:tc>
      </w:tr>
      <w:tr w:rsidR="00501AB3" w14:paraId="1A6E9458" w14:textId="77777777" w:rsidTr="006F58C6">
        <w:trPr>
          <w:cnfStyle w:val="000000100000" w:firstRow="0" w:lastRow="0" w:firstColumn="0" w:lastColumn="0" w:oddVBand="0" w:evenVBand="0" w:oddHBand="1" w:evenHBand="0" w:firstRowFirstColumn="0" w:firstRowLastColumn="0" w:lastRowFirstColumn="0" w:lastRowLastColumn="0"/>
          <w:trHeight w:val="3538"/>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47279FB7" w14:textId="77777777" w:rsidR="00501AB3" w:rsidRPr="00604BA2" w:rsidRDefault="00501AB3" w:rsidP="00B75E54">
            <w:pPr>
              <w:jc w:val="both"/>
              <w:rPr>
                <w:i/>
                <w:iCs/>
                <w:sz w:val="20"/>
                <w:szCs w:val="20"/>
              </w:rPr>
            </w:pPr>
            <w:proofErr w:type="spellStart"/>
            <w:r w:rsidRPr="00604BA2">
              <w:rPr>
                <w:i/>
                <w:iCs/>
                <w:sz w:val="20"/>
                <w:szCs w:val="20"/>
              </w:rPr>
              <w:t>Goal</w:t>
            </w:r>
            <w:proofErr w:type="spellEnd"/>
            <w:r w:rsidRPr="00604BA2">
              <w:rPr>
                <w:i/>
                <w:iCs/>
                <w:sz w:val="20"/>
                <w:szCs w:val="20"/>
              </w:rPr>
              <w:t xml:space="preserve"> </w:t>
            </w:r>
            <w:proofErr w:type="spellStart"/>
            <w:r w:rsidRPr="00604BA2">
              <w:rPr>
                <w:i/>
                <w:iCs/>
                <w:sz w:val="20"/>
                <w:szCs w:val="20"/>
              </w:rPr>
              <w:t>of</w:t>
            </w:r>
            <w:proofErr w:type="spellEnd"/>
            <w:r w:rsidRPr="00604BA2">
              <w:rPr>
                <w:i/>
                <w:iCs/>
                <w:sz w:val="20"/>
                <w:szCs w:val="20"/>
              </w:rPr>
              <w:t xml:space="preserve"> </w:t>
            </w:r>
            <w:proofErr w:type="spellStart"/>
            <w:r w:rsidRPr="00604BA2">
              <w:rPr>
                <w:i/>
                <w:iCs/>
                <w:sz w:val="20"/>
                <w:szCs w:val="20"/>
              </w:rPr>
              <w:t>the</w:t>
            </w:r>
            <w:proofErr w:type="spellEnd"/>
            <w:r w:rsidRPr="00604BA2">
              <w:rPr>
                <w:i/>
                <w:iCs/>
                <w:sz w:val="20"/>
                <w:szCs w:val="20"/>
              </w:rPr>
              <w:t xml:space="preserve"> </w:t>
            </w:r>
            <w:proofErr w:type="spellStart"/>
            <w:r w:rsidRPr="00604BA2">
              <w:rPr>
                <w:i/>
                <w:iCs/>
                <w:sz w:val="20"/>
                <w:szCs w:val="20"/>
              </w:rPr>
              <w:t>questionnaire</w:t>
            </w:r>
            <w:proofErr w:type="spellEnd"/>
          </w:p>
        </w:tc>
        <w:tc>
          <w:tcPr>
            <w:tcW w:w="5043" w:type="dxa"/>
            <w:vAlign w:val="center"/>
          </w:tcPr>
          <w:p w14:paraId="528D83EC" w14:textId="77777777" w:rsidR="00501AB3" w:rsidRDefault="00587F9C" w:rsidP="00B75E5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 objetivo de VSAQ (</w:t>
            </w:r>
            <w:proofErr w:type="spellStart"/>
            <w:r>
              <w:rPr>
                <w:sz w:val="20"/>
                <w:szCs w:val="20"/>
              </w:rPr>
              <w:t>Github</w:t>
            </w:r>
            <w:proofErr w:type="spellEnd"/>
            <w:r>
              <w:rPr>
                <w:sz w:val="20"/>
                <w:szCs w:val="20"/>
              </w:rPr>
              <w:t>) es crear una aplicación de cuestionarios interactivos para apoyar las revisiones de seguridad, facilitando la recogida de información y la redistribución de los datos recogidos en forma de plantilla.</w:t>
            </w:r>
          </w:p>
          <w:p w14:paraId="2EC5AAFE" w14:textId="77777777" w:rsidR="00587F9C" w:rsidRDefault="00587F9C" w:rsidP="00B75E54">
            <w:pPr>
              <w:jc w:val="both"/>
              <w:cnfStyle w:val="000000100000" w:firstRow="0" w:lastRow="0" w:firstColumn="0" w:lastColumn="0" w:oddVBand="0" w:evenVBand="0" w:oddHBand="1" w:evenHBand="0" w:firstRowFirstColumn="0" w:firstRowLastColumn="0" w:lastRowFirstColumn="0" w:lastRowLastColumn="0"/>
              <w:rPr>
                <w:sz w:val="20"/>
                <w:szCs w:val="20"/>
              </w:rPr>
            </w:pPr>
          </w:p>
          <w:p w14:paraId="1A11080D" w14:textId="35BC3C80" w:rsidR="00587F9C" w:rsidRPr="00587F9C" w:rsidRDefault="00587F9C" w:rsidP="00B75E5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Estos cuestionarios se utilizan para evaluar la seguridad de aplicaciones de terceros. Las plantillas proporcionadas se pueden utilizar para terceros o incluso para realizar una autoevaluación de un software propio.</w:t>
            </w:r>
          </w:p>
        </w:tc>
      </w:tr>
      <w:tr w:rsidR="00501AB3" w14:paraId="5FE88B39" w14:textId="77777777" w:rsidTr="006F58C6">
        <w:trPr>
          <w:trHeight w:val="824"/>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1F3DC199" w14:textId="77777777" w:rsidR="00501AB3" w:rsidRPr="00604BA2" w:rsidRDefault="00501AB3" w:rsidP="00B75E54">
            <w:pPr>
              <w:jc w:val="both"/>
              <w:rPr>
                <w:i/>
                <w:iCs/>
                <w:sz w:val="20"/>
                <w:szCs w:val="20"/>
              </w:rPr>
            </w:pPr>
            <w:r w:rsidRPr="00604BA2">
              <w:rPr>
                <w:i/>
                <w:iCs/>
                <w:sz w:val="20"/>
                <w:szCs w:val="20"/>
              </w:rPr>
              <w:t xml:space="preserve">Target </w:t>
            </w:r>
            <w:proofErr w:type="spellStart"/>
            <w:r w:rsidRPr="00604BA2">
              <w:rPr>
                <w:i/>
                <w:iCs/>
                <w:sz w:val="20"/>
                <w:szCs w:val="20"/>
              </w:rPr>
              <w:t>users</w:t>
            </w:r>
            <w:proofErr w:type="spellEnd"/>
            <w:r w:rsidRPr="00604BA2">
              <w:rPr>
                <w:i/>
                <w:iCs/>
                <w:sz w:val="20"/>
                <w:szCs w:val="20"/>
              </w:rPr>
              <w:t xml:space="preserve"> (if </w:t>
            </w:r>
            <w:proofErr w:type="spellStart"/>
            <w:r w:rsidRPr="00604BA2">
              <w:rPr>
                <w:i/>
                <w:iCs/>
                <w:sz w:val="20"/>
                <w:szCs w:val="20"/>
              </w:rPr>
              <w:t>possible</w:t>
            </w:r>
            <w:proofErr w:type="spellEnd"/>
            <w:r w:rsidRPr="00604BA2">
              <w:rPr>
                <w:i/>
                <w:iCs/>
                <w:sz w:val="20"/>
                <w:szCs w:val="20"/>
              </w:rPr>
              <w:t>)</w:t>
            </w:r>
          </w:p>
        </w:tc>
        <w:tc>
          <w:tcPr>
            <w:tcW w:w="5043" w:type="dxa"/>
            <w:vAlign w:val="center"/>
          </w:tcPr>
          <w:p w14:paraId="1F38C4F4" w14:textId="66B6E8E8" w:rsidR="00501AB3" w:rsidRPr="00501AB3" w:rsidRDefault="00005AF0" w:rsidP="00B75E5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El </w:t>
            </w:r>
            <w:proofErr w:type="spellStart"/>
            <w:r>
              <w:rPr>
                <w:sz w:val="20"/>
                <w:szCs w:val="20"/>
              </w:rPr>
              <w:t>Github</w:t>
            </w:r>
            <w:proofErr w:type="spellEnd"/>
            <w:r>
              <w:rPr>
                <w:sz w:val="20"/>
                <w:szCs w:val="20"/>
              </w:rPr>
              <w:t xml:space="preserve"> es público así que cualquier usuario puede acceder.</w:t>
            </w:r>
          </w:p>
        </w:tc>
      </w:tr>
      <w:tr w:rsidR="00501AB3" w14:paraId="32F9C8C2" w14:textId="77777777" w:rsidTr="006F58C6">
        <w:trPr>
          <w:cnfStyle w:val="000000100000" w:firstRow="0" w:lastRow="0" w:firstColumn="0" w:lastColumn="0" w:oddVBand="0" w:evenVBand="0" w:oddHBand="1" w:evenHBand="0" w:firstRowFirstColumn="0" w:firstRowLastColumn="0" w:lastRowFirstColumn="0" w:lastRowLastColumn="0"/>
          <w:trHeight w:val="2713"/>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7731E797" w14:textId="77777777" w:rsidR="00501AB3" w:rsidRPr="00604BA2" w:rsidRDefault="00501AB3" w:rsidP="00B75E54">
            <w:pPr>
              <w:jc w:val="both"/>
              <w:rPr>
                <w:i/>
                <w:iCs/>
                <w:sz w:val="20"/>
                <w:szCs w:val="20"/>
              </w:rPr>
            </w:pPr>
            <w:proofErr w:type="spellStart"/>
            <w:r w:rsidRPr="00604BA2">
              <w:rPr>
                <w:i/>
                <w:iCs/>
                <w:sz w:val="20"/>
                <w:szCs w:val="20"/>
              </w:rPr>
              <w:t>Description</w:t>
            </w:r>
            <w:proofErr w:type="spellEnd"/>
          </w:p>
        </w:tc>
        <w:tc>
          <w:tcPr>
            <w:tcW w:w="5043" w:type="dxa"/>
            <w:vAlign w:val="center"/>
          </w:tcPr>
          <w:p w14:paraId="077DBA34" w14:textId="77777777" w:rsidR="00501AB3" w:rsidRDefault="00005AF0" w:rsidP="00B75E5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VSAQ (</w:t>
            </w:r>
            <w:proofErr w:type="spellStart"/>
            <w:r>
              <w:rPr>
                <w:sz w:val="20"/>
                <w:szCs w:val="20"/>
              </w:rPr>
              <w:t>Vendor</w:t>
            </w:r>
            <w:proofErr w:type="spellEnd"/>
            <w:r>
              <w:rPr>
                <w:sz w:val="20"/>
                <w:szCs w:val="20"/>
              </w:rPr>
              <w:t xml:space="preserve"> Security </w:t>
            </w:r>
            <w:proofErr w:type="spellStart"/>
            <w:r>
              <w:rPr>
                <w:sz w:val="20"/>
                <w:szCs w:val="20"/>
              </w:rPr>
              <w:t>Assessment</w:t>
            </w:r>
            <w:proofErr w:type="spellEnd"/>
            <w:r>
              <w:rPr>
                <w:sz w:val="20"/>
                <w:szCs w:val="20"/>
              </w:rPr>
              <w:t xml:space="preserve"> </w:t>
            </w:r>
            <w:proofErr w:type="spellStart"/>
            <w:r>
              <w:rPr>
                <w:sz w:val="20"/>
                <w:szCs w:val="20"/>
              </w:rPr>
              <w:t>Questionnaires</w:t>
            </w:r>
            <w:proofErr w:type="spellEnd"/>
            <w:r>
              <w:rPr>
                <w:sz w:val="20"/>
                <w:szCs w:val="20"/>
              </w:rPr>
              <w:t>) está formado por cuatro cuestionarios en función del entorno al que se encuentra dirigido:</w:t>
            </w:r>
          </w:p>
          <w:p w14:paraId="790FB7E0" w14:textId="77777777" w:rsidR="00005AF0" w:rsidRDefault="00005AF0" w:rsidP="00B75E54">
            <w:pPr>
              <w:jc w:val="both"/>
              <w:cnfStyle w:val="000000100000" w:firstRow="0" w:lastRow="0" w:firstColumn="0" w:lastColumn="0" w:oddVBand="0" w:evenVBand="0" w:oddHBand="1" w:evenHBand="0" w:firstRowFirstColumn="0" w:firstRowLastColumn="0" w:lastRowFirstColumn="0" w:lastRowLastColumn="0"/>
              <w:rPr>
                <w:sz w:val="20"/>
                <w:szCs w:val="20"/>
              </w:rPr>
            </w:pPr>
          </w:p>
          <w:p w14:paraId="11C58646" w14:textId="77777777" w:rsidR="00005AF0" w:rsidRPr="00005AF0" w:rsidRDefault="00005AF0"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szCs w:val="20"/>
              </w:rPr>
            </w:pPr>
            <w:r>
              <w:rPr>
                <w:i/>
                <w:iCs/>
                <w:sz w:val="20"/>
                <w:szCs w:val="20"/>
              </w:rPr>
              <w:t xml:space="preserve">Web </w:t>
            </w:r>
            <w:proofErr w:type="spellStart"/>
            <w:r>
              <w:rPr>
                <w:i/>
                <w:iCs/>
                <w:sz w:val="20"/>
                <w:szCs w:val="20"/>
              </w:rPr>
              <w:t>Application</w:t>
            </w:r>
            <w:proofErr w:type="spellEnd"/>
            <w:r>
              <w:rPr>
                <w:i/>
                <w:iCs/>
                <w:sz w:val="20"/>
                <w:szCs w:val="20"/>
              </w:rPr>
              <w:t xml:space="preserve"> Security Questionnaire</w:t>
            </w:r>
          </w:p>
          <w:p w14:paraId="6E5DAF72" w14:textId="77777777" w:rsidR="00005AF0" w:rsidRPr="00005AF0" w:rsidRDefault="00005AF0"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szCs w:val="20"/>
              </w:rPr>
            </w:pPr>
            <w:r>
              <w:rPr>
                <w:i/>
                <w:iCs/>
                <w:sz w:val="20"/>
                <w:szCs w:val="20"/>
              </w:rPr>
              <w:t xml:space="preserve">Security &amp; </w:t>
            </w:r>
            <w:proofErr w:type="spellStart"/>
            <w:r>
              <w:rPr>
                <w:i/>
                <w:iCs/>
                <w:sz w:val="20"/>
                <w:szCs w:val="20"/>
              </w:rPr>
              <w:t>Privacy</w:t>
            </w:r>
            <w:proofErr w:type="spellEnd"/>
            <w:r>
              <w:rPr>
                <w:i/>
                <w:iCs/>
                <w:sz w:val="20"/>
                <w:szCs w:val="20"/>
              </w:rPr>
              <w:t xml:space="preserve"> </w:t>
            </w:r>
            <w:proofErr w:type="spellStart"/>
            <w:r>
              <w:rPr>
                <w:i/>
                <w:iCs/>
                <w:sz w:val="20"/>
                <w:szCs w:val="20"/>
              </w:rPr>
              <w:t>Program</w:t>
            </w:r>
            <w:proofErr w:type="spellEnd"/>
            <w:r>
              <w:rPr>
                <w:i/>
                <w:iCs/>
                <w:sz w:val="20"/>
                <w:szCs w:val="20"/>
              </w:rPr>
              <w:t xml:space="preserve"> Questionnaire</w:t>
            </w:r>
          </w:p>
          <w:p w14:paraId="5074E492" w14:textId="2F71988C" w:rsidR="00005AF0" w:rsidRPr="00005AF0" w:rsidRDefault="00005AF0"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i/>
                <w:iCs/>
                <w:sz w:val="20"/>
                <w:szCs w:val="20"/>
              </w:rPr>
              <w:t>Infrastructure</w:t>
            </w:r>
            <w:proofErr w:type="spellEnd"/>
            <w:r>
              <w:rPr>
                <w:i/>
                <w:iCs/>
                <w:sz w:val="20"/>
                <w:szCs w:val="20"/>
              </w:rPr>
              <w:t xml:space="preserve"> Security Questionnaire</w:t>
            </w:r>
          </w:p>
          <w:p w14:paraId="6E3B6E1F" w14:textId="77777777" w:rsidR="00005AF0" w:rsidRDefault="00005AF0"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i/>
                <w:iCs/>
                <w:sz w:val="20"/>
                <w:szCs w:val="20"/>
              </w:rPr>
            </w:pPr>
            <w:proofErr w:type="spellStart"/>
            <w:r w:rsidRPr="00005AF0">
              <w:rPr>
                <w:i/>
                <w:iCs/>
                <w:sz w:val="20"/>
                <w:szCs w:val="20"/>
              </w:rPr>
              <w:t>Physical</w:t>
            </w:r>
            <w:proofErr w:type="spellEnd"/>
            <w:r w:rsidRPr="00005AF0">
              <w:rPr>
                <w:i/>
                <w:iCs/>
                <w:sz w:val="20"/>
                <w:szCs w:val="20"/>
              </w:rPr>
              <w:t xml:space="preserve"> &amp; </w:t>
            </w:r>
            <w:proofErr w:type="spellStart"/>
            <w:r w:rsidRPr="00005AF0">
              <w:rPr>
                <w:i/>
                <w:iCs/>
                <w:sz w:val="20"/>
                <w:szCs w:val="20"/>
              </w:rPr>
              <w:t>Datacenter</w:t>
            </w:r>
            <w:proofErr w:type="spellEnd"/>
            <w:r w:rsidRPr="00005AF0">
              <w:rPr>
                <w:i/>
                <w:iCs/>
                <w:sz w:val="20"/>
                <w:szCs w:val="20"/>
              </w:rPr>
              <w:t xml:space="preserve"> Security Questionnaire</w:t>
            </w:r>
          </w:p>
          <w:p w14:paraId="0F853C49" w14:textId="77777777" w:rsidR="00005AF0" w:rsidRDefault="00005AF0" w:rsidP="00B75E54">
            <w:pPr>
              <w:jc w:val="both"/>
              <w:cnfStyle w:val="000000100000" w:firstRow="0" w:lastRow="0" w:firstColumn="0" w:lastColumn="0" w:oddVBand="0" w:evenVBand="0" w:oddHBand="1" w:evenHBand="0" w:firstRowFirstColumn="0" w:firstRowLastColumn="0" w:lastRowFirstColumn="0" w:lastRowLastColumn="0"/>
              <w:rPr>
                <w:sz w:val="20"/>
                <w:szCs w:val="20"/>
              </w:rPr>
            </w:pPr>
          </w:p>
          <w:p w14:paraId="7BD4EFA0" w14:textId="1F14B382" w:rsidR="00005AF0" w:rsidRPr="00005AF0" w:rsidRDefault="00005AF0" w:rsidP="00B75E5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 el </w:t>
            </w:r>
            <w:proofErr w:type="spellStart"/>
            <w:r>
              <w:rPr>
                <w:sz w:val="20"/>
                <w:szCs w:val="20"/>
              </w:rPr>
              <w:t>Readme</w:t>
            </w:r>
            <w:proofErr w:type="spellEnd"/>
            <w:r>
              <w:rPr>
                <w:sz w:val="20"/>
                <w:szCs w:val="20"/>
              </w:rPr>
              <w:t xml:space="preserve"> del </w:t>
            </w:r>
            <w:proofErr w:type="spellStart"/>
            <w:r>
              <w:rPr>
                <w:sz w:val="20"/>
                <w:szCs w:val="20"/>
              </w:rPr>
              <w:t>Github</w:t>
            </w:r>
            <w:proofErr w:type="spellEnd"/>
            <w:r>
              <w:rPr>
                <w:sz w:val="20"/>
                <w:szCs w:val="20"/>
              </w:rPr>
              <w:t xml:space="preserve"> se explica el procedimiento (</w:t>
            </w:r>
            <w:proofErr w:type="spellStart"/>
            <w:r>
              <w:rPr>
                <w:sz w:val="20"/>
                <w:szCs w:val="20"/>
              </w:rPr>
              <w:t>workflow</w:t>
            </w:r>
            <w:proofErr w:type="spellEnd"/>
            <w:r>
              <w:rPr>
                <w:sz w:val="20"/>
                <w:szCs w:val="20"/>
              </w:rPr>
              <w:t>) para la revisión.</w:t>
            </w:r>
          </w:p>
        </w:tc>
      </w:tr>
      <w:tr w:rsidR="00501AB3" w14:paraId="3D1195A7" w14:textId="77777777" w:rsidTr="00702E53">
        <w:trPr>
          <w:trHeight w:val="1458"/>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3397893A" w14:textId="77777777" w:rsidR="00501AB3" w:rsidRPr="00604BA2" w:rsidRDefault="00501AB3" w:rsidP="00B75E54">
            <w:pPr>
              <w:jc w:val="both"/>
              <w:rPr>
                <w:i/>
                <w:iCs/>
                <w:sz w:val="20"/>
                <w:szCs w:val="20"/>
              </w:rPr>
            </w:pPr>
            <w:r w:rsidRPr="00604BA2">
              <w:rPr>
                <w:i/>
                <w:iCs/>
                <w:sz w:val="20"/>
                <w:szCs w:val="20"/>
              </w:rPr>
              <w:t>Positive</w:t>
            </w:r>
          </w:p>
        </w:tc>
        <w:tc>
          <w:tcPr>
            <w:tcW w:w="5043" w:type="dxa"/>
            <w:vAlign w:val="center"/>
          </w:tcPr>
          <w:p w14:paraId="57784C3D" w14:textId="2CBE28CA" w:rsidR="00501AB3" w:rsidRPr="00501AB3" w:rsidRDefault="00005AF0" w:rsidP="00B75E5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proporciona una vista web para rellenar los cuestionarios de manera más fácil. El repositorio proporciona instrucciones para ejecutar el proyecto (es de código abierto)</w:t>
            </w:r>
            <w:r w:rsidR="00702E53">
              <w:rPr>
                <w:sz w:val="20"/>
                <w:szCs w:val="20"/>
              </w:rPr>
              <w:t>. Podrían llegar a editarse los cuestionarios si se requiere una evaluación más precisa y sin un backend muy elaborado.</w:t>
            </w:r>
          </w:p>
        </w:tc>
      </w:tr>
      <w:tr w:rsidR="00501AB3" w14:paraId="768B11D6" w14:textId="77777777" w:rsidTr="00702E53">
        <w:trPr>
          <w:cnfStyle w:val="000000100000" w:firstRow="0" w:lastRow="0" w:firstColumn="0" w:lastColumn="0" w:oddVBand="0" w:evenVBand="0" w:oddHBand="1" w:evenHBand="0" w:firstRowFirstColumn="0" w:firstRowLastColumn="0" w:lastRowFirstColumn="0" w:lastRowLastColumn="0"/>
          <w:trHeight w:val="1163"/>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66A70B2C" w14:textId="77777777" w:rsidR="00501AB3" w:rsidRPr="00604BA2" w:rsidRDefault="00501AB3" w:rsidP="00B75E54">
            <w:pPr>
              <w:jc w:val="both"/>
              <w:rPr>
                <w:i/>
                <w:iCs/>
                <w:sz w:val="20"/>
                <w:szCs w:val="20"/>
              </w:rPr>
            </w:pPr>
            <w:r w:rsidRPr="00604BA2">
              <w:rPr>
                <w:i/>
                <w:iCs/>
                <w:sz w:val="20"/>
                <w:szCs w:val="20"/>
              </w:rPr>
              <w:t>Negative</w:t>
            </w:r>
          </w:p>
        </w:tc>
        <w:tc>
          <w:tcPr>
            <w:tcW w:w="5043" w:type="dxa"/>
            <w:vAlign w:val="center"/>
          </w:tcPr>
          <w:p w14:paraId="31647937" w14:textId="3BBB8555" w:rsidR="00501AB3" w:rsidRPr="00501AB3" w:rsidRDefault="00702E53" w:rsidP="00B75E5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 proyecto no muestra información detallada sobre los cuestionarios, se centra más en el despliegue del código que de su propia explicación.</w:t>
            </w:r>
          </w:p>
        </w:tc>
      </w:tr>
      <w:tr w:rsidR="00501AB3" w14:paraId="0EFA6929" w14:textId="77777777" w:rsidTr="00702E53">
        <w:trPr>
          <w:trHeight w:val="1089"/>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50383D4C" w14:textId="77777777" w:rsidR="00501AB3" w:rsidRPr="00604BA2" w:rsidRDefault="00501AB3" w:rsidP="00B75E54">
            <w:pPr>
              <w:jc w:val="both"/>
              <w:rPr>
                <w:i/>
                <w:iCs/>
                <w:sz w:val="20"/>
                <w:szCs w:val="20"/>
              </w:rPr>
            </w:pPr>
            <w:proofErr w:type="spellStart"/>
            <w:r w:rsidRPr="00604BA2">
              <w:rPr>
                <w:i/>
                <w:iCs/>
                <w:sz w:val="20"/>
                <w:szCs w:val="20"/>
              </w:rPr>
              <w:t>Others</w:t>
            </w:r>
            <w:proofErr w:type="spellEnd"/>
          </w:p>
        </w:tc>
        <w:tc>
          <w:tcPr>
            <w:tcW w:w="5043" w:type="dxa"/>
            <w:vAlign w:val="center"/>
          </w:tcPr>
          <w:p w14:paraId="18945E82" w14:textId="23F6E4B9" w:rsidR="00501AB3" w:rsidRPr="00501AB3" w:rsidRDefault="00501AB3" w:rsidP="00B75E54">
            <w:pPr>
              <w:jc w:val="both"/>
              <w:cnfStyle w:val="000000000000" w:firstRow="0" w:lastRow="0" w:firstColumn="0" w:lastColumn="0" w:oddVBand="0" w:evenVBand="0" w:oddHBand="0" w:evenHBand="0" w:firstRowFirstColumn="0" w:firstRowLastColumn="0" w:lastRowFirstColumn="0" w:lastRowLastColumn="0"/>
              <w:rPr>
                <w:sz w:val="20"/>
                <w:szCs w:val="20"/>
              </w:rPr>
            </w:pPr>
          </w:p>
        </w:tc>
      </w:tr>
    </w:tbl>
    <w:p w14:paraId="7795F815" w14:textId="77777777" w:rsidR="00501AB3" w:rsidRDefault="00501AB3" w:rsidP="00B75E54">
      <w:pPr>
        <w:jc w:val="both"/>
      </w:pPr>
    </w:p>
    <w:p w14:paraId="51E2F69F" w14:textId="34FBCF3A" w:rsidR="00276015" w:rsidRDefault="00276015" w:rsidP="00B75E54">
      <w:pPr>
        <w:jc w:val="both"/>
      </w:pPr>
    </w:p>
    <w:p w14:paraId="3B49A675" w14:textId="1383ADCC" w:rsidR="006A1D7D" w:rsidRDefault="006A1D7D" w:rsidP="00B75E54">
      <w:pPr>
        <w:jc w:val="both"/>
      </w:pPr>
    </w:p>
    <w:p w14:paraId="216AB862" w14:textId="1DA5CB9B" w:rsidR="006A1D7D" w:rsidRDefault="006A1D7D" w:rsidP="00B75E54">
      <w:pPr>
        <w:pStyle w:val="Ttulo1"/>
        <w:jc w:val="both"/>
      </w:pPr>
      <w:bookmarkStart w:id="3" w:name="_Toc118826366"/>
      <w:r>
        <w:lastRenderedPageBreak/>
        <w:t>APPLICATION SECURITY QUESTIONNAIRE (HIMSS)</w:t>
      </w:r>
      <w:bookmarkEnd w:id="3"/>
    </w:p>
    <w:p w14:paraId="7C80BE50" w14:textId="72120E6D" w:rsidR="006A1D7D" w:rsidRDefault="006A1D7D" w:rsidP="00B75E54">
      <w:pPr>
        <w:jc w:val="both"/>
      </w:pPr>
    </w:p>
    <w:tbl>
      <w:tblPr>
        <w:tblStyle w:val="Tablanormal2"/>
        <w:tblW w:w="0" w:type="auto"/>
        <w:tblLook w:val="04A0" w:firstRow="1" w:lastRow="0" w:firstColumn="1" w:lastColumn="0" w:noHBand="0" w:noVBand="1"/>
      </w:tblPr>
      <w:tblGrid>
        <w:gridCol w:w="3345"/>
        <w:gridCol w:w="5043"/>
      </w:tblGrid>
      <w:tr w:rsidR="00702E53" w14:paraId="0346B168" w14:textId="77777777" w:rsidTr="006F58C6">
        <w:trPr>
          <w:cnfStyle w:val="100000000000" w:firstRow="1" w:lastRow="0" w:firstColumn="0" w:lastColumn="0" w:oddVBand="0" w:evenVBand="0" w:oddHBand="0" w:evenHBand="0" w:firstRowFirstColumn="0" w:firstRowLastColumn="0" w:lastRowFirstColumn="0" w:lastRowLastColumn="0"/>
          <w:trHeight w:val="1145"/>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2CE312AC" w14:textId="77777777" w:rsidR="00702E53" w:rsidRPr="00604BA2" w:rsidRDefault="00702E53" w:rsidP="00B75E54">
            <w:pPr>
              <w:jc w:val="both"/>
              <w:rPr>
                <w:i/>
                <w:iCs/>
                <w:sz w:val="20"/>
                <w:szCs w:val="20"/>
              </w:rPr>
            </w:pPr>
            <w:r w:rsidRPr="00604BA2">
              <w:rPr>
                <w:i/>
                <w:iCs/>
                <w:sz w:val="20"/>
                <w:szCs w:val="20"/>
              </w:rPr>
              <w:t>ID (</w:t>
            </w:r>
            <w:proofErr w:type="spellStart"/>
            <w:r w:rsidRPr="00604BA2">
              <w:rPr>
                <w:i/>
                <w:iCs/>
                <w:sz w:val="20"/>
                <w:szCs w:val="20"/>
              </w:rPr>
              <w:t>company</w:t>
            </w:r>
            <w:proofErr w:type="spellEnd"/>
            <w:r w:rsidRPr="00604BA2">
              <w:rPr>
                <w:i/>
                <w:iCs/>
                <w:sz w:val="20"/>
                <w:szCs w:val="20"/>
              </w:rPr>
              <w:t xml:space="preserve">, </w:t>
            </w:r>
            <w:proofErr w:type="spellStart"/>
            <w:r w:rsidRPr="00604BA2">
              <w:rPr>
                <w:i/>
                <w:iCs/>
                <w:sz w:val="20"/>
                <w:szCs w:val="20"/>
              </w:rPr>
              <w:t>release</w:t>
            </w:r>
            <w:proofErr w:type="spellEnd"/>
            <w:r w:rsidRPr="00604BA2">
              <w:rPr>
                <w:i/>
                <w:iCs/>
                <w:sz w:val="20"/>
                <w:szCs w:val="20"/>
              </w:rPr>
              <w:t xml:space="preserve"> date, </w:t>
            </w:r>
            <w:proofErr w:type="spellStart"/>
            <w:r w:rsidRPr="00604BA2">
              <w:rPr>
                <w:i/>
                <w:iCs/>
                <w:sz w:val="20"/>
                <w:szCs w:val="20"/>
              </w:rPr>
              <w:t>updates</w:t>
            </w:r>
            <w:proofErr w:type="spellEnd"/>
            <w:r w:rsidRPr="00604BA2">
              <w:rPr>
                <w:i/>
                <w:iCs/>
                <w:sz w:val="20"/>
                <w:szCs w:val="20"/>
              </w:rPr>
              <w:t>)</w:t>
            </w:r>
          </w:p>
        </w:tc>
        <w:tc>
          <w:tcPr>
            <w:tcW w:w="5043" w:type="dxa"/>
            <w:vAlign w:val="center"/>
          </w:tcPr>
          <w:p w14:paraId="1E502275" w14:textId="76EF3119" w:rsidR="00702E53" w:rsidRPr="00604BA2" w:rsidRDefault="00702E53" w:rsidP="00B75E54">
            <w:pPr>
              <w:jc w:val="both"/>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Cuestionario de seguridad de aplicación diseñado por HIMSS (</w:t>
            </w:r>
            <w:proofErr w:type="spellStart"/>
            <w:r>
              <w:rPr>
                <w:b w:val="0"/>
                <w:bCs w:val="0"/>
                <w:sz w:val="20"/>
                <w:szCs w:val="20"/>
              </w:rPr>
              <w:t>Healthcare</w:t>
            </w:r>
            <w:proofErr w:type="spellEnd"/>
            <w:r>
              <w:rPr>
                <w:b w:val="0"/>
                <w:bCs w:val="0"/>
                <w:sz w:val="20"/>
                <w:szCs w:val="20"/>
              </w:rPr>
              <w:t xml:space="preserve"> </w:t>
            </w:r>
            <w:proofErr w:type="spellStart"/>
            <w:r>
              <w:rPr>
                <w:b w:val="0"/>
                <w:bCs w:val="0"/>
                <w:sz w:val="20"/>
                <w:szCs w:val="20"/>
              </w:rPr>
              <w:t>Information</w:t>
            </w:r>
            <w:proofErr w:type="spellEnd"/>
            <w:r>
              <w:rPr>
                <w:b w:val="0"/>
                <w:bCs w:val="0"/>
                <w:sz w:val="20"/>
                <w:szCs w:val="20"/>
              </w:rPr>
              <w:t xml:space="preserve"> and Management </w:t>
            </w:r>
            <w:proofErr w:type="spellStart"/>
            <w:r>
              <w:rPr>
                <w:b w:val="0"/>
                <w:bCs w:val="0"/>
                <w:sz w:val="20"/>
                <w:szCs w:val="20"/>
              </w:rPr>
              <w:t>Systems</w:t>
            </w:r>
            <w:proofErr w:type="spellEnd"/>
            <w:r>
              <w:rPr>
                <w:b w:val="0"/>
                <w:bCs w:val="0"/>
                <w:sz w:val="20"/>
                <w:szCs w:val="20"/>
              </w:rPr>
              <w:t xml:space="preserve"> </w:t>
            </w:r>
            <w:proofErr w:type="spellStart"/>
            <w:r>
              <w:rPr>
                <w:b w:val="0"/>
                <w:bCs w:val="0"/>
                <w:sz w:val="20"/>
                <w:szCs w:val="20"/>
              </w:rPr>
              <w:t>Society</w:t>
            </w:r>
            <w:proofErr w:type="spellEnd"/>
            <w:r>
              <w:rPr>
                <w:b w:val="0"/>
                <w:bCs w:val="0"/>
                <w:sz w:val="20"/>
                <w:szCs w:val="20"/>
              </w:rPr>
              <w:t>)</w:t>
            </w:r>
            <w:r w:rsidR="00670E44">
              <w:rPr>
                <w:b w:val="0"/>
                <w:bCs w:val="0"/>
                <w:sz w:val="20"/>
                <w:szCs w:val="20"/>
              </w:rPr>
              <w:t>. Fecha de lanzamiento en febrero del 2007 y actualmente se encuentra en la versión 2.3.</w:t>
            </w:r>
          </w:p>
        </w:tc>
      </w:tr>
      <w:tr w:rsidR="00702E53" w14:paraId="281AA670" w14:textId="77777777" w:rsidTr="006F58C6">
        <w:trPr>
          <w:cnfStyle w:val="000000100000" w:firstRow="0" w:lastRow="0" w:firstColumn="0" w:lastColumn="0" w:oddVBand="0" w:evenVBand="0" w:oddHBand="1" w:evenHBand="0" w:firstRowFirstColumn="0" w:firstRowLastColumn="0" w:lastRowFirstColumn="0" w:lastRowLastColumn="0"/>
          <w:trHeight w:val="3538"/>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4A10A086" w14:textId="77777777" w:rsidR="00702E53" w:rsidRPr="00604BA2" w:rsidRDefault="00702E53" w:rsidP="00B75E54">
            <w:pPr>
              <w:jc w:val="both"/>
              <w:rPr>
                <w:i/>
                <w:iCs/>
                <w:sz w:val="20"/>
                <w:szCs w:val="20"/>
              </w:rPr>
            </w:pPr>
            <w:proofErr w:type="spellStart"/>
            <w:r w:rsidRPr="00604BA2">
              <w:rPr>
                <w:i/>
                <w:iCs/>
                <w:sz w:val="20"/>
                <w:szCs w:val="20"/>
              </w:rPr>
              <w:t>Goal</w:t>
            </w:r>
            <w:proofErr w:type="spellEnd"/>
            <w:r w:rsidRPr="00604BA2">
              <w:rPr>
                <w:i/>
                <w:iCs/>
                <w:sz w:val="20"/>
                <w:szCs w:val="20"/>
              </w:rPr>
              <w:t xml:space="preserve"> </w:t>
            </w:r>
            <w:proofErr w:type="spellStart"/>
            <w:r w:rsidRPr="00604BA2">
              <w:rPr>
                <w:i/>
                <w:iCs/>
                <w:sz w:val="20"/>
                <w:szCs w:val="20"/>
              </w:rPr>
              <w:t>of</w:t>
            </w:r>
            <w:proofErr w:type="spellEnd"/>
            <w:r w:rsidRPr="00604BA2">
              <w:rPr>
                <w:i/>
                <w:iCs/>
                <w:sz w:val="20"/>
                <w:szCs w:val="20"/>
              </w:rPr>
              <w:t xml:space="preserve"> </w:t>
            </w:r>
            <w:proofErr w:type="spellStart"/>
            <w:r w:rsidRPr="00604BA2">
              <w:rPr>
                <w:i/>
                <w:iCs/>
                <w:sz w:val="20"/>
                <w:szCs w:val="20"/>
              </w:rPr>
              <w:t>the</w:t>
            </w:r>
            <w:proofErr w:type="spellEnd"/>
            <w:r w:rsidRPr="00604BA2">
              <w:rPr>
                <w:i/>
                <w:iCs/>
                <w:sz w:val="20"/>
                <w:szCs w:val="20"/>
              </w:rPr>
              <w:t xml:space="preserve"> </w:t>
            </w:r>
            <w:proofErr w:type="spellStart"/>
            <w:r w:rsidRPr="00604BA2">
              <w:rPr>
                <w:i/>
                <w:iCs/>
                <w:sz w:val="20"/>
                <w:szCs w:val="20"/>
              </w:rPr>
              <w:t>questionnaire</w:t>
            </w:r>
            <w:proofErr w:type="spellEnd"/>
          </w:p>
        </w:tc>
        <w:tc>
          <w:tcPr>
            <w:tcW w:w="5043" w:type="dxa"/>
            <w:vAlign w:val="center"/>
          </w:tcPr>
          <w:p w14:paraId="75931F0A" w14:textId="5B839944" w:rsidR="00702E53" w:rsidRPr="00587F9C" w:rsidRDefault="00670E44" w:rsidP="00B75E5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El objetivo de este cuestionario es la evaluación de controles de seguridad básicos inherentes a una aplicación o sistema que creará, recibirá, mantendrá o transmitirá </w:t>
            </w:r>
            <w:proofErr w:type="spellStart"/>
            <w:r>
              <w:rPr>
                <w:sz w:val="20"/>
                <w:szCs w:val="20"/>
              </w:rPr>
              <w:t>ePHI</w:t>
            </w:r>
            <w:proofErr w:type="spellEnd"/>
            <w:r>
              <w:rPr>
                <w:sz w:val="20"/>
                <w:szCs w:val="20"/>
              </w:rPr>
              <w:t xml:space="preserve"> (datos personales relacionados con la salud). Permite comprender mejor los controles de seguridad ofrecidos y por lo tanto ayudar a evaluar las vulnerabilidades y los riesgos asociados con el uso de una aplicación o sistema.</w:t>
            </w:r>
          </w:p>
        </w:tc>
      </w:tr>
      <w:tr w:rsidR="00702E53" w14:paraId="43517CEE" w14:textId="77777777" w:rsidTr="006F58C6">
        <w:trPr>
          <w:trHeight w:val="824"/>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216FEE6E" w14:textId="77777777" w:rsidR="00702E53" w:rsidRPr="00604BA2" w:rsidRDefault="00702E53" w:rsidP="00B75E54">
            <w:pPr>
              <w:jc w:val="both"/>
              <w:rPr>
                <w:i/>
                <w:iCs/>
                <w:sz w:val="20"/>
                <w:szCs w:val="20"/>
              </w:rPr>
            </w:pPr>
            <w:r w:rsidRPr="00604BA2">
              <w:rPr>
                <w:i/>
                <w:iCs/>
                <w:sz w:val="20"/>
                <w:szCs w:val="20"/>
              </w:rPr>
              <w:t xml:space="preserve">Target </w:t>
            </w:r>
            <w:proofErr w:type="spellStart"/>
            <w:r w:rsidRPr="00604BA2">
              <w:rPr>
                <w:i/>
                <w:iCs/>
                <w:sz w:val="20"/>
                <w:szCs w:val="20"/>
              </w:rPr>
              <w:t>users</w:t>
            </w:r>
            <w:proofErr w:type="spellEnd"/>
            <w:r w:rsidRPr="00604BA2">
              <w:rPr>
                <w:i/>
                <w:iCs/>
                <w:sz w:val="20"/>
                <w:szCs w:val="20"/>
              </w:rPr>
              <w:t xml:space="preserve"> (if </w:t>
            </w:r>
            <w:proofErr w:type="spellStart"/>
            <w:r w:rsidRPr="00604BA2">
              <w:rPr>
                <w:i/>
                <w:iCs/>
                <w:sz w:val="20"/>
                <w:szCs w:val="20"/>
              </w:rPr>
              <w:t>possible</w:t>
            </w:r>
            <w:proofErr w:type="spellEnd"/>
            <w:r w:rsidRPr="00604BA2">
              <w:rPr>
                <w:i/>
                <w:iCs/>
                <w:sz w:val="20"/>
                <w:szCs w:val="20"/>
              </w:rPr>
              <w:t>)</w:t>
            </w:r>
          </w:p>
        </w:tc>
        <w:tc>
          <w:tcPr>
            <w:tcW w:w="5043" w:type="dxa"/>
            <w:vAlign w:val="center"/>
          </w:tcPr>
          <w:p w14:paraId="5E1AC056" w14:textId="1462F2E5" w:rsidR="00702E53" w:rsidRPr="00501AB3" w:rsidRDefault="00670E44" w:rsidP="00B75E5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cuestionario (denominado ASQ) es una herramienta de autoevaluación para que sea completada por los proveedores (organizaciones de proveedores de atención médica u otros compradores de productos médicos).</w:t>
            </w:r>
          </w:p>
        </w:tc>
      </w:tr>
      <w:tr w:rsidR="00702E53" w14:paraId="4BDBD570" w14:textId="77777777" w:rsidTr="006F58C6">
        <w:trPr>
          <w:cnfStyle w:val="000000100000" w:firstRow="0" w:lastRow="0" w:firstColumn="0" w:lastColumn="0" w:oddVBand="0" w:evenVBand="0" w:oddHBand="1" w:evenHBand="0" w:firstRowFirstColumn="0" w:firstRowLastColumn="0" w:lastRowFirstColumn="0" w:lastRowLastColumn="0"/>
          <w:trHeight w:val="2713"/>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2832A090" w14:textId="77777777" w:rsidR="00702E53" w:rsidRPr="00604BA2" w:rsidRDefault="00702E53" w:rsidP="00B75E54">
            <w:pPr>
              <w:jc w:val="both"/>
              <w:rPr>
                <w:i/>
                <w:iCs/>
                <w:sz w:val="20"/>
                <w:szCs w:val="20"/>
              </w:rPr>
            </w:pPr>
            <w:proofErr w:type="spellStart"/>
            <w:r w:rsidRPr="00604BA2">
              <w:rPr>
                <w:i/>
                <w:iCs/>
                <w:sz w:val="20"/>
                <w:szCs w:val="20"/>
              </w:rPr>
              <w:t>Description</w:t>
            </w:r>
            <w:proofErr w:type="spellEnd"/>
          </w:p>
        </w:tc>
        <w:tc>
          <w:tcPr>
            <w:tcW w:w="5043" w:type="dxa"/>
            <w:vAlign w:val="center"/>
          </w:tcPr>
          <w:p w14:paraId="7D482FC9" w14:textId="77777777" w:rsidR="00702E53" w:rsidRDefault="00670E44" w:rsidP="00B75E5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 cuestionario de seguridad de la aplicación se compone de las siguientes partes:</w:t>
            </w:r>
          </w:p>
          <w:p w14:paraId="1A2C8149" w14:textId="77777777" w:rsidR="00670E44" w:rsidRDefault="00670E44" w:rsidP="00B75E54">
            <w:pPr>
              <w:jc w:val="both"/>
              <w:cnfStyle w:val="000000100000" w:firstRow="0" w:lastRow="0" w:firstColumn="0" w:lastColumn="0" w:oddVBand="0" w:evenVBand="0" w:oddHBand="1" w:evenHBand="0" w:firstRowFirstColumn="0" w:firstRowLastColumn="0" w:lastRowFirstColumn="0" w:lastRowLastColumn="0"/>
              <w:rPr>
                <w:sz w:val="20"/>
                <w:szCs w:val="20"/>
              </w:rPr>
            </w:pPr>
          </w:p>
          <w:p w14:paraId="734EBFDC" w14:textId="77777777" w:rsidR="00670E44" w:rsidRDefault="00670E44"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Datos personales (información básica) de la organización médica.</w:t>
            </w:r>
          </w:p>
          <w:p w14:paraId="4B458B07" w14:textId="77777777" w:rsidR="00670E44" w:rsidRDefault="00670E44"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Gestión del acceso (usuarios).</w:t>
            </w:r>
          </w:p>
          <w:p w14:paraId="341EAEE8" w14:textId="77777777" w:rsidR="00670E44" w:rsidRDefault="00670E44"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Información de auditoría.</w:t>
            </w:r>
          </w:p>
          <w:p w14:paraId="4DAD7CC4" w14:textId="77777777" w:rsidR="00670E44" w:rsidRDefault="00670E44"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Seguridad de acceso en remoto.</w:t>
            </w:r>
          </w:p>
          <w:p w14:paraId="662BAE99" w14:textId="77777777" w:rsidR="00670E44" w:rsidRDefault="00670E44"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Protección frente a código malicioso.</w:t>
            </w:r>
          </w:p>
          <w:p w14:paraId="46A339CF" w14:textId="77777777" w:rsidR="00670E44" w:rsidRDefault="00670E44"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Gestión de la configuración y control de cambios.</w:t>
            </w:r>
          </w:p>
          <w:p w14:paraId="09DF246E" w14:textId="77777777" w:rsidR="00670E44" w:rsidRDefault="00F25957"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Exportación de datos y transferencia.</w:t>
            </w:r>
          </w:p>
          <w:p w14:paraId="041C46FC" w14:textId="171EC770" w:rsidR="00F25957" w:rsidRPr="00670E44" w:rsidRDefault="00F25957"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Otras funciones.</w:t>
            </w:r>
          </w:p>
        </w:tc>
      </w:tr>
      <w:tr w:rsidR="00702E53" w14:paraId="7A563A8A" w14:textId="77777777" w:rsidTr="006F58C6">
        <w:trPr>
          <w:trHeight w:val="1458"/>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4B9803C0" w14:textId="77777777" w:rsidR="00702E53" w:rsidRPr="00604BA2" w:rsidRDefault="00702E53" w:rsidP="00B75E54">
            <w:pPr>
              <w:jc w:val="both"/>
              <w:rPr>
                <w:i/>
                <w:iCs/>
                <w:sz w:val="20"/>
                <w:szCs w:val="20"/>
              </w:rPr>
            </w:pPr>
            <w:r w:rsidRPr="00604BA2">
              <w:rPr>
                <w:i/>
                <w:iCs/>
                <w:sz w:val="20"/>
                <w:szCs w:val="20"/>
              </w:rPr>
              <w:t>Positive</w:t>
            </w:r>
          </w:p>
        </w:tc>
        <w:tc>
          <w:tcPr>
            <w:tcW w:w="5043" w:type="dxa"/>
            <w:vAlign w:val="center"/>
          </w:tcPr>
          <w:p w14:paraId="21D4C354" w14:textId="5B334C4F" w:rsidR="00702E53" w:rsidRPr="00501AB3" w:rsidRDefault="00F25957" w:rsidP="00B75E5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Cuestionario con preguntas y respuestas (Yes, No, N/A y </w:t>
            </w:r>
            <w:proofErr w:type="spellStart"/>
            <w:r>
              <w:rPr>
                <w:sz w:val="20"/>
                <w:szCs w:val="20"/>
              </w:rPr>
              <w:t>Comment</w:t>
            </w:r>
            <w:proofErr w:type="spellEnd"/>
            <w:r>
              <w:rPr>
                <w:sz w:val="20"/>
                <w:szCs w:val="20"/>
              </w:rPr>
              <w:t>) enfocada en el tratamiento de los datos personales relacionados con salud de los usuarios. Se proporciona una sección para añadir comentarios.</w:t>
            </w:r>
          </w:p>
        </w:tc>
      </w:tr>
      <w:tr w:rsidR="00702E53" w14:paraId="01A60594" w14:textId="77777777" w:rsidTr="006F58C6">
        <w:trPr>
          <w:cnfStyle w:val="000000100000" w:firstRow="0" w:lastRow="0" w:firstColumn="0" w:lastColumn="0" w:oddVBand="0" w:evenVBand="0" w:oddHBand="1" w:evenHBand="0" w:firstRowFirstColumn="0" w:firstRowLastColumn="0" w:lastRowFirstColumn="0" w:lastRowLastColumn="0"/>
          <w:trHeight w:val="1163"/>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5910B5D8" w14:textId="77777777" w:rsidR="00702E53" w:rsidRPr="00604BA2" w:rsidRDefault="00702E53" w:rsidP="00B75E54">
            <w:pPr>
              <w:jc w:val="both"/>
              <w:rPr>
                <w:i/>
                <w:iCs/>
                <w:sz w:val="20"/>
                <w:szCs w:val="20"/>
              </w:rPr>
            </w:pPr>
            <w:r w:rsidRPr="00604BA2">
              <w:rPr>
                <w:i/>
                <w:iCs/>
                <w:sz w:val="20"/>
                <w:szCs w:val="20"/>
              </w:rPr>
              <w:t>Negative</w:t>
            </w:r>
          </w:p>
        </w:tc>
        <w:tc>
          <w:tcPr>
            <w:tcW w:w="5043" w:type="dxa"/>
            <w:vAlign w:val="center"/>
          </w:tcPr>
          <w:p w14:paraId="711D0718" w14:textId="77777777" w:rsidR="00702E53" w:rsidRPr="00501AB3" w:rsidRDefault="00702E53" w:rsidP="00B75E5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 proyecto no muestra información detallada sobre los cuestionarios, se centra más en el despliegue del código que de su propia explicación.</w:t>
            </w:r>
          </w:p>
        </w:tc>
      </w:tr>
      <w:tr w:rsidR="00702E53" w14:paraId="7AD24C55" w14:textId="77777777" w:rsidTr="006F58C6">
        <w:trPr>
          <w:trHeight w:val="1089"/>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5930BAEF" w14:textId="77777777" w:rsidR="00702E53" w:rsidRPr="00604BA2" w:rsidRDefault="00702E53" w:rsidP="00B75E54">
            <w:pPr>
              <w:jc w:val="both"/>
              <w:rPr>
                <w:i/>
                <w:iCs/>
                <w:sz w:val="20"/>
                <w:szCs w:val="20"/>
              </w:rPr>
            </w:pPr>
            <w:proofErr w:type="spellStart"/>
            <w:r w:rsidRPr="00604BA2">
              <w:rPr>
                <w:i/>
                <w:iCs/>
                <w:sz w:val="20"/>
                <w:szCs w:val="20"/>
              </w:rPr>
              <w:t>Others</w:t>
            </w:r>
            <w:proofErr w:type="spellEnd"/>
          </w:p>
        </w:tc>
        <w:tc>
          <w:tcPr>
            <w:tcW w:w="5043" w:type="dxa"/>
            <w:vAlign w:val="center"/>
          </w:tcPr>
          <w:p w14:paraId="3D803732" w14:textId="77777777" w:rsidR="00702E53" w:rsidRPr="00501AB3" w:rsidRDefault="00702E53" w:rsidP="00B75E54">
            <w:pPr>
              <w:jc w:val="both"/>
              <w:cnfStyle w:val="000000000000" w:firstRow="0" w:lastRow="0" w:firstColumn="0" w:lastColumn="0" w:oddVBand="0" w:evenVBand="0" w:oddHBand="0" w:evenHBand="0" w:firstRowFirstColumn="0" w:firstRowLastColumn="0" w:lastRowFirstColumn="0" w:lastRowLastColumn="0"/>
              <w:rPr>
                <w:sz w:val="20"/>
                <w:szCs w:val="20"/>
              </w:rPr>
            </w:pPr>
          </w:p>
        </w:tc>
      </w:tr>
    </w:tbl>
    <w:p w14:paraId="39C0661B" w14:textId="2519F30D" w:rsidR="006A1D7D" w:rsidRDefault="006A1D7D" w:rsidP="00B75E54">
      <w:pPr>
        <w:jc w:val="both"/>
      </w:pPr>
    </w:p>
    <w:p w14:paraId="6F8DFA02" w14:textId="34BD1916" w:rsidR="006A1D7D" w:rsidRDefault="006A1D7D" w:rsidP="00B75E54">
      <w:pPr>
        <w:jc w:val="both"/>
      </w:pPr>
    </w:p>
    <w:p w14:paraId="55782C4B" w14:textId="49D986FB" w:rsidR="006A1D7D" w:rsidRDefault="00EC2877" w:rsidP="00B75E54">
      <w:pPr>
        <w:pStyle w:val="Ttulo1"/>
        <w:jc w:val="both"/>
      </w:pPr>
      <w:bookmarkStart w:id="4" w:name="_Toc118826367"/>
      <w:r>
        <w:lastRenderedPageBreak/>
        <w:t>SANS AUDITING AND ASSESSMENT</w:t>
      </w:r>
      <w:bookmarkEnd w:id="4"/>
    </w:p>
    <w:p w14:paraId="391C3954" w14:textId="0AD025CF" w:rsidR="00EC2877" w:rsidRDefault="00EC2877" w:rsidP="00B75E54">
      <w:pPr>
        <w:jc w:val="both"/>
      </w:pPr>
    </w:p>
    <w:p w14:paraId="6E4724F4" w14:textId="77777777" w:rsidR="00EC2877" w:rsidRPr="00EC2877" w:rsidRDefault="00EC2877" w:rsidP="00B75E54">
      <w:pPr>
        <w:jc w:val="both"/>
      </w:pPr>
    </w:p>
    <w:tbl>
      <w:tblPr>
        <w:tblStyle w:val="Tablanormal2"/>
        <w:tblW w:w="0" w:type="auto"/>
        <w:tblLook w:val="04A0" w:firstRow="1" w:lastRow="0" w:firstColumn="1" w:lastColumn="0" w:noHBand="0" w:noVBand="1"/>
      </w:tblPr>
      <w:tblGrid>
        <w:gridCol w:w="3345"/>
        <w:gridCol w:w="5043"/>
      </w:tblGrid>
      <w:tr w:rsidR="00EC2877" w14:paraId="412DA946" w14:textId="77777777" w:rsidTr="006F58C6">
        <w:trPr>
          <w:cnfStyle w:val="100000000000" w:firstRow="1" w:lastRow="0" w:firstColumn="0" w:lastColumn="0" w:oddVBand="0" w:evenVBand="0" w:oddHBand="0" w:evenHBand="0" w:firstRowFirstColumn="0" w:firstRowLastColumn="0" w:lastRowFirstColumn="0" w:lastRowLastColumn="0"/>
          <w:trHeight w:val="1145"/>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2252FA62" w14:textId="77777777" w:rsidR="00EC2877" w:rsidRPr="00604BA2" w:rsidRDefault="00EC2877" w:rsidP="00B75E54">
            <w:pPr>
              <w:jc w:val="both"/>
              <w:rPr>
                <w:i/>
                <w:iCs/>
                <w:sz w:val="20"/>
                <w:szCs w:val="20"/>
              </w:rPr>
            </w:pPr>
            <w:r w:rsidRPr="00604BA2">
              <w:rPr>
                <w:i/>
                <w:iCs/>
                <w:sz w:val="20"/>
                <w:szCs w:val="20"/>
              </w:rPr>
              <w:t>ID (</w:t>
            </w:r>
            <w:proofErr w:type="spellStart"/>
            <w:r w:rsidRPr="00604BA2">
              <w:rPr>
                <w:i/>
                <w:iCs/>
                <w:sz w:val="20"/>
                <w:szCs w:val="20"/>
              </w:rPr>
              <w:t>company</w:t>
            </w:r>
            <w:proofErr w:type="spellEnd"/>
            <w:r w:rsidRPr="00604BA2">
              <w:rPr>
                <w:i/>
                <w:iCs/>
                <w:sz w:val="20"/>
                <w:szCs w:val="20"/>
              </w:rPr>
              <w:t xml:space="preserve">, </w:t>
            </w:r>
            <w:proofErr w:type="spellStart"/>
            <w:r w:rsidRPr="00604BA2">
              <w:rPr>
                <w:i/>
                <w:iCs/>
                <w:sz w:val="20"/>
                <w:szCs w:val="20"/>
              </w:rPr>
              <w:t>release</w:t>
            </w:r>
            <w:proofErr w:type="spellEnd"/>
            <w:r w:rsidRPr="00604BA2">
              <w:rPr>
                <w:i/>
                <w:iCs/>
                <w:sz w:val="20"/>
                <w:szCs w:val="20"/>
              </w:rPr>
              <w:t xml:space="preserve"> date, </w:t>
            </w:r>
            <w:proofErr w:type="spellStart"/>
            <w:r w:rsidRPr="00604BA2">
              <w:rPr>
                <w:i/>
                <w:iCs/>
                <w:sz w:val="20"/>
                <w:szCs w:val="20"/>
              </w:rPr>
              <w:t>updates</w:t>
            </w:r>
            <w:proofErr w:type="spellEnd"/>
            <w:r w:rsidRPr="00604BA2">
              <w:rPr>
                <w:i/>
                <w:iCs/>
                <w:sz w:val="20"/>
                <w:szCs w:val="20"/>
              </w:rPr>
              <w:t>)</w:t>
            </w:r>
          </w:p>
        </w:tc>
        <w:tc>
          <w:tcPr>
            <w:tcW w:w="5043" w:type="dxa"/>
            <w:vAlign w:val="center"/>
          </w:tcPr>
          <w:p w14:paraId="645C3A18" w14:textId="493C55E1" w:rsidR="00EC2877" w:rsidRPr="00604BA2" w:rsidRDefault="00EC2877" w:rsidP="00B75E54">
            <w:pPr>
              <w:jc w:val="both"/>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 xml:space="preserve">Cuestionario publicado por Ted Mina del SANS </w:t>
            </w:r>
            <w:proofErr w:type="spellStart"/>
            <w:r>
              <w:rPr>
                <w:b w:val="0"/>
                <w:bCs w:val="0"/>
                <w:sz w:val="20"/>
                <w:szCs w:val="20"/>
              </w:rPr>
              <w:t>Institute</w:t>
            </w:r>
            <w:proofErr w:type="spellEnd"/>
            <w:r>
              <w:rPr>
                <w:b w:val="0"/>
                <w:bCs w:val="0"/>
                <w:sz w:val="20"/>
                <w:szCs w:val="20"/>
              </w:rPr>
              <w:t xml:space="preserve">. Se encuentra en la versión 1.2e, publicada en Baltimore, entre el 18 y 20 de </w:t>
            </w:r>
            <w:r w:rsidR="002916CB">
              <w:rPr>
                <w:b w:val="0"/>
                <w:bCs w:val="0"/>
                <w:sz w:val="20"/>
                <w:szCs w:val="20"/>
              </w:rPr>
              <w:t>m</w:t>
            </w:r>
            <w:r>
              <w:rPr>
                <w:b w:val="0"/>
                <w:bCs w:val="0"/>
                <w:sz w:val="20"/>
                <w:szCs w:val="20"/>
              </w:rPr>
              <w:t>ayo de 2001.</w:t>
            </w:r>
          </w:p>
        </w:tc>
      </w:tr>
      <w:tr w:rsidR="00EC2877" w14:paraId="718F0DBF" w14:textId="77777777" w:rsidTr="002916CB">
        <w:trPr>
          <w:cnfStyle w:val="000000100000" w:firstRow="0" w:lastRow="0" w:firstColumn="0" w:lastColumn="0" w:oddVBand="0" w:evenVBand="0" w:oddHBand="1" w:evenHBand="0" w:firstRowFirstColumn="0" w:firstRowLastColumn="0" w:lastRowFirstColumn="0" w:lastRowLastColumn="0"/>
          <w:trHeight w:val="1536"/>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0FC3B441" w14:textId="77777777" w:rsidR="00EC2877" w:rsidRPr="00604BA2" w:rsidRDefault="00EC2877" w:rsidP="00B75E54">
            <w:pPr>
              <w:jc w:val="both"/>
              <w:rPr>
                <w:i/>
                <w:iCs/>
                <w:sz w:val="20"/>
                <w:szCs w:val="20"/>
              </w:rPr>
            </w:pPr>
            <w:proofErr w:type="spellStart"/>
            <w:r w:rsidRPr="00604BA2">
              <w:rPr>
                <w:i/>
                <w:iCs/>
                <w:sz w:val="20"/>
                <w:szCs w:val="20"/>
              </w:rPr>
              <w:t>Goal</w:t>
            </w:r>
            <w:proofErr w:type="spellEnd"/>
            <w:r w:rsidRPr="00604BA2">
              <w:rPr>
                <w:i/>
                <w:iCs/>
                <w:sz w:val="20"/>
                <w:szCs w:val="20"/>
              </w:rPr>
              <w:t xml:space="preserve"> </w:t>
            </w:r>
            <w:proofErr w:type="spellStart"/>
            <w:r w:rsidRPr="00604BA2">
              <w:rPr>
                <w:i/>
                <w:iCs/>
                <w:sz w:val="20"/>
                <w:szCs w:val="20"/>
              </w:rPr>
              <w:t>of</w:t>
            </w:r>
            <w:proofErr w:type="spellEnd"/>
            <w:r w:rsidRPr="00604BA2">
              <w:rPr>
                <w:i/>
                <w:iCs/>
                <w:sz w:val="20"/>
                <w:szCs w:val="20"/>
              </w:rPr>
              <w:t xml:space="preserve"> </w:t>
            </w:r>
            <w:proofErr w:type="spellStart"/>
            <w:r w:rsidRPr="00604BA2">
              <w:rPr>
                <w:i/>
                <w:iCs/>
                <w:sz w:val="20"/>
                <w:szCs w:val="20"/>
              </w:rPr>
              <w:t>the</w:t>
            </w:r>
            <w:proofErr w:type="spellEnd"/>
            <w:r w:rsidRPr="00604BA2">
              <w:rPr>
                <w:i/>
                <w:iCs/>
                <w:sz w:val="20"/>
                <w:szCs w:val="20"/>
              </w:rPr>
              <w:t xml:space="preserve"> </w:t>
            </w:r>
            <w:proofErr w:type="spellStart"/>
            <w:r w:rsidRPr="00604BA2">
              <w:rPr>
                <w:i/>
                <w:iCs/>
                <w:sz w:val="20"/>
                <w:szCs w:val="20"/>
              </w:rPr>
              <w:t>questionnaire</w:t>
            </w:r>
            <w:proofErr w:type="spellEnd"/>
          </w:p>
        </w:tc>
        <w:tc>
          <w:tcPr>
            <w:tcW w:w="5043" w:type="dxa"/>
            <w:vAlign w:val="center"/>
          </w:tcPr>
          <w:p w14:paraId="61E6E293" w14:textId="2DD87476" w:rsidR="00EC2877" w:rsidRPr="00587F9C" w:rsidRDefault="003E55F8" w:rsidP="00B75E5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 objetivo del documento es tratar de evaluar adecuadamente la seguridad de las aplicaciones software.</w:t>
            </w:r>
          </w:p>
        </w:tc>
      </w:tr>
      <w:tr w:rsidR="00EC2877" w14:paraId="6CFED5C3" w14:textId="77777777" w:rsidTr="006F58C6">
        <w:trPr>
          <w:trHeight w:val="824"/>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180F4B41" w14:textId="77777777" w:rsidR="00EC2877" w:rsidRPr="00604BA2" w:rsidRDefault="00EC2877" w:rsidP="00B75E54">
            <w:pPr>
              <w:jc w:val="both"/>
              <w:rPr>
                <w:i/>
                <w:iCs/>
                <w:sz w:val="20"/>
                <w:szCs w:val="20"/>
              </w:rPr>
            </w:pPr>
            <w:r w:rsidRPr="00604BA2">
              <w:rPr>
                <w:i/>
                <w:iCs/>
                <w:sz w:val="20"/>
                <w:szCs w:val="20"/>
              </w:rPr>
              <w:t xml:space="preserve">Target </w:t>
            </w:r>
            <w:proofErr w:type="spellStart"/>
            <w:r w:rsidRPr="00604BA2">
              <w:rPr>
                <w:i/>
                <w:iCs/>
                <w:sz w:val="20"/>
                <w:szCs w:val="20"/>
              </w:rPr>
              <w:t>users</w:t>
            </w:r>
            <w:proofErr w:type="spellEnd"/>
            <w:r w:rsidRPr="00604BA2">
              <w:rPr>
                <w:i/>
                <w:iCs/>
                <w:sz w:val="20"/>
                <w:szCs w:val="20"/>
              </w:rPr>
              <w:t xml:space="preserve"> (if </w:t>
            </w:r>
            <w:proofErr w:type="spellStart"/>
            <w:r w:rsidRPr="00604BA2">
              <w:rPr>
                <w:i/>
                <w:iCs/>
                <w:sz w:val="20"/>
                <w:szCs w:val="20"/>
              </w:rPr>
              <w:t>possible</w:t>
            </w:r>
            <w:proofErr w:type="spellEnd"/>
            <w:r w:rsidRPr="00604BA2">
              <w:rPr>
                <w:i/>
                <w:iCs/>
                <w:sz w:val="20"/>
                <w:szCs w:val="20"/>
              </w:rPr>
              <w:t>)</w:t>
            </w:r>
          </w:p>
        </w:tc>
        <w:tc>
          <w:tcPr>
            <w:tcW w:w="5043" w:type="dxa"/>
            <w:vAlign w:val="center"/>
          </w:tcPr>
          <w:p w14:paraId="1DC6C1A0" w14:textId="444A7B26" w:rsidR="00EC2877" w:rsidRPr="00501AB3" w:rsidRDefault="002916CB" w:rsidP="00B75E5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cuestionario es accesible de forma público.</w:t>
            </w:r>
          </w:p>
        </w:tc>
      </w:tr>
      <w:tr w:rsidR="00EC2877" w14:paraId="42DA1B93" w14:textId="77777777" w:rsidTr="006F58C6">
        <w:trPr>
          <w:cnfStyle w:val="000000100000" w:firstRow="0" w:lastRow="0" w:firstColumn="0" w:lastColumn="0" w:oddVBand="0" w:evenVBand="0" w:oddHBand="1" w:evenHBand="0" w:firstRowFirstColumn="0" w:firstRowLastColumn="0" w:lastRowFirstColumn="0" w:lastRowLastColumn="0"/>
          <w:trHeight w:val="2713"/>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075B945A" w14:textId="77777777" w:rsidR="00EC2877" w:rsidRPr="00604BA2" w:rsidRDefault="00EC2877" w:rsidP="00B75E54">
            <w:pPr>
              <w:jc w:val="both"/>
              <w:rPr>
                <w:i/>
                <w:iCs/>
                <w:sz w:val="20"/>
                <w:szCs w:val="20"/>
              </w:rPr>
            </w:pPr>
            <w:proofErr w:type="spellStart"/>
            <w:r w:rsidRPr="00604BA2">
              <w:rPr>
                <w:i/>
                <w:iCs/>
                <w:sz w:val="20"/>
                <w:szCs w:val="20"/>
              </w:rPr>
              <w:t>Description</w:t>
            </w:r>
            <w:proofErr w:type="spellEnd"/>
          </w:p>
        </w:tc>
        <w:tc>
          <w:tcPr>
            <w:tcW w:w="5043" w:type="dxa"/>
            <w:vAlign w:val="center"/>
          </w:tcPr>
          <w:p w14:paraId="10339100" w14:textId="490C0EAF" w:rsidR="002916CB" w:rsidRDefault="00EC2877" w:rsidP="00B75E5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El cuestionario </w:t>
            </w:r>
            <w:r w:rsidR="002916CB">
              <w:rPr>
                <w:sz w:val="20"/>
                <w:szCs w:val="20"/>
              </w:rPr>
              <w:t>contiene sofisticados controles de acceso multinivel, así como niveles de seguridad. Se centra en:</w:t>
            </w:r>
          </w:p>
          <w:p w14:paraId="6E9C3027" w14:textId="77777777" w:rsidR="002916CB" w:rsidRDefault="002916CB" w:rsidP="00B75E54">
            <w:pPr>
              <w:jc w:val="both"/>
              <w:cnfStyle w:val="000000100000" w:firstRow="0" w:lastRow="0" w:firstColumn="0" w:lastColumn="0" w:oddVBand="0" w:evenVBand="0" w:oddHBand="1" w:evenHBand="0" w:firstRowFirstColumn="0" w:firstRowLastColumn="0" w:lastRowFirstColumn="0" w:lastRowLastColumn="0"/>
              <w:rPr>
                <w:sz w:val="20"/>
                <w:szCs w:val="20"/>
              </w:rPr>
            </w:pPr>
          </w:p>
          <w:p w14:paraId="4721E839" w14:textId="77777777" w:rsidR="002916CB" w:rsidRDefault="002916CB"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Sensibilidad de los datos (confidencialidad, integridad y disponibilidad).</w:t>
            </w:r>
          </w:p>
          <w:p w14:paraId="5D97056F" w14:textId="3973A09C" w:rsidR="002916CB" w:rsidRDefault="002916CB"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Recuperación y Backup.</w:t>
            </w:r>
          </w:p>
          <w:p w14:paraId="2F2BEAC4" w14:textId="49576968" w:rsidR="002916CB" w:rsidRPr="002916CB" w:rsidRDefault="002916CB"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Vulnerabilidad al fallo (hardware, software, humano, de entorno, etc.).</w:t>
            </w:r>
          </w:p>
        </w:tc>
      </w:tr>
      <w:tr w:rsidR="00EC2877" w14:paraId="676E65A7" w14:textId="77777777" w:rsidTr="006F58C6">
        <w:trPr>
          <w:trHeight w:val="1458"/>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44609CFC" w14:textId="77777777" w:rsidR="00EC2877" w:rsidRPr="00604BA2" w:rsidRDefault="00EC2877" w:rsidP="00B75E54">
            <w:pPr>
              <w:jc w:val="both"/>
              <w:rPr>
                <w:i/>
                <w:iCs/>
                <w:sz w:val="20"/>
                <w:szCs w:val="20"/>
              </w:rPr>
            </w:pPr>
            <w:r w:rsidRPr="00604BA2">
              <w:rPr>
                <w:i/>
                <w:iCs/>
                <w:sz w:val="20"/>
                <w:szCs w:val="20"/>
              </w:rPr>
              <w:t>Positive</w:t>
            </w:r>
          </w:p>
        </w:tc>
        <w:tc>
          <w:tcPr>
            <w:tcW w:w="5043" w:type="dxa"/>
            <w:vAlign w:val="center"/>
          </w:tcPr>
          <w:p w14:paraId="49734D6F" w14:textId="4243ADFB" w:rsidR="00EC2877" w:rsidRPr="00501AB3" w:rsidRDefault="002916CB" w:rsidP="00B75E5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Cuestionario intuitivo con posibilidad de añadir comentarios a la selección de las respuestas. Posteriormente al cuestionario se encuentran recomendaciones específicas que ayudan a cumplir los requisitos de seguridad.</w:t>
            </w:r>
          </w:p>
        </w:tc>
      </w:tr>
      <w:tr w:rsidR="00EC2877" w14:paraId="05C77B74" w14:textId="77777777" w:rsidTr="006F58C6">
        <w:trPr>
          <w:cnfStyle w:val="000000100000" w:firstRow="0" w:lastRow="0" w:firstColumn="0" w:lastColumn="0" w:oddVBand="0" w:evenVBand="0" w:oddHBand="1" w:evenHBand="0" w:firstRowFirstColumn="0" w:firstRowLastColumn="0" w:lastRowFirstColumn="0" w:lastRowLastColumn="0"/>
          <w:trHeight w:val="1163"/>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113E98B4" w14:textId="77777777" w:rsidR="00EC2877" w:rsidRPr="00604BA2" w:rsidRDefault="00EC2877" w:rsidP="00B75E54">
            <w:pPr>
              <w:jc w:val="both"/>
              <w:rPr>
                <w:i/>
                <w:iCs/>
                <w:sz w:val="20"/>
                <w:szCs w:val="20"/>
              </w:rPr>
            </w:pPr>
            <w:r w:rsidRPr="00604BA2">
              <w:rPr>
                <w:i/>
                <w:iCs/>
                <w:sz w:val="20"/>
                <w:szCs w:val="20"/>
              </w:rPr>
              <w:t>Negative</w:t>
            </w:r>
          </w:p>
        </w:tc>
        <w:tc>
          <w:tcPr>
            <w:tcW w:w="5043" w:type="dxa"/>
            <w:vAlign w:val="center"/>
          </w:tcPr>
          <w:p w14:paraId="2974ED7C" w14:textId="26E2A26F" w:rsidR="00EC2877" w:rsidRPr="00501AB3" w:rsidRDefault="002916CB" w:rsidP="00B75E5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Cuestionario muy genérico.</w:t>
            </w:r>
          </w:p>
        </w:tc>
      </w:tr>
      <w:tr w:rsidR="00EC2877" w14:paraId="55D93960" w14:textId="77777777" w:rsidTr="006F58C6">
        <w:trPr>
          <w:trHeight w:val="1089"/>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50D7B69B" w14:textId="77777777" w:rsidR="00EC2877" w:rsidRPr="00604BA2" w:rsidRDefault="00EC2877" w:rsidP="00B75E54">
            <w:pPr>
              <w:jc w:val="both"/>
              <w:rPr>
                <w:i/>
                <w:iCs/>
                <w:sz w:val="20"/>
                <w:szCs w:val="20"/>
              </w:rPr>
            </w:pPr>
            <w:proofErr w:type="spellStart"/>
            <w:r w:rsidRPr="00604BA2">
              <w:rPr>
                <w:i/>
                <w:iCs/>
                <w:sz w:val="20"/>
                <w:szCs w:val="20"/>
              </w:rPr>
              <w:t>Others</w:t>
            </w:r>
            <w:proofErr w:type="spellEnd"/>
          </w:p>
        </w:tc>
        <w:tc>
          <w:tcPr>
            <w:tcW w:w="5043" w:type="dxa"/>
            <w:vAlign w:val="center"/>
          </w:tcPr>
          <w:p w14:paraId="7E852B40" w14:textId="77777777" w:rsidR="00EC2877" w:rsidRPr="00501AB3" w:rsidRDefault="00EC2877" w:rsidP="00B75E54">
            <w:pPr>
              <w:jc w:val="both"/>
              <w:cnfStyle w:val="000000000000" w:firstRow="0" w:lastRow="0" w:firstColumn="0" w:lastColumn="0" w:oddVBand="0" w:evenVBand="0" w:oddHBand="0" w:evenHBand="0" w:firstRowFirstColumn="0" w:firstRowLastColumn="0" w:lastRowFirstColumn="0" w:lastRowLastColumn="0"/>
              <w:rPr>
                <w:sz w:val="20"/>
                <w:szCs w:val="20"/>
              </w:rPr>
            </w:pPr>
          </w:p>
        </w:tc>
      </w:tr>
    </w:tbl>
    <w:p w14:paraId="3138C053" w14:textId="6937027F" w:rsidR="006A1D7D" w:rsidRDefault="006A1D7D" w:rsidP="00B75E54">
      <w:pPr>
        <w:jc w:val="both"/>
      </w:pPr>
    </w:p>
    <w:p w14:paraId="7E67B3E0" w14:textId="6B6C8E3C" w:rsidR="006A1D7D" w:rsidRDefault="006A1D7D" w:rsidP="00B75E54">
      <w:pPr>
        <w:jc w:val="both"/>
      </w:pPr>
    </w:p>
    <w:p w14:paraId="3E99895C" w14:textId="2337681D" w:rsidR="006A1D7D" w:rsidRDefault="006A1D7D" w:rsidP="00B75E54">
      <w:pPr>
        <w:jc w:val="both"/>
      </w:pPr>
    </w:p>
    <w:p w14:paraId="1FA1E446" w14:textId="20BF0CB3" w:rsidR="006A1D7D" w:rsidRDefault="006A1D7D" w:rsidP="00B75E54">
      <w:pPr>
        <w:jc w:val="both"/>
      </w:pPr>
    </w:p>
    <w:p w14:paraId="5C56FC80" w14:textId="1021B3AA" w:rsidR="006A1D7D" w:rsidRDefault="006A1D7D" w:rsidP="00B75E54">
      <w:pPr>
        <w:jc w:val="both"/>
      </w:pPr>
    </w:p>
    <w:p w14:paraId="592827D3" w14:textId="748CAB35" w:rsidR="006A1D7D" w:rsidRDefault="006A1D7D" w:rsidP="00B75E54">
      <w:pPr>
        <w:jc w:val="both"/>
      </w:pPr>
    </w:p>
    <w:p w14:paraId="793801D0" w14:textId="0271B858" w:rsidR="006A1D7D" w:rsidRDefault="006A1D7D" w:rsidP="00B75E54">
      <w:pPr>
        <w:pStyle w:val="Ttulo1"/>
        <w:jc w:val="both"/>
      </w:pPr>
      <w:bookmarkStart w:id="5" w:name="_Toc118826368"/>
      <w:r>
        <w:lastRenderedPageBreak/>
        <w:t>VENDOR SECURITY QUESTIONNAIRE – PURDUE UNIVERSITY</w:t>
      </w:r>
      <w:bookmarkEnd w:id="5"/>
    </w:p>
    <w:p w14:paraId="5FB9AF9B" w14:textId="7192AA85" w:rsidR="006A1D7D" w:rsidRDefault="006A1D7D" w:rsidP="00B75E54">
      <w:pPr>
        <w:jc w:val="both"/>
      </w:pPr>
    </w:p>
    <w:p w14:paraId="22A49FA9" w14:textId="208DED3D" w:rsidR="006A1D7D" w:rsidRDefault="006A1D7D" w:rsidP="00B75E54">
      <w:pPr>
        <w:jc w:val="both"/>
      </w:pPr>
    </w:p>
    <w:tbl>
      <w:tblPr>
        <w:tblStyle w:val="Tablanormal2"/>
        <w:tblW w:w="0" w:type="auto"/>
        <w:tblLook w:val="04A0" w:firstRow="1" w:lastRow="0" w:firstColumn="1" w:lastColumn="0" w:noHBand="0" w:noVBand="1"/>
      </w:tblPr>
      <w:tblGrid>
        <w:gridCol w:w="3345"/>
        <w:gridCol w:w="5043"/>
      </w:tblGrid>
      <w:tr w:rsidR="002916CB" w14:paraId="74C11E57" w14:textId="77777777" w:rsidTr="006F58C6">
        <w:trPr>
          <w:cnfStyle w:val="100000000000" w:firstRow="1" w:lastRow="0" w:firstColumn="0" w:lastColumn="0" w:oddVBand="0" w:evenVBand="0" w:oddHBand="0" w:evenHBand="0" w:firstRowFirstColumn="0" w:firstRowLastColumn="0" w:lastRowFirstColumn="0" w:lastRowLastColumn="0"/>
          <w:trHeight w:val="1145"/>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2AB77474" w14:textId="77777777" w:rsidR="002916CB" w:rsidRPr="00604BA2" w:rsidRDefault="002916CB" w:rsidP="00B75E54">
            <w:pPr>
              <w:jc w:val="both"/>
              <w:rPr>
                <w:i/>
                <w:iCs/>
                <w:sz w:val="20"/>
                <w:szCs w:val="20"/>
              </w:rPr>
            </w:pPr>
            <w:r w:rsidRPr="00604BA2">
              <w:rPr>
                <w:i/>
                <w:iCs/>
                <w:sz w:val="20"/>
                <w:szCs w:val="20"/>
              </w:rPr>
              <w:t>ID (</w:t>
            </w:r>
            <w:proofErr w:type="spellStart"/>
            <w:r w:rsidRPr="00604BA2">
              <w:rPr>
                <w:i/>
                <w:iCs/>
                <w:sz w:val="20"/>
                <w:szCs w:val="20"/>
              </w:rPr>
              <w:t>company</w:t>
            </w:r>
            <w:proofErr w:type="spellEnd"/>
            <w:r w:rsidRPr="00604BA2">
              <w:rPr>
                <w:i/>
                <w:iCs/>
                <w:sz w:val="20"/>
                <w:szCs w:val="20"/>
              </w:rPr>
              <w:t xml:space="preserve">, </w:t>
            </w:r>
            <w:proofErr w:type="spellStart"/>
            <w:r w:rsidRPr="00604BA2">
              <w:rPr>
                <w:i/>
                <w:iCs/>
                <w:sz w:val="20"/>
                <w:szCs w:val="20"/>
              </w:rPr>
              <w:t>release</w:t>
            </w:r>
            <w:proofErr w:type="spellEnd"/>
            <w:r w:rsidRPr="00604BA2">
              <w:rPr>
                <w:i/>
                <w:iCs/>
                <w:sz w:val="20"/>
                <w:szCs w:val="20"/>
              </w:rPr>
              <w:t xml:space="preserve"> date, </w:t>
            </w:r>
            <w:proofErr w:type="spellStart"/>
            <w:r w:rsidRPr="00604BA2">
              <w:rPr>
                <w:i/>
                <w:iCs/>
                <w:sz w:val="20"/>
                <w:szCs w:val="20"/>
              </w:rPr>
              <w:t>updates</w:t>
            </w:r>
            <w:proofErr w:type="spellEnd"/>
            <w:r w:rsidRPr="00604BA2">
              <w:rPr>
                <w:i/>
                <w:iCs/>
                <w:sz w:val="20"/>
                <w:szCs w:val="20"/>
              </w:rPr>
              <w:t>)</w:t>
            </w:r>
          </w:p>
        </w:tc>
        <w:tc>
          <w:tcPr>
            <w:tcW w:w="5043" w:type="dxa"/>
            <w:vAlign w:val="center"/>
          </w:tcPr>
          <w:p w14:paraId="5AFB4634" w14:textId="53697CB2" w:rsidR="002916CB" w:rsidRPr="00604BA2" w:rsidRDefault="002916CB" w:rsidP="00B75E54">
            <w:pPr>
              <w:jc w:val="both"/>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 xml:space="preserve">Cuestionario publicado </w:t>
            </w:r>
            <w:r>
              <w:rPr>
                <w:b w:val="0"/>
                <w:bCs w:val="0"/>
                <w:sz w:val="20"/>
                <w:szCs w:val="20"/>
              </w:rPr>
              <w:t xml:space="preserve">Purdue </w:t>
            </w:r>
            <w:proofErr w:type="spellStart"/>
            <w:r>
              <w:rPr>
                <w:b w:val="0"/>
                <w:bCs w:val="0"/>
                <w:sz w:val="20"/>
                <w:szCs w:val="20"/>
              </w:rPr>
              <w:t>University</w:t>
            </w:r>
            <w:proofErr w:type="spellEnd"/>
            <w:r>
              <w:rPr>
                <w:b w:val="0"/>
                <w:bCs w:val="0"/>
                <w:sz w:val="20"/>
                <w:szCs w:val="20"/>
              </w:rPr>
              <w:t xml:space="preserve"> </w:t>
            </w:r>
            <w:r w:rsidR="00D63AC5">
              <w:rPr>
                <w:b w:val="0"/>
                <w:bCs w:val="0"/>
                <w:sz w:val="20"/>
                <w:szCs w:val="20"/>
              </w:rPr>
              <w:t xml:space="preserve">(última </w:t>
            </w:r>
            <w:proofErr w:type="spellStart"/>
            <w:r w:rsidR="00D63AC5">
              <w:rPr>
                <w:b w:val="0"/>
                <w:bCs w:val="0"/>
                <w:sz w:val="20"/>
                <w:szCs w:val="20"/>
              </w:rPr>
              <w:t>version</w:t>
            </w:r>
            <w:proofErr w:type="spellEnd"/>
            <w:r w:rsidR="00D63AC5">
              <w:rPr>
                <w:b w:val="0"/>
                <w:bCs w:val="0"/>
                <w:sz w:val="20"/>
                <w:szCs w:val="20"/>
              </w:rPr>
              <w:t xml:space="preserve"> 8.4 publicada el 05 de abril de 2022). La primera versión que muestra el cuestionario es la versión 3 con fecha el 2 de octubre de 2015.</w:t>
            </w:r>
          </w:p>
        </w:tc>
      </w:tr>
      <w:tr w:rsidR="002916CB" w14:paraId="27ED208E" w14:textId="77777777" w:rsidTr="006F58C6">
        <w:trPr>
          <w:cnfStyle w:val="000000100000" w:firstRow="0" w:lastRow="0" w:firstColumn="0" w:lastColumn="0" w:oddVBand="0" w:evenVBand="0" w:oddHBand="1" w:evenHBand="0" w:firstRowFirstColumn="0" w:firstRowLastColumn="0" w:lastRowFirstColumn="0" w:lastRowLastColumn="0"/>
          <w:trHeight w:val="1536"/>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2FB5ED90" w14:textId="77777777" w:rsidR="002916CB" w:rsidRPr="00604BA2" w:rsidRDefault="002916CB" w:rsidP="00B75E54">
            <w:pPr>
              <w:jc w:val="both"/>
              <w:rPr>
                <w:i/>
                <w:iCs/>
                <w:sz w:val="20"/>
                <w:szCs w:val="20"/>
              </w:rPr>
            </w:pPr>
            <w:proofErr w:type="spellStart"/>
            <w:r w:rsidRPr="00604BA2">
              <w:rPr>
                <w:i/>
                <w:iCs/>
                <w:sz w:val="20"/>
                <w:szCs w:val="20"/>
              </w:rPr>
              <w:t>Goal</w:t>
            </w:r>
            <w:proofErr w:type="spellEnd"/>
            <w:r w:rsidRPr="00604BA2">
              <w:rPr>
                <w:i/>
                <w:iCs/>
                <w:sz w:val="20"/>
                <w:szCs w:val="20"/>
              </w:rPr>
              <w:t xml:space="preserve"> </w:t>
            </w:r>
            <w:proofErr w:type="spellStart"/>
            <w:r w:rsidRPr="00604BA2">
              <w:rPr>
                <w:i/>
                <w:iCs/>
                <w:sz w:val="20"/>
                <w:szCs w:val="20"/>
              </w:rPr>
              <w:t>of</w:t>
            </w:r>
            <w:proofErr w:type="spellEnd"/>
            <w:r w:rsidRPr="00604BA2">
              <w:rPr>
                <w:i/>
                <w:iCs/>
                <w:sz w:val="20"/>
                <w:szCs w:val="20"/>
              </w:rPr>
              <w:t xml:space="preserve"> </w:t>
            </w:r>
            <w:proofErr w:type="spellStart"/>
            <w:r w:rsidRPr="00604BA2">
              <w:rPr>
                <w:i/>
                <w:iCs/>
                <w:sz w:val="20"/>
                <w:szCs w:val="20"/>
              </w:rPr>
              <w:t>the</w:t>
            </w:r>
            <w:proofErr w:type="spellEnd"/>
            <w:r w:rsidRPr="00604BA2">
              <w:rPr>
                <w:i/>
                <w:iCs/>
                <w:sz w:val="20"/>
                <w:szCs w:val="20"/>
              </w:rPr>
              <w:t xml:space="preserve"> </w:t>
            </w:r>
            <w:proofErr w:type="spellStart"/>
            <w:r w:rsidRPr="00604BA2">
              <w:rPr>
                <w:i/>
                <w:iCs/>
                <w:sz w:val="20"/>
                <w:szCs w:val="20"/>
              </w:rPr>
              <w:t>questionnaire</w:t>
            </w:r>
            <w:proofErr w:type="spellEnd"/>
          </w:p>
        </w:tc>
        <w:tc>
          <w:tcPr>
            <w:tcW w:w="5043" w:type="dxa"/>
            <w:vAlign w:val="center"/>
          </w:tcPr>
          <w:p w14:paraId="71676DD3" w14:textId="6EB0FB5B" w:rsidR="002916CB" w:rsidRPr="00587F9C" w:rsidRDefault="002916CB" w:rsidP="00B75E5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Cuestionario publicado para proteger los recursos IT, información, software de terceros, aplicaciones o servicios cloud que ofrece la universidad Purdue.</w:t>
            </w:r>
            <w:r w:rsidR="00D63AC5">
              <w:rPr>
                <w:sz w:val="20"/>
                <w:szCs w:val="20"/>
              </w:rPr>
              <w:t xml:space="preserve"> Trata de identificar todos los riesgos que puedan estar presentes.</w:t>
            </w:r>
          </w:p>
        </w:tc>
      </w:tr>
      <w:tr w:rsidR="002916CB" w14:paraId="3D3DFBD1" w14:textId="77777777" w:rsidTr="006F58C6">
        <w:trPr>
          <w:trHeight w:val="824"/>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4F06A673" w14:textId="77777777" w:rsidR="002916CB" w:rsidRPr="00604BA2" w:rsidRDefault="002916CB" w:rsidP="00B75E54">
            <w:pPr>
              <w:jc w:val="both"/>
              <w:rPr>
                <w:i/>
                <w:iCs/>
                <w:sz w:val="20"/>
                <w:szCs w:val="20"/>
              </w:rPr>
            </w:pPr>
            <w:r w:rsidRPr="00604BA2">
              <w:rPr>
                <w:i/>
                <w:iCs/>
                <w:sz w:val="20"/>
                <w:szCs w:val="20"/>
              </w:rPr>
              <w:t xml:space="preserve">Target </w:t>
            </w:r>
            <w:proofErr w:type="spellStart"/>
            <w:r w:rsidRPr="00604BA2">
              <w:rPr>
                <w:i/>
                <w:iCs/>
                <w:sz w:val="20"/>
                <w:szCs w:val="20"/>
              </w:rPr>
              <w:t>users</w:t>
            </w:r>
            <w:proofErr w:type="spellEnd"/>
            <w:r w:rsidRPr="00604BA2">
              <w:rPr>
                <w:i/>
                <w:iCs/>
                <w:sz w:val="20"/>
                <w:szCs w:val="20"/>
              </w:rPr>
              <w:t xml:space="preserve"> (if </w:t>
            </w:r>
            <w:proofErr w:type="spellStart"/>
            <w:r w:rsidRPr="00604BA2">
              <w:rPr>
                <w:i/>
                <w:iCs/>
                <w:sz w:val="20"/>
                <w:szCs w:val="20"/>
              </w:rPr>
              <w:t>possible</w:t>
            </w:r>
            <w:proofErr w:type="spellEnd"/>
            <w:r w:rsidRPr="00604BA2">
              <w:rPr>
                <w:i/>
                <w:iCs/>
                <w:sz w:val="20"/>
                <w:szCs w:val="20"/>
              </w:rPr>
              <w:t>)</w:t>
            </w:r>
          </w:p>
        </w:tc>
        <w:tc>
          <w:tcPr>
            <w:tcW w:w="5043" w:type="dxa"/>
            <w:vAlign w:val="center"/>
          </w:tcPr>
          <w:p w14:paraId="4D2C72D4" w14:textId="75690E08" w:rsidR="002916CB" w:rsidRPr="00501AB3" w:rsidRDefault="002916CB" w:rsidP="00B75E5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El cuestionario </w:t>
            </w:r>
            <w:r w:rsidR="00D63AC5">
              <w:rPr>
                <w:sz w:val="20"/>
                <w:szCs w:val="20"/>
              </w:rPr>
              <w:t>está orientado a miembros de la universidad de Purdue y servicios internos, aunque es accesible de manera pública.</w:t>
            </w:r>
          </w:p>
        </w:tc>
      </w:tr>
      <w:tr w:rsidR="002916CB" w14:paraId="009AF3C1" w14:textId="77777777" w:rsidTr="006F58C6">
        <w:trPr>
          <w:cnfStyle w:val="000000100000" w:firstRow="0" w:lastRow="0" w:firstColumn="0" w:lastColumn="0" w:oddVBand="0" w:evenVBand="0" w:oddHBand="1" w:evenHBand="0" w:firstRowFirstColumn="0" w:firstRowLastColumn="0" w:lastRowFirstColumn="0" w:lastRowLastColumn="0"/>
          <w:trHeight w:val="2713"/>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0DF261BD" w14:textId="77777777" w:rsidR="002916CB" w:rsidRPr="00604BA2" w:rsidRDefault="002916CB" w:rsidP="00B75E54">
            <w:pPr>
              <w:jc w:val="both"/>
              <w:rPr>
                <w:i/>
                <w:iCs/>
                <w:sz w:val="20"/>
                <w:szCs w:val="20"/>
              </w:rPr>
            </w:pPr>
            <w:proofErr w:type="spellStart"/>
            <w:r w:rsidRPr="00604BA2">
              <w:rPr>
                <w:i/>
                <w:iCs/>
                <w:sz w:val="20"/>
                <w:szCs w:val="20"/>
              </w:rPr>
              <w:t>Description</w:t>
            </w:r>
            <w:proofErr w:type="spellEnd"/>
          </w:p>
        </w:tc>
        <w:tc>
          <w:tcPr>
            <w:tcW w:w="5043" w:type="dxa"/>
            <w:vAlign w:val="center"/>
          </w:tcPr>
          <w:p w14:paraId="77AA068E" w14:textId="77777777" w:rsidR="002916CB" w:rsidRDefault="00D63AC5" w:rsidP="00B75E5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 cuestionario se divide en 4 partes:</w:t>
            </w:r>
          </w:p>
          <w:p w14:paraId="74637143" w14:textId="31399946" w:rsidR="00D63AC5" w:rsidRDefault="00D63AC5"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Project </w:t>
            </w:r>
            <w:proofErr w:type="spellStart"/>
            <w:r>
              <w:rPr>
                <w:sz w:val="20"/>
                <w:szCs w:val="20"/>
              </w:rPr>
              <w:t>Information</w:t>
            </w:r>
            <w:proofErr w:type="spellEnd"/>
            <w:r>
              <w:rPr>
                <w:sz w:val="20"/>
                <w:szCs w:val="20"/>
              </w:rPr>
              <w:t xml:space="preserve"> (</w:t>
            </w:r>
            <w:proofErr w:type="spellStart"/>
            <w:r>
              <w:rPr>
                <w:sz w:val="20"/>
                <w:szCs w:val="20"/>
              </w:rPr>
              <w:t>tab</w:t>
            </w:r>
            <w:proofErr w:type="spellEnd"/>
            <w:r>
              <w:rPr>
                <w:sz w:val="20"/>
                <w:szCs w:val="20"/>
              </w:rPr>
              <w:t xml:space="preserve"> 1): descripción de la información de proyecto, así como del autor.</w:t>
            </w:r>
          </w:p>
          <w:p w14:paraId="67329CC7" w14:textId="36143ADD" w:rsidR="00D63AC5" w:rsidRDefault="00D63AC5"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Data Security (</w:t>
            </w:r>
            <w:proofErr w:type="spellStart"/>
            <w:r>
              <w:rPr>
                <w:sz w:val="20"/>
                <w:szCs w:val="20"/>
              </w:rPr>
              <w:t>tab</w:t>
            </w:r>
            <w:proofErr w:type="spellEnd"/>
            <w:r>
              <w:rPr>
                <w:sz w:val="20"/>
                <w:szCs w:val="20"/>
              </w:rPr>
              <w:t xml:space="preserve"> 2): se trata con información (datos) sensible y/o restringidos.</w:t>
            </w:r>
          </w:p>
          <w:p w14:paraId="775C5A1E" w14:textId="60957F5A" w:rsidR="00D63AC5" w:rsidRDefault="00D63AC5"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Vendor</w:t>
            </w:r>
            <w:proofErr w:type="spellEnd"/>
            <w:r>
              <w:rPr>
                <w:sz w:val="20"/>
                <w:szCs w:val="20"/>
              </w:rPr>
              <w:t xml:space="preserve"> </w:t>
            </w:r>
            <w:proofErr w:type="spellStart"/>
            <w:r>
              <w:rPr>
                <w:sz w:val="20"/>
                <w:szCs w:val="20"/>
              </w:rPr>
              <w:t>Hosted</w:t>
            </w:r>
            <w:proofErr w:type="spellEnd"/>
            <w:r>
              <w:rPr>
                <w:sz w:val="20"/>
                <w:szCs w:val="20"/>
              </w:rPr>
              <w:t xml:space="preserve"> (</w:t>
            </w:r>
            <w:proofErr w:type="spellStart"/>
            <w:r>
              <w:rPr>
                <w:sz w:val="20"/>
                <w:szCs w:val="20"/>
              </w:rPr>
              <w:t>tab</w:t>
            </w:r>
            <w:proofErr w:type="spellEnd"/>
            <w:r>
              <w:rPr>
                <w:sz w:val="20"/>
                <w:szCs w:val="20"/>
              </w:rPr>
              <w:t xml:space="preserve"> 3): El siguiente documento debe ser proporcionado por la Universidad (bajo un NDA).</w:t>
            </w:r>
          </w:p>
          <w:p w14:paraId="03C03AC3" w14:textId="7A8B05AB" w:rsidR="00D63AC5" w:rsidRPr="00D63AC5" w:rsidRDefault="00D63AC5"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Purdue </w:t>
            </w:r>
            <w:proofErr w:type="spellStart"/>
            <w:r>
              <w:rPr>
                <w:sz w:val="20"/>
                <w:szCs w:val="20"/>
              </w:rPr>
              <w:t>Hosted</w:t>
            </w:r>
            <w:proofErr w:type="spellEnd"/>
            <w:r>
              <w:rPr>
                <w:sz w:val="20"/>
                <w:szCs w:val="20"/>
              </w:rPr>
              <w:t xml:space="preserve"> (tab4): Cuestionario dirigido para el autor o el desarrollador del sistema.</w:t>
            </w:r>
          </w:p>
        </w:tc>
      </w:tr>
      <w:tr w:rsidR="002916CB" w14:paraId="079E5A0F" w14:textId="77777777" w:rsidTr="006F58C6">
        <w:trPr>
          <w:trHeight w:val="1458"/>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5385ED55" w14:textId="77777777" w:rsidR="002916CB" w:rsidRPr="00604BA2" w:rsidRDefault="002916CB" w:rsidP="00B75E54">
            <w:pPr>
              <w:jc w:val="both"/>
              <w:rPr>
                <w:i/>
                <w:iCs/>
                <w:sz w:val="20"/>
                <w:szCs w:val="20"/>
              </w:rPr>
            </w:pPr>
            <w:r w:rsidRPr="00604BA2">
              <w:rPr>
                <w:i/>
                <w:iCs/>
                <w:sz w:val="20"/>
                <w:szCs w:val="20"/>
              </w:rPr>
              <w:t>Positive</w:t>
            </w:r>
          </w:p>
        </w:tc>
        <w:tc>
          <w:tcPr>
            <w:tcW w:w="5043" w:type="dxa"/>
            <w:vAlign w:val="center"/>
          </w:tcPr>
          <w:p w14:paraId="53EEB4E3" w14:textId="73CEC64D" w:rsidR="002916CB" w:rsidRPr="00501AB3" w:rsidRDefault="00D63AC5" w:rsidP="00B75E5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Cuestionario muy específico y muy completo para obtener información acerca de los datos, hosting, etc.</w:t>
            </w:r>
            <w:r>
              <w:rPr>
                <w:sz w:val="20"/>
                <w:szCs w:val="20"/>
              </w:rPr>
              <w:t xml:space="preserve"> Se ofrecen instrucciones detalladas con el proceso a seguir.</w:t>
            </w:r>
          </w:p>
        </w:tc>
      </w:tr>
      <w:tr w:rsidR="002916CB" w14:paraId="03DAC768" w14:textId="77777777" w:rsidTr="006F58C6">
        <w:trPr>
          <w:cnfStyle w:val="000000100000" w:firstRow="0" w:lastRow="0" w:firstColumn="0" w:lastColumn="0" w:oddVBand="0" w:evenVBand="0" w:oddHBand="1" w:evenHBand="0" w:firstRowFirstColumn="0" w:firstRowLastColumn="0" w:lastRowFirstColumn="0" w:lastRowLastColumn="0"/>
          <w:trHeight w:val="1163"/>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60F1B303" w14:textId="77777777" w:rsidR="002916CB" w:rsidRPr="00604BA2" w:rsidRDefault="002916CB" w:rsidP="00B75E54">
            <w:pPr>
              <w:jc w:val="both"/>
              <w:rPr>
                <w:i/>
                <w:iCs/>
                <w:sz w:val="20"/>
                <w:szCs w:val="20"/>
              </w:rPr>
            </w:pPr>
            <w:r w:rsidRPr="00604BA2">
              <w:rPr>
                <w:i/>
                <w:iCs/>
                <w:sz w:val="20"/>
                <w:szCs w:val="20"/>
              </w:rPr>
              <w:t>Negative</w:t>
            </w:r>
          </w:p>
        </w:tc>
        <w:tc>
          <w:tcPr>
            <w:tcW w:w="5043" w:type="dxa"/>
            <w:vAlign w:val="center"/>
          </w:tcPr>
          <w:p w14:paraId="336D5175" w14:textId="0D489C41" w:rsidR="002916CB" w:rsidRPr="00501AB3" w:rsidRDefault="00D63AC5" w:rsidP="00B75E5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El cuestionario está muy dirigido para Purdue </w:t>
            </w:r>
            <w:proofErr w:type="spellStart"/>
            <w:r>
              <w:rPr>
                <w:sz w:val="20"/>
                <w:szCs w:val="20"/>
              </w:rPr>
              <w:t>University</w:t>
            </w:r>
            <w:proofErr w:type="spellEnd"/>
            <w:r>
              <w:rPr>
                <w:sz w:val="20"/>
                <w:szCs w:val="20"/>
              </w:rPr>
              <w:t xml:space="preserve"> y se requiere de su supervisión y contribución para llevarlo a cabo. En el cuestionario se menciona que </w:t>
            </w:r>
            <w:proofErr w:type="spellStart"/>
            <w:r>
              <w:rPr>
                <w:sz w:val="20"/>
                <w:szCs w:val="20"/>
              </w:rPr>
              <w:t>Tab</w:t>
            </w:r>
            <w:proofErr w:type="spellEnd"/>
            <w:r>
              <w:rPr>
                <w:sz w:val="20"/>
                <w:szCs w:val="20"/>
              </w:rPr>
              <w:t xml:space="preserve"> 1 y </w:t>
            </w:r>
            <w:proofErr w:type="spellStart"/>
            <w:r>
              <w:rPr>
                <w:sz w:val="20"/>
                <w:szCs w:val="20"/>
              </w:rPr>
              <w:t>Tab</w:t>
            </w:r>
            <w:proofErr w:type="spellEnd"/>
            <w:r>
              <w:rPr>
                <w:sz w:val="20"/>
                <w:szCs w:val="20"/>
              </w:rPr>
              <w:t xml:space="preserve"> 2 (una vez completadas) deben ser revisadas por la universidad.</w:t>
            </w:r>
          </w:p>
        </w:tc>
      </w:tr>
      <w:tr w:rsidR="002916CB" w14:paraId="035ED2E8" w14:textId="77777777" w:rsidTr="006F58C6">
        <w:trPr>
          <w:trHeight w:val="1089"/>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7B208259" w14:textId="77777777" w:rsidR="002916CB" w:rsidRPr="00604BA2" w:rsidRDefault="002916CB" w:rsidP="00B75E54">
            <w:pPr>
              <w:jc w:val="both"/>
              <w:rPr>
                <w:i/>
                <w:iCs/>
                <w:sz w:val="20"/>
                <w:szCs w:val="20"/>
              </w:rPr>
            </w:pPr>
            <w:proofErr w:type="spellStart"/>
            <w:r w:rsidRPr="00604BA2">
              <w:rPr>
                <w:i/>
                <w:iCs/>
                <w:sz w:val="20"/>
                <w:szCs w:val="20"/>
              </w:rPr>
              <w:t>Others</w:t>
            </w:r>
            <w:proofErr w:type="spellEnd"/>
          </w:p>
        </w:tc>
        <w:tc>
          <w:tcPr>
            <w:tcW w:w="5043" w:type="dxa"/>
            <w:vAlign w:val="center"/>
          </w:tcPr>
          <w:p w14:paraId="2935788F" w14:textId="4C20E6AB" w:rsidR="002916CB" w:rsidRPr="00501AB3" w:rsidRDefault="00D63AC5" w:rsidP="00B75E5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 la parte inicial del cuestionario se ofrecen una serie de instrucciones para llevarlo a cabo. Tal y como se menciona en su web de descarga</w:t>
            </w:r>
            <w:r w:rsidR="00AD5DB2">
              <w:rPr>
                <w:sz w:val="20"/>
                <w:szCs w:val="20"/>
              </w:rPr>
              <w:t>, existe un proceso enumerado para llevar a cabo el cuestionario donde se requiere la revisión de la universidad.</w:t>
            </w:r>
          </w:p>
        </w:tc>
      </w:tr>
    </w:tbl>
    <w:p w14:paraId="7FD304A3" w14:textId="5D65EC5B" w:rsidR="006A1D7D" w:rsidRDefault="006A1D7D" w:rsidP="00B75E54">
      <w:pPr>
        <w:jc w:val="both"/>
      </w:pPr>
    </w:p>
    <w:p w14:paraId="2A2944BD" w14:textId="0C3ECCCC" w:rsidR="006A1D7D" w:rsidRDefault="006A1D7D" w:rsidP="00B75E54">
      <w:pPr>
        <w:jc w:val="both"/>
      </w:pPr>
    </w:p>
    <w:p w14:paraId="6043622F" w14:textId="141A8822" w:rsidR="006A1D7D" w:rsidRDefault="006A1D7D" w:rsidP="00B75E54">
      <w:pPr>
        <w:jc w:val="both"/>
      </w:pPr>
    </w:p>
    <w:p w14:paraId="58E538C5" w14:textId="6CBFD526" w:rsidR="006A1D7D" w:rsidRDefault="006A1D7D" w:rsidP="00B75E54">
      <w:pPr>
        <w:jc w:val="both"/>
      </w:pPr>
    </w:p>
    <w:p w14:paraId="16610F1D" w14:textId="248D8C33" w:rsidR="006A1D7D" w:rsidRDefault="006A1D7D" w:rsidP="00B75E54">
      <w:pPr>
        <w:jc w:val="both"/>
      </w:pPr>
    </w:p>
    <w:p w14:paraId="0BCDF83D" w14:textId="3D251F2B" w:rsidR="006A1D7D" w:rsidRDefault="006A1D7D" w:rsidP="00B75E54">
      <w:pPr>
        <w:pStyle w:val="Ttulo1"/>
        <w:jc w:val="both"/>
      </w:pPr>
      <w:bookmarkStart w:id="6" w:name="_Toc118826369"/>
      <w:r>
        <w:lastRenderedPageBreak/>
        <w:t>INFORMATION SECURITY REVIEW QUESTIONNAIRE – IT SUPPORT CUNY</w:t>
      </w:r>
      <w:bookmarkEnd w:id="6"/>
    </w:p>
    <w:p w14:paraId="54298DEF" w14:textId="5936F771" w:rsidR="006A1D7D" w:rsidRDefault="006A1D7D" w:rsidP="00B75E54">
      <w:pPr>
        <w:jc w:val="both"/>
      </w:pPr>
    </w:p>
    <w:tbl>
      <w:tblPr>
        <w:tblStyle w:val="Tablanormal2"/>
        <w:tblW w:w="0" w:type="auto"/>
        <w:tblLook w:val="04A0" w:firstRow="1" w:lastRow="0" w:firstColumn="1" w:lastColumn="0" w:noHBand="0" w:noVBand="1"/>
      </w:tblPr>
      <w:tblGrid>
        <w:gridCol w:w="3345"/>
        <w:gridCol w:w="5043"/>
      </w:tblGrid>
      <w:tr w:rsidR="00AD5DB2" w14:paraId="4402B9BE" w14:textId="77777777" w:rsidTr="006F58C6">
        <w:trPr>
          <w:cnfStyle w:val="100000000000" w:firstRow="1" w:lastRow="0" w:firstColumn="0" w:lastColumn="0" w:oddVBand="0" w:evenVBand="0" w:oddHBand="0" w:evenHBand="0" w:firstRowFirstColumn="0" w:firstRowLastColumn="0" w:lastRowFirstColumn="0" w:lastRowLastColumn="0"/>
          <w:trHeight w:val="1145"/>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047416EE" w14:textId="77777777" w:rsidR="00AD5DB2" w:rsidRPr="00604BA2" w:rsidRDefault="00AD5DB2" w:rsidP="00B75E54">
            <w:pPr>
              <w:jc w:val="both"/>
              <w:rPr>
                <w:i/>
                <w:iCs/>
                <w:sz w:val="20"/>
                <w:szCs w:val="20"/>
              </w:rPr>
            </w:pPr>
            <w:r w:rsidRPr="00604BA2">
              <w:rPr>
                <w:i/>
                <w:iCs/>
                <w:sz w:val="20"/>
                <w:szCs w:val="20"/>
              </w:rPr>
              <w:t>ID (</w:t>
            </w:r>
            <w:proofErr w:type="spellStart"/>
            <w:r w:rsidRPr="00604BA2">
              <w:rPr>
                <w:i/>
                <w:iCs/>
                <w:sz w:val="20"/>
                <w:szCs w:val="20"/>
              </w:rPr>
              <w:t>company</w:t>
            </w:r>
            <w:proofErr w:type="spellEnd"/>
            <w:r w:rsidRPr="00604BA2">
              <w:rPr>
                <w:i/>
                <w:iCs/>
                <w:sz w:val="20"/>
                <w:szCs w:val="20"/>
              </w:rPr>
              <w:t xml:space="preserve">, </w:t>
            </w:r>
            <w:proofErr w:type="spellStart"/>
            <w:r w:rsidRPr="00604BA2">
              <w:rPr>
                <w:i/>
                <w:iCs/>
                <w:sz w:val="20"/>
                <w:szCs w:val="20"/>
              </w:rPr>
              <w:t>release</w:t>
            </w:r>
            <w:proofErr w:type="spellEnd"/>
            <w:r w:rsidRPr="00604BA2">
              <w:rPr>
                <w:i/>
                <w:iCs/>
                <w:sz w:val="20"/>
                <w:szCs w:val="20"/>
              </w:rPr>
              <w:t xml:space="preserve"> date, </w:t>
            </w:r>
            <w:proofErr w:type="spellStart"/>
            <w:r w:rsidRPr="00604BA2">
              <w:rPr>
                <w:i/>
                <w:iCs/>
                <w:sz w:val="20"/>
                <w:szCs w:val="20"/>
              </w:rPr>
              <w:t>updates</w:t>
            </w:r>
            <w:proofErr w:type="spellEnd"/>
            <w:r w:rsidRPr="00604BA2">
              <w:rPr>
                <w:i/>
                <w:iCs/>
                <w:sz w:val="20"/>
                <w:szCs w:val="20"/>
              </w:rPr>
              <w:t>)</w:t>
            </w:r>
          </w:p>
        </w:tc>
        <w:tc>
          <w:tcPr>
            <w:tcW w:w="5043" w:type="dxa"/>
            <w:vAlign w:val="center"/>
          </w:tcPr>
          <w:p w14:paraId="74A0484D" w14:textId="0B6E647E" w:rsidR="00AD5DB2" w:rsidRPr="00604BA2" w:rsidRDefault="00AD5DB2" w:rsidP="00B75E54">
            <w:pPr>
              <w:jc w:val="both"/>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Cuestionario publicado por la ciudad universitario de Nueva York (</w:t>
            </w:r>
            <w:proofErr w:type="spellStart"/>
            <w:r>
              <w:rPr>
                <w:b w:val="0"/>
                <w:bCs w:val="0"/>
                <w:sz w:val="20"/>
                <w:szCs w:val="20"/>
              </w:rPr>
              <w:t>The</w:t>
            </w:r>
            <w:proofErr w:type="spellEnd"/>
            <w:r>
              <w:rPr>
                <w:b w:val="0"/>
                <w:bCs w:val="0"/>
                <w:sz w:val="20"/>
                <w:szCs w:val="20"/>
              </w:rPr>
              <w:t xml:space="preserve"> City </w:t>
            </w:r>
            <w:proofErr w:type="spellStart"/>
            <w:r>
              <w:rPr>
                <w:b w:val="0"/>
                <w:bCs w:val="0"/>
                <w:sz w:val="20"/>
                <w:szCs w:val="20"/>
              </w:rPr>
              <w:t>University</w:t>
            </w:r>
            <w:proofErr w:type="spellEnd"/>
            <w:r>
              <w:rPr>
                <w:b w:val="0"/>
                <w:bCs w:val="0"/>
                <w:sz w:val="20"/>
                <w:szCs w:val="20"/>
              </w:rPr>
              <w:t xml:space="preserve"> </w:t>
            </w:r>
            <w:proofErr w:type="spellStart"/>
            <w:r>
              <w:rPr>
                <w:b w:val="0"/>
                <w:bCs w:val="0"/>
                <w:sz w:val="20"/>
                <w:szCs w:val="20"/>
              </w:rPr>
              <w:t>of</w:t>
            </w:r>
            <w:proofErr w:type="spellEnd"/>
            <w:r>
              <w:rPr>
                <w:b w:val="0"/>
                <w:bCs w:val="0"/>
                <w:sz w:val="20"/>
                <w:szCs w:val="20"/>
              </w:rPr>
              <w:t xml:space="preserve"> New York – CUNY) con la versión 1.2.</w:t>
            </w:r>
          </w:p>
        </w:tc>
      </w:tr>
      <w:tr w:rsidR="00AD5DB2" w14:paraId="09A082F6" w14:textId="77777777" w:rsidTr="006F58C6">
        <w:trPr>
          <w:cnfStyle w:val="000000100000" w:firstRow="0" w:lastRow="0" w:firstColumn="0" w:lastColumn="0" w:oddVBand="0" w:evenVBand="0" w:oddHBand="1" w:evenHBand="0" w:firstRowFirstColumn="0" w:firstRowLastColumn="0" w:lastRowFirstColumn="0" w:lastRowLastColumn="0"/>
          <w:trHeight w:val="1536"/>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379C8CF5" w14:textId="77777777" w:rsidR="00AD5DB2" w:rsidRPr="00604BA2" w:rsidRDefault="00AD5DB2" w:rsidP="00B75E54">
            <w:pPr>
              <w:jc w:val="both"/>
              <w:rPr>
                <w:i/>
                <w:iCs/>
                <w:sz w:val="20"/>
                <w:szCs w:val="20"/>
              </w:rPr>
            </w:pPr>
            <w:proofErr w:type="spellStart"/>
            <w:r w:rsidRPr="00604BA2">
              <w:rPr>
                <w:i/>
                <w:iCs/>
                <w:sz w:val="20"/>
                <w:szCs w:val="20"/>
              </w:rPr>
              <w:t>Goal</w:t>
            </w:r>
            <w:proofErr w:type="spellEnd"/>
            <w:r w:rsidRPr="00604BA2">
              <w:rPr>
                <w:i/>
                <w:iCs/>
                <w:sz w:val="20"/>
                <w:szCs w:val="20"/>
              </w:rPr>
              <w:t xml:space="preserve"> </w:t>
            </w:r>
            <w:proofErr w:type="spellStart"/>
            <w:r w:rsidRPr="00604BA2">
              <w:rPr>
                <w:i/>
                <w:iCs/>
                <w:sz w:val="20"/>
                <w:szCs w:val="20"/>
              </w:rPr>
              <w:t>of</w:t>
            </w:r>
            <w:proofErr w:type="spellEnd"/>
            <w:r w:rsidRPr="00604BA2">
              <w:rPr>
                <w:i/>
                <w:iCs/>
                <w:sz w:val="20"/>
                <w:szCs w:val="20"/>
              </w:rPr>
              <w:t xml:space="preserve"> </w:t>
            </w:r>
            <w:proofErr w:type="spellStart"/>
            <w:r w:rsidRPr="00604BA2">
              <w:rPr>
                <w:i/>
                <w:iCs/>
                <w:sz w:val="20"/>
                <w:szCs w:val="20"/>
              </w:rPr>
              <w:t>the</w:t>
            </w:r>
            <w:proofErr w:type="spellEnd"/>
            <w:r w:rsidRPr="00604BA2">
              <w:rPr>
                <w:i/>
                <w:iCs/>
                <w:sz w:val="20"/>
                <w:szCs w:val="20"/>
              </w:rPr>
              <w:t xml:space="preserve"> </w:t>
            </w:r>
            <w:proofErr w:type="spellStart"/>
            <w:r w:rsidRPr="00604BA2">
              <w:rPr>
                <w:i/>
                <w:iCs/>
                <w:sz w:val="20"/>
                <w:szCs w:val="20"/>
              </w:rPr>
              <w:t>questionnaire</w:t>
            </w:r>
            <w:proofErr w:type="spellEnd"/>
          </w:p>
        </w:tc>
        <w:tc>
          <w:tcPr>
            <w:tcW w:w="5043" w:type="dxa"/>
            <w:vAlign w:val="center"/>
          </w:tcPr>
          <w:p w14:paraId="0BD8722B" w14:textId="3D3D2772" w:rsidR="00AD5DB2" w:rsidRPr="00587F9C" w:rsidRDefault="00AD5DB2" w:rsidP="00B75E5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El cuestionario tiene como objetivo facilitar la identificación de los requerimientos de seguridad para un proyecto tecnológico, aplicación o sistema de CUNY. </w:t>
            </w:r>
          </w:p>
        </w:tc>
      </w:tr>
      <w:tr w:rsidR="00AD5DB2" w14:paraId="7D6BCE50" w14:textId="77777777" w:rsidTr="006F58C6">
        <w:trPr>
          <w:trHeight w:val="824"/>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6DCCD8B4" w14:textId="77777777" w:rsidR="00AD5DB2" w:rsidRPr="00604BA2" w:rsidRDefault="00AD5DB2" w:rsidP="00B75E54">
            <w:pPr>
              <w:jc w:val="both"/>
              <w:rPr>
                <w:i/>
                <w:iCs/>
                <w:sz w:val="20"/>
                <w:szCs w:val="20"/>
              </w:rPr>
            </w:pPr>
            <w:r w:rsidRPr="00604BA2">
              <w:rPr>
                <w:i/>
                <w:iCs/>
                <w:sz w:val="20"/>
                <w:szCs w:val="20"/>
              </w:rPr>
              <w:t xml:space="preserve">Target </w:t>
            </w:r>
            <w:proofErr w:type="spellStart"/>
            <w:r w:rsidRPr="00604BA2">
              <w:rPr>
                <w:i/>
                <w:iCs/>
                <w:sz w:val="20"/>
                <w:szCs w:val="20"/>
              </w:rPr>
              <w:t>users</w:t>
            </w:r>
            <w:proofErr w:type="spellEnd"/>
            <w:r w:rsidRPr="00604BA2">
              <w:rPr>
                <w:i/>
                <w:iCs/>
                <w:sz w:val="20"/>
                <w:szCs w:val="20"/>
              </w:rPr>
              <w:t xml:space="preserve"> (if </w:t>
            </w:r>
            <w:proofErr w:type="spellStart"/>
            <w:r w:rsidRPr="00604BA2">
              <w:rPr>
                <w:i/>
                <w:iCs/>
                <w:sz w:val="20"/>
                <w:szCs w:val="20"/>
              </w:rPr>
              <w:t>possible</w:t>
            </w:r>
            <w:proofErr w:type="spellEnd"/>
            <w:r w:rsidRPr="00604BA2">
              <w:rPr>
                <w:i/>
                <w:iCs/>
                <w:sz w:val="20"/>
                <w:szCs w:val="20"/>
              </w:rPr>
              <w:t>)</w:t>
            </w:r>
          </w:p>
        </w:tc>
        <w:tc>
          <w:tcPr>
            <w:tcW w:w="5043" w:type="dxa"/>
            <w:vAlign w:val="center"/>
          </w:tcPr>
          <w:p w14:paraId="66A25A37" w14:textId="07D46414" w:rsidR="00AD5DB2" w:rsidRPr="00501AB3" w:rsidRDefault="00AD5DB2" w:rsidP="00B75E5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Esta diseñado para miembros de </w:t>
            </w:r>
            <w:r w:rsidR="00916BC8">
              <w:rPr>
                <w:sz w:val="20"/>
                <w:szCs w:val="20"/>
              </w:rPr>
              <w:t>CUNY,</w:t>
            </w:r>
            <w:r>
              <w:rPr>
                <w:sz w:val="20"/>
                <w:szCs w:val="20"/>
              </w:rPr>
              <w:t xml:space="preserve"> aunque puede utilizarse en ámbito público. </w:t>
            </w:r>
          </w:p>
        </w:tc>
      </w:tr>
      <w:tr w:rsidR="00AD5DB2" w14:paraId="08CF00BA" w14:textId="77777777" w:rsidTr="006F58C6">
        <w:trPr>
          <w:cnfStyle w:val="000000100000" w:firstRow="0" w:lastRow="0" w:firstColumn="0" w:lastColumn="0" w:oddVBand="0" w:evenVBand="0" w:oddHBand="1" w:evenHBand="0" w:firstRowFirstColumn="0" w:firstRowLastColumn="0" w:lastRowFirstColumn="0" w:lastRowLastColumn="0"/>
          <w:trHeight w:val="2713"/>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2BD6C734" w14:textId="77777777" w:rsidR="00AD5DB2" w:rsidRPr="00604BA2" w:rsidRDefault="00AD5DB2" w:rsidP="00B75E54">
            <w:pPr>
              <w:jc w:val="both"/>
              <w:rPr>
                <w:i/>
                <w:iCs/>
                <w:sz w:val="20"/>
                <w:szCs w:val="20"/>
              </w:rPr>
            </w:pPr>
            <w:proofErr w:type="spellStart"/>
            <w:r w:rsidRPr="00604BA2">
              <w:rPr>
                <w:i/>
                <w:iCs/>
                <w:sz w:val="20"/>
                <w:szCs w:val="20"/>
              </w:rPr>
              <w:t>Description</w:t>
            </w:r>
            <w:proofErr w:type="spellEnd"/>
          </w:p>
        </w:tc>
        <w:tc>
          <w:tcPr>
            <w:tcW w:w="5043" w:type="dxa"/>
            <w:vAlign w:val="center"/>
          </w:tcPr>
          <w:p w14:paraId="0A5DAEAC" w14:textId="0863189A" w:rsidR="00AD5DB2" w:rsidRDefault="00AD5DB2" w:rsidP="00B75E5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 cuestionario se divide en</w:t>
            </w:r>
            <w:r>
              <w:rPr>
                <w:sz w:val="20"/>
                <w:szCs w:val="20"/>
              </w:rPr>
              <w:t xml:space="preserve"> 8 partes:</w:t>
            </w:r>
          </w:p>
          <w:p w14:paraId="349437D1" w14:textId="6DC75CEC" w:rsidR="00AD5DB2" w:rsidRDefault="00AD5DB2"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Data </w:t>
            </w:r>
            <w:proofErr w:type="spellStart"/>
            <w:r>
              <w:rPr>
                <w:sz w:val="20"/>
                <w:szCs w:val="20"/>
              </w:rPr>
              <w:t>classification</w:t>
            </w:r>
            <w:proofErr w:type="spellEnd"/>
            <w:r>
              <w:rPr>
                <w:sz w:val="20"/>
                <w:szCs w:val="20"/>
              </w:rPr>
              <w:t>: clasificación de los datos que involucra el proyecto.</w:t>
            </w:r>
          </w:p>
          <w:p w14:paraId="72726424" w14:textId="0518A58D" w:rsidR="00AD5DB2" w:rsidRDefault="00AD5DB2"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Use </w:t>
            </w:r>
            <w:proofErr w:type="spellStart"/>
            <w:r>
              <w:rPr>
                <w:sz w:val="20"/>
                <w:szCs w:val="20"/>
              </w:rPr>
              <w:t>of</w:t>
            </w:r>
            <w:proofErr w:type="spellEnd"/>
            <w:r>
              <w:rPr>
                <w:sz w:val="20"/>
                <w:szCs w:val="20"/>
              </w:rPr>
              <w:t xml:space="preserve"> </w:t>
            </w:r>
            <w:proofErr w:type="spellStart"/>
            <w:r>
              <w:rPr>
                <w:sz w:val="20"/>
                <w:szCs w:val="20"/>
              </w:rPr>
              <w:t>Vendor</w:t>
            </w:r>
            <w:proofErr w:type="spellEnd"/>
            <w:r>
              <w:rPr>
                <w:sz w:val="20"/>
                <w:szCs w:val="20"/>
              </w:rPr>
              <w:t xml:space="preserve"> IT </w:t>
            </w:r>
            <w:proofErr w:type="spellStart"/>
            <w:r>
              <w:rPr>
                <w:sz w:val="20"/>
                <w:szCs w:val="20"/>
              </w:rPr>
              <w:t>services</w:t>
            </w:r>
            <w:proofErr w:type="spellEnd"/>
            <w:r>
              <w:rPr>
                <w:sz w:val="20"/>
                <w:szCs w:val="20"/>
              </w:rPr>
              <w:t>: describe el tema para adquirir servicios IT.</w:t>
            </w:r>
          </w:p>
          <w:p w14:paraId="6DA932F0" w14:textId="77777777" w:rsidR="00AD5DB2" w:rsidRDefault="00AD5DB2"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Identity</w:t>
            </w:r>
            <w:proofErr w:type="spellEnd"/>
            <w:r>
              <w:rPr>
                <w:sz w:val="20"/>
                <w:szCs w:val="20"/>
              </w:rPr>
              <w:t xml:space="preserve"> Management, Access control and </w:t>
            </w:r>
            <w:proofErr w:type="spellStart"/>
            <w:r>
              <w:rPr>
                <w:sz w:val="20"/>
                <w:szCs w:val="20"/>
              </w:rPr>
              <w:t>Authorization</w:t>
            </w:r>
            <w:proofErr w:type="spellEnd"/>
            <w:r>
              <w:rPr>
                <w:sz w:val="20"/>
                <w:szCs w:val="20"/>
              </w:rPr>
              <w:t>: identifica a los usuarios que tendrán acceso al producto y/o servicio IT.</w:t>
            </w:r>
          </w:p>
          <w:p w14:paraId="635D7E5D" w14:textId="77777777" w:rsidR="00AD5DB2" w:rsidRDefault="00AD5DB2"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Network Access and </w:t>
            </w:r>
            <w:proofErr w:type="spellStart"/>
            <w:r>
              <w:rPr>
                <w:sz w:val="20"/>
                <w:szCs w:val="20"/>
              </w:rPr>
              <w:t>Communication</w:t>
            </w:r>
            <w:proofErr w:type="spellEnd"/>
            <w:r>
              <w:rPr>
                <w:sz w:val="20"/>
                <w:szCs w:val="20"/>
              </w:rPr>
              <w:t>: identifica el alcance de los requerimientos de acceso de red necesarios.</w:t>
            </w:r>
          </w:p>
          <w:p w14:paraId="6B828B90" w14:textId="0A30F71F" w:rsidR="00AD5DB2" w:rsidRDefault="00AD5DB2"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Data </w:t>
            </w:r>
            <w:proofErr w:type="spellStart"/>
            <w:r>
              <w:rPr>
                <w:sz w:val="20"/>
                <w:szCs w:val="20"/>
              </w:rPr>
              <w:t>protection</w:t>
            </w:r>
            <w:proofErr w:type="spellEnd"/>
            <w:r>
              <w:rPr>
                <w:sz w:val="20"/>
                <w:szCs w:val="20"/>
              </w:rPr>
              <w:t>: Disponibilidad de la protección de datos y sus requerimientos.</w:t>
            </w:r>
          </w:p>
          <w:p w14:paraId="5711BF7C" w14:textId="77777777" w:rsidR="00AD5DB2" w:rsidRDefault="00AD5DB2"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Loggin</w:t>
            </w:r>
            <w:proofErr w:type="spellEnd"/>
            <w:r>
              <w:rPr>
                <w:sz w:val="20"/>
                <w:szCs w:val="20"/>
              </w:rPr>
              <w:t xml:space="preserve"> and </w:t>
            </w:r>
            <w:proofErr w:type="spellStart"/>
            <w:r>
              <w:rPr>
                <w:sz w:val="20"/>
                <w:szCs w:val="20"/>
              </w:rPr>
              <w:t>Auditing</w:t>
            </w:r>
            <w:proofErr w:type="spellEnd"/>
            <w:r>
              <w:rPr>
                <w:sz w:val="20"/>
                <w:szCs w:val="20"/>
              </w:rPr>
              <w:t>.</w:t>
            </w:r>
          </w:p>
          <w:p w14:paraId="322B0B9C" w14:textId="77777777" w:rsidR="00AD5DB2" w:rsidRDefault="00AD5DB2"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Business </w:t>
            </w:r>
            <w:proofErr w:type="spellStart"/>
            <w:r>
              <w:rPr>
                <w:sz w:val="20"/>
                <w:szCs w:val="20"/>
              </w:rPr>
              <w:t>Continuity</w:t>
            </w:r>
            <w:proofErr w:type="spellEnd"/>
            <w:r>
              <w:rPr>
                <w:sz w:val="20"/>
                <w:szCs w:val="20"/>
              </w:rPr>
              <w:t>/</w:t>
            </w:r>
            <w:proofErr w:type="spellStart"/>
            <w:r>
              <w:rPr>
                <w:sz w:val="20"/>
                <w:szCs w:val="20"/>
              </w:rPr>
              <w:t>Disaster</w:t>
            </w:r>
            <w:proofErr w:type="spellEnd"/>
            <w:r>
              <w:rPr>
                <w:sz w:val="20"/>
                <w:szCs w:val="20"/>
              </w:rPr>
              <w:t xml:space="preserve"> </w:t>
            </w:r>
            <w:proofErr w:type="spellStart"/>
            <w:r>
              <w:rPr>
                <w:sz w:val="20"/>
                <w:szCs w:val="20"/>
              </w:rPr>
              <w:t>Recovery</w:t>
            </w:r>
            <w:proofErr w:type="spellEnd"/>
            <w:r>
              <w:rPr>
                <w:sz w:val="20"/>
                <w:szCs w:val="20"/>
              </w:rPr>
              <w:t>.</w:t>
            </w:r>
          </w:p>
          <w:p w14:paraId="178FF5A2" w14:textId="373F13F8" w:rsidR="00AD5DB2" w:rsidRPr="00AD5DB2" w:rsidRDefault="00AD5DB2"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Other</w:t>
            </w:r>
            <w:proofErr w:type="spellEnd"/>
            <w:r>
              <w:rPr>
                <w:sz w:val="20"/>
                <w:szCs w:val="20"/>
              </w:rPr>
              <w:t xml:space="preserve"> </w:t>
            </w:r>
            <w:proofErr w:type="spellStart"/>
            <w:r>
              <w:rPr>
                <w:sz w:val="20"/>
                <w:szCs w:val="20"/>
              </w:rPr>
              <w:t>comments</w:t>
            </w:r>
            <w:proofErr w:type="spellEnd"/>
            <w:r>
              <w:rPr>
                <w:sz w:val="20"/>
                <w:szCs w:val="20"/>
              </w:rPr>
              <w:t>.</w:t>
            </w:r>
          </w:p>
        </w:tc>
      </w:tr>
      <w:tr w:rsidR="00AD5DB2" w14:paraId="3A4452D7" w14:textId="77777777" w:rsidTr="006F58C6">
        <w:trPr>
          <w:trHeight w:val="1458"/>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085B8DE1" w14:textId="77777777" w:rsidR="00AD5DB2" w:rsidRPr="00604BA2" w:rsidRDefault="00AD5DB2" w:rsidP="00B75E54">
            <w:pPr>
              <w:jc w:val="both"/>
              <w:rPr>
                <w:i/>
                <w:iCs/>
                <w:sz w:val="20"/>
                <w:szCs w:val="20"/>
              </w:rPr>
            </w:pPr>
            <w:r w:rsidRPr="00604BA2">
              <w:rPr>
                <w:i/>
                <w:iCs/>
                <w:sz w:val="20"/>
                <w:szCs w:val="20"/>
              </w:rPr>
              <w:t>Positive</w:t>
            </w:r>
          </w:p>
        </w:tc>
        <w:tc>
          <w:tcPr>
            <w:tcW w:w="5043" w:type="dxa"/>
            <w:vAlign w:val="center"/>
          </w:tcPr>
          <w:p w14:paraId="3B5EADF5" w14:textId="4228F103" w:rsidR="00AD5DB2" w:rsidRPr="00501AB3" w:rsidRDefault="00AD5DB2" w:rsidP="00B75E5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Cuestionario </w:t>
            </w:r>
            <w:r>
              <w:rPr>
                <w:sz w:val="20"/>
                <w:szCs w:val="20"/>
              </w:rPr>
              <w:t>que alberga distintos ámbitos a tratar</w:t>
            </w:r>
            <w:r>
              <w:rPr>
                <w:sz w:val="20"/>
                <w:szCs w:val="20"/>
              </w:rPr>
              <w:t>.</w:t>
            </w:r>
          </w:p>
        </w:tc>
      </w:tr>
      <w:tr w:rsidR="00AD5DB2" w14:paraId="54B7DE92" w14:textId="77777777" w:rsidTr="006F58C6">
        <w:trPr>
          <w:cnfStyle w:val="000000100000" w:firstRow="0" w:lastRow="0" w:firstColumn="0" w:lastColumn="0" w:oddVBand="0" w:evenVBand="0" w:oddHBand="1" w:evenHBand="0" w:firstRowFirstColumn="0" w:firstRowLastColumn="0" w:lastRowFirstColumn="0" w:lastRowLastColumn="0"/>
          <w:trHeight w:val="1163"/>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6A2ADCD7" w14:textId="77777777" w:rsidR="00AD5DB2" w:rsidRPr="00604BA2" w:rsidRDefault="00AD5DB2" w:rsidP="00B75E54">
            <w:pPr>
              <w:jc w:val="both"/>
              <w:rPr>
                <w:i/>
                <w:iCs/>
                <w:sz w:val="20"/>
                <w:szCs w:val="20"/>
              </w:rPr>
            </w:pPr>
            <w:r w:rsidRPr="00604BA2">
              <w:rPr>
                <w:i/>
                <w:iCs/>
                <w:sz w:val="20"/>
                <w:szCs w:val="20"/>
              </w:rPr>
              <w:t>Negative</w:t>
            </w:r>
          </w:p>
        </w:tc>
        <w:tc>
          <w:tcPr>
            <w:tcW w:w="5043" w:type="dxa"/>
            <w:vAlign w:val="center"/>
          </w:tcPr>
          <w:p w14:paraId="0967230A" w14:textId="0F608568" w:rsidR="00AD5DB2" w:rsidRPr="00501AB3" w:rsidRDefault="00AD5DB2" w:rsidP="00B75E5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 cuestionario se encuentra muy orientado a servicios, aplicaciones o miembros de CUNY. No utiliza preguntas cerradas.</w:t>
            </w:r>
          </w:p>
        </w:tc>
      </w:tr>
      <w:tr w:rsidR="00AD5DB2" w14:paraId="75D66EEB" w14:textId="77777777" w:rsidTr="006F58C6">
        <w:trPr>
          <w:trHeight w:val="1089"/>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2CE259C3" w14:textId="77777777" w:rsidR="00AD5DB2" w:rsidRPr="00604BA2" w:rsidRDefault="00AD5DB2" w:rsidP="00B75E54">
            <w:pPr>
              <w:jc w:val="both"/>
              <w:rPr>
                <w:i/>
                <w:iCs/>
                <w:sz w:val="20"/>
                <w:szCs w:val="20"/>
              </w:rPr>
            </w:pPr>
            <w:proofErr w:type="spellStart"/>
            <w:r w:rsidRPr="00604BA2">
              <w:rPr>
                <w:i/>
                <w:iCs/>
                <w:sz w:val="20"/>
                <w:szCs w:val="20"/>
              </w:rPr>
              <w:t>Others</w:t>
            </w:r>
            <w:proofErr w:type="spellEnd"/>
          </w:p>
        </w:tc>
        <w:tc>
          <w:tcPr>
            <w:tcW w:w="5043" w:type="dxa"/>
            <w:vAlign w:val="center"/>
          </w:tcPr>
          <w:p w14:paraId="029A55B3" w14:textId="04EA8E33" w:rsidR="00AD5DB2" w:rsidRPr="00501AB3" w:rsidRDefault="00AD5DB2" w:rsidP="00B75E54">
            <w:pPr>
              <w:jc w:val="both"/>
              <w:cnfStyle w:val="000000000000" w:firstRow="0" w:lastRow="0" w:firstColumn="0" w:lastColumn="0" w:oddVBand="0" w:evenVBand="0" w:oddHBand="0" w:evenHBand="0" w:firstRowFirstColumn="0" w:firstRowLastColumn="0" w:lastRowFirstColumn="0" w:lastRowLastColumn="0"/>
              <w:rPr>
                <w:sz w:val="20"/>
                <w:szCs w:val="20"/>
              </w:rPr>
            </w:pPr>
          </w:p>
        </w:tc>
      </w:tr>
    </w:tbl>
    <w:p w14:paraId="2CBFA04A" w14:textId="4E75027C" w:rsidR="006A1D7D" w:rsidRDefault="006A1D7D" w:rsidP="00B75E54">
      <w:pPr>
        <w:jc w:val="both"/>
      </w:pPr>
    </w:p>
    <w:p w14:paraId="79ED3373" w14:textId="1BDBABE7" w:rsidR="006A1D7D" w:rsidRDefault="006A1D7D" w:rsidP="00B75E54">
      <w:pPr>
        <w:jc w:val="both"/>
      </w:pPr>
    </w:p>
    <w:p w14:paraId="555E90C3" w14:textId="27E46C7F" w:rsidR="006A1D7D" w:rsidRDefault="006A1D7D" w:rsidP="00B75E54">
      <w:pPr>
        <w:jc w:val="both"/>
      </w:pPr>
    </w:p>
    <w:p w14:paraId="01230DF2" w14:textId="38DAAD2B" w:rsidR="006A1D7D" w:rsidRDefault="006A1D7D" w:rsidP="00B75E54">
      <w:pPr>
        <w:jc w:val="both"/>
      </w:pPr>
    </w:p>
    <w:p w14:paraId="4A014263" w14:textId="50E983B5" w:rsidR="006A1D7D" w:rsidRDefault="006A1D7D" w:rsidP="00B75E54">
      <w:pPr>
        <w:pStyle w:val="Ttulo1"/>
        <w:jc w:val="both"/>
      </w:pPr>
      <w:bookmarkStart w:id="7" w:name="_Toc118826370"/>
      <w:r>
        <w:lastRenderedPageBreak/>
        <w:t>PAYMENT CARD INDUSTRY (PCI) DATA SECURITY STANDARD</w:t>
      </w:r>
      <w:bookmarkEnd w:id="7"/>
    </w:p>
    <w:p w14:paraId="296E93BE" w14:textId="1226A376" w:rsidR="006A1D7D" w:rsidRDefault="006A1D7D" w:rsidP="00B75E54">
      <w:pPr>
        <w:jc w:val="both"/>
      </w:pPr>
    </w:p>
    <w:p w14:paraId="6F59AB9F" w14:textId="5E19F715" w:rsidR="006A1D7D" w:rsidRDefault="006A1D7D" w:rsidP="00B75E54">
      <w:pPr>
        <w:jc w:val="both"/>
      </w:pPr>
    </w:p>
    <w:tbl>
      <w:tblPr>
        <w:tblStyle w:val="Tablanormal2"/>
        <w:tblW w:w="0" w:type="auto"/>
        <w:tblLook w:val="04A0" w:firstRow="1" w:lastRow="0" w:firstColumn="1" w:lastColumn="0" w:noHBand="0" w:noVBand="1"/>
      </w:tblPr>
      <w:tblGrid>
        <w:gridCol w:w="3345"/>
        <w:gridCol w:w="5043"/>
      </w:tblGrid>
      <w:tr w:rsidR="00AD5DB2" w14:paraId="7D3D60A4" w14:textId="77777777" w:rsidTr="006F58C6">
        <w:trPr>
          <w:cnfStyle w:val="100000000000" w:firstRow="1" w:lastRow="0" w:firstColumn="0" w:lastColumn="0" w:oddVBand="0" w:evenVBand="0" w:oddHBand="0" w:evenHBand="0" w:firstRowFirstColumn="0" w:firstRowLastColumn="0" w:lastRowFirstColumn="0" w:lastRowLastColumn="0"/>
          <w:trHeight w:val="1145"/>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3EB940AD" w14:textId="77777777" w:rsidR="00AD5DB2" w:rsidRPr="00604BA2" w:rsidRDefault="00AD5DB2" w:rsidP="00B75E54">
            <w:pPr>
              <w:jc w:val="both"/>
              <w:rPr>
                <w:i/>
                <w:iCs/>
                <w:sz w:val="20"/>
                <w:szCs w:val="20"/>
              </w:rPr>
            </w:pPr>
            <w:r w:rsidRPr="00604BA2">
              <w:rPr>
                <w:i/>
                <w:iCs/>
                <w:sz w:val="20"/>
                <w:szCs w:val="20"/>
              </w:rPr>
              <w:t>ID (</w:t>
            </w:r>
            <w:proofErr w:type="spellStart"/>
            <w:r w:rsidRPr="00604BA2">
              <w:rPr>
                <w:i/>
                <w:iCs/>
                <w:sz w:val="20"/>
                <w:szCs w:val="20"/>
              </w:rPr>
              <w:t>company</w:t>
            </w:r>
            <w:proofErr w:type="spellEnd"/>
            <w:r w:rsidRPr="00604BA2">
              <w:rPr>
                <w:i/>
                <w:iCs/>
                <w:sz w:val="20"/>
                <w:szCs w:val="20"/>
              </w:rPr>
              <w:t xml:space="preserve">, </w:t>
            </w:r>
            <w:proofErr w:type="spellStart"/>
            <w:r w:rsidRPr="00604BA2">
              <w:rPr>
                <w:i/>
                <w:iCs/>
                <w:sz w:val="20"/>
                <w:szCs w:val="20"/>
              </w:rPr>
              <w:t>release</w:t>
            </w:r>
            <w:proofErr w:type="spellEnd"/>
            <w:r w:rsidRPr="00604BA2">
              <w:rPr>
                <w:i/>
                <w:iCs/>
                <w:sz w:val="20"/>
                <w:szCs w:val="20"/>
              </w:rPr>
              <w:t xml:space="preserve"> date, </w:t>
            </w:r>
            <w:proofErr w:type="spellStart"/>
            <w:r w:rsidRPr="00604BA2">
              <w:rPr>
                <w:i/>
                <w:iCs/>
                <w:sz w:val="20"/>
                <w:szCs w:val="20"/>
              </w:rPr>
              <w:t>updates</w:t>
            </w:r>
            <w:proofErr w:type="spellEnd"/>
            <w:r w:rsidRPr="00604BA2">
              <w:rPr>
                <w:i/>
                <w:iCs/>
                <w:sz w:val="20"/>
                <w:szCs w:val="20"/>
              </w:rPr>
              <w:t>)</w:t>
            </w:r>
          </w:p>
        </w:tc>
        <w:tc>
          <w:tcPr>
            <w:tcW w:w="5043" w:type="dxa"/>
            <w:vAlign w:val="center"/>
          </w:tcPr>
          <w:p w14:paraId="63F30616" w14:textId="0E9FDB57" w:rsidR="00AD5DB2" w:rsidRPr="00604BA2" w:rsidRDefault="00AD5DB2" w:rsidP="00B75E54">
            <w:pPr>
              <w:jc w:val="both"/>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Cuestionario publicado p</w:t>
            </w:r>
            <w:r>
              <w:rPr>
                <w:b w:val="0"/>
                <w:bCs w:val="0"/>
                <w:sz w:val="20"/>
                <w:szCs w:val="20"/>
              </w:rPr>
              <w:t xml:space="preserve">or Security </w:t>
            </w:r>
            <w:proofErr w:type="spellStart"/>
            <w:r>
              <w:rPr>
                <w:b w:val="0"/>
                <w:bCs w:val="0"/>
                <w:sz w:val="20"/>
                <w:szCs w:val="20"/>
              </w:rPr>
              <w:t>Standars</w:t>
            </w:r>
            <w:proofErr w:type="spellEnd"/>
            <w:r>
              <w:rPr>
                <w:b w:val="0"/>
                <w:bCs w:val="0"/>
                <w:sz w:val="20"/>
                <w:szCs w:val="20"/>
              </w:rPr>
              <w:t xml:space="preserve"> Council PCI en diciembre de 2004. Actualmente se encuentra en la versión 1.0.</w:t>
            </w:r>
          </w:p>
        </w:tc>
      </w:tr>
      <w:tr w:rsidR="00AD5DB2" w14:paraId="7A69B94D" w14:textId="77777777" w:rsidTr="006F58C6">
        <w:trPr>
          <w:cnfStyle w:val="000000100000" w:firstRow="0" w:lastRow="0" w:firstColumn="0" w:lastColumn="0" w:oddVBand="0" w:evenVBand="0" w:oddHBand="1" w:evenHBand="0" w:firstRowFirstColumn="0" w:firstRowLastColumn="0" w:lastRowFirstColumn="0" w:lastRowLastColumn="0"/>
          <w:trHeight w:val="1536"/>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36B16DF0" w14:textId="77777777" w:rsidR="00AD5DB2" w:rsidRPr="00604BA2" w:rsidRDefault="00AD5DB2" w:rsidP="00B75E54">
            <w:pPr>
              <w:jc w:val="both"/>
              <w:rPr>
                <w:i/>
                <w:iCs/>
                <w:sz w:val="20"/>
                <w:szCs w:val="20"/>
              </w:rPr>
            </w:pPr>
            <w:proofErr w:type="spellStart"/>
            <w:r w:rsidRPr="00604BA2">
              <w:rPr>
                <w:i/>
                <w:iCs/>
                <w:sz w:val="20"/>
                <w:szCs w:val="20"/>
              </w:rPr>
              <w:t>Goal</w:t>
            </w:r>
            <w:proofErr w:type="spellEnd"/>
            <w:r w:rsidRPr="00604BA2">
              <w:rPr>
                <w:i/>
                <w:iCs/>
                <w:sz w:val="20"/>
                <w:szCs w:val="20"/>
              </w:rPr>
              <w:t xml:space="preserve"> </w:t>
            </w:r>
            <w:proofErr w:type="spellStart"/>
            <w:r w:rsidRPr="00604BA2">
              <w:rPr>
                <w:i/>
                <w:iCs/>
                <w:sz w:val="20"/>
                <w:szCs w:val="20"/>
              </w:rPr>
              <w:t>of</w:t>
            </w:r>
            <w:proofErr w:type="spellEnd"/>
            <w:r w:rsidRPr="00604BA2">
              <w:rPr>
                <w:i/>
                <w:iCs/>
                <w:sz w:val="20"/>
                <w:szCs w:val="20"/>
              </w:rPr>
              <w:t xml:space="preserve"> </w:t>
            </w:r>
            <w:proofErr w:type="spellStart"/>
            <w:r w:rsidRPr="00604BA2">
              <w:rPr>
                <w:i/>
                <w:iCs/>
                <w:sz w:val="20"/>
                <w:szCs w:val="20"/>
              </w:rPr>
              <w:t>the</w:t>
            </w:r>
            <w:proofErr w:type="spellEnd"/>
            <w:r w:rsidRPr="00604BA2">
              <w:rPr>
                <w:i/>
                <w:iCs/>
                <w:sz w:val="20"/>
                <w:szCs w:val="20"/>
              </w:rPr>
              <w:t xml:space="preserve"> </w:t>
            </w:r>
            <w:proofErr w:type="spellStart"/>
            <w:r w:rsidRPr="00604BA2">
              <w:rPr>
                <w:i/>
                <w:iCs/>
                <w:sz w:val="20"/>
                <w:szCs w:val="20"/>
              </w:rPr>
              <w:t>questionnaire</w:t>
            </w:r>
            <w:proofErr w:type="spellEnd"/>
          </w:p>
        </w:tc>
        <w:tc>
          <w:tcPr>
            <w:tcW w:w="5043" w:type="dxa"/>
            <w:vAlign w:val="center"/>
          </w:tcPr>
          <w:p w14:paraId="4FD35B7D" w14:textId="3EC3ED56" w:rsidR="00AD5DB2" w:rsidRPr="00587F9C" w:rsidRDefault="00AD5DB2" w:rsidP="00B75E5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El cuestionario tiene como objetivo </w:t>
            </w:r>
            <w:r w:rsidR="00037F03">
              <w:rPr>
                <w:sz w:val="20"/>
                <w:szCs w:val="20"/>
              </w:rPr>
              <w:t>tratar áreas específicas de seguridad, basadas en los requerimientos incluidos en el PCI Data Security Standard</w:t>
            </w:r>
          </w:p>
        </w:tc>
      </w:tr>
      <w:tr w:rsidR="00AD5DB2" w14:paraId="421659B3" w14:textId="77777777" w:rsidTr="006F58C6">
        <w:trPr>
          <w:trHeight w:val="824"/>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44F6B895" w14:textId="77777777" w:rsidR="00AD5DB2" w:rsidRPr="00604BA2" w:rsidRDefault="00AD5DB2" w:rsidP="00B75E54">
            <w:pPr>
              <w:jc w:val="both"/>
              <w:rPr>
                <w:i/>
                <w:iCs/>
                <w:sz w:val="20"/>
                <w:szCs w:val="20"/>
              </w:rPr>
            </w:pPr>
            <w:r w:rsidRPr="00604BA2">
              <w:rPr>
                <w:i/>
                <w:iCs/>
                <w:sz w:val="20"/>
                <w:szCs w:val="20"/>
              </w:rPr>
              <w:t xml:space="preserve">Target </w:t>
            </w:r>
            <w:proofErr w:type="spellStart"/>
            <w:r w:rsidRPr="00604BA2">
              <w:rPr>
                <w:i/>
                <w:iCs/>
                <w:sz w:val="20"/>
                <w:szCs w:val="20"/>
              </w:rPr>
              <w:t>users</w:t>
            </w:r>
            <w:proofErr w:type="spellEnd"/>
            <w:r w:rsidRPr="00604BA2">
              <w:rPr>
                <w:i/>
                <w:iCs/>
                <w:sz w:val="20"/>
                <w:szCs w:val="20"/>
              </w:rPr>
              <w:t xml:space="preserve"> (if </w:t>
            </w:r>
            <w:proofErr w:type="spellStart"/>
            <w:r w:rsidRPr="00604BA2">
              <w:rPr>
                <w:i/>
                <w:iCs/>
                <w:sz w:val="20"/>
                <w:szCs w:val="20"/>
              </w:rPr>
              <w:t>possible</w:t>
            </w:r>
            <w:proofErr w:type="spellEnd"/>
            <w:r w:rsidRPr="00604BA2">
              <w:rPr>
                <w:i/>
                <w:iCs/>
                <w:sz w:val="20"/>
                <w:szCs w:val="20"/>
              </w:rPr>
              <w:t>)</w:t>
            </w:r>
          </w:p>
        </w:tc>
        <w:tc>
          <w:tcPr>
            <w:tcW w:w="5043" w:type="dxa"/>
            <w:vAlign w:val="center"/>
          </w:tcPr>
          <w:p w14:paraId="4813FE7A" w14:textId="06DBF147" w:rsidR="00AD5DB2" w:rsidRPr="00501AB3" w:rsidRDefault="00037F03" w:rsidP="00B75E5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cuestionario tiene como usuarios target compañías y usuarios que utilicen servicios de pagos con tarjetas (débito o crédito).</w:t>
            </w:r>
          </w:p>
        </w:tc>
      </w:tr>
      <w:tr w:rsidR="00AD5DB2" w14:paraId="05914E82" w14:textId="77777777" w:rsidTr="006F58C6">
        <w:trPr>
          <w:cnfStyle w:val="000000100000" w:firstRow="0" w:lastRow="0" w:firstColumn="0" w:lastColumn="0" w:oddVBand="0" w:evenVBand="0" w:oddHBand="1" w:evenHBand="0" w:firstRowFirstColumn="0" w:firstRowLastColumn="0" w:lastRowFirstColumn="0" w:lastRowLastColumn="0"/>
          <w:trHeight w:val="2713"/>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6E7BF786" w14:textId="77777777" w:rsidR="00AD5DB2" w:rsidRPr="00604BA2" w:rsidRDefault="00AD5DB2" w:rsidP="00B75E54">
            <w:pPr>
              <w:jc w:val="both"/>
              <w:rPr>
                <w:i/>
                <w:iCs/>
                <w:sz w:val="20"/>
                <w:szCs w:val="20"/>
              </w:rPr>
            </w:pPr>
            <w:proofErr w:type="spellStart"/>
            <w:r w:rsidRPr="00604BA2">
              <w:rPr>
                <w:i/>
                <w:iCs/>
                <w:sz w:val="20"/>
                <w:szCs w:val="20"/>
              </w:rPr>
              <w:t>Description</w:t>
            </w:r>
            <w:proofErr w:type="spellEnd"/>
          </w:p>
        </w:tc>
        <w:tc>
          <w:tcPr>
            <w:tcW w:w="5043" w:type="dxa"/>
            <w:vAlign w:val="center"/>
          </w:tcPr>
          <w:p w14:paraId="04A8B991" w14:textId="77777777" w:rsidR="00037F03" w:rsidRDefault="00AD5DB2" w:rsidP="00B75E5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El cuestionario se divide en </w:t>
            </w:r>
            <w:r w:rsidR="00037F03">
              <w:rPr>
                <w:sz w:val="20"/>
                <w:szCs w:val="20"/>
              </w:rPr>
              <w:t>6 partes:</w:t>
            </w:r>
          </w:p>
          <w:p w14:paraId="534268B9" w14:textId="77777777" w:rsidR="00037F03" w:rsidRDefault="00037F03"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Build</w:t>
            </w:r>
            <w:proofErr w:type="spellEnd"/>
            <w:r>
              <w:rPr>
                <w:sz w:val="20"/>
                <w:szCs w:val="20"/>
              </w:rPr>
              <w:t xml:space="preserve"> and </w:t>
            </w:r>
            <w:proofErr w:type="spellStart"/>
            <w:r>
              <w:rPr>
                <w:sz w:val="20"/>
                <w:szCs w:val="20"/>
              </w:rPr>
              <w:t>Maintain</w:t>
            </w:r>
            <w:proofErr w:type="spellEnd"/>
            <w:r>
              <w:rPr>
                <w:sz w:val="20"/>
                <w:szCs w:val="20"/>
              </w:rPr>
              <w:t xml:space="preserve"> a </w:t>
            </w:r>
            <w:proofErr w:type="spellStart"/>
            <w:r>
              <w:rPr>
                <w:sz w:val="20"/>
                <w:szCs w:val="20"/>
              </w:rPr>
              <w:t>Secure</w:t>
            </w:r>
            <w:proofErr w:type="spellEnd"/>
            <w:r>
              <w:rPr>
                <w:sz w:val="20"/>
                <w:szCs w:val="20"/>
              </w:rPr>
              <w:t xml:space="preserve"> Network.</w:t>
            </w:r>
          </w:p>
          <w:p w14:paraId="64E3B13B" w14:textId="77777777" w:rsidR="00037F03" w:rsidRDefault="00037F03"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Protect</w:t>
            </w:r>
            <w:proofErr w:type="spellEnd"/>
            <w:r>
              <w:rPr>
                <w:sz w:val="20"/>
                <w:szCs w:val="20"/>
              </w:rPr>
              <w:t xml:space="preserve"> </w:t>
            </w:r>
            <w:proofErr w:type="spellStart"/>
            <w:r>
              <w:rPr>
                <w:sz w:val="20"/>
                <w:szCs w:val="20"/>
              </w:rPr>
              <w:t>Cardholder</w:t>
            </w:r>
            <w:proofErr w:type="spellEnd"/>
            <w:r>
              <w:rPr>
                <w:sz w:val="20"/>
                <w:szCs w:val="20"/>
              </w:rPr>
              <w:t xml:space="preserve"> Data.</w:t>
            </w:r>
          </w:p>
          <w:p w14:paraId="39C13848" w14:textId="77777777" w:rsidR="00037F03" w:rsidRDefault="00037F03"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Maintain</w:t>
            </w:r>
            <w:proofErr w:type="spellEnd"/>
            <w:r>
              <w:rPr>
                <w:sz w:val="20"/>
                <w:szCs w:val="20"/>
              </w:rPr>
              <w:t xml:space="preserve"> a </w:t>
            </w:r>
            <w:proofErr w:type="spellStart"/>
            <w:r>
              <w:rPr>
                <w:sz w:val="20"/>
                <w:szCs w:val="20"/>
              </w:rPr>
              <w:t>Vulnerability</w:t>
            </w:r>
            <w:proofErr w:type="spellEnd"/>
            <w:r>
              <w:rPr>
                <w:sz w:val="20"/>
                <w:szCs w:val="20"/>
              </w:rPr>
              <w:t xml:space="preserve"> Management </w:t>
            </w:r>
            <w:proofErr w:type="spellStart"/>
            <w:r>
              <w:rPr>
                <w:sz w:val="20"/>
                <w:szCs w:val="20"/>
              </w:rPr>
              <w:t>Program</w:t>
            </w:r>
            <w:proofErr w:type="spellEnd"/>
          </w:p>
          <w:p w14:paraId="1553B274" w14:textId="77777777" w:rsidR="00037F03" w:rsidRDefault="00037F03"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Implement</w:t>
            </w:r>
            <w:proofErr w:type="spellEnd"/>
            <w:r>
              <w:rPr>
                <w:sz w:val="20"/>
                <w:szCs w:val="20"/>
              </w:rPr>
              <w:t xml:space="preserve"> </w:t>
            </w:r>
            <w:proofErr w:type="spellStart"/>
            <w:r>
              <w:rPr>
                <w:sz w:val="20"/>
                <w:szCs w:val="20"/>
              </w:rPr>
              <w:t>Strong</w:t>
            </w:r>
            <w:proofErr w:type="spellEnd"/>
            <w:r>
              <w:rPr>
                <w:sz w:val="20"/>
                <w:szCs w:val="20"/>
              </w:rPr>
              <w:t xml:space="preserve"> Access Control </w:t>
            </w:r>
            <w:proofErr w:type="spellStart"/>
            <w:r>
              <w:rPr>
                <w:sz w:val="20"/>
                <w:szCs w:val="20"/>
              </w:rPr>
              <w:t>Measures</w:t>
            </w:r>
            <w:proofErr w:type="spellEnd"/>
            <w:r>
              <w:rPr>
                <w:sz w:val="20"/>
                <w:szCs w:val="20"/>
              </w:rPr>
              <w:t>.</w:t>
            </w:r>
          </w:p>
          <w:p w14:paraId="1417BF43" w14:textId="77777777" w:rsidR="00037F03" w:rsidRDefault="00037F03"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Regularly</w:t>
            </w:r>
            <w:proofErr w:type="spellEnd"/>
            <w:r>
              <w:rPr>
                <w:sz w:val="20"/>
                <w:szCs w:val="20"/>
              </w:rPr>
              <w:t xml:space="preserve"> Monitor and Test Networks</w:t>
            </w:r>
          </w:p>
          <w:p w14:paraId="67215A47" w14:textId="08E9F826" w:rsidR="00037F03" w:rsidRPr="00037F03" w:rsidRDefault="00037F03" w:rsidP="00B75E5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Maintain</w:t>
            </w:r>
            <w:proofErr w:type="spellEnd"/>
            <w:r>
              <w:rPr>
                <w:sz w:val="20"/>
                <w:szCs w:val="20"/>
              </w:rPr>
              <w:t xml:space="preserve"> a </w:t>
            </w:r>
            <w:proofErr w:type="spellStart"/>
            <w:r>
              <w:rPr>
                <w:sz w:val="20"/>
                <w:szCs w:val="20"/>
              </w:rPr>
              <w:t>policy</w:t>
            </w:r>
            <w:proofErr w:type="spellEnd"/>
            <w:r>
              <w:rPr>
                <w:sz w:val="20"/>
                <w:szCs w:val="20"/>
              </w:rPr>
              <w:t xml:space="preserve"> </w:t>
            </w:r>
            <w:proofErr w:type="spellStart"/>
            <w:r>
              <w:rPr>
                <w:sz w:val="20"/>
                <w:szCs w:val="20"/>
              </w:rPr>
              <w:t>that</w:t>
            </w:r>
            <w:proofErr w:type="spellEnd"/>
            <w:r>
              <w:rPr>
                <w:sz w:val="20"/>
                <w:szCs w:val="20"/>
              </w:rPr>
              <w:t xml:space="preserve"> </w:t>
            </w:r>
            <w:proofErr w:type="spellStart"/>
            <w:r>
              <w:rPr>
                <w:sz w:val="20"/>
                <w:szCs w:val="20"/>
              </w:rPr>
              <w:t>addresses</w:t>
            </w:r>
            <w:proofErr w:type="spellEnd"/>
            <w:r>
              <w:rPr>
                <w:sz w:val="20"/>
                <w:szCs w:val="20"/>
              </w:rPr>
              <w:t xml:space="preserve"> </w:t>
            </w:r>
            <w:proofErr w:type="spellStart"/>
            <w:r>
              <w:rPr>
                <w:sz w:val="20"/>
                <w:szCs w:val="20"/>
              </w:rPr>
              <w:t>information</w:t>
            </w:r>
            <w:proofErr w:type="spellEnd"/>
            <w:r>
              <w:rPr>
                <w:sz w:val="20"/>
                <w:szCs w:val="20"/>
              </w:rPr>
              <w:t xml:space="preserve"> </w:t>
            </w:r>
            <w:proofErr w:type="spellStart"/>
            <w:r>
              <w:rPr>
                <w:sz w:val="20"/>
                <w:szCs w:val="20"/>
              </w:rPr>
              <w:t>security</w:t>
            </w:r>
            <w:proofErr w:type="spellEnd"/>
          </w:p>
        </w:tc>
      </w:tr>
      <w:tr w:rsidR="00AD5DB2" w14:paraId="0890CD4F" w14:textId="77777777" w:rsidTr="006F58C6">
        <w:trPr>
          <w:trHeight w:val="1458"/>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327D763E" w14:textId="77777777" w:rsidR="00AD5DB2" w:rsidRPr="00604BA2" w:rsidRDefault="00AD5DB2" w:rsidP="00B75E54">
            <w:pPr>
              <w:jc w:val="both"/>
              <w:rPr>
                <w:i/>
                <w:iCs/>
                <w:sz w:val="20"/>
                <w:szCs w:val="20"/>
              </w:rPr>
            </w:pPr>
            <w:r w:rsidRPr="00604BA2">
              <w:rPr>
                <w:i/>
                <w:iCs/>
                <w:sz w:val="20"/>
                <w:szCs w:val="20"/>
              </w:rPr>
              <w:t>Positive</w:t>
            </w:r>
          </w:p>
        </w:tc>
        <w:tc>
          <w:tcPr>
            <w:tcW w:w="5043" w:type="dxa"/>
            <w:vAlign w:val="center"/>
          </w:tcPr>
          <w:p w14:paraId="122DF807" w14:textId="309EA62A" w:rsidR="00AD5DB2" w:rsidRPr="00501AB3" w:rsidRDefault="00037F03" w:rsidP="00B75E5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Cuestionario muy completo con preguntas cerradas de Si/No con detallada descripción de los requerimientos que conforman las partes.</w:t>
            </w:r>
          </w:p>
        </w:tc>
      </w:tr>
      <w:tr w:rsidR="00AD5DB2" w14:paraId="1A438EB4" w14:textId="77777777" w:rsidTr="006F58C6">
        <w:trPr>
          <w:cnfStyle w:val="000000100000" w:firstRow="0" w:lastRow="0" w:firstColumn="0" w:lastColumn="0" w:oddVBand="0" w:evenVBand="0" w:oddHBand="1" w:evenHBand="0" w:firstRowFirstColumn="0" w:firstRowLastColumn="0" w:lastRowFirstColumn="0" w:lastRowLastColumn="0"/>
          <w:trHeight w:val="1163"/>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3620FBFC" w14:textId="77777777" w:rsidR="00AD5DB2" w:rsidRPr="00604BA2" w:rsidRDefault="00AD5DB2" w:rsidP="00B75E54">
            <w:pPr>
              <w:jc w:val="both"/>
              <w:rPr>
                <w:i/>
                <w:iCs/>
                <w:sz w:val="20"/>
                <w:szCs w:val="20"/>
              </w:rPr>
            </w:pPr>
            <w:r w:rsidRPr="00604BA2">
              <w:rPr>
                <w:i/>
                <w:iCs/>
                <w:sz w:val="20"/>
                <w:szCs w:val="20"/>
              </w:rPr>
              <w:t>Negative</w:t>
            </w:r>
          </w:p>
        </w:tc>
        <w:tc>
          <w:tcPr>
            <w:tcW w:w="5043" w:type="dxa"/>
            <w:vAlign w:val="center"/>
          </w:tcPr>
          <w:p w14:paraId="2A6FB370" w14:textId="57AC87BF" w:rsidR="00AD5DB2" w:rsidRPr="00501AB3" w:rsidRDefault="00037F03" w:rsidP="00B75E5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 cuestionario no ofrece forma de justificar respuesta (comentarios), únicamente proporciona un punto para explicar la sección por completo. El cuestionario está muy dirigido a un ámbito de aplicación (pago con tarjetas).</w:t>
            </w:r>
          </w:p>
        </w:tc>
      </w:tr>
      <w:tr w:rsidR="00AD5DB2" w14:paraId="277DDAA6" w14:textId="77777777" w:rsidTr="006F58C6">
        <w:trPr>
          <w:trHeight w:val="1089"/>
        </w:trPr>
        <w:tc>
          <w:tcPr>
            <w:cnfStyle w:val="001000000000" w:firstRow="0" w:lastRow="0" w:firstColumn="1" w:lastColumn="0" w:oddVBand="0" w:evenVBand="0" w:oddHBand="0" w:evenHBand="0" w:firstRowFirstColumn="0" w:firstRowLastColumn="0" w:lastRowFirstColumn="0" w:lastRowLastColumn="0"/>
            <w:tcW w:w="3345" w:type="dxa"/>
            <w:vAlign w:val="center"/>
          </w:tcPr>
          <w:p w14:paraId="2CC66004" w14:textId="77777777" w:rsidR="00AD5DB2" w:rsidRPr="00604BA2" w:rsidRDefault="00AD5DB2" w:rsidP="00B75E54">
            <w:pPr>
              <w:jc w:val="both"/>
              <w:rPr>
                <w:i/>
                <w:iCs/>
                <w:sz w:val="20"/>
                <w:szCs w:val="20"/>
              </w:rPr>
            </w:pPr>
            <w:proofErr w:type="spellStart"/>
            <w:r w:rsidRPr="00604BA2">
              <w:rPr>
                <w:i/>
                <w:iCs/>
                <w:sz w:val="20"/>
                <w:szCs w:val="20"/>
              </w:rPr>
              <w:t>Others</w:t>
            </w:r>
            <w:proofErr w:type="spellEnd"/>
          </w:p>
        </w:tc>
        <w:tc>
          <w:tcPr>
            <w:tcW w:w="5043" w:type="dxa"/>
            <w:vAlign w:val="center"/>
          </w:tcPr>
          <w:p w14:paraId="515E3E03" w14:textId="0E81A569" w:rsidR="00AD5DB2" w:rsidRPr="00501AB3" w:rsidRDefault="00037F03" w:rsidP="00B75E5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Cuestionario que permite contestar con N/A y justificar una breve explicación. Proporciona un rating del </w:t>
            </w:r>
            <w:proofErr w:type="spellStart"/>
            <w:r>
              <w:rPr>
                <w:sz w:val="20"/>
                <w:szCs w:val="20"/>
              </w:rPr>
              <w:t>assessment</w:t>
            </w:r>
            <w:proofErr w:type="spellEnd"/>
            <w:r>
              <w:rPr>
                <w:sz w:val="20"/>
                <w:szCs w:val="20"/>
              </w:rPr>
              <w:t>.</w:t>
            </w:r>
          </w:p>
        </w:tc>
      </w:tr>
    </w:tbl>
    <w:p w14:paraId="2528D871" w14:textId="2B042B89" w:rsidR="006A1D7D" w:rsidRDefault="006A1D7D" w:rsidP="00B75E54">
      <w:pPr>
        <w:jc w:val="both"/>
      </w:pPr>
    </w:p>
    <w:p w14:paraId="5A07015B" w14:textId="59CBF10D" w:rsidR="006A1D7D" w:rsidRDefault="006A1D7D" w:rsidP="00B75E54">
      <w:pPr>
        <w:jc w:val="both"/>
      </w:pPr>
    </w:p>
    <w:p w14:paraId="7FEB5643" w14:textId="025940AE" w:rsidR="006A1D7D" w:rsidRDefault="006A1D7D" w:rsidP="00B75E54">
      <w:pPr>
        <w:jc w:val="both"/>
      </w:pPr>
    </w:p>
    <w:p w14:paraId="3512FBE6" w14:textId="3456723C" w:rsidR="006A1D7D" w:rsidRDefault="006A1D7D" w:rsidP="00B75E54">
      <w:pPr>
        <w:jc w:val="both"/>
      </w:pPr>
    </w:p>
    <w:p w14:paraId="736943CE" w14:textId="285B3823" w:rsidR="006A1D7D" w:rsidRDefault="006A1D7D" w:rsidP="00B75E54">
      <w:pPr>
        <w:jc w:val="both"/>
      </w:pPr>
    </w:p>
    <w:p w14:paraId="4E856BC2" w14:textId="6F83D188" w:rsidR="006A1D7D" w:rsidRDefault="006A1D7D" w:rsidP="00B75E54">
      <w:pPr>
        <w:jc w:val="both"/>
      </w:pPr>
    </w:p>
    <w:p w14:paraId="2F0A495D" w14:textId="0599A3B8" w:rsidR="006A1D7D" w:rsidRDefault="00037F03" w:rsidP="00B75E54">
      <w:pPr>
        <w:pStyle w:val="Ttulo1"/>
        <w:jc w:val="both"/>
      </w:pPr>
      <w:bookmarkStart w:id="8" w:name="_Toc118826371"/>
      <w:r>
        <w:lastRenderedPageBreak/>
        <w:t>CONCLUSIÓN</w:t>
      </w:r>
      <w:bookmarkEnd w:id="8"/>
    </w:p>
    <w:p w14:paraId="722A7F1D" w14:textId="635B815B" w:rsidR="00037F03" w:rsidRDefault="00037F03" w:rsidP="00B75E54">
      <w:pPr>
        <w:jc w:val="both"/>
      </w:pPr>
    </w:p>
    <w:p w14:paraId="487E69C8" w14:textId="34AD02CF" w:rsidR="00037F03" w:rsidRDefault="00037F03" w:rsidP="00B75E54">
      <w:pPr>
        <w:jc w:val="both"/>
      </w:pPr>
    </w:p>
    <w:p w14:paraId="1FB7F169" w14:textId="77777777" w:rsidR="00B75E54" w:rsidRDefault="00037F03" w:rsidP="00B75E54">
      <w:pPr>
        <w:jc w:val="both"/>
      </w:pPr>
      <w:r>
        <w:t xml:space="preserve">El proyecto a </w:t>
      </w:r>
      <w:r w:rsidR="00B75E54">
        <w:t>evaluar</w:t>
      </w:r>
      <w:r>
        <w:t xml:space="preserve"> en la asignatura consiste en un chatbot web (aplicación web) </w:t>
      </w:r>
      <w:r w:rsidR="00B75E54">
        <w:t>que responde preguntas genéricas y/o guiadas por alumnos de un curso; no obstante, no se encuentra en el ámbito universitario. En el presente documento se han analizado diversos cuestionarios donde se obtienen las siguientes conclusiones:</w:t>
      </w:r>
    </w:p>
    <w:p w14:paraId="6C51A147" w14:textId="15F87E27" w:rsidR="00037F03" w:rsidRDefault="00B75E54" w:rsidP="00B75E54">
      <w:pPr>
        <w:pStyle w:val="Prrafodelista"/>
        <w:numPr>
          <w:ilvl w:val="0"/>
          <w:numId w:val="8"/>
        </w:numPr>
        <w:jc w:val="both"/>
      </w:pPr>
      <w:proofErr w:type="spellStart"/>
      <w:r>
        <w:t>Application</w:t>
      </w:r>
      <w:proofErr w:type="spellEnd"/>
      <w:r>
        <w:t xml:space="preserve"> Security </w:t>
      </w:r>
      <w:proofErr w:type="spellStart"/>
      <w:r>
        <w:t>Assessment</w:t>
      </w:r>
      <w:proofErr w:type="spellEnd"/>
      <w:r>
        <w:t xml:space="preserve"> Questionnaire (ASAQ): Cuestionario dirigido al ámbito académico que sigue un proceso donde la universidad </w:t>
      </w:r>
      <w:r w:rsidRPr="00B75E54">
        <w:t>Carnegie Mellon</w:t>
      </w:r>
      <w:r>
        <w:t xml:space="preserve"> debe involucrarse al tener que realizar revisiones del mismo.</w:t>
      </w:r>
    </w:p>
    <w:p w14:paraId="64C4DBE8" w14:textId="0654B369" w:rsidR="00B75E54" w:rsidRDefault="00B75E54" w:rsidP="00B75E54">
      <w:pPr>
        <w:pStyle w:val="Prrafodelista"/>
        <w:numPr>
          <w:ilvl w:val="0"/>
          <w:numId w:val="8"/>
        </w:numPr>
        <w:jc w:val="both"/>
      </w:pPr>
      <w:r>
        <w:t>VSAQ: Cuestionario de código abierto definido y diseñado por Google completo y propicio para aplicaciones web.</w:t>
      </w:r>
    </w:p>
    <w:p w14:paraId="7A738634" w14:textId="4ABC28BB" w:rsidR="00B75E54" w:rsidRDefault="00B75E54" w:rsidP="00B75E54">
      <w:pPr>
        <w:pStyle w:val="Prrafodelista"/>
        <w:numPr>
          <w:ilvl w:val="0"/>
          <w:numId w:val="8"/>
        </w:numPr>
        <w:jc w:val="both"/>
      </w:pPr>
      <w:proofErr w:type="spellStart"/>
      <w:r>
        <w:t>Application</w:t>
      </w:r>
      <w:proofErr w:type="spellEnd"/>
      <w:r>
        <w:t xml:space="preserve"> Security Questionnaire (HIMSS): Cuestionario dirigido a aplicaciones que trabajen con datos sensibles (datos de salud).</w:t>
      </w:r>
    </w:p>
    <w:p w14:paraId="2587ABF0" w14:textId="2D775B9C" w:rsidR="00B75E54" w:rsidRDefault="00B75E54" w:rsidP="00B75E54">
      <w:pPr>
        <w:pStyle w:val="Prrafodelista"/>
        <w:numPr>
          <w:ilvl w:val="0"/>
          <w:numId w:val="8"/>
        </w:numPr>
        <w:jc w:val="both"/>
      </w:pPr>
      <w:r>
        <w:t xml:space="preserve">Sans </w:t>
      </w:r>
      <w:proofErr w:type="spellStart"/>
      <w:r>
        <w:t>Auditing</w:t>
      </w:r>
      <w:proofErr w:type="spellEnd"/>
      <w:r>
        <w:t xml:space="preserve"> and </w:t>
      </w:r>
      <w:proofErr w:type="spellStart"/>
      <w:r>
        <w:t>Assessment</w:t>
      </w:r>
      <w:proofErr w:type="spellEnd"/>
      <w:r>
        <w:t>: Cuestionario muy genérico.</w:t>
      </w:r>
    </w:p>
    <w:p w14:paraId="57024D68" w14:textId="44BBAD37" w:rsidR="00B75E54" w:rsidRDefault="00B75E54" w:rsidP="00B75E54">
      <w:pPr>
        <w:pStyle w:val="Prrafodelista"/>
        <w:numPr>
          <w:ilvl w:val="0"/>
          <w:numId w:val="8"/>
        </w:numPr>
        <w:jc w:val="both"/>
      </w:pPr>
      <w:proofErr w:type="spellStart"/>
      <w:r>
        <w:t>Vendor</w:t>
      </w:r>
      <w:proofErr w:type="spellEnd"/>
      <w:r>
        <w:t xml:space="preserve"> Security Questionnaire: Cuestionario muy </w:t>
      </w:r>
      <w:r w:rsidR="00916BC8">
        <w:t>completo,</w:t>
      </w:r>
      <w:r>
        <w:t xml:space="preserve"> aunque se encuentra dirigido a proyectos académicos y a la universidad donde fue definido. Al igual que ASAQ la universidad debe estar involucrada en la revisión del cuestionario.</w:t>
      </w:r>
    </w:p>
    <w:p w14:paraId="276907BC" w14:textId="6190F76C" w:rsidR="00B75E54" w:rsidRDefault="00B75E54" w:rsidP="00B75E54">
      <w:pPr>
        <w:pStyle w:val="Prrafodelista"/>
        <w:numPr>
          <w:ilvl w:val="0"/>
          <w:numId w:val="8"/>
        </w:numPr>
        <w:jc w:val="both"/>
      </w:pPr>
      <w:proofErr w:type="spellStart"/>
      <w:r>
        <w:t>Information</w:t>
      </w:r>
      <w:proofErr w:type="spellEnd"/>
      <w:r>
        <w:t xml:space="preserve"> Security </w:t>
      </w:r>
      <w:proofErr w:type="spellStart"/>
      <w:r>
        <w:t>Review</w:t>
      </w:r>
      <w:proofErr w:type="spellEnd"/>
      <w:r>
        <w:t xml:space="preserve"> Questionnaire: Cuestionario muy orientado a CUNY.</w:t>
      </w:r>
    </w:p>
    <w:p w14:paraId="22676AEE" w14:textId="5260E62B" w:rsidR="00B75E54" w:rsidRPr="00037F03" w:rsidRDefault="00B75E54" w:rsidP="00B75E54">
      <w:pPr>
        <w:pStyle w:val="Prrafodelista"/>
        <w:numPr>
          <w:ilvl w:val="0"/>
          <w:numId w:val="8"/>
        </w:numPr>
        <w:jc w:val="both"/>
      </w:pPr>
      <w:r>
        <w:t>PCI Data Security Standard: Orientado a sectores de pago con tarjeta, distante del proyecto en cuestión.</w:t>
      </w:r>
    </w:p>
    <w:p w14:paraId="6C1B5CE1" w14:textId="70C72057" w:rsidR="006A1D7D" w:rsidRDefault="006A1D7D" w:rsidP="00B75E54">
      <w:pPr>
        <w:jc w:val="both"/>
      </w:pPr>
    </w:p>
    <w:p w14:paraId="1DF249EC" w14:textId="4946824C" w:rsidR="00B75E54" w:rsidRDefault="00B75E54" w:rsidP="00B75E54">
      <w:pPr>
        <w:jc w:val="both"/>
      </w:pPr>
      <w:r>
        <w:t>Dado el análisis, se considera que el cuestionario más adecuado para el proyecto del chatbot viene dado por VSAQ.</w:t>
      </w:r>
    </w:p>
    <w:p w14:paraId="730A94B5" w14:textId="77777777" w:rsidR="00B75E54" w:rsidRDefault="00B75E54" w:rsidP="00B75E54">
      <w:pPr>
        <w:jc w:val="both"/>
      </w:pPr>
    </w:p>
    <w:p w14:paraId="183646B2" w14:textId="7542CF1C" w:rsidR="006A1D7D" w:rsidRDefault="006A1D7D" w:rsidP="006A1D7D"/>
    <w:p w14:paraId="1F106B12" w14:textId="53E85BCB" w:rsidR="006A1D7D" w:rsidRDefault="006A1D7D" w:rsidP="006A1D7D"/>
    <w:p w14:paraId="141654D0" w14:textId="37C06FC7" w:rsidR="006A1D7D" w:rsidRDefault="006A1D7D" w:rsidP="006A1D7D"/>
    <w:p w14:paraId="6C8CF251" w14:textId="76390323" w:rsidR="006A1D7D" w:rsidRDefault="006A1D7D" w:rsidP="006A1D7D"/>
    <w:p w14:paraId="043A3D58" w14:textId="49501489" w:rsidR="006A1D7D" w:rsidRDefault="006A1D7D" w:rsidP="006A1D7D"/>
    <w:p w14:paraId="2030B51F" w14:textId="07A12894" w:rsidR="006A1D7D" w:rsidRDefault="006A1D7D" w:rsidP="006A1D7D"/>
    <w:p w14:paraId="4C9E5FBA" w14:textId="72CB319E" w:rsidR="006A1D7D" w:rsidRDefault="006A1D7D" w:rsidP="006A1D7D"/>
    <w:p w14:paraId="783B6C70" w14:textId="1ABBF036" w:rsidR="006A1D7D" w:rsidRDefault="006A1D7D" w:rsidP="006A1D7D"/>
    <w:p w14:paraId="36FB1445" w14:textId="59456DF0" w:rsidR="006A1D7D" w:rsidRDefault="006A1D7D" w:rsidP="006A1D7D"/>
    <w:p w14:paraId="579765FB" w14:textId="66302732" w:rsidR="006A1D7D" w:rsidRDefault="006A1D7D" w:rsidP="006A1D7D"/>
    <w:p w14:paraId="1CD3FE57" w14:textId="77777777" w:rsidR="006A1D7D" w:rsidRPr="006A1D7D" w:rsidRDefault="006A1D7D" w:rsidP="006A1D7D"/>
    <w:sectPr w:rsidR="006A1D7D" w:rsidRPr="006A1D7D" w:rsidSect="003C09E7">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C402E" w14:textId="77777777" w:rsidR="003F7D02" w:rsidRDefault="003F7D02" w:rsidP="00682D70">
      <w:pPr>
        <w:spacing w:after="0" w:line="240" w:lineRule="auto"/>
      </w:pPr>
      <w:r>
        <w:separator/>
      </w:r>
    </w:p>
  </w:endnote>
  <w:endnote w:type="continuationSeparator" w:id="0">
    <w:p w14:paraId="1B054659" w14:textId="77777777" w:rsidR="003F7D02" w:rsidRDefault="003F7D02" w:rsidP="0068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8891022"/>
      <w:docPartObj>
        <w:docPartGallery w:val="Page Numbers (Bottom of Page)"/>
        <w:docPartUnique/>
      </w:docPartObj>
    </w:sdtPr>
    <w:sdtContent>
      <w:p w14:paraId="504B50AB" w14:textId="20C918A6" w:rsidR="003C09E7" w:rsidRDefault="003C09E7">
        <w:pPr>
          <w:pStyle w:val="Piedepgina"/>
          <w:jc w:val="right"/>
        </w:pPr>
        <w:r>
          <w:fldChar w:fldCharType="begin"/>
        </w:r>
        <w:r>
          <w:instrText>PAGE   \* MERGEFORMAT</w:instrText>
        </w:r>
        <w:r>
          <w:fldChar w:fldCharType="separate"/>
        </w:r>
        <w:r>
          <w:t>2</w:t>
        </w:r>
        <w:r>
          <w:fldChar w:fldCharType="end"/>
        </w:r>
      </w:p>
    </w:sdtContent>
  </w:sdt>
  <w:p w14:paraId="3F446E73" w14:textId="77777777" w:rsidR="003C09E7" w:rsidRDefault="003C09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729E4" w14:textId="77777777" w:rsidR="003F7D02" w:rsidRDefault="003F7D02" w:rsidP="00682D70">
      <w:pPr>
        <w:spacing w:after="0" w:line="240" w:lineRule="auto"/>
      </w:pPr>
      <w:r>
        <w:separator/>
      </w:r>
    </w:p>
  </w:footnote>
  <w:footnote w:type="continuationSeparator" w:id="0">
    <w:p w14:paraId="3030D66C" w14:textId="77777777" w:rsidR="003F7D02" w:rsidRDefault="003F7D02" w:rsidP="00682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19E3"/>
    <w:multiLevelType w:val="hybridMultilevel"/>
    <w:tmpl w:val="9A36AFB0"/>
    <w:lvl w:ilvl="0" w:tplc="97D2D796">
      <w:numFmt w:val="bullet"/>
      <w:lvlText w:val="-"/>
      <w:lvlJc w:val="left"/>
      <w:pPr>
        <w:ind w:left="1080" w:hanging="360"/>
      </w:pPr>
      <w:rPr>
        <w:rFonts w:ascii="Arial Narrow" w:eastAsiaTheme="minorHAnsi" w:hAnsi="Arial Narrow"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B4C6A61"/>
    <w:multiLevelType w:val="hybridMultilevel"/>
    <w:tmpl w:val="A4666C7C"/>
    <w:lvl w:ilvl="0" w:tplc="3B1C12C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2E41CB"/>
    <w:multiLevelType w:val="hybridMultilevel"/>
    <w:tmpl w:val="2BA26F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245A7D"/>
    <w:multiLevelType w:val="hybridMultilevel"/>
    <w:tmpl w:val="A880D092"/>
    <w:lvl w:ilvl="0" w:tplc="141859D4">
      <w:start w:val="1"/>
      <w:numFmt w:val="bullet"/>
      <w:lvlText w:val="-"/>
      <w:lvlJc w:val="left"/>
      <w:pPr>
        <w:ind w:left="720" w:hanging="360"/>
      </w:pPr>
      <w:rPr>
        <w:rFonts w:ascii="Arial Narrow" w:eastAsiaTheme="minorHAnsi"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017A1A"/>
    <w:multiLevelType w:val="hybridMultilevel"/>
    <w:tmpl w:val="22AC89BE"/>
    <w:lvl w:ilvl="0" w:tplc="97D2D796">
      <w:numFmt w:val="bullet"/>
      <w:lvlText w:val="-"/>
      <w:lvlJc w:val="left"/>
      <w:pPr>
        <w:ind w:left="720" w:hanging="360"/>
      </w:pPr>
      <w:rPr>
        <w:rFonts w:ascii="Arial Narrow" w:eastAsiaTheme="minorHAnsi"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7585BF2"/>
    <w:multiLevelType w:val="hybridMultilevel"/>
    <w:tmpl w:val="4B00939C"/>
    <w:lvl w:ilvl="0" w:tplc="4326904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E61493F"/>
    <w:multiLevelType w:val="hybridMultilevel"/>
    <w:tmpl w:val="91CCA32E"/>
    <w:lvl w:ilvl="0" w:tplc="43269040">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7EB3D03"/>
    <w:multiLevelType w:val="hybridMultilevel"/>
    <w:tmpl w:val="BAC6B3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96E5CD0"/>
    <w:multiLevelType w:val="hybridMultilevel"/>
    <w:tmpl w:val="C78CF58E"/>
    <w:lvl w:ilvl="0" w:tplc="BE5AF3A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5759413">
    <w:abstractNumId w:val="1"/>
  </w:num>
  <w:num w:numId="2" w16cid:durableId="769161045">
    <w:abstractNumId w:val="4"/>
  </w:num>
  <w:num w:numId="3" w16cid:durableId="2076975420">
    <w:abstractNumId w:val="5"/>
  </w:num>
  <w:num w:numId="4" w16cid:durableId="1106002224">
    <w:abstractNumId w:val="2"/>
  </w:num>
  <w:num w:numId="5" w16cid:durableId="1062752324">
    <w:abstractNumId w:val="8"/>
  </w:num>
  <w:num w:numId="6" w16cid:durableId="210114690">
    <w:abstractNumId w:val="7"/>
  </w:num>
  <w:num w:numId="7" w16cid:durableId="1272662757">
    <w:abstractNumId w:val="3"/>
  </w:num>
  <w:num w:numId="8" w16cid:durableId="928385639">
    <w:abstractNumId w:val="6"/>
  </w:num>
  <w:num w:numId="9" w16cid:durableId="267351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437"/>
    <w:rsid w:val="00005AF0"/>
    <w:rsid w:val="00037F03"/>
    <w:rsid w:val="0004066A"/>
    <w:rsid w:val="00053437"/>
    <w:rsid w:val="000A22A5"/>
    <w:rsid w:val="000F3662"/>
    <w:rsid w:val="001B0FE0"/>
    <w:rsid w:val="002019A2"/>
    <w:rsid w:val="00276015"/>
    <w:rsid w:val="002916CB"/>
    <w:rsid w:val="002C1CA6"/>
    <w:rsid w:val="002C7BA9"/>
    <w:rsid w:val="002E69BB"/>
    <w:rsid w:val="003C09E7"/>
    <w:rsid w:val="003E55F8"/>
    <w:rsid w:val="003F7D02"/>
    <w:rsid w:val="004828ED"/>
    <w:rsid w:val="004953A7"/>
    <w:rsid w:val="00501AB3"/>
    <w:rsid w:val="00574F05"/>
    <w:rsid w:val="00587F9C"/>
    <w:rsid w:val="00604BA2"/>
    <w:rsid w:val="00626330"/>
    <w:rsid w:val="006639F9"/>
    <w:rsid w:val="00670E44"/>
    <w:rsid w:val="006722F9"/>
    <w:rsid w:val="00682D70"/>
    <w:rsid w:val="00697AE7"/>
    <w:rsid w:val="006A1D7D"/>
    <w:rsid w:val="006B6481"/>
    <w:rsid w:val="006C6526"/>
    <w:rsid w:val="006F75AA"/>
    <w:rsid w:val="00702E53"/>
    <w:rsid w:val="0072413C"/>
    <w:rsid w:val="00854661"/>
    <w:rsid w:val="008679BA"/>
    <w:rsid w:val="008F649D"/>
    <w:rsid w:val="00916BC8"/>
    <w:rsid w:val="00922016"/>
    <w:rsid w:val="0095503A"/>
    <w:rsid w:val="00961635"/>
    <w:rsid w:val="009A2D55"/>
    <w:rsid w:val="00A11B67"/>
    <w:rsid w:val="00A44865"/>
    <w:rsid w:val="00A55353"/>
    <w:rsid w:val="00A62C95"/>
    <w:rsid w:val="00A975C3"/>
    <w:rsid w:val="00AB32AE"/>
    <w:rsid w:val="00AC5A2B"/>
    <w:rsid w:val="00AD5DB2"/>
    <w:rsid w:val="00B03B8E"/>
    <w:rsid w:val="00B11A51"/>
    <w:rsid w:val="00B20EE0"/>
    <w:rsid w:val="00B366C1"/>
    <w:rsid w:val="00B75E54"/>
    <w:rsid w:val="00BA2928"/>
    <w:rsid w:val="00BD2A0C"/>
    <w:rsid w:val="00BF1371"/>
    <w:rsid w:val="00C620C5"/>
    <w:rsid w:val="00CF6A47"/>
    <w:rsid w:val="00D06263"/>
    <w:rsid w:val="00D43117"/>
    <w:rsid w:val="00D46B3C"/>
    <w:rsid w:val="00D63AC5"/>
    <w:rsid w:val="00D779C5"/>
    <w:rsid w:val="00DF1A9C"/>
    <w:rsid w:val="00E42EF9"/>
    <w:rsid w:val="00E71061"/>
    <w:rsid w:val="00EC2877"/>
    <w:rsid w:val="00ED128C"/>
    <w:rsid w:val="00ED6897"/>
    <w:rsid w:val="00F25957"/>
    <w:rsid w:val="00F84BDC"/>
    <w:rsid w:val="00FC4A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87EED"/>
  <w15:chartTrackingRefBased/>
  <w15:docId w15:val="{77FE5F51-3CE2-48FF-8199-0FB210F19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B8E"/>
    <w:rPr>
      <w:rFonts w:ascii="Arial Narrow" w:hAnsi="Arial Narrow"/>
    </w:rPr>
  </w:style>
  <w:style w:type="paragraph" w:styleId="Ttulo1">
    <w:name w:val="heading 1"/>
    <w:basedOn w:val="Normal"/>
    <w:next w:val="Normal"/>
    <w:link w:val="Ttulo1Car"/>
    <w:uiPriority w:val="9"/>
    <w:qFormat/>
    <w:rsid w:val="00053437"/>
    <w:pPr>
      <w:keepNext/>
      <w:keepLines/>
      <w:spacing w:before="240" w:after="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053437"/>
    <w:pPr>
      <w:keepNext/>
      <w:keepLines/>
      <w:spacing w:before="40" w:after="0"/>
      <w:outlineLvl w:val="1"/>
    </w:pPr>
    <w:rPr>
      <w:rFonts w:eastAsiaTheme="majorEastAsia" w:cstheme="majorBidi"/>
      <w:b/>
      <w:color w:val="2F5496" w:themeColor="accent1" w:themeShade="BF"/>
      <w:sz w:val="26"/>
      <w:szCs w:val="26"/>
    </w:rPr>
  </w:style>
  <w:style w:type="paragraph" w:styleId="Ttulo3">
    <w:name w:val="heading 3"/>
    <w:basedOn w:val="Normal"/>
    <w:next w:val="Normal"/>
    <w:link w:val="Ttulo3Car"/>
    <w:uiPriority w:val="9"/>
    <w:unhideWhenUsed/>
    <w:qFormat/>
    <w:rsid w:val="00682D70"/>
    <w:pPr>
      <w:keepNext/>
      <w:keepLines/>
      <w:spacing w:before="40" w:after="0"/>
      <w:outlineLvl w:val="2"/>
    </w:pPr>
    <w:rPr>
      <w:rFonts w:eastAsiaTheme="majorEastAsia" w:cstheme="majorBidi"/>
      <w:b/>
      <w:color w:val="1F3763" w:themeColor="accent1" w:themeShade="7F"/>
      <w:szCs w:val="24"/>
    </w:rPr>
  </w:style>
  <w:style w:type="paragraph" w:styleId="Ttulo4">
    <w:name w:val="heading 4"/>
    <w:basedOn w:val="Normal"/>
    <w:next w:val="Normal"/>
    <w:link w:val="Ttulo4Car"/>
    <w:uiPriority w:val="9"/>
    <w:unhideWhenUsed/>
    <w:qFormat/>
    <w:rsid w:val="00B20EE0"/>
    <w:pPr>
      <w:keepNext/>
      <w:keepLines/>
      <w:spacing w:before="40" w:after="0"/>
      <w:ind w:left="708"/>
      <w:outlineLvl w:val="3"/>
    </w:pPr>
    <w:rPr>
      <w:rFonts w:eastAsiaTheme="majorEastAsia" w:cstheme="majorBidi"/>
      <w:b/>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3437"/>
    <w:rPr>
      <w:rFonts w:ascii="Arial Narrow" w:eastAsiaTheme="majorEastAsia" w:hAnsi="Arial Narrow" w:cstheme="majorBidi"/>
      <w:b/>
      <w:color w:val="000000" w:themeColor="text1"/>
      <w:sz w:val="32"/>
      <w:szCs w:val="32"/>
    </w:rPr>
  </w:style>
  <w:style w:type="character" w:customStyle="1" w:styleId="Ttulo2Car">
    <w:name w:val="Título 2 Car"/>
    <w:basedOn w:val="Fuentedeprrafopredeter"/>
    <w:link w:val="Ttulo2"/>
    <w:uiPriority w:val="9"/>
    <w:rsid w:val="00053437"/>
    <w:rPr>
      <w:rFonts w:ascii="Arial Narrow" w:eastAsiaTheme="majorEastAsia" w:hAnsi="Arial Narrow" w:cstheme="majorBidi"/>
      <w:b/>
      <w:color w:val="2F5496" w:themeColor="accent1" w:themeShade="BF"/>
      <w:sz w:val="26"/>
      <w:szCs w:val="26"/>
    </w:rPr>
  </w:style>
  <w:style w:type="paragraph" w:styleId="Prrafodelista">
    <w:name w:val="List Paragraph"/>
    <w:basedOn w:val="Normal"/>
    <w:uiPriority w:val="34"/>
    <w:qFormat/>
    <w:rsid w:val="00053437"/>
    <w:pPr>
      <w:ind w:left="720"/>
      <w:contextualSpacing/>
    </w:pPr>
  </w:style>
  <w:style w:type="character" w:customStyle="1" w:styleId="Ttulo3Car">
    <w:name w:val="Título 3 Car"/>
    <w:basedOn w:val="Fuentedeprrafopredeter"/>
    <w:link w:val="Ttulo3"/>
    <w:uiPriority w:val="9"/>
    <w:rsid w:val="00682D70"/>
    <w:rPr>
      <w:rFonts w:ascii="Arial Narrow" w:eastAsiaTheme="majorEastAsia" w:hAnsi="Arial Narrow" w:cstheme="majorBidi"/>
      <w:b/>
      <w:color w:val="1F3763" w:themeColor="accent1" w:themeShade="7F"/>
      <w:szCs w:val="24"/>
    </w:rPr>
  </w:style>
  <w:style w:type="paragraph" w:styleId="Encabezado">
    <w:name w:val="header"/>
    <w:basedOn w:val="Normal"/>
    <w:link w:val="EncabezadoCar"/>
    <w:uiPriority w:val="99"/>
    <w:unhideWhenUsed/>
    <w:rsid w:val="00682D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2D70"/>
  </w:style>
  <w:style w:type="paragraph" w:styleId="Piedepgina">
    <w:name w:val="footer"/>
    <w:basedOn w:val="Normal"/>
    <w:link w:val="PiedepginaCar"/>
    <w:uiPriority w:val="99"/>
    <w:unhideWhenUsed/>
    <w:rsid w:val="00682D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2D70"/>
  </w:style>
  <w:style w:type="character" w:customStyle="1" w:styleId="Ttulo4Car">
    <w:name w:val="Título 4 Car"/>
    <w:basedOn w:val="Fuentedeprrafopredeter"/>
    <w:link w:val="Ttulo4"/>
    <w:uiPriority w:val="9"/>
    <w:rsid w:val="00B20EE0"/>
    <w:rPr>
      <w:rFonts w:ascii="Arial Narrow" w:eastAsiaTheme="majorEastAsia" w:hAnsi="Arial Narrow" w:cstheme="majorBidi"/>
      <w:b/>
      <w:iCs/>
      <w:color w:val="2F5496" w:themeColor="accent1" w:themeShade="BF"/>
    </w:rPr>
  </w:style>
  <w:style w:type="paragraph" w:styleId="TtuloTDC">
    <w:name w:val="TOC Heading"/>
    <w:basedOn w:val="Ttulo1"/>
    <w:next w:val="Normal"/>
    <w:uiPriority w:val="39"/>
    <w:unhideWhenUsed/>
    <w:qFormat/>
    <w:rsid w:val="00C620C5"/>
    <w:pPr>
      <w:outlineLvl w:val="9"/>
    </w:pPr>
    <w:rPr>
      <w:rFonts w:asciiTheme="majorHAnsi" w:hAnsiTheme="majorHAnsi"/>
      <w:b w:val="0"/>
      <w:color w:val="2F5496" w:themeColor="accent1" w:themeShade="BF"/>
      <w:lang w:eastAsia="es-ES"/>
    </w:rPr>
  </w:style>
  <w:style w:type="paragraph" w:styleId="TDC1">
    <w:name w:val="toc 1"/>
    <w:basedOn w:val="Normal"/>
    <w:next w:val="Normal"/>
    <w:autoRedefine/>
    <w:uiPriority w:val="39"/>
    <w:unhideWhenUsed/>
    <w:rsid w:val="00C620C5"/>
    <w:pPr>
      <w:spacing w:after="100"/>
    </w:pPr>
  </w:style>
  <w:style w:type="paragraph" w:styleId="TDC2">
    <w:name w:val="toc 2"/>
    <w:basedOn w:val="Normal"/>
    <w:next w:val="Normal"/>
    <w:autoRedefine/>
    <w:uiPriority w:val="39"/>
    <w:unhideWhenUsed/>
    <w:rsid w:val="00C620C5"/>
    <w:pPr>
      <w:spacing w:after="100"/>
      <w:ind w:left="220"/>
    </w:pPr>
  </w:style>
  <w:style w:type="paragraph" w:styleId="TDC3">
    <w:name w:val="toc 3"/>
    <w:basedOn w:val="Normal"/>
    <w:next w:val="Normal"/>
    <w:autoRedefine/>
    <w:uiPriority w:val="39"/>
    <w:unhideWhenUsed/>
    <w:rsid w:val="00C620C5"/>
    <w:pPr>
      <w:spacing w:after="100"/>
      <w:ind w:left="440"/>
    </w:pPr>
  </w:style>
  <w:style w:type="character" w:styleId="Hipervnculo">
    <w:name w:val="Hyperlink"/>
    <w:basedOn w:val="Fuentedeprrafopredeter"/>
    <w:uiPriority w:val="99"/>
    <w:unhideWhenUsed/>
    <w:rsid w:val="00C620C5"/>
    <w:rPr>
      <w:color w:val="0563C1" w:themeColor="hyperlink"/>
      <w:u w:val="single"/>
    </w:rPr>
  </w:style>
  <w:style w:type="table" w:styleId="Tablaconcuadrcula">
    <w:name w:val="Table Grid"/>
    <w:basedOn w:val="Tablanormal"/>
    <w:uiPriority w:val="39"/>
    <w:rsid w:val="006A1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604B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Mencinsinresolver">
    <w:name w:val="Unresolved Mention"/>
    <w:basedOn w:val="Fuentedeprrafopredeter"/>
    <w:uiPriority w:val="99"/>
    <w:semiHidden/>
    <w:unhideWhenUsed/>
    <w:rsid w:val="00604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71102">
      <w:bodyDiv w:val="1"/>
      <w:marLeft w:val="0"/>
      <w:marRight w:val="0"/>
      <w:marTop w:val="0"/>
      <w:marBottom w:val="0"/>
      <w:divBdr>
        <w:top w:val="none" w:sz="0" w:space="0" w:color="auto"/>
        <w:left w:val="none" w:sz="0" w:space="0" w:color="auto"/>
        <w:bottom w:val="none" w:sz="0" w:space="0" w:color="auto"/>
        <w:right w:val="none" w:sz="0" w:space="0" w:color="auto"/>
      </w:divBdr>
      <w:divsChild>
        <w:div w:id="571043428">
          <w:marLeft w:val="0"/>
          <w:marRight w:val="0"/>
          <w:marTop w:val="0"/>
          <w:marBottom w:val="0"/>
          <w:divBdr>
            <w:top w:val="none" w:sz="0" w:space="0" w:color="auto"/>
            <w:left w:val="none" w:sz="0" w:space="0" w:color="auto"/>
            <w:bottom w:val="none" w:sz="0" w:space="0" w:color="auto"/>
            <w:right w:val="none" w:sz="0" w:space="0" w:color="auto"/>
          </w:divBdr>
          <w:divsChild>
            <w:div w:id="1467889377">
              <w:marLeft w:val="0"/>
              <w:marRight w:val="0"/>
              <w:marTop w:val="0"/>
              <w:marBottom w:val="0"/>
              <w:divBdr>
                <w:top w:val="none" w:sz="0" w:space="0" w:color="auto"/>
                <w:left w:val="none" w:sz="0" w:space="0" w:color="auto"/>
                <w:bottom w:val="none" w:sz="0" w:space="0" w:color="auto"/>
                <w:right w:val="none" w:sz="0" w:space="0" w:color="auto"/>
              </w:divBdr>
            </w:div>
            <w:div w:id="1647474083">
              <w:marLeft w:val="0"/>
              <w:marRight w:val="0"/>
              <w:marTop w:val="0"/>
              <w:marBottom w:val="0"/>
              <w:divBdr>
                <w:top w:val="none" w:sz="0" w:space="0" w:color="auto"/>
                <w:left w:val="none" w:sz="0" w:space="0" w:color="auto"/>
                <w:bottom w:val="none" w:sz="0" w:space="0" w:color="auto"/>
                <w:right w:val="none" w:sz="0" w:space="0" w:color="auto"/>
              </w:divBdr>
            </w:div>
            <w:div w:id="279648218">
              <w:marLeft w:val="0"/>
              <w:marRight w:val="0"/>
              <w:marTop w:val="0"/>
              <w:marBottom w:val="0"/>
              <w:divBdr>
                <w:top w:val="none" w:sz="0" w:space="0" w:color="auto"/>
                <w:left w:val="none" w:sz="0" w:space="0" w:color="auto"/>
                <w:bottom w:val="none" w:sz="0" w:space="0" w:color="auto"/>
                <w:right w:val="none" w:sz="0" w:space="0" w:color="auto"/>
              </w:divBdr>
            </w:div>
            <w:div w:id="95447449">
              <w:marLeft w:val="0"/>
              <w:marRight w:val="0"/>
              <w:marTop w:val="0"/>
              <w:marBottom w:val="0"/>
              <w:divBdr>
                <w:top w:val="none" w:sz="0" w:space="0" w:color="auto"/>
                <w:left w:val="none" w:sz="0" w:space="0" w:color="auto"/>
                <w:bottom w:val="none" w:sz="0" w:space="0" w:color="auto"/>
                <w:right w:val="none" w:sz="0" w:space="0" w:color="auto"/>
              </w:divBdr>
            </w:div>
            <w:div w:id="960308719">
              <w:marLeft w:val="0"/>
              <w:marRight w:val="0"/>
              <w:marTop w:val="0"/>
              <w:marBottom w:val="0"/>
              <w:divBdr>
                <w:top w:val="none" w:sz="0" w:space="0" w:color="auto"/>
                <w:left w:val="none" w:sz="0" w:space="0" w:color="auto"/>
                <w:bottom w:val="none" w:sz="0" w:space="0" w:color="auto"/>
                <w:right w:val="none" w:sz="0" w:space="0" w:color="auto"/>
              </w:divBdr>
            </w:div>
            <w:div w:id="1119757534">
              <w:marLeft w:val="0"/>
              <w:marRight w:val="0"/>
              <w:marTop w:val="0"/>
              <w:marBottom w:val="0"/>
              <w:divBdr>
                <w:top w:val="none" w:sz="0" w:space="0" w:color="auto"/>
                <w:left w:val="none" w:sz="0" w:space="0" w:color="auto"/>
                <w:bottom w:val="none" w:sz="0" w:space="0" w:color="auto"/>
                <w:right w:val="none" w:sz="0" w:space="0" w:color="auto"/>
              </w:divBdr>
            </w:div>
            <w:div w:id="2018992619">
              <w:marLeft w:val="0"/>
              <w:marRight w:val="0"/>
              <w:marTop w:val="0"/>
              <w:marBottom w:val="0"/>
              <w:divBdr>
                <w:top w:val="none" w:sz="0" w:space="0" w:color="auto"/>
                <w:left w:val="none" w:sz="0" w:space="0" w:color="auto"/>
                <w:bottom w:val="none" w:sz="0" w:space="0" w:color="auto"/>
                <w:right w:val="none" w:sz="0" w:space="0" w:color="auto"/>
              </w:divBdr>
            </w:div>
            <w:div w:id="148711083">
              <w:marLeft w:val="0"/>
              <w:marRight w:val="0"/>
              <w:marTop w:val="0"/>
              <w:marBottom w:val="0"/>
              <w:divBdr>
                <w:top w:val="none" w:sz="0" w:space="0" w:color="auto"/>
                <w:left w:val="none" w:sz="0" w:space="0" w:color="auto"/>
                <w:bottom w:val="none" w:sz="0" w:space="0" w:color="auto"/>
                <w:right w:val="none" w:sz="0" w:space="0" w:color="auto"/>
              </w:divBdr>
            </w:div>
            <w:div w:id="18631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2577">
      <w:bodyDiv w:val="1"/>
      <w:marLeft w:val="0"/>
      <w:marRight w:val="0"/>
      <w:marTop w:val="0"/>
      <w:marBottom w:val="0"/>
      <w:divBdr>
        <w:top w:val="none" w:sz="0" w:space="0" w:color="auto"/>
        <w:left w:val="none" w:sz="0" w:space="0" w:color="auto"/>
        <w:bottom w:val="none" w:sz="0" w:space="0" w:color="auto"/>
        <w:right w:val="none" w:sz="0" w:space="0" w:color="auto"/>
      </w:divBdr>
      <w:divsChild>
        <w:div w:id="85467449">
          <w:marLeft w:val="0"/>
          <w:marRight w:val="0"/>
          <w:marTop w:val="0"/>
          <w:marBottom w:val="0"/>
          <w:divBdr>
            <w:top w:val="none" w:sz="0" w:space="0" w:color="auto"/>
            <w:left w:val="none" w:sz="0" w:space="0" w:color="auto"/>
            <w:bottom w:val="none" w:sz="0" w:space="0" w:color="auto"/>
            <w:right w:val="none" w:sz="0" w:space="0" w:color="auto"/>
          </w:divBdr>
          <w:divsChild>
            <w:div w:id="427388013">
              <w:marLeft w:val="0"/>
              <w:marRight w:val="0"/>
              <w:marTop w:val="0"/>
              <w:marBottom w:val="0"/>
              <w:divBdr>
                <w:top w:val="none" w:sz="0" w:space="0" w:color="auto"/>
                <w:left w:val="none" w:sz="0" w:space="0" w:color="auto"/>
                <w:bottom w:val="none" w:sz="0" w:space="0" w:color="auto"/>
                <w:right w:val="none" w:sz="0" w:space="0" w:color="auto"/>
              </w:divBdr>
            </w:div>
            <w:div w:id="835802560">
              <w:marLeft w:val="0"/>
              <w:marRight w:val="0"/>
              <w:marTop w:val="0"/>
              <w:marBottom w:val="0"/>
              <w:divBdr>
                <w:top w:val="none" w:sz="0" w:space="0" w:color="auto"/>
                <w:left w:val="none" w:sz="0" w:space="0" w:color="auto"/>
                <w:bottom w:val="none" w:sz="0" w:space="0" w:color="auto"/>
                <w:right w:val="none" w:sz="0" w:space="0" w:color="auto"/>
              </w:divBdr>
            </w:div>
            <w:div w:id="940800740">
              <w:marLeft w:val="0"/>
              <w:marRight w:val="0"/>
              <w:marTop w:val="0"/>
              <w:marBottom w:val="0"/>
              <w:divBdr>
                <w:top w:val="none" w:sz="0" w:space="0" w:color="auto"/>
                <w:left w:val="none" w:sz="0" w:space="0" w:color="auto"/>
                <w:bottom w:val="none" w:sz="0" w:space="0" w:color="auto"/>
                <w:right w:val="none" w:sz="0" w:space="0" w:color="auto"/>
              </w:divBdr>
            </w:div>
            <w:div w:id="950404692">
              <w:marLeft w:val="0"/>
              <w:marRight w:val="0"/>
              <w:marTop w:val="0"/>
              <w:marBottom w:val="0"/>
              <w:divBdr>
                <w:top w:val="none" w:sz="0" w:space="0" w:color="auto"/>
                <w:left w:val="none" w:sz="0" w:space="0" w:color="auto"/>
                <w:bottom w:val="none" w:sz="0" w:space="0" w:color="auto"/>
                <w:right w:val="none" w:sz="0" w:space="0" w:color="auto"/>
              </w:divBdr>
            </w:div>
            <w:div w:id="1165627918">
              <w:marLeft w:val="0"/>
              <w:marRight w:val="0"/>
              <w:marTop w:val="0"/>
              <w:marBottom w:val="0"/>
              <w:divBdr>
                <w:top w:val="none" w:sz="0" w:space="0" w:color="auto"/>
                <w:left w:val="none" w:sz="0" w:space="0" w:color="auto"/>
                <w:bottom w:val="none" w:sz="0" w:space="0" w:color="auto"/>
                <w:right w:val="none" w:sz="0" w:space="0" w:color="auto"/>
              </w:divBdr>
            </w:div>
            <w:div w:id="608128398">
              <w:marLeft w:val="0"/>
              <w:marRight w:val="0"/>
              <w:marTop w:val="0"/>
              <w:marBottom w:val="0"/>
              <w:divBdr>
                <w:top w:val="none" w:sz="0" w:space="0" w:color="auto"/>
                <w:left w:val="none" w:sz="0" w:space="0" w:color="auto"/>
                <w:bottom w:val="none" w:sz="0" w:space="0" w:color="auto"/>
                <w:right w:val="none" w:sz="0" w:space="0" w:color="auto"/>
              </w:divBdr>
            </w:div>
            <w:div w:id="1751341627">
              <w:marLeft w:val="0"/>
              <w:marRight w:val="0"/>
              <w:marTop w:val="0"/>
              <w:marBottom w:val="0"/>
              <w:divBdr>
                <w:top w:val="none" w:sz="0" w:space="0" w:color="auto"/>
                <w:left w:val="none" w:sz="0" w:space="0" w:color="auto"/>
                <w:bottom w:val="none" w:sz="0" w:space="0" w:color="auto"/>
                <w:right w:val="none" w:sz="0" w:space="0" w:color="auto"/>
              </w:divBdr>
            </w:div>
            <w:div w:id="673073832">
              <w:marLeft w:val="0"/>
              <w:marRight w:val="0"/>
              <w:marTop w:val="0"/>
              <w:marBottom w:val="0"/>
              <w:divBdr>
                <w:top w:val="none" w:sz="0" w:space="0" w:color="auto"/>
                <w:left w:val="none" w:sz="0" w:space="0" w:color="auto"/>
                <w:bottom w:val="none" w:sz="0" w:space="0" w:color="auto"/>
                <w:right w:val="none" w:sz="0" w:space="0" w:color="auto"/>
              </w:divBdr>
            </w:div>
            <w:div w:id="6936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u.edu/iso/service/sec-assess/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google/vsa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32428-EB8C-41D4-BC29-7BBE2751B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1542</TotalTime>
  <Pages>11</Pages>
  <Words>2272</Words>
  <Characters>12502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Blanco Prieto</dc:creator>
  <cp:keywords/>
  <dc:description/>
  <cp:lastModifiedBy>Jorge Blanco Prieto</cp:lastModifiedBy>
  <cp:revision>5</cp:revision>
  <cp:lastPrinted>2022-11-08T18:01:00Z</cp:lastPrinted>
  <dcterms:created xsi:type="dcterms:W3CDTF">2022-11-07T16:12:00Z</dcterms:created>
  <dcterms:modified xsi:type="dcterms:W3CDTF">2022-11-08T18:01:00Z</dcterms:modified>
</cp:coreProperties>
</file>