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citied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express - Fast, unopinionated, minimalist web framework for Node.js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Copyright (c) 2009-2014 TJ Holowaychuk &lt;tj@vision-media.ca&gt;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Copyright (c) 2013-2014 Roman Shtylman &lt;shtylman+expressjs@gmail.com&gt;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Copyright (c) 2014-2015 Douglas Christopher Wilson &lt;doug@somethingdoug.com&gt;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Permission is hereby granted, free of charge, to any person obtaining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copy of this software and associated documentation files (the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to deal in the Software without restriction, including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limitation the rights to use, copy, modify, merge, publish,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distribute, sublicense, and/or sell copies of the Software, and 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permit persons to whom the Software is furnished to do so, subject 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conditions: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above copyright notice and this permission notice shall be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included in all copies or substantial portions of the Software.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SOFTWARE IS PROVIDED 'AS IS', WITHOUT WARRANTY OF ANY KIND,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EXPRESS OR IMPLIED, INCLUDING BUT NOT LIMITED TO THE WARRANTIES OF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MERCHANTABILITY, FITNESS FOR A PARTICULAR PURPOSE AND NONINFRINGEMENT.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NO EVENT SHALL THE AUTHORS OR COPYRIGHT HOLDERS BE LIABLE FOR ANY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CLAIM, DAMAGES OR OTHER LIABILITY, WHETHER IN AN ACTION OF CONTRACT,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TORT OR OTHERWISE, ARISING FROM, OUT OF OR IN CONNECTION WITH THE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OR THE USE OR OTHER DEALINGS IN THE SOFTWARE.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body-parser - Node.js body parsing middleware.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MIT License)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Copyright (c) 2014 Jonathan Ong &lt;me@jongleberry.com&gt;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Copyright (c) 2014-2015 Douglas Christopher Wilson &lt;doug@somethingdoug.com&gt;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Permission is hereby granted, free of charge, to any person obtaining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copy of this software and associated documentation files (the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to deal in the Software without restriction, including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limitation the rights to use, copy, modify, merge, publish,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distribute, sublicense, and/or sell copies of the Software, and 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permit persons to whom the Software is furnished to do so, subject 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conditions: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above copyright notice and this permission notice shall be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included in all copies or substantial portions of the Software.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SOFTWARE IS PROVIDED 'AS IS', WITHOUT WARRANTY OF ANY KIND,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EXPRESS OR IMPLIED, INCLUDING BUT NOT LIMITED TO THE WARRANTIES OF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MERCHANTABILITY, FITNESS FOR A PARTICULAR PURPOSE AND NONINFRINGEMENT.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NO EVENT SHALL THE AUTHORS OR COPYRIGHT HOLDERS BE LIABLE FOR ANY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CLAIM, DAMAGES OR OTHER LIABILITY, WHETHER IN AN ACTION OF CONTRACT,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TORT OR OTHERWISE, ARISING FROM, OUT OF OR IN CONNECTION WITH THE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OR THE USE OR OTHER DEALINGS IN THE SOFTWARE.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Airtable - The Airtable API provides a simple way of accessing your data. Whether it's contacts, sales leads, inventory, applicant information or todo items, the vocabulary of the interactions closely matches your data structure. You will use your table names to address tables, column names to access data stored in those columns. In other words, the Airtable API is your own RESTful API for your base. </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https://airtable.com/about</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Validate Date Funciton from PhiLho &amp; Anil Namde of Stack Overflow -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https://stackoverflow.com/questions/276479/javascript-how-to-validate-dates-in-format-mm-dd-yyyy</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JQueryUI Datepicker - Select a date from a popup or inline calendar</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http://jqueryui.com/datepicker/</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tackoverflow.com/questions/276479/javascript-how-to-validate-dates-in-format-mm-dd-yyyy" Id="docRId1" Type="http://schemas.openxmlformats.org/officeDocument/2006/relationships/hyperlink" /><Relationship Target="numbering.xml" Id="docRId3" Type="http://schemas.openxmlformats.org/officeDocument/2006/relationships/numbering" /><Relationship TargetMode="External" Target="https://airtable.com/about" Id="docRId0" Type="http://schemas.openxmlformats.org/officeDocument/2006/relationships/hyperlink" /><Relationship TargetMode="External" Target="http://jqueryui.com/datepicker/" Id="docRId2" Type="http://schemas.openxmlformats.org/officeDocument/2006/relationships/hyperlink" /><Relationship Target="styles.xml" Id="docRId4" Type="http://schemas.openxmlformats.org/officeDocument/2006/relationships/styles" /></Relationships>
</file>