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Stored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25" y="221350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pageBreakBefore w:val="0"/>
        <w:ind w:left="0" w:firstLine="0"/>
        <w:rPr/>
      </w:pPr>
      <w:bookmarkStart w:colFirst="0" w:colLast="0" w:name="_fwndoqowl2lw" w:id="1"/>
      <w:bookmarkEnd w:id="1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3">
      <w:pPr>
        <w:pStyle w:val="Title"/>
        <w:pageBreakBefore w:val="0"/>
        <w:ind w:left="0" w:firstLine="0"/>
        <w:rPr/>
      </w:pPr>
      <w:bookmarkStart w:colFirst="0" w:colLast="0" w:name="_2i0dcdjstm0g" w:id="2"/>
      <w:bookmarkEnd w:id="2"/>
      <w:r w:rsidDel="00000000" w:rsidR="00000000" w:rsidRPr="00000000">
        <w:rPr>
          <w:rtl w:val="0"/>
        </w:rPr>
        <w:t xml:space="preserve">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spacing w:before="0" w:line="276" w:lineRule="auto"/>
        <w:jc w:val="right"/>
        <w:rPr/>
      </w:pPr>
      <w:bookmarkStart w:colFirst="0" w:colLast="0" w:name="_iem5fux0x5y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Rule="auto"/>
        <w:ind w:left="17.99999999999983" w:right="18.000000000000682" w:firstLine="0"/>
        <w:jc w:val="right"/>
        <w:rPr>
          <w:rFonts w:ascii="Maven Pro" w:cs="Maven Pro" w:eastAsia="Maven Pro" w:hAnsi="Maven Pro"/>
          <w:color w:val="3139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Rule="auto"/>
        <w:ind w:left="17.99999999999983" w:right="18.000000000000682" w:firstLine="0"/>
        <w:jc w:val="right"/>
        <w:rPr>
          <w:rFonts w:ascii="Maven Pro" w:cs="Maven Pro" w:eastAsia="Maven Pro" w:hAnsi="Maven Pro"/>
          <w:color w:val="3139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Rule="auto"/>
        <w:ind w:left="17.99999999999983" w:right="18.000000000000682" w:firstLine="0"/>
        <w:jc w:val="right"/>
        <w:rPr>
          <w:rFonts w:ascii="Maven Pro" w:cs="Maven Pro" w:eastAsia="Maven Pro" w:hAnsi="Maven Pro"/>
          <w:color w:val="3139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ind w:left="0" w:firstLine="0"/>
        <w:rPr/>
      </w:pPr>
      <w:bookmarkStart w:colFirst="0" w:colLast="0" w:name="_flxigokvs5os" w:id="5"/>
      <w:bookmarkEnd w:id="5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 1- Get all outstanding issues (all products)</w:t>
      </w:r>
    </w:p>
    <w:tbl>
      <w:tblPr>
        <w:tblStyle w:val="Table1"/>
        <w:tblW w:w="56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6"/>
        <w:gridCol w:w="3765"/>
        <w:tblGridChange w:id="0">
          <w:tblGrid>
            <w:gridCol w:w="1836"/>
            <w:gridCol w:w="3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[dbo].[Get_All_Outstanding_Issues]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Example Usage</w:t>
      </w:r>
    </w:p>
    <w:tbl>
      <w:tblPr>
        <w:tblStyle w:val="Table2"/>
        <w:tblW w:w="8409.0" w:type="dxa"/>
        <w:jc w:val="left"/>
        <w:tblInd w:w="60.0" w:type="dxa"/>
        <w:tblLayout w:type="fixed"/>
        <w:tblLook w:val="0600"/>
      </w:tblPr>
      <w:tblGrid>
        <w:gridCol w:w="8409"/>
        <w:tblGridChange w:id="0">
          <w:tblGrid>
            <w:gridCol w:w="840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0" w:firstLine="0"/>
        <w:rPr/>
      </w:pPr>
      <w:bookmarkStart w:colFirst="0" w:colLast="0" w:name="_dnwkinwhg6kx" w:id="6"/>
      <w:bookmarkEnd w:id="6"/>
      <w:r w:rsidDel="00000000" w:rsidR="00000000" w:rsidRPr="00000000">
        <w:rPr>
          <w:rtl w:val="0"/>
        </w:rPr>
        <w:t xml:space="preserve">2- Get all outstanding issues for a product (all versions)</w:t>
      </w:r>
    </w:p>
    <w:tbl>
      <w:tblPr>
        <w:tblStyle w:val="Table3"/>
        <w:tblW w:w="6686.999999999999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4856.999999999999"/>
        <w:tblGridChange w:id="0">
          <w:tblGrid>
            <w:gridCol w:w="1830"/>
            <w:gridCol w:w="4856.99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[dbo].[Get_All_Outstanding_Issues_By_ProductId]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4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[dbo].[Get_All_Outstanding_Issues_By_ProductId]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left="0" w:firstLine="0"/>
        <w:rPr/>
      </w:pPr>
      <w:bookmarkStart w:colFirst="0" w:colLast="0" w:name="_m5zsq0x60n50" w:id="7"/>
      <w:bookmarkEnd w:id="7"/>
      <w:r w:rsidDel="00000000" w:rsidR="00000000" w:rsidRPr="00000000">
        <w:rPr>
          <w:rtl w:val="0"/>
        </w:rPr>
        <w:t xml:space="preserve">3- Get all outstanding issues for a product (single version)</w:t>
      </w:r>
    </w:p>
    <w:tbl>
      <w:tblPr>
        <w:tblStyle w:val="Table5"/>
        <w:tblW w:w="822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6396"/>
        <w:tblGridChange w:id="0">
          <w:tblGrid>
            <w:gridCol w:w="1830"/>
            <w:gridCol w:w="6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[dbo].[Get_All_Outstanding_Issues_Of_Product_By_VersionId]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6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[dbo].[Get_All_Outstanding_Issues_Of_Product_By_VersionId] 1, ‘1.0’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ind w:left="0" w:firstLine="0"/>
        <w:rPr/>
      </w:pPr>
      <w:bookmarkStart w:colFirst="0" w:colLast="0" w:name="_whqrsq66bc7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0" w:firstLine="0"/>
        <w:rPr/>
      </w:pPr>
      <w:bookmarkStart w:colFirst="0" w:colLast="0" w:name="_8l4v3fl855v5" w:id="9"/>
      <w:bookmarkEnd w:id="9"/>
      <w:r w:rsidDel="00000000" w:rsidR="00000000" w:rsidRPr="00000000">
        <w:rPr>
          <w:rtl w:val="0"/>
        </w:rPr>
        <w:t xml:space="preserve">    </w:t>
        <w:br w:type="textWrapping"/>
        <w:br w:type="textWrapping"/>
      </w:r>
    </w:p>
    <w:p w:rsidR="00000000" w:rsidDel="00000000" w:rsidP="00000000" w:rsidRDefault="00000000" w:rsidRPr="00000000" w14:paraId="0000002F">
      <w:pPr>
        <w:pStyle w:val="Heading3"/>
        <w:ind w:left="0" w:firstLine="0"/>
        <w:rPr/>
      </w:pPr>
      <w:bookmarkStart w:colFirst="0" w:colLast="0" w:name="_jj7ncsb96u4d" w:id="10"/>
      <w:bookmarkEnd w:id="10"/>
      <w:r w:rsidDel="00000000" w:rsidR="00000000" w:rsidRPr="00000000">
        <w:rPr>
          <w:rtl w:val="0"/>
        </w:rPr>
        <w:t xml:space="preserve">4- Get all outstanding issues within date range for a product (all versions)</w:t>
      </w:r>
    </w:p>
    <w:tbl>
      <w:tblPr>
        <w:tblStyle w:val="Table7"/>
        <w:tblW w:w="822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6396"/>
        <w:tblGridChange w:id="0">
          <w:tblGrid>
            <w:gridCol w:w="1830"/>
            <w:gridCol w:w="6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[dbo].[Get_All_Outstanding_Issues_With_Date_Range_For_Product]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8"/>
        <w:tblW w:w="9117.0" w:type="dxa"/>
        <w:jc w:val="left"/>
        <w:tblLayout w:type="fixed"/>
        <w:tblLook w:val="0600"/>
      </w:tblPr>
      <w:tblGrid>
        <w:gridCol w:w="9117"/>
        <w:tblGridChange w:id="0">
          <w:tblGrid>
            <w:gridCol w:w="911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[dbo].[Get_All_Outstanding_Issues_With_Date_Range_For_Product] 1, '01/22/2024','01/22/2024'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ind w:left="0" w:firstLine="0"/>
        <w:rPr/>
      </w:pPr>
      <w:bookmarkStart w:colFirst="0" w:colLast="0" w:name="_w9xxfu2jy21r" w:id="11"/>
      <w:bookmarkEnd w:id="11"/>
      <w:r w:rsidDel="00000000" w:rsidR="00000000" w:rsidRPr="00000000">
        <w:rPr>
          <w:rtl w:val="0"/>
        </w:rPr>
        <w:t xml:space="preserve">5- Get all outstanding issues within date range for a product (single version)</w:t>
      </w:r>
    </w:p>
    <w:tbl>
      <w:tblPr>
        <w:tblStyle w:val="Table9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[dbo].[Get_All_Outstanding_Issues_Within_Date_Range_For_Product_By_VersionId]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10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[dbo].[Get_All_Outstanding_Issues_Within_Date_Range_For_Product_By_VersionId] 1, ‘1.0’, '01/22/2024','01/22/2024'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ind w:left="0" w:firstLine="0"/>
        <w:rPr/>
      </w:pPr>
      <w:bookmarkStart w:colFirst="0" w:colLast="0" w:name="_u3jv7nyrfl7q" w:id="12"/>
      <w:bookmarkEnd w:id="12"/>
      <w:r w:rsidDel="00000000" w:rsidR="00000000" w:rsidRPr="00000000">
        <w:rPr>
          <w:rtl w:val="0"/>
        </w:rPr>
        <w:t xml:space="preserve">6- Get all outstanding issues containing list of keywords (all products)</w:t>
      </w:r>
    </w:p>
    <w:tbl>
      <w:tblPr>
        <w:tblStyle w:val="Table11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12"/>
        <w:tblW w:w="9327.000000000002" w:type="dxa"/>
        <w:jc w:val="left"/>
        <w:tblLayout w:type="fixed"/>
        <w:tblLook w:val="0600"/>
      </w:tblPr>
      <w:tblGrid>
        <w:gridCol w:w="9327.000000000002"/>
        <w:tblGridChange w:id="0">
          <w:tblGrid>
            <w:gridCol w:w="9327.00000000000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[dbo].[Get_All_Outstanding_Issues_Containing_list_of_keywords] 'purchase,order'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ind w:left="0" w:firstLine="0"/>
        <w:rPr/>
      </w:pPr>
      <w:bookmarkStart w:colFirst="0" w:colLast="0" w:name="_ildi3jhkiuq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left="0" w:firstLine="0"/>
        <w:rPr/>
      </w:pPr>
      <w:bookmarkStart w:colFirst="0" w:colLast="0" w:name="_3zi23kfatqm" w:id="14"/>
      <w:bookmarkEnd w:id="14"/>
      <w:r w:rsidDel="00000000" w:rsidR="00000000" w:rsidRPr="00000000">
        <w:rPr>
          <w:rtl w:val="0"/>
        </w:rPr>
        <w:t xml:space="preserve">7- Get all outstanding issues for a product containing list of keywords (all versions)</w:t>
      </w:r>
      <w:r w:rsidDel="00000000" w:rsidR="00000000" w:rsidRPr="00000000">
        <w:rPr>
          <w:rtl w:val="0"/>
        </w:rPr>
      </w:r>
    </w:p>
    <w:tbl>
      <w:tblPr>
        <w:tblStyle w:val="Table13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@ProductId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14"/>
        <w:tblW w:w="9327.0" w:type="dxa"/>
        <w:jc w:val="left"/>
        <w:tblLayout w:type="fixed"/>
        <w:tblLook w:val="0600"/>
      </w:tblPr>
      <w:tblGrid>
        <w:gridCol w:w="9327"/>
        <w:tblGridChange w:id="0">
          <w:tblGrid>
            <w:gridCol w:w="932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[Get_All_Outstanding_Issues_For_Product_Containing_List_Of_Keywords] 'purchase,order',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ind w:left="0" w:firstLine="0"/>
        <w:rPr/>
      </w:pPr>
      <w:bookmarkStart w:colFirst="0" w:colLast="0" w:name="_9gchnrt1env" w:id="15"/>
      <w:bookmarkEnd w:id="15"/>
      <w:r w:rsidDel="00000000" w:rsidR="00000000" w:rsidRPr="00000000">
        <w:rPr>
          <w:rtl w:val="0"/>
        </w:rPr>
        <w:t xml:space="preserve">8- Get all outstanding issues within date range for a product (single version)</w:t>
      </w:r>
    </w:p>
    <w:tbl>
      <w:tblPr>
        <w:tblStyle w:val="Table15"/>
        <w:tblW w:w="995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121"/>
        <w:tblGridChange w:id="0">
          <w:tblGrid>
            <w:gridCol w:w="1830"/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[dbo].[Get_All_Outstanding_Issues_For_Product_Containing_List_Of_Keywords_Single_Version]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16"/>
        <w:tblW w:w="9339.0" w:type="dxa"/>
        <w:jc w:val="left"/>
        <w:tblLayout w:type="fixed"/>
        <w:tblLook w:val="0600"/>
      </w:tblPr>
      <w:tblGrid>
        <w:gridCol w:w="9339"/>
        <w:tblGridChange w:id="0">
          <w:tblGrid>
            <w:gridCol w:w="933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</w:t>
              <w:br w:type="textWrapping"/>
              <w:t xml:space="preserve">[dbo].[Get_All_Outstanding_Issues_For_Product_Containing_List_Of_Keywords_Single_Version] 'purchase, order', ‘1.0’,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ind w:left="0" w:firstLine="0"/>
        <w:rPr/>
      </w:pPr>
      <w:bookmarkStart w:colFirst="0" w:colLast="0" w:name="_gkevhg7vj4y1" w:id="16"/>
      <w:bookmarkEnd w:id="16"/>
      <w:r w:rsidDel="00000000" w:rsidR="00000000" w:rsidRPr="00000000">
        <w:rPr>
          <w:rtl w:val="0"/>
        </w:rPr>
        <w:t xml:space="preserve">9- Get all outstanding issues within date range for a product containing list of keywords (all versions)</w:t>
      </w:r>
    </w:p>
    <w:tbl>
      <w:tblPr>
        <w:tblStyle w:val="Table17"/>
        <w:tblW w:w="101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271"/>
        <w:tblGridChange w:id="0">
          <w:tblGrid>
            <w:gridCol w:w="1830"/>
            <w:gridCol w:w="82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[dbo].[Get_All_Outstanding_Issues_With_Date_Range_For_Product_Containing_List_Of_keywords]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  <w:r w:rsidDel="00000000" w:rsidR="00000000" w:rsidRPr="00000000">
        <w:rPr>
          <w:rtl w:val="0"/>
        </w:rPr>
      </w:r>
    </w:p>
    <w:tbl>
      <w:tblPr>
        <w:tblStyle w:val="Table18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[dbo].[Get_All_Outstanding_Issues_With_Date_Range_For_Product_Containing_List_Of_keywords] 1,'01/22/2024','01/22/2024', 'purchase,order';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ind w:left="0" w:firstLine="0"/>
        <w:rPr/>
      </w:pPr>
      <w:bookmarkStart w:colFirst="0" w:colLast="0" w:name="_ckpcicniti2i" w:id="17"/>
      <w:bookmarkEnd w:id="17"/>
      <w:r w:rsidDel="00000000" w:rsidR="00000000" w:rsidRPr="00000000">
        <w:rPr>
          <w:rtl w:val="0"/>
        </w:rPr>
        <w:t xml:space="preserve">10- Get all outstanding issues within date range for a product containing list of keywords (single version)</w:t>
      </w:r>
    </w:p>
    <w:tbl>
      <w:tblPr>
        <w:tblStyle w:val="Table19"/>
        <w:tblW w:w="101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271"/>
        <w:tblGridChange w:id="0">
          <w:tblGrid>
            <w:gridCol w:w="1830"/>
            <w:gridCol w:w="82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[dbo].[Get_All_Outstanding_Issues_With_Date_For_Product_Containing_List_Of_Keywords_By_Single_Version]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8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20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[dbo].[Get_All_Outstanding_Issues_With_Date_For_Product_Containing_List_Of_Keywords_By_Single_Version]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left="0" w:firstLine="0"/>
        <w:rPr/>
      </w:pPr>
      <w:bookmarkStart w:colFirst="0" w:colLast="0" w:name="_m2h4m19u4l16" w:id="18"/>
      <w:bookmarkEnd w:id="18"/>
      <w:r w:rsidDel="00000000" w:rsidR="00000000" w:rsidRPr="00000000">
        <w:rPr>
          <w:rtl w:val="0"/>
        </w:rPr>
        <w:t xml:space="preserve"> 11- Get all resolved issues (all products)</w:t>
      </w:r>
    </w:p>
    <w:tbl>
      <w:tblPr>
        <w:tblStyle w:val="Table21"/>
        <w:tblW w:w="56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6"/>
        <w:gridCol w:w="3765"/>
        <w:tblGridChange w:id="0">
          <w:tblGrid>
            <w:gridCol w:w="1836"/>
            <w:gridCol w:w="3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[dbo].[Get_All_Resolved_Issues]</w:t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Example Usage</w:t>
      </w:r>
    </w:p>
    <w:tbl>
      <w:tblPr>
        <w:tblStyle w:val="Table22"/>
        <w:tblW w:w="8409.0" w:type="dxa"/>
        <w:jc w:val="left"/>
        <w:tblInd w:w="60.0" w:type="dxa"/>
        <w:tblLayout w:type="fixed"/>
        <w:tblLook w:val="0600"/>
      </w:tblPr>
      <w:tblGrid>
        <w:gridCol w:w="8409"/>
        <w:tblGridChange w:id="0">
          <w:tblGrid>
            <w:gridCol w:w="840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ind w:left="0" w:firstLine="0"/>
        <w:rPr/>
      </w:pPr>
      <w:bookmarkStart w:colFirst="0" w:colLast="0" w:name="_t694dnlrzgpf" w:id="19"/>
      <w:bookmarkEnd w:id="19"/>
      <w:r w:rsidDel="00000000" w:rsidR="00000000" w:rsidRPr="00000000">
        <w:rPr>
          <w:rtl w:val="0"/>
        </w:rPr>
        <w:t xml:space="preserve">12- Get all resolved issues for a product (all versions)</w:t>
      </w:r>
    </w:p>
    <w:tbl>
      <w:tblPr>
        <w:tblStyle w:val="Table23"/>
        <w:tblW w:w="6686.999999999999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4856.999999999999"/>
        <w:tblGridChange w:id="0">
          <w:tblGrid>
            <w:gridCol w:w="1830"/>
            <w:gridCol w:w="4856.9999999999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[dbo].[Get_All_Resolved_Issues_By_ProductId]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</w:tbl>
    <w:p w:rsidR="00000000" w:rsidDel="00000000" w:rsidP="00000000" w:rsidRDefault="00000000" w:rsidRPr="00000000" w14:paraId="0000009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24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[dbo].[Get_All_Resolved_Issues_By_ProductId]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ind w:left="0" w:firstLine="0"/>
        <w:rPr/>
      </w:pPr>
      <w:bookmarkStart w:colFirst="0" w:colLast="0" w:name="_jmme8z97h5ag" w:id="20"/>
      <w:bookmarkEnd w:id="20"/>
      <w:r w:rsidDel="00000000" w:rsidR="00000000" w:rsidRPr="00000000">
        <w:rPr>
          <w:rtl w:val="0"/>
        </w:rPr>
        <w:t xml:space="preserve">13- Get all resolved issues for a product (single version)</w:t>
      </w:r>
    </w:p>
    <w:tbl>
      <w:tblPr>
        <w:tblStyle w:val="Table25"/>
        <w:tblW w:w="822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6396"/>
        <w:tblGridChange w:id="0">
          <w:tblGrid>
            <w:gridCol w:w="1830"/>
            <w:gridCol w:w="6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[dbo].[Get_All_Resolved_Issues_Of_Product_By_VersionId]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</w:t>
            </w:r>
          </w:p>
        </w:tc>
      </w:tr>
    </w:tbl>
    <w:p w:rsidR="00000000" w:rsidDel="00000000" w:rsidP="00000000" w:rsidRDefault="00000000" w:rsidRPr="00000000" w14:paraId="0000009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26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[dbo].[Get_All_Resolved_Issues_Of_Product_By_VersionId]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3"/>
        <w:ind w:left="0" w:firstLine="0"/>
        <w:rPr/>
      </w:pPr>
      <w:bookmarkStart w:colFirst="0" w:colLast="0" w:name="_cq71mcejg27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ind w:left="0" w:firstLine="0"/>
        <w:rPr/>
      </w:pPr>
      <w:bookmarkStart w:colFirst="0" w:colLast="0" w:name="_fzjn6omi336t" w:id="22"/>
      <w:bookmarkEnd w:id="22"/>
      <w:r w:rsidDel="00000000" w:rsidR="00000000" w:rsidRPr="00000000">
        <w:rPr>
          <w:rtl w:val="0"/>
        </w:rPr>
        <w:t xml:space="preserve">    </w:t>
        <w:br w:type="textWrapping"/>
        <w:br w:type="textWrapping"/>
      </w:r>
    </w:p>
    <w:p w:rsidR="00000000" w:rsidDel="00000000" w:rsidP="00000000" w:rsidRDefault="00000000" w:rsidRPr="00000000" w14:paraId="000000A1">
      <w:pPr>
        <w:pStyle w:val="Heading3"/>
        <w:ind w:left="0" w:firstLine="0"/>
        <w:rPr/>
      </w:pPr>
      <w:bookmarkStart w:colFirst="0" w:colLast="0" w:name="_7vozs5wxy4cz" w:id="23"/>
      <w:bookmarkEnd w:id="23"/>
      <w:r w:rsidDel="00000000" w:rsidR="00000000" w:rsidRPr="00000000">
        <w:rPr>
          <w:rtl w:val="0"/>
        </w:rPr>
        <w:t xml:space="preserve">14- Get all resolved issues within date range for a product (all versions)</w:t>
      </w:r>
    </w:p>
    <w:tbl>
      <w:tblPr>
        <w:tblStyle w:val="Table27"/>
        <w:tblW w:w="822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6396"/>
        <w:tblGridChange w:id="0">
          <w:tblGrid>
            <w:gridCol w:w="1830"/>
            <w:gridCol w:w="6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[dbo].[Get_All_Resolved_Issues_With_Date_Range_For_Product]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28"/>
        <w:tblW w:w="9117.0" w:type="dxa"/>
        <w:jc w:val="left"/>
        <w:tblLayout w:type="fixed"/>
        <w:tblLook w:val="0600"/>
      </w:tblPr>
      <w:tblGrid>
        <w:gridCol w:w="9117"/>
        <w:tblGridChange w:id="0">
          <w:tblGrid>
            <w:gridCol w:w="911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[dbo].[Get_All_Resolved_Issues_With_Date_Range_For_Product] 1, '01/22/2024','01/22/2024'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ind w:left="0" w:firstLine="0"/>
        <w:rPr/>
      </w:pPr>
      <w:bookmarkStart w:colFirst="0" w:colLast="0" w:name="_lgy04vq04vio" w:id="24"/>
      <w:bookmarkEnd w:id="24"/>
      <w:r w:rsidDel="00000000" w:rsidR="00000000" w:rsidRPr="00000000">
        <w:rPr>
          <w:rtl w:val="0"/>
        </w:rPr>
        <w:t xml:space="preserve">15- Get all resolved issues within date range for a product (single version)</w:t>
      </w:r>
    </w:p>
    <w:tbl>
      <w:tblPr>
        <w:tblStyle w:val="Table29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[dbo].[Get_All_Resolved_Issues_Within_Date_Range_For_Product_By_VersionId]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30"/>
        <w:jc w:val="left"/>
        <w:tblLayout w:type="fixed"/>
        <w:tblLook w:val="06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[dbo].[Get_All_Resolved_Issues_Within_Date_Range_For_Product_By_VersionId] 1, ‘1.1’, '01/22/2024','01/22/2024'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3"/>
        <w:ind w:left="0" w:firstLine="0"/>
        <w:rPr/>
      </w:pPr>
      <w:bookmarkStart w:colFirst="0" w:colLast="0" w:name="_u2x7rtcamo2v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ind w:left="0" w:firstLine="0"/>
        <w:rPr/>
      </w:pPr>
      <w:bookmarkStart w:colFirst="0" w:colLast="0" w:name="_1trpildsc0v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ind w:left="0" w:firstLine="0"/>
        <w:rPr/>
      </w:pPr>
      <w:bookmarkStart w:colFirst="0" w:colLast="0" w:name="_9j5snevaj0d6" w:id="27"/>
      <w:bookmarkEnd w:id="27"/>
      <w:r w:rsidDel="00000000" w:rsidR="00000000" w:rsidRPr="00000000">
        <w:rPr>
          <w:rtl w:val="0"/>
        </w:rPr>
        <w:t xml:space="preserve">16- Get all resolved issues containing list of keywords (all products)</w:t>
      </w:r>
    </w:p>
    <w:tbl>
      <w:tblPr>
        <w:tblStyle w:val="Table31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C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32"/>
        <w:tblW w:w="9327.000000000002" w:type="dxa"/>
        <w:jc w:val="left"/>
        <w:tblLayout w:type="fixed"/>
        <w:tblLook w:val="0600"/>
      </w:tblPr>
      <w:tblGrid>
        <w:gridCol w:w="9327.000000000002"/>
        <w:tblGridChange w:id="0">
          <w:tblGrid>
            <w:gridCol w:w="9327.000000000002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[dbo].[Get_All_Resolved_Issues_Containing_list_of_keywords] 'purchase,order'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ind w:left="0" w:firstLine="0"/>
        <w:rPr/>
      </w:pPr>
      <w:bookmarkStart w:colFirst="0" w:colLast="0" w:name="_rxluzomu25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ind w:left="0" w:firstLine="0"/>
        <w:rPr/>
      </w:pPr>
      <w:bookmarkStart w:colFirst="0" w:colLast="0" w:name="_hlv8orcdyzyy" w:id="29"/>
      <w:bookmarkEnd w:id="29"/>
      <w:r w:rsidDel="00000000" w:rsidR="00000000" w:rsidRPr="00000000">
        <w:rPr>
          <w:rtl w:val="0"/>
        </w:rPr>
        <w:t xml:space="preserve">17- Get all resolved issues for a product containing list of keywords (all versions)</w:t>
      </w:r>
    </w:p>
    <w:tbl>
      <w:tblPr>
        <w:tblStyle w:val="Table33"/>
        <w:tblW w:w="9276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446"/>
        <w:tblGridChange w:id="0">
          <w:tblGrid>
            <w:gridCol w:w="1830"/>
            <w:gridCol w:w="74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@ProductId</w:t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34"/>
        <w:tblW w:w="9327.0" w:type="dxa"/>
        <w:jc w:val="left"/>
        <w:tblLayout w:type="fixed"/>
        <w:tblLook w:val="0600"/>
      </w:tblPr>
      <w:tblGrid>
        <w:gridCol w:w="9327"/>
        <w:tblGridChange w:id="0">
          <w:tblGrid>
            <w:gridCol w:w="9327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[Get_All_Resolved_Issues_For_Product_Containing_List_Of_Keywords] 'purchase,order',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Style w:val="Heading3"/>
        <w:ind w:left="0" w:firstLine="0"/>
        <w:rPr/>
      </w:pPr>
      <w:bookmarkStart w:colFirst="0" w:colLast="0" w:name="_y3dm0ijq0vb2" w:id="30"/>
      <w:bookmarkEnd w:id="30"/>
      <w:r w:rsidDel="00000000" w:rsidR="00000000" w:rsidRPr="00000000">
        <w:rPr>
          <w:rtl w:val="0"/>
        </w:rPr>
        <w:t xml:space="preserve">18- Get all resolved issues within date range for a product (single version)</w:t>
      </w:r>
    </w:p>
    <w:tbl>
      <w:tblPr>
        <w:tblStyle w:val="Table35"/>
        <w:tblW w:w="995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121"/>
        <w:tblGridChange w:id="0">
          <w:tblGrid>
            <w:gridCol w:w="1830"/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[dbo].[Get_All_Resolved_Issues_For_Product_Containing_List_Of_Keywords_Single_Version]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36"/>
        <w:tblW w:w="9339.0" w:type="dxa"/>
        <w:jc w:val="left"/>
        <w:tblLayout w:type="fixed"/>
        <w:tblLook w:val="0600"/>
      </w:tblPr>
      <w:tblGrid>
        <w:gridCol w:w="9339"/>
        <w:tblGridChange w:id="0">
          <w:tblGrid>
            <w:gridCol w:w="933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</w:t>
              <w:br w:type="textWrapping"/>
              <w:t xml:space="preserve">[dbo].[Get_All_Resolved_Issues_For_Product_Containing_List_Of_Keywords_Single_Version] 'purchase, order', ‘1.1’,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ind w:left="0" w:firstLine="0"/>
        <w:rPr/>
      </w:pPr>
      <w:bookmarkStart w:colFirst="0" w:colLast="0" w:name="_k579z0argnb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ind w:left="0" w:firstLine="0"/>
        <w:rPr/>
      </w:pPr>
      <w:bookmarkStart w:colFirst="0" w:colLast="0" w:name="_pzv953bz3v9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ind w:left="0" w:firstLine="0"/>
        <w:rPr/>
      </w:pPr>
      <w:bookmarkStart w:colFirst="0" w:colLast="0" w:name="_9gmoqxcq44ti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ind w:left="0" w:firstLine="0"/>
        <w:rPr/>
      </w:pPr>
      <w:bookmarkStart w:colFirst="0" w:colLast="0" w:name="_u64tradtvhz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ind w:left="0" w:firstLine="0"/>
        <w:rPr/>
      </w:pPr>
      <w:bookmarkStart w:colFirst="0" w:colLast="0" w:name="_dyzb61amu0r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ind w:left="0" w:firstLine="0"/>
        <w:rPr/>
      </w:pPr>
      <w:bookmarkStart w:colFirst="0" w:colLast="0" w:name="_7dl8vixxv28j" w:id="36"/>
      <w:bookmarkEnd w:id="36"/>
      <w:r w:rsidDel="00000000" w:rsidR="00000000" w:rsidRPr="00000000">
        <w:rPr>
          <w:rtl w:val="0"/>
        </w:rPr>
        <w:t xml:space="preserve">19- Get all resolved issues within date range for a product containing list of keywords (all versions)</w:t>
      </w:r>
    </w:p>
    <w:tbl>
      <w:tblPr>
        <w:tblStyle w:val="Table37"/>
        <w:tblW w:w="101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271"/>
        <w:tblGridChange w:id="0">
          <w:tblGrid>
            <w:gridCol w:w="1830"/>
            <w:gridCol w:w="82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[dbo].[Get_All_Resolved_Issues_With_Date_Range_For_Product_Containing_List_Of_keywords]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E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38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[dbo].[Get_All_Resolved_Issues_With_Date_Range_For_Product_Containing_List_Of_keywords] 1,'01/22/2024','01/22/2024', 'purchase,order';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ind w:left="0" w:firstLine="0"/>
        <w:rPr/>
      </w:pPr>
      <w:bookmarkStart w:colFirst="0" w:colLast="0" w:name="_nhqcipez716r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ind w:left="0" w:firstLine="0"/>
        <w:rPr/>
      </w:pPr>
      <w:bookmarkStart w:colFirst="0" w:colLast="0" w:name="_c6x2b9lu1gup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ind w:left="0" w:firstLine="0"/>
        <w:rPr/>
      </w:pPr>
      <w:bookmarkStart w:colFirst="0" w:colLast="0" w:name="_pw2uj4x7848i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ind w:left="0" w:firstLine="0"/>
        <w:rPr/>
      </w:pPr>
      <w:bookmarkStart w:colFirst="0" w:colLast="0" w:name="_pw04nj83q5td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ind w:left="0" w:firstLine="0"/>
        <w:rPr/>
      </w:pPr>
      <w:bookmarkStart w:colFirst="0" w:colLast="0" w:name="_42r2kcjzl99h" w:id="41"/>
      <w:bookmarkEnd w:id="41"/>
      <w:r w:rsidDel="00000000" w:rsidR="00000000" w:rsidRPr="00000000">
        <w:rPr>
          <w:rtl w:val="0"/>
        </w:rPr>
        <w:br w:type="textWrapping"/>
        <w:br w:type="textWrapping"/>
        <w:t xml:space="preserve">20- Get all resolved issues within date range for a product containing list of keywords (single version)</w:t>
      </w:r>
    </w:p>
    <w:tbl>
      <w:tblPr>
        <w:tblStyle w:val="Table39"/>
        <w:tblW w:w="10101.0" w:type="dxa"/>
        <w:jc w:val="left"/>
        <w:tblInd w:w="84.000000000000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8271"/>
        <w:tblGridChange w:id="0">
          <w:tblGrid>
            <w:gridCol w:w="1830"/>
            <w:gridCol w:w="82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Stored Procedure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[dbo].[Get_All_Resolved_Issues_With_Date_For_Product_Containing_List_Of_Keywords_By_Single_Version]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ProductId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StartDate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EndDate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KeywordList</w:t>
            </w:r>
          </w:p>
        </w:tc>
      </w:tr>
    </w:tbl>
    <w:p w:rsidR="00000000" w:rsidDel="00000000" w:rsidP="00000000" w:rsidRDefault="00000000" w:rsidRPr="00000000" w14:paraId="000000F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 Usage</w:t>
      </w:r>
    </w:p>
    <w:tbl>
      <w:tblPr>
        <w:tblStyle w:val="Table40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before="0" w:lineRule="auto"/>
              <w:ind w:left="0" w:right="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EXEC [dbo].[Get_All_Resolved_Issues_With_Date_For_Product_Containing_List_Of_Keywords_By_Single_Version]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spacing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0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