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3DE" w:rsidRDefault="009053C9" w:rsidP="005838C3">
      <w:pPr>
        <w:pStyle w:val="Ttulo1"/>
      </w:pPr>
      <w:hyperlink r:id="rId5" w:history="1">
        <w:r w:rsidR="005838C3" w:rsidRPr="005838C3">
          <w:rPr>
            <w:rStyle w:val="Hyperlink"/>
          </w:rPr>
          <w:t>GLOBONLINE</w:t>
        </w:r>
      </w:hyperlink>
    </w:p>
    <w:p w:rsidR="00DA1C12" w:rsidRDefault="00DA1C12" w:rsidP="00DA1C12"/>
    <w:p w:rsidR="00DA1C12" w:rsidRPr="00DA1C12" w:rsidRDefault="00DA1C12" w:rsidP="00DA1C12"/>
    <w:sectPr w:rsidR="00DA1C12" w:rsidRPr="00DA1C12" w:rsidSect="00912E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913EF4"/>
    <w:multiLevelType w:val="hybridMultilevel"/>
    <w:tmpl w:val="A2AC25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A53DE"/>
    <w:rsid w:val="002A53DE"/>
    <w:rsid w:val="005838C3"/>
    <w:rsid w:val="009053C9"/>
    <w:rsid w:val="00912E9E"/>
    <w:rsid w:val="00DA1C12"/>
    <w:rsid w:val="00E62C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2E9E"/>
  </w:style>
  <w:style w:type="paragraph" w:styleId="Ttulo1">
    <w:name w:val="heading 1"/>
    <w:basedOn w:val="Normal"/>
    <w:next w:val="Normal"/>
    <w:link w:val="Ttulo1Char"/>
    <w:uiPriority w:val="9"/>
    <w:qFormat/>
    <w:rsid w:val="005838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62C11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5838C3"/>
    <w:pPr>
      <w:ind w:left="720"/>
      <w:contextualSpacing/>
    </w:pPr>
  </w:style>
  <w:style w:type="table" w:styleId="Tabelacomgrade">
    <w:name w:val="Table Grid"/>
    <w:basedOn w:val="Tabelanormal"/>
    <w:uiPriority w:val="59"/>
    <w:rsid w:val="005838C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5838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bmsantos0398.github.io/MEUMENUUNIVERSAL/index_arquivos/SITES%20INTERNOS/RAIO%20CENTRAL/index_arquivos/M%C3%9ASICAS/1%20-%20Copi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SANTOSANSUNG</dc:creator>
  <cp:keywords/>
  <dc:description/>
  <cp:lastModifiedBy>SANTOSANSUNG</cp:lastModifiedBy>
  <cp:revision>6</cp:revision>
  <dcterms:created xsi:type="dcterms:W3CDTF">2026-01-18T08:51:00Z</dcterms:created>
  <dcterms:modified xsi:type="dcterms:W3CDTF">2026-01-18T09:05:00Z</dcterms:modified>
</cp:coreProperties>
</file>