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0161C" w14:textId="68D694A1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b/>
          <w:bCs/>
          <w:noProof/>
          <w:color w:val="1F497D"/>
          <w:sz w:val="30"/>
          <w:szCs w:val="30"/>
          <w:lang w:val="en-GB" w:eastAsia="da-DK"/>
        </w:rPr>
        <w:t>Period-1 Vanilla JavaScript, Es-next, Node.js, Babel + Webpack and TypeScript-1</w:t>
      </w:r>
      <w:r w:rsidRPr="00BB5F6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GB" w:eastAsia="da-DK"/>
        </w:rPr>
        <w:drawing>
          <wp:inline distT="0" distB="0" distL="0" distR="0" wp14:anchorId="2B06B665" wp14:editId="665F15DC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0CB6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06CD621C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1F497D"/>
          <w:sz w:val="24"/>
          <w:szCs w:val="24"/>
          <w:lang w:val="en-GB" w:eastAsia="da-DK"/>
        </w:rPr>
        <w:t xml:space="preserve">Note: This description is too big for a single exam-question. It will be divided up into several smaller </w:t>
      </w:r>
      <w:r w:rsidRPr="008B169B">
        <w:rPr>
          <w:rFonts w:ascii="Calibri" w:eastAsia="Times New Roman" w:hAnsi="Calibri" w:cs="Calibri"/>
          <w:noProof/>
          <w:color w:val="1F497D"/>
          <w:lang w:val="en-GB" w:eastAsia="da-DK"/>
        </w:rPr>
        <w:t>questions for the exam</w:t>
      </w:r>
    </w:p>
    <w:p w14:paraId="1039844C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and Reflect:</w:t>
      </w:r>
    </w:p>
    <w:p w14:paraId="09950CF6" w14:textId="77777777" w:rsidR="008B169B" w:rsidRP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the differences between Java and JavaScript + node. Topics you could include:</w:t>
      </w:r>
    </w:p>
    <w:p w14:paraId="361EF96F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that Java is a compiled language and JavaScript a scripted language</w:t>
      </w:r>
    </w:p>
    <w:p w14:paraId="5D53D66A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Java is both a language and a platform</w:t>
      </w:r>
    </w:p>
    <w:p w14:paraId="74557819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General differences in language features.</w:t>
      </w:r>
    </w:p>
    <w:p w14:paraId="0DED3DE3" w14:textId="53B4F400" w:rsid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Blocking vs. non-blocking</w:t>
      </w:r>
    </w:p>
    <w:p w14:paraId="600176A5" w14:textId="33317F32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CE9602F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16BE908" w14:textId="5653D85F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generally about node.js, when it “makes sense” and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>npm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, and how it “fits” into the node echo system.</w:t>
      </w:r>
    </w:p>
    <w:p w14:paraId="69A0AA5F" w14:textId="2C20B6B5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7E0E0D06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3D7C142" w14:textId="701B9555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about the Event Loop in JavaScript, including terms like; blocking, non-blocking, event loop, callback queue and "other" API's. Make sure to include why this is relevant for us as developers.</w:t>
      </w:r>
    </w:p>
    <w:p w14:paraId="4FF0421B" w14:textId="77777777" w:rsidR="00BB5F60" w:rsidRDefault="00BB5F60" w:rsidP="00BB5F60">
      <w:pPr>
        <w:pStyle w:val="Listeafsnit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D3CC8CD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71DC34B" w14:textId="4F24D35C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What does it mean if a method in nodes API's ends with xxxxxx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Sync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?</w:t>
      </w:r>
    </w:p>
    <w:p w14:paraId="52CD4A2F" w14:textId="28A3DE25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318DE897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1BD9BE35" w14:textId="7C16A61F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Explain the terms JavaScript Engine (name at least one) and JavaScript Runtime Environment (name at least two)</w:t>
      </w:r>
    </w:p>
    <w:p w14:paraId="0BEFF8B6" w14:textId="102524ED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7C066485" w14:textId="1C4B4D03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FD627F6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B62C64F" w14:textId="25C7C0DD" w:rsidR="008B169B" w:rsidRDefault="008B169B" w:rsidP="008B169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(some) of the purposes with the tools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 xml:space="preserve">Babel 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and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>WebPack and how they differ from each other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. </w:t>
      </w: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Use examples from the exercises.</w:t>
      </w:r>
    </w:p>
    <w:p w14:paraId="7B3EB679" w14:textId="2FEB3825" w:rsidR="00BB5F60" w:rsidRDefault="00BB5F60" w:rsidP="00BB5F6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DD5A467" w14:textId="77777777" w:rsidR="00BB5F60" w:rsidRPr="008B169B" w:rsidRDefault="00BB5F60" w:rsidP="00BB5F6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75E6A03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using sufficient code examples the following features in JavaScript (and node)</w:t>
      </w:r>
    </w:p>
    <w:p w14:paraId="2C15E077" w14:textId="3810EFC4" w:rsidR="008B169B" w:rsidRPr="00BB5F60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Variable/function-Hoisting</w:t>
      </w:r>
    </w:p>
    <w:p w14:paraId="7CCAFEDA" w14:textId="0F98F267" w:rsidR="00BB5F60" w:rsidRPr="00F24A24" w:rsidRDefault="00F24A24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>See hoisting.js</w:t>
      </w:r>
    </w:p>
    <w:p w14:paraId="1BF153E8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5E50F3DE" w14:textId="2521B962" w:rsidR="008B169B" w:rsidRPr="00F24A24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ourier New" w:eastAsia="Times New Roman" w:hAnsi="Courier New" w:cs="Courier New"/>
          <w:i/>
          <w:iCs/>
          <w:noProof/>
          <w:color w:val="000000"/>
          <w:lang w:val="en-GB" w:eastAsia="da-DK"/>
        </w:rPr>
        <w:t>this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in JavaScript and how it differs from what we know from Java/.net.</w:t>
      </w:r>
    </w:p>
    <w:p w14:paraId="19D1AB43" w14:textId="36CDDE6C" w:rsidR="00F24A24" w:rsidRPr="00A91DD9" w:rsidRDefault="00F24A24" w:rsidP="00F24A2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this.js</w:t>
      </w:r>
    </w:p>
    <w:p w14:paraId="7A019C95" w14:textId="77777777" w:rsidR="00F24A24" w:rsidRPr="008B169B" w:rsidRDefault="00F24A24" w:rsidP="00F24A24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2DB10D68" w14:textId="19AF2B5A" w:rsidR="009D3706" w:rsidRDefault="008B169B" w:rsidP="009D37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lastRenderedPageBreak/>
        <w:t>Function Closures and the JavaScript Module Pattern</w:t>
      </w:r>
    </w:p>
    <w:p w14:paraId="701EED71" w14:textId="353113B5" w:rsidR="009D3706" w:rsidRPr="002D2651" w:rsidRDefault="002D2651" w:rsidP="009D37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FF0000"/>
          <w:lang w:val="en-GB" w:eastAsia="da-DK"/>
        </w:rPr>
      </w:pPr>
      <w:r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closures.js</w:t>
      </w:r>
    </w:p>
    <w:p w14:paraId="11EBCE67" w14:textId="77777777" w:rsidR="009D3706" w:rsidRPr="008B169B" w:rsidRDefault="009D3706" w:rsidP="009D370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762F85B1" w14:textId="36F6156E" w:rsidR="008B169B" w:rsidRPr="00E9247D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User-defined Callback Functions (writing functions that take a callback)</w:t>
      </w:r>
    </w:p>
    <w:p w14:paraId="19A0E066" w14:textId="52C9BE9A" w:rsidR="00E9247D" w:rsidRPr="00844855" w:rsidRDefault="00844855" w:rsidP="00E924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 w:rsidRPr="00844855">
        <w:rPr>
          <w:rFonts w:ascii="Calibri" w:eastAsia="Times New Roman" w:hAnsi="Calibri" w:cs="Calibri"/>
          <w:noProof/>
          <w:color w:val="FF0000"/>
          <w:lang w:val="en-GB" w:eastAsia="da-DK"/>
        </w:rPr>
        <w:t>callback.js</w:t>
      </w:r>
    </w:p>
    <w:p w14:paraId="2320FF86" w14:textId="77777777" w:rsidR="00E9247D" w:rsidRPr="008B169B" w:rsidRDefault="00E9247D" w:rsidP="00E9247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1828DD5A" w14:textId="20A1F583" w:rsidR="008B169B" w:rsidRPr="00844855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the methods </w:t>
      </w:r>
      <w:r w:rsidRPr="008B169B">
        <w:rPr>
          <w:rFonts w:ascii="Consolas" w:eastAsia="Times New Roman" w:hAnsi="Consolas" w:cs="Arial"/>
          <w:noProof/>
          <w:color w:val="999999"/>
          <w:lang w:val="en-GB" w:eastAsia="da-DK"/>
        </w:rPr>
        <w:t>map</w:t>
      </w:r>
      <w:r w:rsidRPr="008B169B">
        <w:rPr>
          <w:rFonts w:ascii="Calibri" w:eastAsia="Times New Roman" w:hAnsi="Calibri" w:cs="Calibri"/>
          <w:noProof/>
          <w:color w:val="999999"/>
          <w:lang w:val="en-GB" w:eastAsia="da-DK"/>
        </w:rPr>
        <w:t xml:space="preserve">, </w:t>
      </w:r>
      <w:r w:rsidRPr="008B169B">
        <w:rPr>
          <w:rFonts w:ascii="Consolas" w:eastAsia="Times New Roman" w:hAnsi="Consolas" w:cs="Arial"/>
          <w:noProof/>
          <w:color w:val="999999"/>
          <w:lang w:val="en-GB" w:eastAsia="da-DK"/>
        </w:rPr>
        <w:t>filter</w:t>
      </w:r>
      <w:r w:rsidRPr="008B169B">
        <w:rPr>
          <w:rFonts w:ascii="Consolas" w:eastAsia="Times New Roman" w:hAnsi="Consolas" w:cs="Arial"/>
          <w:noProof/>
          <w:color w:val="000000"/>
          <w:lang w:val="en-GB" w:eastAsia="da-DK"/>
        </w:rPr>
        <w:t xml:space="preserve"> 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and </w:t>
      </w:r>
      <w:r w:rsidRPr="008B169B">
        <w:rPr>
          <w:rFonts w:ascii="Consolas" w:eastAsia="Times New Roman" w:hAnsi="Consolas" w:cs="Arial"/>
          <w:noProof/>
          <w:color w:val="000000"/>
          <w:lang w:val="en-GB" w:eastAsia="da-DK"/>
        </w:rPr>
        <w:t>reduce</w:t>
      </w:r>
    </w:p>
    <w:p w14:paraId="005454B9" w14:textId="430FFB51" w:rsidR="00844855" w:rsidRPr="001846D9" w:rsidRDefault="00844855" w:rsidP="00844855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noProof/>
          <w:color w:val="FF0000"/>
          <w:lang w:val="en-GB" w:eastAsia="da-DK"/>
        </w:rPr>
      </w:pPr>
      <w:r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mapfilterreduce</w:t>
      </w:r>
      <w:r w:rsidRPr="001846D9">
        <w:rPr>
          <w:rFonts w:ascii="Consolas" w:eastAsia="Times New Roman" w:hAnsi="Consolas" w:cs="Arial"/>
          <w:noProof/>
          <w:color w:val="FF0000"/>
          <w:lang w:val="en-GB" w:eastAsia="da-DK"/>
        </w:rPr>
        <w:t>.</w:t>
      </w:r>
      <w:r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js</w:t>
      </w:r>
    </w:p>
    <w:p w14:paraId="26523B31" w14:textId="77777777" w:rsidR="00844855" w:rsidRPr="008B169B" w:rsidRDefault="00844855" w:rsidP="00844855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72C07785" w14:textId="320F9E04" w:rsidR="008B169B" w:rsidRPr="000A5522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of user-defined reusable modules implemented in Node.js (learnynode - 6)</w:t>
      </w:r>
    </w:p>
    <w:p w14:paraId="1C2DCA89" w14:textId="6556DCEA" w:rsidR="000A5522" w:rsidRPr="00A91DD9" w:rsidRDefault="00A91DD9" w:rsidP="000A552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>exportmodule.js &amp; importmodule.js</w:t>
      </w:r>
    </w:p>
    <w:p w14:paraId="09060B4E" w14:textId="77777777" w:rsidR="000A5522" w:rsidRPr="008B169B" w:rsidRDefault="000A5522" w:rsidP="000A552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5CB62180" w14:textId="42EB1E22" w:rsidR="008B169B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Provide examples and explain the es2015 features: </w:t>
      </w:r>
      <w:r w:rsidRPr="008B169B">
        <w:rPr>
          <w:rFonts w:ascii="Courier New" w:eastAsia="Times New Roman" w:hAnsi="Courier New" w:cs="Courier New"/>
          <w:noProof/>
          <w:color w:val="000000"/>
          <w:lang w:val="en-GB" w:eastAsia="da-DK"/>
        </w:rPr>
        <w:t>let, arrow functions, this, rest parameters, destructuring objects and arrays,</w:t>
      </w:r>
      <w:r w:rsidRPr="008B169B">
        <w:rPr>
          <w:rFonts w:ascii="Courier New" w:eastAsia="Times New Roman" w:hAnsi="Courier New" w:cs="Courier New"/>
          <w:noProof/>
          <w:color w:val="000000"/>
          <w:shd w:val="clear" w:color="auto" w:fill="F1C232"/>
          <w:lang w:val="en-GB" w:eastAsia="da-DK"/>
        </w:rPr>
        <w:t xml:space="preserve">  </w:t>
      </w:r>
      <w:r w:rsidRPr="008B169B">
        <w:rPr>
          <w:rFonts w:ascii="Courier New" w:eastAsia="Times New Roman" w:hAnsi="Courier New" w:cs="Courier New"/>
          <w:noProof/>
          <w:color w:val="000000"/>
          <w:lang w:val="en-GB" w:eastAsia="da-DK"/>
        </w:rPr>
        <w:t> maps/sets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etc.</w:t>
      </w:r>
    </w:p>
    <w:p w14:paraId="50EFC72E" w14:textId="7D7231A2" w:rsidR="001C2A41" w:rsidRPr="001C2A41" w:rsidRDefault="001C2A41" w:rsidP="001C2A4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>es5.js</w:t>
      </w:r>
    </w:p>
    <w:p w14:paraId="6DE0932A" w14:textId="77777777" w:rsidR="001C2A41" w:rsidRPr="008B169B" w:rsidRDefault="001C2A41" w:rsidP="001C2A4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523012D3" w14:textId="603CE5DF" w:rsidR="008B169B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 Provide an example of ES6 inheritance and reflect over the differences between Inheritance in Java and in ES6.</w:t>
      </w:r>
    </w:p>
    <w:p w14:paraId="1B4B7C4C" w14:textId="77777777" w:rsidR="00FA2558" w:rsidRPr="008B169B" w:rsidRDefault="00FA2558" w:rsidP="00FA255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194F1500" w14:textId="77777777" w:rsidR="008B169B" w:rsidRPr="008B169B" w:rsidRDefault="008B169B" w:rsidP="008B169B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and demonstrate, how to implement event-based code, how to emit events and how to listen for such events</w:t>
      </w:r>
    </w:p>
    <w:p w14:paraId="09E56D81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ES6,7,8,ES-next and TypeScript</w:t>
      </w:r>
    </w:p>
    <w:p w14:paraId="41A6B2CC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with es-next, running in a browser, using Babel and Webpack</w:t>
      </w:r>
    </w:p>
    <w:p w14:paraId="33261A25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the two strategies for improving JavaScript: Babel and ES6 + ES-Next, versus Typescript. What does it require to use these technologies: In our backend with Node and in (many different) Browsers</w:t>
      </w:r>
    </w:p>
    <w:p w14:paraId="57C5D5B5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 xml:space="preserve"> examples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to demonstrate the benefits of using TypeScript, including, types, interfaces, classes and generics</w:t>
      </w:r>
    </w:p>
    <w:p w14:paraId="5BA4598B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how we can get typescript code completion for external imports.</w:t>
      </w:r>
    </w:p>
    <w:p w14:paraId="4B0C0CB3" w14:textId="77777777" w:rsidR="008B169B" w:rsidRPr="008B169B" w:rsidRDefault="008B169B" w:rsidP="008B169B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Explain the ECMAScript Proposal Process for how new features are added to the language (the TC39 Process)</w:t>
      </w:r>
    </w:p>
    <w:p w14:paraId="28501BC0" w14:textId="77777777" w:rsidR="008B169B" w:rsidRPr="008B169B" w:rsidRDefault="008B169B" w:rsidP="008B169B">
      <w:pPr>
        <w:spacing w:after="7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Callbacks, Promises and async/await</w:t>
      </w:r>
    </w:p>
    <w:p w14:paraId="24455DBB" w14:textId="77777777" w:rsidR="008B169B" w:rsidRPr="008B169B" w:rsidRDefault="008B169B" w:rsidP="008B169B">
      <w:pPr>
        <w:spacing w:after="7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about (ES-6) promises in JavaScript including, the problems they solve, a quick explanation of the Promise API and:</w:t>
      </w:r>
    </w:p>
    <w:p w14:paraId="1429A5A1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strike/>
          <w:noProof/>
          <w:color w:val="000000"/>
          <w:lang w:val="en-GB" w:eastAsia="da-DK"/>
        </w:rPr>
        <w:t>Example(s) that demonstrate how to avoid the callback hell  (“Pyramid of Doom")</w:t>
      </w:r>
    </w:p>
    <w:p w14:paraId="1CC3CB09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Example(s) that demonstrate how to implement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our own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promise-solutions.</w:t>
      </w:r>
    </w:p>
    <w:p w14:paraId="1E50DEEE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Example(s) that demonstrate error handling with promises</w:t>
      </w:r>
    </w:p>
    <w:p w14:paraId="1F850EF4" w14:textId="77777777" w:rsidR="008B169B" w:rsidRPr="008B169B" w:rsidRDefault="008B169B" w:rsidP="008B169B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Example(s) that demonstrate how to execute asynchronous (promise-based) code in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serial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or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parallel</w:t>
      </w:r>
    </w:p>
    <w:p w14:paraId="4E9B6CD9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3BABA23D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about JavaScripts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async/await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, how it relates to promises and reasons to use it compared to the plain promise API.</w:t>
      </w:r>
    </w:p>
    <w:p w14:paraId="427BDD18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24DDC0E1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to demonstrate </w:t>
      </w:r>
    </w:p>
    <w:p w14:paraId="6A3D4570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Why this often is the preferred way of handling promises</w:t>
      </w:r>
    </w:p>
    <w:p w14:paraId="4B9DC163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Error handling with async/await</w:t>
      </w:r>
    </w:p>
    <w:p w14:paraId="7E10DBC9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Serial or parallel execution with async/await.</w:t>
      </w:r>
    </w:p>
    <w:p w14:paraId="67CCB2A4" w14:textId="77777777" w:rsidR="008B169B" w:rsidRPr="008B169B" w:rsidRDefault="008B169B" w:rsidP="008B169B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32EE2AE6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u w:val="single"/>
          <w:lang w:val="en-GB" w:eastAsia="da-DK"/>
        </w:rPr>
        <w:t>Se the exercises for Period-1 to get inspiration for relevant code examples</w:t>
      </w:r>
    </w:p>
    <w:p w14:paraId="702EB5C6" w14:textId="77777777" w:rsidR="002A3A17" w:rsidRPr="00BB5F60" w:rsidRDefault="002A3A17">
      <w:pPr>
        <w:rPr>
          <w:noProof/>
          <w:lang w:val="en-GB"/>
        </w:rPr>
      </w:pPr>
    </w:p>
    <w:sectPr w:rsidR="002A3A17" w:rsidRPr="00BB5F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4859"/>
    <w:multiLevelType w:val="multilevel"/>
    <w:tmpl w:val="7E7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66C5"/>
    <w:multiLevelType w:val="multilevel"/>
    <w:tmpl w:val="ACE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86725"/>
    <w:multiLevelType w:val="multilevel"/>
    <w:tmpl w:val="64F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20A88"/>
    <w:multiLevelType w:val="multilevel"/>
    <w:tmpl w:val="7D5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45AF0"/>
    <w:multiLevelType w:val="multilevel"/>
    <w:tmpl w:val="C86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F6"/>
    <w:rsid w:val="000A5522"/>
    <w:rsid w:val="001846D9"/>
    <w:rsid w:val="001C2A41"/>
    <w:rsid w:val="002A3A17"/>
    <w:rsid w:val="002D2651"/>
    <w:rsid w:val="00844855"/>
    <w:rsid w:val="008B169B"/>
    <w:rsid w:val="009D3706"/>
    <w:rsid w:val="00A91DD9"/>
    <w:rsid w:val="00BB5F60"/>
    <w:rsid w:val="00E9247D"/>
    <w:rsid w:val="00F24A24"/>
    <w:rsid w:val="00F47726"/>
    <w:rsid w:val="00FA2558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30B"/>
  <w15:chartTrackingRefBased/>
  <w15:docId w15:val="{9F067707-4928-45F2-A550-A6510276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B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496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7</cp:revision>
  <dcterms:created xsi:type="dcterms:W3CDTF">2021-03-04T14:34:00Z</dcterms:created>
  <dcterms:modified xsi:type="dcterms:W3CDTF">2021-03-06T22:44:00Z</dcterms:modified>
</cp:coreProperties>
</file>