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66" w:rsidRDefault="000F7CB0" w:rsidP="000F7CB0">
      <w:pPr>
        <w:pStyle w:val="ListParagraph"/>
        <w:numPr>
          <w:ilvl w:val="0"/>
          <w:numId w:val="1"/>
        </w:numPr>
      </w:pPr>
      <w:r>
        <w:t>Introduction:</w:t>
      </w:r>
    </w:p>
    <w:p w:rsidR="00A62490" w:rsidRDefault="00A62490" w:rsidP="00A62490">
      <w:pPr>
        <w:pStyle w:val="ListParagraph"/>
      </w:pPr>
    </w:p>
    <w:p w:rsidR="000F7CB0" w:rsidRDefault="00A62490" w:rsidP="000F7CB0">
      <w:pPr>
        <w:pStyle w:val="ListParagraph"/>
      </w:pPr>
      <w:r>
        <w:tab/>
      </w:r>
      <w:r w:rsidR="000F7CB0">
        <w:t xml:space="preserve">The process of detecting landmines in soil can be a challenge even with its seemingly rudimentary principle. </w:t>
      </w:r>
      <w:r>
        <w:t>Ground P</w:t>
      </w:r>
      <w:r w:rsidR="000F7CB0">
        <w:t xml:space="preserve">enetrating </w:t>
      </w:r>
      <w:r>
        <w:t>Radar (GPR) and Electro</w:t>
      </w:r>
      <w:r w:rsidR="000F7CB0">
        <w:t>magnetic Induction (E</w:t>
      </w:r>
      <w:bookmarkStart w:id="0" w:name="_GoBack"/>
      <w:bookmarkEnd w:id="0"/>
      <w:r w:rsidR="000F7CB0">
        <w:t xml:space="preserve">MI) sensors are deployed </w:t>
      </w:r>
      <w:r>
        <w:t xml:space="preserve">onto handheld or vehicular systems to sense what is beneath the soil. Landmines vary in </w:t>
      </w:r>
      <w:r w:rsidR="00E52786">
        <w:t xml:space="preserve">size, </w:t>
      </w:r>
      <w:r>
        <w:t xml:space="preserve">metal content, depth, and orientation; invoking a need to develop a dictionary of landmine types </w:t>
      </w:r>
      <w:r w:rsidR="00E52786">
        <w:t>for detection</w:t>
      </w:r>
      <w:r>
        <w:t xml:space="preserve">. Another challenge is the effect of differing soil conditions, even at the same local region. Differences in vegetation and moisture can change how the soil can be modeled. </w:t>
      </w:r>
      <w:r w:rsidR="00E52786">
        <w:t>Some</w:t>
      </w:r>
      <w:r>
        <w:t xml:space="preserve"> soil has magnetic properties, making it more difficult to detect metal objects in the soil. </w:t>
      </w:r>
      <w:r w:rsidR="00706083">
        <w:t xml:space="preserve">The proposed method in this paper is </w:t>
      </w:r>
      <w:r w:rsidR="00E52786">
        <w:t xml:space="preserve">designed to address these varying condition properties by learning multiple variations of target signatures within the target class. This method is an extension to the MI-ACE algorithm that was worked on by Dr. Alina </w:t>
      </w:r>
      <w:proofErr w:type="spellStart"/>
      <w:r w:rsidR="00E52786">
        <w:t>Zare</w:t>
      </w:r>
      <w:proofErr w:type="spellEnd"/>
      <w:r w:rsidR="00E52786">
        <w:t xml:space="preserve">, </w:t>
      </w:r>
      <w:r w:rsidR="00E52786">
        <w:t xml:space="preserve">Dr. </w:t>
      </w:r>
      <w:proofErr w:type="spellStart"/>
      <w:r w:rsidR="00E52786">
        <w:t>Changzhe</w:t>
      </w:r>
      <w:proofErr w:type="spellEnd"/>
      <w:r w:rsidR="00E52786">
        <w:t xml:space="preserve"> Jiao, </w:t>
      </w:r>
      <w:r w:rsidR="00E52786">
        <w:t>and Dr. Taylor Glenn.</w:t>
      </w:r>
    </w:p>
    <w:p w:rsidR="00E52786" w:rsidRDefault="00E52786" w:rsidP="000F7CB0">
      <w:pPr>
        <w:pStyle w:val="ListParagraph"/>
      </w:pPr>
      <w:r>
        <w:tab/>
      </w:r>
    </w:p>
    <w:p w:rsidR="000F7CB0" w:rsidRDefault="000F7CB0" w:rsidP="000F7CB0"/>
    <w:p w:rsidR="000F7CB0" w:rsidRDefault="000F7CB0" w:rsidP="000F7CB0"/>
    <w:p w:rsidR="000F7CB0" w:rsidRDefault="000F7CB0" w:rsidP="000F7CB0">
      <w:pPr>
        <w:pStyle w:val="ListParagraph"/>
        <w:numPr>
          <w:ilvl w:val="0"/>
          <w:numId w:val="1"/>
        </w:numPr>
      </w:pPr>
      <w:r>
        <w:t>Related Methods:</w:t>
      </w:r>
    </w:p>
    <w:p w:rsidR="000F7CB0" w:rsidRDefault="000F7CB0" w:rsidP="000F7CB0"/>
    <w:p w:rsidR="000F7CB0" w:rsidRDefault="000F7CB0" w:rsidP="000F7CB0"/>
    <w:p w:rsidR="000F7CB0" w:rsidRDefault="000F7CB0" w:rsidP="000F7CB0">
      <w:pPr>
        <w:pStyle w:val="ListParagraph"/>
        <w:numPr>
          <w:ilvl w:val="0"/>
          <w:numId w:val="1"/>
        </w:numPr>
      </w:pPr>
      <w:r>
        <w:t>Learning Multiple Targets using MIL:</w:t>
      </w: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  <w:numPr>
          <w:ilvl w:val="0"/>
          <w:numId w:val="1"/>
        </w:numPr>
      </w:pPr>
      <w:r>
        <w:t>Experimental Results:</w:t>
      </w: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</w:pPr>
    </w:p>
    <w:p w:rsidR="000F7CB0" w:rsidRDefault="000F7CB0" w:rsidP="000F7CB0">
      <w:pPr>
        <w:pStyle w:val="ListParagraph"/>
        <w:numPr>
          <w:ilvl w:val="0"/>
          <w:numId w:val="1"/>
        </w:numPr>
      </w:pPr>
      <w:r>
        <w:t>Conclusion:</w:t>
      </w:r>
    </w:p>
    <w:p w:rsidR="000F7CB0" w:rsidRDefault="000F7CB0"/>
    <w:sectPr w:rsidR="000F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7EAD"/>
    <w:multiLevelType w:val="hybridMultilevel"/>
    <w:tmpl w:val="B4B4E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B0"/>
    <w:rsid w:val="000F7CB0"/>
    <w:rsid w:val="00176B4F"/>
    <w:rsid w:val="004853A1"/>
    <w:rsid w:val="00706083"/>
    <w:rsid w:val="00A62490"/>
    <w:rsid w:val="00E52786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CF51"/>
  <w15:chartTrackingRefBased/>
  <w15:docId w15:val="{B58D36FF-2390-4955-A2F1-10682543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Bocinsky,James M</dc:creator>
  <cp:keywords/>
  <dc:description/>
  <cp:lastModifiedBy>Bocinsky,James M</cp:lastModifiedBy>
  <cp:revision>1</cp:revision>
  <dcterms:created xsi:type="dcterms:W3CDTF">2018-04-25T20:34:00Z</dcterms:created>
  <dcterms:modified xsi:type="dcterms:W3CDTF">2018-04-25T21:50:00Z</dcterms:modified>
</cp:coreProperties>
</file>